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>Michelle Zhang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Curriculum Development Assistant - PEER</w:t>
      </w: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 xml:space="preserve">Carlisle, PA - Email me on Indeed: </w:t>
      </w:r>
      <w:hyperlink r:id="rId8">
        <w:r>
          <w:rPr>
            <w:rFonts w:ascii="Courier New" w:cs="Courier New" w:eastAsia="Courier New" w:hAnsi="Courier New"/>
            <w:sz w:val="18"/>
            <w:szCs w:val="18"/>
            <w:u w:val="single" w:color="auto"/>
            <w:color w:val="auto"/>
          </w:rPr>
          <w:t>indeed.com/r/Michelle-Zhang/2dbce57a0d12d68d</w:t>
        </w:r>
      </w:hyperlink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Willing to relocate: Anywhere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Sponsorship required to work in the US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WORK EXPERIENCE</w:t>
      </w: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Curriculum Development Assistant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360"/>
        <w:spacing w:after="0"/>
        <w:tabs>
          <w:tab w:leader="none" w:pos="960" w:val="left"/>
          <w:tab w:leader="none" w:pos="11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PEER</w:t>
        <w:tab/>
        <w:t>-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4"/>
          <w:szCs w:val="14"/>
          <w:color w:val="auto"/>
        </w:rPr>
        <w:t>Beijing, CN -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June 2017 to Present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Beijing, China (remote)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360" w:right="360"/>
        <w:spacing w:after="0" w:line="306" w:lineRule="auto"/>
        <w:tabs>
          <w:tab w:leader="none" w:pos="534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Help develop and modify curriculum on community building for rural middle and high school students in China</w:t>
      </w: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17"/>
          <w:szCs w:val="17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Facilitate with preparing selected volunteers for the one-month teaching program</w:t>
      </w:r>
    </w:p>
    <w:p>
      <w:pPr>
        <w:spacing w:after="0" w:line="67" w:lineRule="exact"/>
        <w:rPr>
          <w:rFonts w:ascii="Courier New" w:cs="Courier New" w:eastAsia="Courier New" w:hAnsi="Courier New"/>
          <w:sz w:val="17"/>
          <w:szCs w:val="17"/>
          <w:color w:val="auto"/>
        </w:rPr>
      </w:pP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Evaluate and provide feedbacks to volunteers' assignments and essays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360" w:right="360"/>
        <w:spacing w:after="0" w:line="306" w:lineRule="auto"/>
        <w:tabs>
          <w:tab w:leader="none" w:pos="524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Lead on-line group discussions related to development, education, and community building in rural China</w:t>
      </w:r>
    </w:p>
    <w:p>
      <w:pPr>
        <w:ind w:left="360" w:right="360"/>
        <w:spacing w:after="0" w:line="386" w:lineRule="auto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Service Trip Leader &amp; Community Service Program Leader, Dickinson College, Center for Service, Spirituality, and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Research Intern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360"/>
        <w:spacing w:after="0"/>
        <w:tabs>
          <w:tab w:leader="none" w:pos="6000" w:val="left"/>
          <w:tab w:leader="none" w:pos="62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Sri Aurobindo Society Institute of Research in Social Sciences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8"/>
          <w:szCs w:val="18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6"/>
          <w:szCs w:val="16"/>
          <w:color w:val="auto"/>
        </w:rPr>
        <w:t>Puducherry, Puducherry -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January 2018 to January 2018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Pondicherry, India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jc w:val="both"/>
        <w:ind w:left="360" w:right="360"/>
        <w:spacing w:after="0" w:line="393" w:lineRule="auto"/>
        <w:tabs>
          <w:tab w:leader="none" w:pos="572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Conducted a primary qualitative research with Sri Aurobindo Society (SAS), a non-profit organization that works in integral education, rural development, gender equality, palliative care</w:t>
      </w:r>
    </w:p>
    <w:p>
      <w:pPr>
        <w:ind w:left="360" w:right="360"/>
        <w:spacing w:after="0" w:line="306" w:lineRule="auto"/>
        <w:tabs>
          <w:tab w:leader="none" w:pos="53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Interviewed village coordinators and women leaders with the SAS integral rural development program</w:t>
      </w:r>
    </w:p>
    <w:p>
      <w:pPr>
        <w:ind w:left="360" w:right="360"/>
        <w:spacing w:after="0" w:line="495" w:lineRule="auto"/>
        <w:tabs>
          <w:tab w:leader="none" w:pos="551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5"/>
          <w:szCs w:val="15"/>
          <w:color w:val="auto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Testing Professor Michael Fratantuono's Collaborative Enterprise on Sri Aurobindo Society's framework for development, especially with the integral development in rural areas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Research Intern for Best Practice for Solving Homelessness in Carlisle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360"/>
        <w:spacing w:after="0"/>
        <w:tabs>
          <w:tab w:leader="none" w:pos="2100" w:val="left"/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Dickinson College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8"/>
          <w:szCs w:val="18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3"/>
          <w:szCs w:val="13"/>
          <w:color w:val="auto"/>
        </w:rPr>
        <w:t>Carlisle, PA -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August 2017 to December 2017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60" w:right="360"/>
        <w:spacing w:after="0" w:line="306" w:lineRule="auto"/>
        <w:tabs>
          <w:tab w:leader="none" w:pos="598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Conducted a primary/secondary research on the best practices and policies to solve homelessness in Carlisle with a group of 4 students in Dickinson College</w:t>
      </w:r>
    </w:p>
    <w:p>
      <w:pPr>
        <w:ind w:left="360" w:right="360"/>
        <w:spacing w:after="0" w:line="306" w:lineRule="auto"/>
        <w:tabs>
          <w:tab w:leader="none" w:pos="516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Conducted analysis on national policies and existing programs for homelessness and identified best practices</w:t>
      </w:r>
    </w:p>
    <w:p>
      <w:pPr>
        <w:ind w:left="500" w:hanging="140"/>
        <w:spacing w:after="0"/>
        <w:tabs>
          <w:tab w:leader="none" w:pos="50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5"/>
          <w:szCs w:val="15"/>
          <w:color w:val="auto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Interviewed Cumberland County government officials, NGO executives, and community leaders</w:t>
      </w:r>
    </w:p>
    <w:p>
      <w:pPr>
        <w:sectPr>
          <w:pgSz w:w="12240" w:h="15840" w:orient="portrait"/>
          <w:cols w:equalWidth="0" w:num="1">
            <w:col w:w="9360"/>
          </w:cols>
          <w:pgMar w:left="1440" w:top="1365" w:right="1440" w:bottom="1440" w:gutter="0" w:footer="0" w:header="0"/>
        </w:sectPr>
      </w:pPr>
    </w:p>
    <w:bookmarkStart w:id="1" w:name="page2"/>
    <w:bookmarkEnd w:id="1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• Presented the policy recommendations on the Local Housing Option Committee meeting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Research Assistant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360" w:right="1040"/>
        <w:spacing w:after="0" w:line="51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U.S. Army War College, Peacekeeping and Stability Operations Institute - Carlisle, PA - June 2017 to December 2017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360" w:right="360"/>
        <w:spacing w:after="0" w:line="306" w:lineRule="auto"/>
        <w:tabs>
          <w:tab w:leader="none" w:pos="532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Conducted independent qualitative research project on how women's participation facilitates the recovery of refugee crisis, and developed future framework to increase women's political participation</w:t>
      </w: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7"/>
          <w:szCs w:val="17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Organized post conflict reconstruction education materials provided for military</w:t>
      </w:r>
    </w:p>
    <w:p>
      <w:pPr>
        <w:spacing w:after="0" w:line="67" w:lineRule="exact"/>
        <w:rPr>
          <w:rFonts w:ascii="Courier New" w:cs="Courier New" w:eastAsia="Courier New" w:hAnsi="Courier New"/>
          <w:sz w:val="17"/>
          <w:szCs w:val="17"/>
          <w:color w:val="auto"/>
        </w:rPr>
      </w:pPr>
    </w:p>
    <w:p>
      <w:pPr>
        <w:ind w:left="360" w:right="360"/>
        <w:spacing w:after="0" w:line="386" w:lineRule="auto"/>
        <w:tabs>
          <w:tab w:leader="none" w:pos="563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Attended meetings and events in U.S. Army War College, took notes and wrote meeting summaries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Student Interviewer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360" w:right="4240"/>
        <w:spacing w:after="0" w:line="51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Dickinson College, Admission Office - Carlisle, PA - August 2017 to August 2017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6"/>
          <w:szCs w:val="16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Conduct in-depth interviews and on-line interviews with prospective Dickinson students</w:t>
      </w:r>
    </w:p>
    <w:p>
      <w:pPr>
        <w:spacing w:after="0" w:line="78" w:lineRule="exact"/>
        <w:rPr>
          <w:rFonts w:ascii="Courier New" w:cs="Courier New" w:eastAsia="Courier New" w:hAnsi="Courier New"/>
          <w:sz w:val="16"/>
          <w:szCs w:val="16"/>
          <w:color w:val="auto"/>
        </w:rPr>
      </w:pP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Provide evaluations to the admission office for final admission decision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Research Intern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4360" w:val="left"/>
          <w:tab w:leader="none" w:pos="4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Ankur Society for Alternatives in Education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8"/>
          <w:szCs w:val="18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5"/>
          <w:szCs w:val="15"/>
          <w:color w:val="auto"/>
        </w:rPr>
        <w:t>New Delhi, Delhi -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April 2017 to May 2017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New Delhi, India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360" w:right="360"/>
        <w:spacing w:after="0" w:line="306" w:lineRule="auto"/>
        <w:tabs>
          <w:tab w:leader="none" w:pos="552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Conducted primary qualitative research on the role of alternative education in sustainable development and gender</w:t>
      </w:r>
    </w:p>
    <w:p>
      <w:pPr>
        <w:ind w:left="360" w:right="360"/>
        <w:spacing w:after="0" w:line="306" w:lineRule="auto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equality with Ankur, an organization which works with most disadvantaged children in slum areas in New Delhi</w:t>
      </w:r>
    </w:p>
    <w:p>
      <w:pPr>
        <w:ind w:left="360" w:right="360"/>
        <w:spacing w:after="0" w:line="306" w:lineRule="auto"/>
        <w:tabs>
          <w:tab w:leader="none" w:pos="540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Interviewed students, facilitators, and parents who have been involved with Ankur for more than 8 years</w:t>
      </w:r>
    </w:p>
    <w:p>
      <w:pPr>
        <w:ind w:left="360" w:right="360"/>
        <w:spacing w:after="0" w:line="386" w:lineRule="auto"/>
        <w:tabs>
          <w:tab w:leader="none" w:pos="535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Presented the final paper and reported to the Ankur Society and the School for International Training in Jaipur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WORK EXPERIENCE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one to one student mentor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Hunan -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July 2016 to August 2016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07/2016-08/2016)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500" w:hanging="140"/>
        <w:spacing w:after="0"/>
        <w:tabs>
          <w:tab w:leader="none" w:pos="500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5"/>
          <w:szCs w:val="15"/>
          <w:color w:val="auto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Developed and led a seminar about sexuality and gender equality for rural high school students</w:t>
      </w:r>
    </w:p>
    <w:p>
      <w:pPr>
        <w:spacing w:after="0" w:line="90" w:lineRule="exact"/>
        <w:rPr>
          <w:rFonts w:ascii="Courier New" w:cs="Courier New" w:eastAsia="Courier New" w:hAnsi="Courier New"/>
          <w:sz w:val="15"/>
          <w:szCs w:val="15"/>
          <w:color w:val="auto"/>
        </w:rPr>
      </w:pP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Taught communication skills class and acted as one to one student mentor</w:t>
      </w:r>
    </w:p>
    <w:p>
      <w:pPr>
        <w:sectPr>
          <w:pgSz w:w="12240" w:h="15840" w:orient="portrait"/>
          <w:cols w:equalWidth="0" w:num="1">
            <w:col w:w="9360"/>
          </w:cols>
          <w:pgMar w:left="1440" w:top="1406" w:right="1440" w:bottom="1440" w:gutter="0" w:footer="0" w:header="0"/>
        </w:sect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Media Intern</w:t>
      </w:r>
    </w:p>
    <w:p>
      <w:pPr>
        <w:sectPr>
          <w:pgSz w:w="12240" w:h="15840" w:orient="portrait"/>
          <w:cols w:equalWidth="0" w:num="1">
            <w:col w:w="9360"/>
          </w:cols>
          <w:pgMar w:left="1440" w:top="1406" w:right="1440" w:bottom="1440" w:gutter="0" w:footer="0" w:header="0"/>
          <w:type w:val="continuous"/>
        </w:sectPr>
      </w:pPr>
    </w:p>
    <w:bookmarkStart w:id="2" w:name="page3"/>
    <w:bookmarkEnd w:id="2"/>
    <w:p>
      <w:pPr>
        <w:ind w:left="360"/>
        <w:spacing w:after="0"/>
        <w:tabs>
          <w:tab w:leader="none" w:pos="1680" w:val="left"/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Social Justice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8"/>
          <w:szCs w:val="18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5"/>
          <w:szCs w:val="15"/>
          <w:color w:val="auto"/>
        </w:rPr>
        <w:t>Santa Clara, CA -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April 2016 to June 2016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remote)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7"/>
          <w:szCs w:val="17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Updated important events and activities Roboterra held to social media platforms</w:t>
      </w:r>
    </w:p>
    <w:p>
      <w:pPr>
        <w:spacing w:after="0" w:line="67" w:lineRule="exact"/>
        <w:rPr>
          <w:rFonts w:ascii="Courier New" w:cs="Courier New" w:eastAsia="Courier New" w:hAnsi="Courier New"/>
          <w:sz w:val="17"/>
          <w:szCs w:val="17"/>
          <w:color w:val="auto"/>
        </w:rPr>
      </w:pP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5"/>
          <w:szCs w:val="15"/>
          <w:color w:val="auto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Maintained online interaction with other scientific organizations via social media platforms</w:t>
      </w:r>
    </w:p>
    <w:p>
      <w:pPr>
        <w:spacing w:after="0" w:line="90" w:lineRule="exact"/>
        <w:rPr>
          <w:rFonts w:ascii="Courier New" w:cs="Courier New" w:eastAsia="Courier New" w:hAnsi="Courier New"/>
          <w:sz w:val="15"/>
          <w:szCs w:val="15"/>
          <w:color w:val="auto"/>
        </w:rPr>
      </w:pPr>
    </w:p>
    <w:p>
      <w:pPr>
        <w:ind w:left="360"/>
        <w:spacing w:after="0"/>
        <w:rPr>
          <w:rFonts w:ascii="Courier New" w:cs="Courier New" w:eastAsia="Courier New" w:hAnsi="Courier New"/>
          <w:sz w:val="15"/>
          <w:szCs w:val="15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TEACHING EXPERIENCE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60" w:right="360"/>
        <w:spacing w:after="0" w:line="35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Organized and coordinate weekly and monthly student service programs in school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680" w:val="left"/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Social Justice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8"/>
          <w:szCs w:val="18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3"/>
          <w:szCs w:val="13"/>
          <w:color w:val="auto"/>
        </w:rPr>
        <w:t>Carlisle, PA -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August 2015 to June 2016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Carlisle, PA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360" w:right="360"/>
        <w:spacing w:after="0" w:line="306" w:lineRule="auto"/>
        <w:tabs>
          <w:tab w:leader="none" w:pos="516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Reached out to NGOs and organizations in the community for potential volunteer opportunities and cooperations.</w:t>
      </w: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Organized and coordinate weekly and monthly student service programs in school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360" w:right="360"/>
        <w:spacing w:after="0" w:line="306" w:lineRule="auto"/>
        <w:tabs>
          <w:tab w:leader="none" w:pos="545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Planned and organized events such as Hunger Banquet, Refugee Information Session, Stop Hunger Now and etc. to raise awareness to social justice problems</w:t>
      </w: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Organized international and national service trips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6"/>
          <w:szCs w:val="16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Conducted interviews to applicants, selecting team members, and trained volunteer team</w:t>
      </w:r>
    </w:p>
    <w:p>
      <w:pPr>
        <w:spacing w:after="0" w:line="78" w:lineRule="exact"/>
        <w:rPr>
          <w:rFonts w:ascii="Courier New" w:cs="Courier New" w:eastAsia="Courier New" w:hAnsi="Courier New"/>
          <w:sz w:val="16"/>
          <w:szCs w:val="16"/>
          <w:color w:val="auto"/>
        </w:rPr>
      </w:pPr>
    </w:p>
    <w:p>
      <w:pPr>
        <w:ind w:left="360" w:right="360"/>
        <w:spacing w:after="0" w:line="386" w:lineRule="auto"/>
        <w:tabs>
          <w:tab w:leader="none" w:pos="536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Led volunteer team of 13 to do field works in Belize, will lead another service trip to Detroit in March this year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Rep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680" w:val="left"/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Social Justice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8"/>
          <w:szCs w:val="18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3"/>
          <w:szCs w:val="13"/>
          <w:color w:val="auto"/>
        </w:rPr>
        <w:t>Carlisle, PA -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August 2015 to June 2016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10"/>
        </w:numPr>
        <w:rPr>
          <w:rFonts w:ascii="Courier New" w:cs="Courier New" w:eastAsia="Courier New" w:hAnsi="Courier New"/>
          <w:sz w:val="17"/>
          <w:szCs w:val="17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Organized sustainability awareness promotion activities within student communities</w:t>
      </w:r>
    </w:p>
    <w:p>
      <w:pPr>
        <w:spacing w:after="0" w:line="67" w:lineRule="exact"/>
        <w:rPr>
          <w:rFonts w:ascii="Courier New" w:cs="Courier New" w:eastAsia="Courier New" w:hAnsi="Courier New"/>
          <w:sz w:val="17"/>
          <w:szCs w:val="17"/>
          <w:color w:val="auto"/>
        </w:rPr>
      </w:pP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10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Regulated compost bins and recycle systems within the community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EDUCATION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Bachelor of Arts in International Studies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2100" w:val="left"/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Dickinson College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8"/>
          <w:szCs w:val="18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3"/>
          <w:szCs w:val="13"/>
          <w:color w:val="auto"/>
        </w:rPr>
        <w:t>Carlisle, PA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May 2018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Piano Performance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360" w:right="4260"/>
        <w:spacing w:after="0" w:line="59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Royal Danish Academy of Music - Copenhagen, DK August 2016 to December 2016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SKILLS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Research (1 year)</w:t>
      </w:r>
    </w:p>
    <w:p>
      <w:pPr>
        <w:sectPr>
          <w:pgSz w:w="12240" w:h="15840" w:orient="portrait"/>
          <w:cols w:equalWidth="0" w:num="1">
            <w:col w:w="9360"/>
          </w:cols>
          <w:pgMar w:left="1440" w:top="1406" w:right="1440" w:bottom="1065" w:gutter="0" w:footer="0" w:header="0"/>
        </w:sectPr>
      </w:pPr>
    </w:p>
    <w:bookmarkStart w:id="3" w:name="page4"/>
    <w:bookmarkEnd w:id="3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CERTIFICATIONS/LICENSES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Social Innovation and Entrepreneurship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December 2017 to Present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ADDITIONAL INFORMATION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SKILLS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11"/>
        </w:numPr>
        <w:rPr>
          <w:rFonts w:ascii="Courier New" w:cs="Courier New" w:eastAsia="Courier New" w:hAnsi="Courier New"/>
          <w:sz w:val="15"/>
          <w:szCs w:val="15"/>
          <w:color w:val="auto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Fluent in Chinese and English. Elementary level of Hindi and French</w:t>
      </w:r>
    </w:p>
    <w:p>
      <w:pPr>
        <w:spacing w:after="0" w:line="90" w:lineRule="exact"/>
        <w:rPr>
          <w:rFonts w:ascii="Courier New" w:cs="Courier New" w:eastAsia="Courier New" w:hAnsi="Courier New"/>
          <w:sz w:val="15"/>
          <w:szCs w:val="15"/>
          <w:color w:val="auto"/>
        </w:rPr>
      </w:pP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11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Photography and Music Performance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520" w:hanging="160"/>
        <w:spacing w:after="0"/>
        <w:tabs>
          <w:tab w:leader="none" w:pos="520" w:val="left"/>
        </w:tabs>
        <w:numPr>
          <w:ilvl w:val="0"/>
          <w:numId w:val="11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Proficiency in social media</w:t>
      </w:r>
    </w:p>
    <w:sectPr>
      <w:pgSz w:w="12240" w:h="15840" w:orient="portrait"/>
      <w:cols w:equalWidth="0" w:num="1">
        <w:col w:w="9360"/>
      </w:cols>
      <w:pgMar w:left="1440" w:top="1406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07ED7AB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41B71EFB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79E2A9E3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7545E146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15F007C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5BD062C2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12200854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4DB127F8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216231B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1F16E9E8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hyperlink" Target="https://www.indeed.com/r/Michelle-Zhang/2dbce57a0d12d68d?isid=rex-download&amp;ikw=download-top&amp;co=US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2018-03-14T04:36:50Z</dcterms:created>
  <dcterms:modified xsi:type="dcterms:W3CDTF">2018-03-14T04:36:50Z</dcterms:modified>
</cp:coreProperties>
</file>