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Report on SGPA and CGPA</w:t>
      </w:r>
      <w:r/>
    </w:p>
    <w:p>
      <w:pPr>
        <w:pStyle w:val="Heading2"/>
      </w:pPr>
      <w:r>
        <w:t>Introduction</w:t>
      </w:r>
      <w:r/>
    </w:p>
    <w:p>
      <w:r/>
      <w:r>
        <w:t>The purpose of this report is to provide a detailed analysis of the Semester Grade Point Average (SGPA) and Cumulative Grade Point Average (CGPA) based on the information extracted from the provided document titled "Btech.pdf." This report aims to offer an in-depth understanding of the academic performance metrics, SGPA and CGPA, as indicated in the document, which are crucial for assessing academic progress and success.</w:t>
      </w:r>
      <w:r/>
    </w:p>
    <w:p>
      <w:pPr>
        <w:pStyle w:val="Heading2"/>
      </w:pPr>
      <w:r>
        <w:t>Understanding SGPA and CGPA</w:t>
      </w:r>
      <w:r/>
    </w:p>
    <w:p>
      <w:r/>
      <w:r>
        <w:t>Before delving into the specifics of the provided data, it is essential to understand what SGPA and CGPA represent:</w:t>
      </w:r>
      <w:r/>
      <w:r/>
    </w:p>
    <w:p>
      <w:pPr>
        <w:pStyle w:val="ListBullet"/>
        <w:spacing w:line="240" w:lineRule="auto"/>
        <w:ind w:left="720"/>
      </w:pPr>
      <w:r/>
    </w:p>
    <w:p>
      <w:r/>
      <w:r>
        <w:rPr>
          <w:b/>
        </w:rPr>
        <w:t>SGPA (Semester Grade Point Average):</w:t>
      </w:r>
      <w:r>
        <w:t xml:space="preserve"> This is a measure of a student's academic performance in a particular semester. It is calculated by taking the weighted average of grade points obtained in all courses registered during the semester.</w:t>
      </w:r>
      <w:r/>
      <w:r/>
    </w:p>
    <w:p>
      <w:pPr>
        <w:pStyle w:val="ListBullet"/>
        <w:spacing w:line="240" w:lineRule="auto"/>
        <w:ind w:left="720"/>
      </w:pPr>
      <w:r/>
    </w:p>
    <w:p>
      <w:r/>
      <w:r>
        <w:rPr>
          <w:b/>
        </w:rPr>
        <w:t>CGPA (Cumulative Grade Point Average):</w:t>
      </w:r>
      <w:r>
        <w:t xml:space="preserve"> This is a measure of a student's overall academic performance across all semesters. It is calculated by taking the weighted average of grade points obtained in all courses registered throughout the academic program.</w:t>
      </w:r>
      <w:r/>
      <w:r/>
      <w:r/>
    </w:p>
    <w:p>
      <w:pPr>
        <w:pStyle w:val="Heading2"/>
      </w:pPr>
      <w:r>
        <w:t>Analysis of Provided Data</w:t>
      </w:r>
      <w:r/>
    </w:p>
    <w:p>
      <w:r/>
      <w:r>
        <w:t>The document "Btech.pdf" contains repeated entries of academic performance data, which include grades for specific courses, SGPA, and CGPA. The relevant information extracted from the document is as follows:</w:t>
      </w:r>
      <w:r/>
      <w:r/>
    </w:p>
    <w:p>
      <w:pPr>
        <w:pStyle w:val="ListBullet"/>
        <w:spacing w:line="240" w:lineRule="auto"/>
        <w:ind w:left="720"/>
      </w:pPr>
      <w:r/>
      <w:r>
        <w:rPr>
          <w:b/>
        </w:rPr>
        <w:t>SGPA:</w:t>
      </w:r>
      <w:r>
        <w:t xml:space="preserve"> 08.13</w:t>
      </w:r>
      <w:r/>
    </w:p>
    <w:p>
      <w:pPr>
        <w:pStyle w:val="ListBullet"/>
        <w:spacing w:line="240" w:lineRule="auto"/>
        <w:ind w:left="720"/>
      </w:pPr>
      <w:r/>
      <w:r>
        <w:rPr>
          <w:b/>
        </w:rPr>
        <w:t>CGPA:</w:t>
      </w:r>
      <w:r>
        <w:t xml:space="preserve"> 07.59</w:t>
      </w:r>
      <w:r/>
    </w:p>
    <w:p>
      <w:pPr>
        <w:pStyle w:val="ListBullet"/>
        <w:spacing w:line="240" w:lineRule="auto"/>
        <w:ind w:left="720"/>
      </w:pPr>
      <w:r/>
      <w:r>
        <w:rPr>
          <w:b/>
        </w:rPr>
        <w:t>Date of Record:</w:t>
      </w:r>
      <w:r>
        <w:t xml:space="preserve"> 12-01-2021</w:t>
      </w:r>
      <w:r/>
      <w:r/>
    </w:p>
    <w:p>
      <w:pPr>
        <w:pStyle w:val="Heading3"/>
      </w:pPr>
      <w:r>
        <w:t>Course Details</w:t>
      </w:r>
      <w:r/>
    </w:p>
    <w:p>
      <w:r/>
      <w:r>
        <w:t>The document lists grades for two courses, which are:</w:t>
      </w:r>
      <w:r/>
      <w:r/>
    </w:p>
    <w:p>
      <w:pPr>
        <w:pStyle w:val="ListNumber"/>
        <w:spacing w:line="240" w:lineRule="auto"/>
        <w:ind w:left="720"/>
      </w:pPr>
      <w:r/>
    </w:p>
    <w:p>
      <w:r/>
      <w:r>
        <w:rPr>
          <w:b/>
        </w:rPr>
        <w:t>GPCSE402B - General Fitness for the Profession</w:t>
      </w:r>
      <w:r/>
      <w:r/>
    </w:p>
    <w:p>
      <w:pPr>
        <w:pStyle w:val="ListBullet"/>
        <w:spacing w:line="240" w:lineRule="auto"/>
        <w:ind w:left="1440"/>
      </w:pPr>
      <w:r/>
      <w:r>
        <w:t>Theory: 75 marks</w:t>
      </w:r>
      <w:r/>
    </w:p>
    <w:p>
      <w:pPr>
        <w:pStyle w:val="ListBullet"/>
        <w:spacing w:line="240" w:lineRule="auto"/>
        <w:ind w:left="1440"/>
      </w:pPr>
      <w:r/>
      <w:r>
        <w:t>Grade: B+</w:t>
      </w:r>
      <w:r/>
    </w:p>
    <w:p>
      <w:pPr>
        <w:pStyle w:val="ListBullet"/>
        <w:spacing w:line="240" w:lineRule="auto"/>
        <w:ind w:left="1440"/>
      </w:pPr>
      <w:r/>
      <w:r>
        <w:t>Credit: 4.00</w:t>
      </w:r>
      <w:r/>
      <w:r/>
      <w:r/>
    </w:p>
    <w:p>
      <w:pPr>
        <w:pStyle w:val="ListNumber"/>
        <w:spacing w:line="240" w:lineRule="auto"/>
        <w:ind w:left="720"/>
      </w:pPr>
      <w:r/>
    </w:p>
    <w:p>
      <w:r/>
      <w:r>
        <w:rPr>
          <w:b/>
        </w:rPr>
        <w:t>IT402B - Data Analytics and Applications</w:t>
      </w:r>
      <w:r/>
      <w:r/>
    </w:p>
    <w:p>
      <w:pPr>
        <w:pStyle w:val="ListBullet"/>
        <w:spacing w:line="240" w:lineRule="auto"/>
        <w:ind w:left="1440"/>
      </w:pPr>
      <w:r/>
      <w:r>
        <w:t>Practical: 100 marks</w:t>
      </w:r>
      <w:r/>
    </w:p>
    <w:p>
      <w:pPr>
        <w:pStyle w:val="ListBullet"/>
        <w:spacing w:line="240" w:lineRule="auto"/>
        <w:ind w:left="1440"/>
      </w:pPr>
      <w:r/>
      <w:r>
        <w:t>Grade: B+</w:t>
      </w:r>
      <w:r/>
    </w:p>
    <w:p>
      <w:pPr>
        <w:pStyle w:val="ListBullet"/>
        <w:spacing w:line="240" w:lineRule="auto"/>
        <w:ind w:left="1440"/>
      </w:pPr>
      <w:r/>
      <w:r>
        <w:t>Credit: 4.00</w:t>
      </w:r>
      <w:r/>
      <w:r/>
      <w:r/>
      <w:r/>
    </w:p>
    <w:p>
      <w:r/>
      <w:r>
        <w:t>The grades and credits for these courses contribute to the calculation of the SGPA for the semester.</w:t>
      </w:r>
      <w:r/>
    </w:p>
    <w:p>
      <w:pPr>
        <w:pStyle w:val="Heading3"/>
      </w:pPr>
      <w:r>
        <w:t>Calculation of SGPA</w:t>
      </w:r>
      <w:r/>
    </w:p>
    <w:p>
      <w:r/>
      <w:r>
        <w:t>The SGPA is calculated using the formula:</w:t>
      </w:r>
      <w:r/>
    </w:p>
    <w:p>
      <w:r/>
      <w:r>
        <w:t>[ \text{SGPA} = \frac{\sum (\text{Credit Points} \times \text{Grade Points})}{\sum \text{Credits}} ]</w:t>
      </w:r>
      <w:r/>
    </w:p>
    <w:p>
      <w:r/>
      <w:r>
        <w:t>Based on the provided data, both courses have a grade of B+, which typically corresponds to a grade point of 7. The calculation would be as follows:</w:t>
      </w:r>
      <w:r/>
      <w:r/>
    </w:p>
    <w:p>
      <w:pPr>
        <w:pStyle w:val="ListBullet"/>
        <w:spacing w:line="240" w:lineRule="auto"/>
        <w:ind w:left="720"/>
      </w:pPr>
      <w:r/>
      <w:r>
        <w:rPr>
          <w:b/>
        </w:rPr>
        <w:t>GPCSE402B:</w:t>
      </w:r>
      <w:r>
        <w:t xml:space="preserve"> 4.00 credits × 7 grade points = 28.00</w:t>
      </w:r>
      <w:r/>
    </w:p>
    <w:p>
      <w:pPr>
        <w:pStyle w:val="ListBullet"/>
        <w:spacing w:line="240" w:lineRule="auto"/>
        <w:ind w:left="720"/>
      </w:pPr>
      <w:r/>
      <w:r>
        <w:rPr>
          <w:b/>
        </w:rPr>
        <w:t>IT402B:</w:t>
      </w:r>
      <w:r>
        <w:t xml:space="preserve"> 4.00 credits × 7 grade points = 28.00</w:t>
      </w:r>
      <w:r/>
      <w:r/>
    </w:p>
    <w:p>
      <w:r/>
      <w:r>
        <w:t>Total Grade Points = 28.00 + 28.00 = 56.00</w:t>
        <w:br/>
      </w:r>
      <w:r>
        <w:t>Total Credits = 4.00 + 4.00 = 8.00</w:t>
      </w:r>
      <w:r/>
    </w:p>
    <w:p>
      <w:r/>
      <w:r>
        <w:t>[ \text{SGPA} = \frac{56.00}{8.00} = 7.00 ]</w:t>
      </w:r>
      <w:r/>
    </w:p>
    <w:p>
      <w:r/>
      <w:r>
        <w:t>However, the document states an SGPA of 08.13, which suggests that there may be additional courses or factors not included in the visible data that contribute to the SGPA calculation.</w:t>
      </w:r>
      <w:r/>
    </w:p>
    <w:p>
      <w:pPr>
        <w:pStyle w:val="Heading3"/>
      </w:pPr>
      <w:r>
        <w:t>Calculation of CGPA</w:t>
      </w:r>
      <w:r/>
    </w:p>
    <w:p>
      <w:r/>
      <w:r>
        <w:t>The CGPA is calculated similarly to SGPA but considers all semesters completed. The document indicates a CGPA of 07.59. Without data from previous semesters, we cannot verify this calculation, but it reflects the cumulative performance across the academic program.</w:t>
      </w:r>
      <w:r/>
    </w:p>
    <w:p>
      <w:pPr>
        <w:pStyle w:val="Heading2"/>
      </w:pPr>
      <w:r>
        <w:t>Significance of SGPA and CGPA</w:t>
      </w:r>
      <w:r/>
    </w:p>
    <w:p>
      <w:r/>
      <w:r>
        <w:t>SGPA and CGPA are critical indicators of a student's academic performance:</w:t>
      </w:r>
      <w:r/>
      <w:r/>
    </w:p>
    <w:p>
      <w:pPr>
        <w:pStyle w:val="ListBullet"/>
        <w:spacing w:line="240" w:lineRule="auto"/>
        <w:ind w:left="720"/>
      </w:pPr>
      <w:r/>
    </w:p>
    <w:p>
      <w:r/>
      <w:r>
        <w:rPr>
          <w:b/>
        </w:rPr>
        <w:t>SGPA</w:t>
      </w:r>
      <w:r>
        <w:t xml:space="preserve"> helps in assessing performance in a specific semester, allowing students to identify strengths and weaknesses in their coursework.</w:t>
      </w:r>
      <w:r/>
      <w:r/>
    </w:p>
    <w:p>
      <w:pPr>
        <w:pStyle w:val="ListBullet"/>
        <w:spacing w:line="240" w:lineRule="auto"/>
        <w:ind w:left="720"/>
      </w:pPr>
      <w:r/>
    </w:p>
    <w:p>
      <w:r/>
      <w:r>
        <w:rPr>
          <w:b/>
        </w:rPr>
        <w:t>CGPA</w:t>
      </w:r>
      <w:r>
        <w:t xml:space="preserve"> provides a comprehensive overview of a student's academic journey, which is often used by educational institutions and employers to evaluate a candidate's consistency and diligence.</w:t>
      </w:r>
      <w:r/>
      <w:r/>
      <w:r/>
    </w:p>
    <w:p>
      <w:pPr>
        <w:pStyle w:val="Heading2"/>
      </w:pPr>
      <w:r>
        <w:t>Conclusion</w:t>
      </w:r>
      <w:r/>
    </w:p>
    <w:p>
      <w:r/>
      <w:r>
        <w:t>Based on the information provided in the document "Btech.pdf," the SGPA is recorded as 08.13, and the CGPA is 07.59 as of 12-01-2021. These metrics are crucial for evaluating academic performance and are often considered in academic and professional settings. The discrepancy between the calculated SGPA and the reported SGPA suggests additional factors or courses influencing the final outcome.</w:t>
      </w:r>
      <w:r/>
    </w:p>
    <w:p>
      <w:pPr>
        <w:pStyle w:val="Heading2"/>
      </w:pPr>
      <w:r>
        <w:t>References</w:t>
      </w:r>
      <w:r/>
      <w:r/>
    </w:p>
    <w:p>
      <w:pPr>
        <w:pStyle w:val="ListBullet"/>
        <w:spacing w:line="240" w:lineRule="auto"/>
        <w:ind w:left="720"/>
      </w:pPr>
      <w:r/>
      <w:r>
        <w:t>Btech.pdf</w:t>
      </w:r>
      <w:r/>
      <w:r/>
    </w:p>
    <w:p>
      <w:r/>
      <w:r>
        <w:t>This report has been prepared based on the data available in the document and aims to provide a comprehensive understanding of the SGPA and CGPA calculations and their implications.</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