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6AFEC" w14:textId="6F86EE56" w:rsidR="00B97376" w:rsidRDefault="00214840" w:rsidP="00214840">
      <w:pPr>
        <w:jc w:val="center"/>
        <w:rPr>
          <w:b/>
          <w:bCs/>
          <w:sz w:val="40"/>
          <w:szCs w:val="40"/>
          <w:u w:val="single"/>
        </w:rPr>
      </w:pPr>
      <w:r w:rsidRPr="00214840">
        <w:rPr>
          <w:b/>
          <w:bCs/>
          <w:sz w:val="40"/>
          <w:szCs w:val="40"/>
          <w:u w:val="single"/>
        </w:rPr>
        <w:t>ML ASSIGNMENT-1</w:t>
      </w:r>
    </w:p>
    <w:p w14:paraId="26724225" w14:textId="08605B63" w:rsidR="00214840" w:rsidRDefault="00214840" w:rsidP="00214840">
      <w:pPr>
        <w:jc w:val="center"/>
        <w:rPr>
          <w:b/>
          <w:bCs/>
          <w:sz w:val="40"/>
          <w:szCs w:val="40"/>
          <w:u w:val="single"/>
        </w:rPr>
      </w:pPr>
    </w:p>
    <w:p w14:paraId="3F16FBC0" w14:textId="023F00C8" w:rsidR="00214840" w:rsidRDefault="00270265" w:rsidP="00214840">
      <w:pPr>
        <w:pStyle w:val="ListParagraph"/>
        <w:numPr>
          <w:ilvl w:val="0"/>
          <w:numId w:val="3"/>
        </w:numPr>
        <w:rPr>
          <w:sz w:val="28"/>
          <w:szCs w:val="28"/>
        </w:rPr>
      </w:pPr>
      <w:r>
        <w:rPr>
          <w:sz w:val="28"/>
          <w:szCs w:val="28"/>
        </w:rPr>
        <w:t>Option (b) 4 clusters</w:t>
      </w:r>
    </w:p>
    <w:p w14:paraId="7C93CF46" w14:textId="3AE1C784" w:rsidR="00270265" w:rsidRDefault="00270265" w:rsidP="00214840">
      <w:pPr>
        <w:pStyle w:val="ListParagraph"/>
        <w:numPr>
          <w:ilvl w:val="0"/>
          <w:numId w:val="3"/>
        </w:numPr>
        <w:rPr>
          <w:sz w:val="28"/>
          <w:szCs w:val="28"/>
        </w:rPr>
      </w:pPr>
      <w:r>
        <w:rPr>
          <w:sz w:val="28"/>
          <w:szCs w:val="28"/>
        </w:rPr>
        <w:t>Option(d) Data point with outliers, Data point with outliers &amp; Data point with non-convex shapes</w:t>
      </w:r>
    </w:p>
    <w:p w14:paraId="4415759D" w14:textId="6DDAC9E5" w:rsidR="00270265" w:rsidRDefault="00270265" w:rsidP="00214840">
      <w:pPr>
        <w:pStyle w:val="ListParagraph"/>
        <w:numPr>
          <w:ilvl w:val="0"/>
          <w:numId w:val="3"/>
        </w:numPr>
        <w:rPr>
          <w:sz w:val="28"/>
          <w:szCs w:val="28"/>
        </w:rPr>
      </w:pPr>
      <w:r>
        <w:rPr>
          <w:sz w:val="28"/>
          <w:szCs w:val="28"/>
        </w:rPr>
        <w:t>Option(d) Formulating the clustering problem</w:t>
      </w:r>
    </w:p>
    <w:p w14:paraId="7D803798" w14:textId="00A72EE9" w:rsidR="00270265" w:rsidRDefault="00270265" w:rsidP="00214840">
      <w:pPr>
        <w:pStyle w:val="ListParagraph"/>
        <w:numPr>
          <w:ilvl w:val="0"/>
          <w:numId w:val="3"/>
        </w:numPr>
        <w:rPr>
          <w:sz w:val="28"/>
          <w:szCs w:val="28"/>
        </w:rPr>
      </w:pPr>
      <w:r>
        <w:rPr>
          <w:sz w:val="28"/>
          <w:szCs w:val="28"/>
        </w:rPr>
        <w:t>Option(a) Euclidean Distance</w:t>
      </w:r>
    </w:p>
    <w:p w14:paraId="28BF443D" w14:textId="170A4595" w:rsidR="00270265" w:rsidRDefault="00270265" w:rsidP="00214840">
      <w:pPr>
        <w:pStyle w:val="ListParagraph"/>
        <w:numPr>
          <w:ilvl w:val="0"/>
          <w:numId w:val="3"/>
        </w:numPr>
        <w:rPr>
          <w:sz w:val="28"/>
          <w:szCs w:val="28"/>
        </w:rPr>
      </w:pPr>
      <w:r>
        <w:rPr>
          <w:sz w:val="28"/>
          <w:szCs w:val="28"/>
        </w:rPr>
        <w:t>Option(b) Divisive Clustering</w:t>
      </w:r>
    </w:p>
    <w:p w14:paraId="001C1A1C" w14:textId="740DCB64" w:rsidR="00270265" w:rsidRDefault="00270265" w:rsidP="00214840">
      <w:pPr>
        <w:pStyle w:val="ListParagraph"/>
        <w:numPr>
          <w:ilvl w:val="0"/>
          <w:numId w:val="3"/>
        </w:numPr>
        <w:rPr>
          <w:sz w:val="28"/>
          <w:szCs w:val="28"/>
        </w:rPr>
      </w:pPr>
      <w:r>
        <w:rPr>
          <w:sz w:val="28"/>
          <w:szCs w:val="28"/>
        </w:rPr>
        <w:t>Option(d) All the answers are correct</w:t>
      </w:r>
    </w:p>
    <w:p w14:paraId="5040AB7F" w14:textId="5598DBF7" w:rsidR="00270265" w:rsidRDefault="00270265" w:rsidP="00214840">
      <w:pPr>
        <w:pStyle w:val="ListParagraph"/>
        <w:numPr>
          <w:ilvl w:val="0"/>
          <w:numId w:val="3"/>
        </w:numPr>
        <w:rPr>
          <w:sz w:val="28"/>
          <w:szCs w:val="28"/>
        </w:rPr>
      </w:pPr>
      <w:r>
        <w:rPr>
          <w:sz w:val="28"/>
          <w:szCs w:val="28"/>
        </w:rPr>
        <w:t>Option(a) Dividing data points into groups</w:t>
      </w:r>
    </w:p>
    <w:p w14:paraId="60F715D8" w14:textId="1A7F60CB" w:rsidR="00270265" w:rsidRDefault="001E0E2A" w:rsidP="00214840">
      <w:pPr>
        <w:pStyle w:val="ListParagraph"/>
        <w:numPr>
          <w:ilvl w:val="0"/>
          <w:numId w:val="3"/>
        </w:numPr>
        <w:rPr>
          <w:sz w:val="28"/>
          <w:szCs w:val="28"/>
        </w:rPr>
      </w:pPr>
      <w:r>
        <w:rPr>
          <w:sz w:val="28"/>
          <w:szCs w:val="28"/>
        </w:rPr>
        <w:t>Option(b) Unsupervised Learning</w:t>
      </w:r>
    </w:p>
    <w:p w14:paraId="6BE28E86" w14:textId="77777777" w:rsidR="001E0E2A" w:rsidRDefault="001E0E2A" w:rsidP="001E0E2A">
      <w:pPr>
        <w:pStyle w:val="ListParagraph"/>
        <w:numPr>
          <w:ilvl w:val="0"/>
          <w:numId w:val="3"/>
        </w:numPr>
        <w:rPr>
          <w:sz w:val="28"/>
          <w:szCs w:val="28"/>
        </w:rPr>
      </w:pPr>
      <w:r>
        <w:rPr>
          <w:sz w:val="28"/>
          <w:szCs w:val="28"/>
        </w:rPr>
        <w:t>Option(a) K-Means Clustering</w:t>
      </w:r>
    </w:p>
    <w:p w14:paraId="076D602B" w14:textId="31823972" w:rsidR="001E0E2A" w:rsidRPr="001E0E2A" w:rsidRDefault="001E0E2A" w:rsidP="001E0E2A">
      <w:pPr>
        <w:pStyle w:val="ListParagraph"/>
        <w:numPr>
          <w:ilvl w:val="0"/>
          <w:numId w:val="3"/>
        </w:numPr>
        <w:rPr>
          <w:sz w:val="28"/>
          <w:szCs w:val="28"/>
        </w:rPr>
      </w:pPr>
      <w:r w:rsidRPr="001E0E2A">
        <w:rPr>
          <w:sz w:val="28"/>
          <w:szCs w:val="28"/>
        </w:rPr>
        <w:t>Option(a) K-Means Clustering</w:t>
      </w:r>
    </w:p>
    <w:p w14:paraId="514CB94B" w14:textId="3FC7CE88" w:rsidR="001E0E2A" w:rsidRDefault="001E0E2A" w:rsidP="001E0E2A">
      <w:pPr>
        <w:pStyle w:val="ListParagraph"/>
        <w:numPr>
          <w:ilvl w:val="0"/>
          <w:numId w:val="3"/>
        </w:numPr>
        <w:rPr>
          <w:sz w:val="28"/>
          <w:szCs w:val="28"/>
        </w:rPr>
      </w:pPr>
      <w:r>
        <w:rPr>
          <w:sz w:val="28"/>
          <w:szCs w:val="28"/>
        </w:rPr>
        <w:t>Option(d) All of the above</w:t>
      </w:r>
    </w:p>
    <w:p w14:paraId="6F4B0BEC" w14:textId="03902A8E" w:rsidR="001E0E2A" w:rsidRDefault="001E0E2A" w:rsidP="001E0E2A">
      <w:pPr>
        <w:pStyle w:val="ListParagraph"/>
        <w:numPr>
          <w:ilvl w:val="0"/>
          <w:numId w:val="3"/>
        </w:numPr>
        <w:rPr>
          <w:sz w:val="28"/>
          <w:szCs w:val="28"/>
        </w:rPr>
      </w:pPr>
      <w:r w:rsidRPr="001E0E2A">
        <w:rPr>
          <w:sz w:val="28"/>
          <w:szCs w:val="28"/>
        </w:rPr>
        <w:t>Option(a)</w:t>
      </w:r>
      <w:r>
        <w:rPr>
          <w:sz w:val="28"/>
          <w:szCs w:val="28"/>
        </w:rPr>
        <w:t xml:space="preserve"> </w:t>
      </w:r>
      <w:proofErr w:type="spellStart"/>
      <w:r>
        <w:rPr>
          <w:sz w:val="28"/>
          <w:szCs w:val="28"/>
        </w:rPr>
        <w:t>Labeled</w:t>
      </w:r>
      <w:proofErr w:type="spellEnd"/>
      <w:r>
        <w:rPr>
          <w:sz w:val="28"/>
          <w:szCs w:val="28"/>
        </w:rPr>
        <w:t xml:space="preserve"> Data</w:t>
      </w:r>
    </w:p>
    <w:p w14:paraId="02BC6B7C" w14:textId="6ED641EA" w:rsidR="00214840" w:rsidRDefault="001E0E2A" w:rsidP="00214840">
      <w:pPr>
        <w:pStyle w:val="ListParagraph"/>
        <w:numPr>
          <w:ilvl w:val="0"/>
          <w:numId w:val="3"/>
        </w:numPr>
        <w:rPr>
          <w:sz w:val="28"/>
          <w:szCs w:val="28"/>
        </w:rPr>
      </w:pPr>
      <w:r>
        <w:rPr>
          <w:sz w:val="28"/>
          <w:szCs w:val="28"/>
        </w:rPr>
        <w:t>Cluster Analysis is calculated by:</w:t>
      </w:r>
    </w:p>
    <w:p w14:paraId="2CAB90B1" w14:textId="251BC571" w:rsidR="001E0E2A" w:rsidRDefault="001E0E2A" w:rsidP="001E0E2A">
      <w:pPr>
        <w:pStyle w:val="ListParagraph"/>
        <w:numPr>
          <w:ilvl w:val="0"/>
          <w:numId w:val="4"/>
        </w:numPr>
        <w:rPr>
          <w:sz w:val="28"/>
          <w:szCs w:val="28"/>
        </w:rPr>
      </w:pPr>
      <w:r>
        <w:rPr>
          <w:sz w:val="28"/>
          <w:szCs w:val="28"/>
        </w:rPr>
        <w:t>Calculating distance between two points</w:t>
      </w:r>
    </w:p>
    <w:p w14:paraId="357256E5" w14:textId="2BDB4683" w:rsidR="001E0E2A" w:rsidRDefault="00A14A3B" w:rsidP="001E0E2A">
      <w:pPr>
        <w:pStyle w:val="ListParagraph"/>
        <w:numPr>
          <w:ilvl w:val="0"/>
          <w:numId w:val="4"/>
        </w:numPr>
        <w:rPr>
          <w:sz w:val="28"/>
          <w:szCs w:val="28"/>
        </w:rPr>
      </w:pPr>
      <w:r>
        <w:rPr>
          <w:sz w:val="28"/>
          <w:szCs w:val="28"/>
        </w:rPr>
        <w:t>Linking the clusters</w:t>
      </w:r>
    </w:p>
    <w:p w14:paraId="4B2A9E8E" w14:textId="4C30EF70" w:rsidR="00A14A3B" w:rsidRPr="00A14A3B" w:rsidRDefault="00A14A3B" w:rsidP="00A14A3B">
      <w:pPr>
        <w:pStyle w:val="ListParagraph"/>
        <w:numPr>
          <w:ilvl w:val="0"/>
          <w:numId w:val="4"/>
        </w:numPr>
        <w:rPr>
          <w:rFonts w:ascii="Calibri" w:hAnsi="Calibri" w:cs="Calibri"/>
          <w:sz w:val="28"/>
          <w:szCs w:val="28"/>
        </w:rPr>
      </w:pPr>
      <w:r>
        <w:rPr>
          <w:rFonts w:ascii="Calibri" w:hAnsi="Calibri" w:cs="Calibri"/>
          <w:color w:val="202124"/>
          <w:sz w:val="28"/>
          <w:szCs w:val="28"/>
          <w:shd w:val="clear" w:color="auto" w:fill="FFFFFF"/>
        </w:rPr>
        <w:t>C</w:t>
      </w:r>
      <w:r w:rsidRPr="00A14A3B">
        <w:rPr>
          <w:rFonts w:ascii="Calibri" w:hAnsi="Calibri" w:cs="Calibri"/>
          <w:color w:val="202124"/>
          <w:sz w:val="28"/>
          <w:szCs w:val="28"/>
          <w:shd w:val="clear" w:color="auto" w:fill="FFFFFF"/>
        </w:rPr>
        <w:t>hoos</w:t>
      </w:r>
      <w:r>
        <w:rPr>
          <w:rFonts w:ascii="Calibri" w:hAnsi="Calibri" w:cs="Calibri"/>
          <w:color w:val="202124"/>
          <w:sz w:val="28"/>
          <w:szCs w:val="28"/>
          <w:shd w:val="clear" w:color="auto" w:fill="FFFFFF"/>
        </w:rPr>
        <w:t>ing</w:t>
      </w:r>
      <w:r w:rsidRPr="00A14A3B">
        <w:rPr>
          <w:rFonts w:ascii="Calibri" w:hAnsi="Calibri" w:cs="Calibri"/>
          <w:color w:val="202124"/>
          <w:sz w:val="28"/>
          <w:szCs w:val="28"/>
          <w:shd w:val="clear" w:color="auto" w:fill="FFFFFF"/>
        </w:rPr>
        <w:t xml:space="preserve"> a </w:t>
      </w:r>
      <w:r>
        <w:rPr>
          <w:rFonts w:ascii="Calibri" w:hAnsi="Calibri" w:cs="Calibri"/>
          <w:color w:val="202124"/>
          <w:sz w:val="28"/>
          <w:szCs w:val="28"/>
          <w:shd w:val="clear" w:color="auto" w:fill="FFFFFF"/>
        </w:rPr>
        <w:t xml:space="preserve">perfect </w:t>
      </w:r>
      <w:r w:rsidRPr="00A14A3B">
        <w:rPr>
          <w:rFonts w:ascii="Calibri" w:hAnsi="Calibri" w:cs="Calibri"/>
          <w:color w:val="202124"/>
          <w:sz w:val="28"/>
          <w:szCs w:val="28"/>
          <w:shd w:val="clear" w:color="auto" w:fill="FFFFFF"/>
        </w:rPr>
        <w:t>solution by selecting the right number of clusters</w:t>
      </w:r>
    </w:p>
    <w:p w14:paraId="4D7692B8" w14:textId="77777777" w:rsidR="00A14A3B" w:rsidRDefault="00A14A3B" w:rsidP="00A14A3B">
      <w:pPr>
        <w:pStyle w:val="Default"/>
        <w:numPr>
          <w:ilvl w:val="0"/>
          <w:numId w:val="3"/>
        </w:numPr>
        <w:jc w:val="both"/>
        <w:rPr>
          <w:rFonts w:ascii="Calibri" w:hAnsi="Calibri" w:cs="Calibri"/>
          <w:sz w:val="28"/>
          <w:szCs w:val="28"/>
        </w:rPr>
      </w:pPr>
      <w:r w:rsidRPr="00A14A3B">
        <w:rPr>
          <w:rFonts w:ascii="Calibri" w:hAnsi="Calibri" w:cs="Calibri"/>
          <w:sz w:val="28"/>
          <w:szCs w:val="28"/>
        </w:rPr>
        <w:t>There are majorly two types of measures to assess the clustering performance.</w:t>
      </w:r>
    </w:p>
    <w:p w14:paraId="16E502E9" w14:textId="77777777" w:rsidR="00A14A3B" w:rsidRDefault="00A14A3B" w:rsidP="00A14A3B">
      <w:pPr>
        <w:pStyle w:val="Default"/>
        <w:numPr>
          <w:ilvl w:val="0"/>
          <w:numId w:val="6"/>
        </w:numPr>
        <w:jc w:val="both"/>
        <w:rPr>
          <w:rFonts w:ascii="Calibri" w:hAnsi="Calibri" w:cs="Calibri"/>
          <w:sz w:val="28"/>
          <w:szCs w:val="28"/>
        </w:rPr>
      </w:pPr>
      <w:r w:rsidRPr="00A14A3B">
        <w:rPr>
          <w:rFonts w:ascii="Calibri" w:hAnsi="Calibri" w:cs="Calibri"/>
          <w:b/>
          <w:bCs/>
          <w:sz w:val="28"/>
          <w:szCs w:val="28"/>
        </w:rPr>
        <w:t>Extrinsic Measures</w:t>
      </w:r>
      <w:r w:rsidRPr="00A14A3B">
        <w:rPr>
          <w:rFonts w:ascii="Calibri" w:hAnsi="Calibri" w:cs="Calibri"/>
          <w:sz w:val="28"/>
          <w:szCs w:val="28"/>
        </w:rPr>
        <w:t xml:space="preserve"> which require ground truth labels. Examples are Adjusted Rand index, Fowlkes-Mallows scores, Mutual </w:t>
      </w:r>
      <w:proofErr w:type="gramStart"/>
      <w:r w:rsidRPr="00A14A3B">
        <w:rPr>
          <w:rFonts w:ascii="Calibri" w:hAnsi="Calibri" w:cs="Calibri"/>
          <w:sz w:val="28"/>
          <w:szCs w:val="28"/>
        </w:rPr>
        <w:t>information based</w:t>
      </w:r>
      <w:proofErr w:type="gramEnd"/>
      <w:r w:rsidRPr="00A14A3B">
        <w:rPr>
          <w:rFonts w:ascii="Calibri" w:hAnsi="Calibri" w:cs="Calibri"/>
          <w:sz w:val="28"/>
          <w:szCs w:val="28"/>
        </w:rPr>
        <w:t xml:space="preserve"> scores, Homogeneity, Completeness and V-measure.</w:t>
      </w:r>
    </w:p>
    <w:p w14:paraId="39E7C8E6" w14:textId="37ECEA4B" w:rsidR="00A14A3B" w:rsidRPr="00A14A3B" w:rsidRDefault="00A14A3B" w:rsidP="00A14A3B">
      <w:pPr>
        <w:pStyle w:val="Default"/>
        <w:numPr>
          <w:ilvl w:val="0"/>
          <w:numId w:val="6"/>
        </w:numPr>
        <w:jc w:val="both"/>
        <w:rPr>
          <w:rFonts w:ascii="Calibri" w:hAnsi="Calibri" w:cs="Calibri"/>
          <w:sz w:val="28"/>
          <w:szCs w:val="28"/>
        </w:rPr>
      </w:pPr>
      <w:r w:rsidRPr="00A14A3B">
        <w:rPr>
          <w:rFonts w:ascii="Calibri" w:hAnsi="Calibri" w:cs="Calibri"/>
          <w:b/>
          <w:bCs/>
          <w:sz w:val="28"/>
          <w:szCs w:val="28"/>
        </w:rPr>
        <w:t>Intrinsic Measures</w:t>
      </w:r>
      <w:r w:rsidRPr="00A14A3B">
        <w:rPr>
          <w:rFonts w:ascii="Calibri" w:hAnsi="Calibri" w:cs="Calibri"/>
          <w:sz w:val="28"/>
          <w:szCs w:val="28"/>
        </w:rPr>
        <w:t xml:space="preserve"> that </w:t>
      </w:r>
      <w:proofErr w:type="gramStart"/>
      <w:r w:rsidRPr="00A14A3B">
        <w:rPr>
          <w:rFonts w:ascii="Calibri" w:hAnsi="Calibri" w:cs="Calibri"/>
          <w:sz w:val="28"/>
          <w:szCs w:val="28"/>
        </w:rPr>
        <w:t>does</w:t>
      </w:r>
      <w:proofErr w:type="gramEnd"/>
      <w:r w:rsidRPr="00A14A3B">
        <w:rPr>
          <w:rFonts w:ascii="Calibri" w:hAnsi="Calibri" w:cs="Calibri"/>
          <w:sz w:val="28"/>
          <w:szCs w:val="28"/>
        </w:rPr>
        <w:t xml:space="preserve"> not require ground truth labels. Some </w:t>
      </w:r>
      <w:proofErr w:type="gramStart"/>
      <w:r w:rsidRPr="00A14A3B">
        <w:rPr>
          <w:rFonts w:ascii="Calibri" w:hAnsi="Calibri" w:cs="Calibri"/>
          <w:sz w:val="28"/>
          <w:szCs w:val="28"/>
        </w:rPr>
        <w:t>of  the</w:t>
      </w:r>
      <w:proofErr w:type="gramEnd"/>
      <w:r w:rsidRPr="00A14A3B">
        <w:rPr>
          <w:rFonts w:ascii="Calibri" w:hAnsi="Calibri" w:cs="Calibri"/>
          <w:sz w:val="28"/>
          <w:szCs w:val="28"/>
        </w:rPr>
        <w:t xml:space="preserve"> clustering performance measures are Silhouette Coefficient, </w:t>
      </w:r>
      <w:proofErr w:type="spellStart"/>
      <w:r w:rsidRPr="00A14A3B">
        <w:rPr>
          <w:rFonts w:ascii="Calibri" w:hAnsi="Calibri" w:cs="Calibri"/>
          <w:sz w:val="28"/>
          <w:szCs w:val="28"/>
        </w:rPr>
        <w:t>Calinski-Harabasz</w:t>
      </w:r>
      <w:proofErr w:type="spellEnd"/>
      <w:r w:rsidRPr="00A14A3B">
        <w:rPr>
          <w:rFonts w:ascii="Calibri" w:hAnsi="Calibri" w:cs="Calibri"/>
          <w:sz w:val="28"/>
          <w:szCs w:val="28"/>
        </w:rPr>
        <w:t xml:space="preserve"> Index, Davies-Bouldin Index etc.</w:t>
      </w:r>
    </w:p>
    <w:p w14:paraId="0D7F3A10" w14:textId="77777777" w:rsidR="00A14A3B" w:rsidRPr="00A14A3B" w:rsidRDefault="00A14A3B" w:rsidP="00A14A3B">
      <w:pPr>
        <w:pStyle w:val="Default"/>
        <w:rPr>
          <w:rFonts w:ascii="Calibri" w:hAnsi="Calibri" w:cs="Calibri"/>
          <w:sz w:val="28"/>
          <w:szCs w:val="28"/>
        </w:rPr>
      </w:pPr>
    </w:p>
    <w:p w14:paraId="721A6729" w14:textId="77777777" w:rsidR="00A14A3B" w:rsidRPr="00A14A3B" w:rsidRDefault="00A14A3B" w:rsidP="00A14A3B">
      <w:pPr>
        <w:pStyle w:val="NormalWeb"/>
        <w:numPr>
          <w:ilvl w:val="0"/>
          <w:numId w:val="3"/>
        </w:numPr>
        <w:rPr>
          <w:rFonts w:ascii="Calibri" w:hAnsi="Calibri" w:cs="Calibri"/>
          <w:sz w:val="28"/>
          <w:szCs w:val="28"/>
        </w:rPr>
      </w:pPr>
      <w:r w:rsidRPr="00A14A3B">
        <w:rPr>
          <w:rFonts w:ascii="Calibri" w:hAnsi="Calibri" w:cs="Calibri"/>
          <w:sz w:val="28"/>
          <w:szCs w:val="28"/>
        </w:rPr>
        <w:t xml:space="preserve">Cluster analysis is the task of grouping a set of data points in such a way that they can be characterized by their relevancy to one another. These techniques create clusters that allow us to understand how our data is related. The most common applications of cluster analysis in a business setting </w:t>
      </w:r>
      <w:proofErr w:type="gramStart"/>
      <w:r w:rsidRPr="00A14A3B">
        <w:rPr>
          <w:rFonts w:ascii="Calibri" w:hAnsi="Calibri" w:cs="Calibri"/>
          <w:sz w:val="28"/>
          <w:szCs w:val="28"/>
        </w:rPr>
        <w:t>is</w:t>
      </w:r>
      <w:proofErr w:type="gramEnd"/>
      <w:r w:rsidRPr="00A14A3B">
        <w:rPr>
          <w:rFonts w:ascii="Calibri" w:hAnsi="Calibri" w:cs="Calibri"/>
          <w:sz w:val="28"/>
          <w:szCs w:val="28"/>
        </w:rPr>
        <w:t xml:space="preserve"> to segment customers or activities.</w:t>
      </w:r>
    </w:p>
    <w:p w14:paraId="79F4859B" w14:textId="4E7A461D" w:rsidR="00A14A3B" w:rsidRDefault="00A14A3B" w:rsidP="00A14A3B">
      <w:pPr>
        <w:pStyle w:val="NormalWeb"/>
        <w:ind w:left="720"/>
        <w:rPr>
          <w:rFonts w:ascii="Calibri" w:hAnsi="Calibri" w:cs="Calibri"/>
          <w:sz w:val="28"/>
          <w:szCs w:val="28"/>
        </w:rPr>
      </w:pPr>
      <w:r>
        <w:rPr>
          <w:rFonts w:ascii="Calibri" w:hAnsi="Calibri" w:cs="Calibri"/>
          <w:sz w:val="28"/>
          <w:szCs w:val="28"/>
        </w:rPr>
        <w:lastRenderedPageBreak/>
        <w:t xml:space="preserve">There are </w:t>
      </w:r>
      <w:r w:rsidRPr="00A14A3B">
        <w:rPr>
          <w:rFonts w:ascii="Calibri" w:hAnsi="Calibri" w:cs="Calibri"/>
          <w:sz w:val="28"/>
          <w:szCs w:val="28"/>
        </w:rPr>
        <w:t>four basic types of cluster analysis used in data science. These types are Centroid Clustering, Density Clustering Distribution Clustering, and Connectivity Clustering.</w:t>
      </w:r>
    </w:p>
    <w:p w14:paraId="43E0B1C2" w14:textId="1E10368C" w:rsidR="00A14A3B" w:rsidRDefault="00A14A3B" w:rsidP="00A14A3B">
      <w:pPr>
        <w:pStyle w:val="NormalWeb"/>
        <w:ind w:left="720"/>
        <w:rPr>
          <w:rFonts w:ascii="Calibri" w:hAnsi="Calibri" w:cs="Calibri"/>
          <w:sz w:val="28"/>
          <w:szCs w:val="28"/>
        </w:rPr>
      </w:pPr>
    </w:p>
    <w:p w14:paraId="6F094EE1" w14:textId="53240C84" w:rsidR="00A14A3B" w:rsidRDefault="00A14A3B" w:rsidP="00A14A3B">
      <w:pPr>
        <w:pStyle w:val="NormalWeb"/>
        <w:ind w:left="720"/>
        <w:rPr>
          <w:rFonts w:ascii="Calibri" w:hAnsi="Calibri" w:cs="Calibri"/>
          <w:sz w:val="28"/>
          <w:szCs w:val="28"/>
        </w:rPr>
      </w:pPr>
    </w:p>
    <w:p w14:paraId="29010AAE" w14:textId="2803902D" w:rsidR="00A14A3B" w:rsidRDefault="00A14A3B" w:rsidP="00A14A3B">
      <w:pPr>
        <w:pStyle w:val="NormalWeb"/>
        <w:ind w:left="720"/>
        <w:rPr>
          <w:rFonts w:ascii="Calibri" w:hAnsi="Calibri" w:cs="Calibri"/>
          <w:sz w:val="28"/>
          <w:szCs w:val="28"/>
        </w:rPr>
      </w:pPr>
    </w:p>
    <w:p w14:paraId="2BBED575" w14:textId="530FAB71" w:rsidR="00A14A3B" w:rsidRDefault="00A14A3B" w:rsidP="00A14A3B">
      <w:pPr>
        <w:pStyle w:val="NormalWeb"/>
        <w:ind w:left="720"/>
        <w:rPr>
          <w:rFonts w:ascii="Calibri" w:hAnsi="Calibri" w:cs="Calibri"/>
          <w:sz w:val="28"/>
          <w:szCs w:val="28"/>
        </w:rPr>
      </w:pPr>
    </w:p>
    <w:p w14:paraId="1B30E1E6" w14:textId="3D56F1D9" w:rsidR="00A14A3B" w:rsidRDefault="00A14A3B" w:rsidP="00A14A3B">
      <w:pPr>
        <w:pStyle w:val="NormalWeb"/>
        <w:ind w:left="720"/>
        <w:rPr>
          <w:rFonts w:ascii="Calibri" w:hAnsi="Calibri" w:cs="Calibri"/>
          <w:sz w:val="28"/>
          <w:szCs w:val="28"/>
        </w:rPr>
      </w:pPr>
    </w:p>
    <w:p w14:paraId="4B88DBA3" w14:textId="5C5ED2D5" w:rsidR="00A14A3B" w:rsidRDefault="00A14A3B" w:rsidP="00A14A3B">
      <w:pPr>
        <w:pStyle w:val="NormalWeb"/>
        <w:ind w:left="720"/>
        <w:rPr>
          <w:rFonts w:ascii="Calibri" w:hAnsi="Calibri" w:cs="Calibri"/>
          <w:sz w:val="28"/>
          <w:szCs w:val="28"/>
        </w:rPr>
      </w:pPr>
    </w:p>
    <w:p w14:paraId="3CCB0E52" w14:textId="54F12A91" w:rsidR="00A14A3B" w:rsidRDefault="00A14A3B" w:rsidP="00A14A3B">
      <w:pPr>
        <w:pStyle w:val="NormalWeb"/>
        <w:ind w:left="720"/>
        <w:rPr>
          <w:rFonts w:ascii="Calibri" w:hAnsi="Calibri" w:cs="Calibri"/>
          <w:sz w:val="28"/>
          <w:szCs w:val="28"/>
        </w:rPr>
      </w:pPr>
    </w:p>
    <w:p w14:paraId="42FAE128" w14:textId="2D9C8543" w:rsidR="00A14A3B" w:rsidRDefault="00A14A3B" w:rsidP="00A14A3B">
      <w:pPr>
        <w:pStyle w:val="NormalWeb"/>
        <w:ind w:left="720"/>
        <w:rPr>
          <w:rFonts w:ascii="Calibri" w:hAnsi="Calibri" w:cs="Calibri"/>
          <w:sz w:val="28"/>
          <w:szCs w:val="28"/>
        </w:rPr>
      </w:pPr>
    </w:p>
    <w:p w14:paraId="68B12AFD" w14:textId="6FCB08F8" w:rsidR="00A14A3B" w:rsidRDefault="00A14A3B" w:rsidP="00A14A3B">
      <w:pPr>
        <w:pStyle w:val="NormalWeb"/>
        <w:ind w:left="720"/>
        <w:rPr>
          <w:rFonts w:ascii="Calibri" w:hAnsi="Calibri" w:cs="Calibri"/>
          <w:sz w:val="28"/>
          <w:szCs w:val="28"/>
        </w:rPr>
      </w:pPr>
    </w:p>
    <w:p w14:paraId="5B2402DC" w14:textId="0F8E9A00" w:rsidR="00A14A3B" w:rsidRDefault="00A14A3B" w:rsidP="00A14A3B">
      <w:pPr>
        <w:pStyle w:val="NormalWeb"/>
        <w:ind w:left="720"/>
        <w:rPr>
          <w:rFonts w:ascii="Calibri" w:hAnsi="Calibri" w:cs="Calibri"/>
          <w:sz w:val="28"/>
          <w:szCs w:val="28"/>
        </w:rPr>
      </w:pPr>
    </w:p>
    <w:p w14:paraId="6CB6B0F0" w14:textId="37AED735" w:rsidR="00A14A3B" w:rsidRDefault="00A14A3B" w:rsidP="00A14A3B">
      <w:pPr>
        <w:pStyle w:val="NormalWeb"/>
        <w:ind w:left="720"/>
        <w:rPr>
          <w:rFonts w:ascii="Calibri" w:hAnsi="Calibri" w:cs="Calibri"/>
          <w:sz w:val="28"/>
          <w:szCs w:val="28"/>
        </w:rPr>
      </w:pPr>
    </w:p>
    <w:p w14:paraId="4982D502" w14:textId="3B3295E1" w:rsidR="00A14A3B" w:rsidRDefault="00A14A3B" w:rsidP="00A14A3B">
      <w:pPr>
        <w:pStyle w:val="NormalWeb"/>
        <w:ind w:left="720"/>
        <w:rPr>
          <w:rFonts w:ascii="Calibri" w:hAnsi="Calibri" w:cs="Calibri"/>
          <w:sz w:val="28"/>
          <w:szCs w:val="28"/>
        </w:rPr>
      </w:pPr>
    </w:p>
    <w:p w14:paraId="1EAC9EA6" w14:textId="5F4F0BD6" w:rsidR="00A14A3B" w:rsidRDefault="00A14A3B" w:rsidP="00A14A3B">
      <w:pPr>
        <w:pStyle w:val="NormalWeb"/>
        <w:ind w:left="720"/>
        <w:rPr>
          <w:rFonts w:ascii="Calibri" w:hAnsi="Calibri" w:cs="Calibri"/>
          <w:sz w:val="28"/>
          <w:szCs w:val="28"/>
        </w:rPr>
      </w:pPr>
    </w:p>
    <w:p w14:paraId="76860028" w14:textId="0DC1028F" w:rsidR="00A14A3B" w:rsidRDefault="00A14A3B" w:rsidP="00A14A3B">
      <w:pPr>
        <w:pStyle w:val="NormalWeb"/>
        <w:ind w:left="720"/>
        <w:rPr>
          <w:rFonts w:ascii="Calibri" w:hAnsi="Calibri" w:cs="Calibri"/>
          <w:sz w:val="28"/>
          <w:szCs w:val="28"/>
        </w:rPr>
      </w:pPr>
    </w:p>
    <w:p w14:paraId="408BDD86" w14:textId="50BE32A6" w:rsidR="00A14A3B" w:rsidRDefault="00A14A3B" w:rsidP="00A14A3B">
      <w:pPr>
        <w:pStyle w:val="NormalWeb"/>
        <w:ind w:left="720"/>
        <w:rPr>
          <w:rFonts w:ascii="Calibri" w:hAnsi="Calibri" w:cs="Calibri"/>
          <w:sz w:val="28"/>
          <w:szCs w:val="28"/>
        </w:rPr>
      </w:pPr>
    </w:p>
    <w:p w14:paraId="2BA9E365" w14:textId="2F857268" w:rsidR="00A14A3B" w:rsidRDefault="00A14A3B" w:rsidP="00A14A3B">
      <w:pPr>
        <w:pStyle w:val="NormalWeb"/>
        <w:ind w:left="720"/>
        <w:rPr>
          <w:rFonts w:ascii="Calibri" w:hAnsi="Calibri" w:cs="Calibri"/>
          <w:sz w:val="28"/>
          <w:szCs w:val="28"/>
        </w:rPr>
      </w:pPr>
    </w:p>
    <w:p w14:paraId="2D82DC05" w14:textId="103F764C" w:rsidR="00A14A3B" w:rsidRDefault="00A14A3B" w:rsidP="00A14A3B">
      <w:pPr>
        <w:pStyle w:val="NormalWeb"/>
        <w:ind w:left="720"/>
        <w:rPr>
          <w:rFonts w:ascii="Calibri" w:hAnsi="Calibri" w:cs="Calibri"/>
          <w:sz w:val="28"/>
          <w:szCs w:val="28"/>
        </w:rPr>
      </w:pPr>
    </w:p>
    <w:p w14:paraId="6DAA0A36" w14:textId="2F56BA32" w:rsidR="00A14A3B" w:rsidRDefault="00A14A3B" w:rsidP="00A14A3B">
      <w:pPr>
        <w:pStyle w:val="NormalWeb"/>
        <w:ind w:left="720"/>
        <w:rPr>
          <w:rFonts w:ascii="Calibri" w:hAnsi="Calibri" w:cs="Calibri"/>
          <w:sz w:val="28"/>
          <w:szCs w:val="28"/>
        </w:rPr>
      </w:pPr>
    </w:p>
    <w:p w14:paraId="2D31DE51" w14:textId="6D2A8E35" w:rsidR="00A14A3B" w:rsidRDefault="00A14A3B" w:rsidP="00A14A3B">
      <w:pPr>
        <w:pStyle w:val="NormalWeb"/>
        <w:ind w:left="720"/>
        <w:rPr>
          <w:rFonts w:ascii="Calibri" w:hAnsi="Calibri" w:cs="Calibri"/>
          <w:sz w:val="28"/>
          <w:szCs w:val="28"/>
        </w:rPr>
      </w:pPr>
    </w:p>
    <w:p w14:paraId="149E7DB8" w14:textId="1F49B611" w:rsidR="00A14A3B" w:rsidRDefault="00A14A3B" w:rsidP="00A14A3B">
      <w:pPr>
        <w:pStyle w:val="NormalWeb"/>
        <w:ind w:left="720"/>
        <w:rPr>
          <w:rFonts w:ascii="Calibri" w:hAnsi="Calibri" w:cs="Calibri"/>
          <w:sz w:val="28"/>
          <w:szCs w:val="28"/>
        </w:rPr>
      </w:pPr>
    </w:p>
    <w:p w14:paraId="69DA62D2" w14:textId="2C5FD55D" w:rsidR="00A14A3B" w:rsidRDefault="00A14A3B" w:rsidP="00A14A3B">
      <w:pPr>
        <w:pStyle w:val="NormalWeb"/>
        <w:ind w:left="720"/>
        <w:jc w:val="center"/>
        <w:rPr>
          <w:rFonts w:ascii="Calibri" w:hAnsi="Calibri" w:cs="Calibri"/>
          <w:b/>
          <w:bCs/>
          <w:sz w:val="36"/>
          <w:szCs w:val="36"/>
          <w:u w:val="single"/>
        </w:rPr>
      </w:pPr>
      <w:r w:rsidRPr="00A14A3B">
        <w:rPr>
          <w:rFonts w:ascii="Calibri" w:hAnsi="Calibri" w:cs="Calibri"/>
          <w:b/>
          <w:bCs/>
          <w:sz w:val="36"/>
          <w:szCs w:val="36"/>
          <w:u w:val="single"/>
        </w:rPr>
        <w:lastRenderedPageBreak/>
        <w:t>SQL WORKSHEET-1</w:t>
      </w:r>
    </w:p>
    <w:p w14:paraId="426B26D7" w14:textId="23BDE50B" w:rsidR="00A14A3B" w:rsidRDefault="00A14A3B" w:rsidP="00A14A3B">
      <w:pPr>
        <w:pStyle w:val="NormalWeb"/>
        <w:ind w:left="720"/>
        <w:jc w:val="center"/>
        <w:rPr>
          <w:rFonts w:ascii="Calibri" w:hAnsi="Calibri" w:cs="Calibri"/>
          <w:b/>
          <w:bCs/>
          <w:sz w:val="36"/>
          <w:szCs w:val="36"/>
          <w:u w:val="single"/>
        </w:rPr>
      </w:pPr>
    </w:p>
    <w:p w14:paraId="47088FCB" w14:textId="093EE6D7" w:rsidR="00A14A3B" w:rsidRDefault="00A02AE0" w:rsidP="00A02AE0">
      <w:pPr>
        <w:pStyle w:val="NormalWeb"/>
        <w:numPr>
          <w:ilvl w:val="0"/>
          <w:numId w:val="9"/>
        </w:numPr>
        <w:rPr>
          <w:rFonts w:ascii="Calibri" w:hAnsi="Calibri" w:cs="Calibri"/>
          <w:sz w:val="28"/>
          <w:szCs w:val="28"/>
        </w:rPr>
      </w:pPr>
      <w:r>
        <w:rPr>
          <w:rFonts w:ascii="Calibri" w:hAnsi="Calibri" w:cs="Calibri"/>
          <w:sz w:val="28"/>
          <w:szCs w:val="28"/>
        </w:rPr>
        <w:t xml:space="preserve"> Options A and </w:t>
      </w:r>
      <w:proofErr w:type="gramStart"/>
      <w:r>
        <w:rPr>
          <w:rFonts w:ascii="Calibri" w:hAnsi="Calibri" w:cs="Calibri"/>
          <w:sz w:val="28"/>
          <w:szCs w:val="28"/>
        </w:rPr>
        <w:t>D :</w:t>
      </w:r>
      <w:proofErr w:type="gramEnd"/>
      <w:r>
        <w:rPr>
          <w:rFonts w:ascii="Calibri" w:hAnsi="Calibri" w:cs="Calibri"/>
          <w:sz w:val="28"/>
          <w:szCs w:val="28"/>
        </w:rPr>
        <w:t xml:space="preserve"> Create and Alter</w:t>
      </w:r>
    </w:p>
    <w:p w14:paraId="45ADC1EF" w14:textId="19E151EE" w:rsidR="00A02AE0" w:rsidRDefault="00A02AE0" w:rsidP="00A02AE0">
      <w:pPr>
        <w:pStyle w:val="NormalWeb"/>
        <w:numPr>
          <w:ilvl w:val="0"/>
          <w:numId w:val="9"/>
        </w:numPr>
        <w:rPr>
          <w:rFonts w:ascii="Calibri" w:hAnsi="Calibri" w:cs="Calibri"/>
          <w:sz w:val="28"/>
          <w:szCs w:val="28"/>
        </w:rPr>
      </w:pPr>
      <w:r>
        <w:rPr>
          <w:rFonts w:ascii="Calibri" w:hAnsi="Calibri" w:cs="Calibri"/>
          <w:sz w:val="28"/>
          <w:szCs w:val="28"/>
        </w:rPr>
        <w:t xml:space="preserve"> Options A, B &amp; C: Update, Delete &amp; Select</w:t>
      </w:r>
    </w:p>
    <w:p w14:paraId="7410C504" w14:textId="6C9FD088" w:rsidR="00A02AE0" w:rsidRDefault="00A02AE0" w:rsidP="00A02AE0">
      <w:pPr>
        <w:pStyle w:val="NormalWeb"/>
        <w:numPr>
          <w:ilvl w:val="0"/>
          <w:numId w:val="9"/>
        </w:numPr>
        <w:rPr>
          <w:rFonts w:ascii="Calibri" w:hAnsi="Calibri" w:cs="Calibri"/>
          <w:sz w:val="28"/>
          <w:szCs w:val="28"/>
        </w:rPr>
      </w:pPr>
      <w:r>
        <w:rPr>
          <w:rFonts w:ascii="Calibri" w:hAnsi="Calibri" w:cs="Calibri"/>
          <w:sz w:val="28"/>
          <w:szCs w:val="28"/>
        </w:rPr>
        <w:t>Option B: Structured Query Language</w:t>
      </w:r>
    </w:p>
    <w:p w14:paraId="309CECE4" w14:textId="6D364F3D" w:rsidR="00A02AE0" w:rsidRDefault="00A02AE0" w:rsidP="00A02AE0">
      <w:pPr>
        <w:pStyle w:val="NormalWeb"/>
        <w:numPr>
          <w:ilvl w:val="0"/>
          <w:numId w:val="9"/>
        </w:numPr>
        <w:rPr>
          <w:rFonts w:ascii="Calibri" w:hAnsi="Calibri" w:cs="Calibri"/>
          <w:sz w:val="28"/>
          <w:szCs w:val="28"/>
        </w:rPr>
      </w:pPr>
      <w:r>
        <w:rPr>
          <w:rFonts w:ascii="Calibri" w:hAnsi="Calibri" w:cs="Calibri"/>
          <w:sz w:val="28"/>
          <w:szCs w:val="28"/>
        </w:rPr>
        <w:t xml:space="preserve"> Option B: Data Definition Language</w:t>
      </w:r>
    </w:p>
    <w:p w14:paraId="20BDE4C0" w14:textId="42A8904A" w:rsidR="00A02AE0" w:rsidRDefault="00A02AE0" w:rsidP="00A02AE0">
      <w:pPr>
        <w:pStyle w:val="NormalWeb"/>
        <w:numPr>
          <w:ilvl w:val="0"/>
          <w:numId w:val="9"/>
        </w:numPr>
        <w:rPr>
          <w:rFonts w:ascii="Calibri" w:hAnsi="Calibri" w:cs="Calibri"/>
          <w:sz w:val="28"/>
          <w:szCs w:val="28"/>
        </w:rPr>
      </w:pPr>
      <w:r>
        <w:rPr>
          <w:rFonts w:ascii="Calibri" w:hAnsi="Calibri" w:cs="Calibri"/>
          <w:sz w:val="28"/>
          <w:szCs w:val="28"/>
        </w:rPr>
        <w:t xml:space="preserve"> Option A: Data Manipulation Language</w:t>
      </w:r>
    </w:p>
    <w:p w14:paraId="6C72B10C" w14:textId="18AB64AE" w:rsidR="00A02AE0" w:rsidRDefault="00A02AE0" w:rsidP="00A02AE0">
      <w:pPr>
        <w:pStyle w:val="NormalWeb"/>
        <w:numPr>
          <w:ilvl w:val="0"/>
          <w:numId w:val="9"/>
        </w:numPr>
        <w:rPr>
          <w:rFonts w:ascii="Calibri" w:hAnsi="Calibri" w:cs="Calibri"/>
          <w:sz w:val="28"/>
          <w:szCs w:val="28"/>
        </w:rPr>
      </w:pPr>
      <w:r>
        <w:rPr>
          <w:rFonts w:ascii="Calibri" w:hAnsi="Calibri" w:cs="Calibri"/>
          <w:sz w:val="28"/>
          <w:szCs w:val="28"/>
        </w:rPr>
        <w:t xml:space="preserve"> Option C: Create Table </w:t>
      </w:r>
      <w:proofErr w:type="gramStart"/>
      <w:r>
        <w:rPr>
          <w:rFonts w:ascii="Calibri" w:hAnsi="Calibri" w:cs="Calibri"/>
          <w:sz w:val="28"/>
          <w:szCs w:val="28"/>
        </w:rPr>
        <w:t>A(</w:t>
      </w:r>
      <w:proofErr w:type="gramEnd"/>
      <w:r>
        <w:rPr>
          <w:rFonts w:ascii="Calibri" w:hAnsi="Calibri" w:cs="Calibri"/>
          <w:sz w:val="28"/>
          <w:szCs w:val="28"/>
        </w:rPr>
        <w:t>B int, C float)</w:t>
      </w:r>
    </w:p>
    <w:p w14:paraId="5B9228E7" w14:textId="58ED0A89" w:rsidR="00A02AE0" w:rsidRDefault="00A02AE0" w:rsidP="00A02AE0">
      <w:pPr>
        <w:pStyle w:val="NormalWeb"/>
        <w:numPr>
          <w:ilvl w:val="0"/>
          <w:numId w:val="9"/>
        </w:numPr>
        <w:rPr>
          <w:rFonts w:ascii="Calibri" w:hAnsi="Calibri" w:cs="Calibri"/>
          <w:sz w:val="28"/>
          <w:szCs w:val="28"/>
        </w:rPr>
      </w:pPr>
      <w:r>
        <w:rPr>
          <w:rFonts w:ascii="Calibri" w:hAnsi="Calibri" w:cs="Calibri"/>
          <w:sz w:val="28"/>
          <w:szCs w:val="28"/>
        </w:rPr>
        <w:t xml:space="preserve"> Option B: Alter Table A Add </w:t>
      </w:r>
      <w:proofErr w:type="gramStart"/>
      <w:r>
        <w:rPr>
          <w:rFonts w:ascii="Calibri" w:hAnsi="Calibri" w:cs="Calibri"/>
          <w:sz w:val="28"/>
          <w:szCs w:val="28"/>
        </w:rPr>
        <w:t>column</w:t>
      </w:r>
      <w:proofErr w:type="gramEnd"/>
      <w:r>
        <w:rPr>
          <w:rFonts w:ascii="Calibri" w:hAnsi="Calibri" w:cs="Calibri"/>
          <w:sz w:val="28"/>
          <w:szCs w:val="28"/>
        </w:rPr>
        <w:t xml:space="preserve"> D float</w:t>
      </w:r>
    </w:p>
    <w:p w14:paraId="5B3F8093" w14:textId="560B615F" w:rsidR="00A02AE0" w:rsidRDefault="00A02AE0" w:rsidP="00A02AE0">
      <w:pPr>
        <w:pStyle w:val="NormalWeb"/>
        <w:numPr>
          <w:ilvl w:val="0"/>
          <w:numId w:val="9"/>
        </w:numPr>
        <w:rPr>
          <w:rFonts w:ascii="Calibri" w:hAnsi="Calibri" w:cs="Calibri"/>
          <w:sz w:val="28"/>
          <w:szCs w:val="28"/>
        </w:rPr>
      </w:pPr>
      <w:r>
        <w:rPr>
          <w:rFonts w:ascii="Calibri" w:hAnsi="Calibri" w:cs="Calibri"/>
          <w:sz w:val="28"/>
          <w:szCs w:val="28"/>
        </w:rPr>
        <w:t xml:space="preserve"> Option B: </w:t>
      </w:r>
      <w:r w:rsidRPr="00A02AE0">
        <w:rPr>
          <w:rFonts w:ascii="Calibri" w:hAnsi="Calibri" w:cs="Calibri"/>
          <w:color w:val="000000"/>
          <w:sz w:val="28"/>
          <w:szCs w:val="28"/>
        </w:rPr>
        <w:t>Alter Table A Drop Column D</w:t>
      </w:r>
    </w:p>
    <w:p w14:paraId="563958B1" w14:textId="7ACDCD02" w:rsidR="00A02AE0" w:rsidRPr="00A02AE0" w:rsidRDefault="00A02AE0" w:rsidP="00A02AE0">
      <w:pPr>
        <w:pStyle w:val="NormalWeb"/>
        <w:numPr>
          <w:ilvl w:val="0"/>
          <w:numId w:val="9"/>
        </w:numPr>
        <w:rPr>
          <w:rFonts w:ascii="Calibri" w:hAnsi="Calibri" w:cs="Calibri"/>
          <w:sz w:val="28"/>
          <w:szCs w:val="28"/>
        </w:rPr>
      </w:pPr>
      <w:r>
        <w:rPr>
          <w:rFonts w:ascii="Calibri" w:hAnsi="Calibri" w:cs="Calibri"/>
          <w:sz w:val="28"/>
          <w:szCs w:val="28"/>
        </w:rPr>
        <w:t xml:space="preserve"> Option B: </w:t>
      </w:r>
      <w:r w:rsidRPr="00A02AE0">
        <w:rPr>
          <w:rFonts w:ascii="Calibri" w:hAnsi="Calibri" w:cs="Calibri"/>
          <w:color w:val="000000"/>
          <w:sz w:val="28"/>
          <w:szCs w:val="28"/>
        </w:rPr>
        <w:t>Alter Table A Alter Column D int</w:t>
      </w:r>
    </w:p>
    <w:p w14:paraId="346D3CCB" w14:textId="2F405BBB" w:rsidR="00A02AE0" w:rsidRDefault="00C54173" w:rsidP="00A02AE0">
      <w:pPr>
        <w:pStyle w:val="NormalWeb"/>
        <w:numPr>
          <w:ilvl w:val="0"/>
          <w:numId w:val="9"/>
        </w:numPr>
        <w:rPr>
          <w:rFonts w:ascii="Calibri" w:hAnsi="Calibri" w:cs="Calibri"/>
          <w:sz w:val="28"/>
          <w:szCs w:val="28"/>
        </w:rPr>
      </w:pPr>
      <w:r>
        <w:rPr>
          <w:rFonts w:ascii="Calibri" w:hAnsi="Calibri" w:cs="Calibri"/>
          <w:sz w:val="28"/>
          <w:szCs w:val="28"/>
        </w:rPr>
        <w:t xml:space="preserve">Option A: </w:t>
      </w:r>
      <w:r w:rsidRPr="00C54173">
        <w:rPr>
          <w:rFonts w:ascii="Calibri" w:hAnsi="Calibri" w:cs="Calibri"/>
          <w:color w:val="000000"/>
          <w:sz w:val="28"/>
          <w:szCs w:val="28"/>
        </w:rPr>
        <w:t>Alter Table A Add Constraint Primary Key B</w:t>
      </w:r>
      <w:r w:rsidR="00A02AE0">
        <w:rPr>
          <w:rFonts w:ascii="Calibri" w:hAnsi="Calibri" w:cs="Calibri"/>
          <w:sz w:val="28"/>
          <w:szCs w:val="28"/>
        </w:rPr>
        <w:t xml:space="preserve"> </w:t>
      </w:r>
    </w:p>
    <w:p w14:paraId="3BA2367E" w14:textId="384078DA" w:rsidR="00A02AE0" w:rsidRPr="00C54173" w:rsidRDefault="00C54173" w:rsidP="00A02AE0">
      <w:pPr>
        <w:pStyle w:val="NormalWeb"/>
        <w:numPr>
          <w:ilvl w:val="0"/>
          <w:numId w:val="9"/>
        </w:numPr>
        <w:rPr>
          <w:rFonts w:ascii="Calibri" w:hAnsi="Calibri" w:cs="Calibri"/>
          <w:sz w:val="28"/>
          <w:szCs w:val="28"/>
        </w:rPr>
      </w:pPr>
      <w:r w:rsidRPr="00C54173">
        <w:rPr>
          <w:rFonts w:ascii="Calibri" w:hAnsi="Calibri" w:cs="Calibri"/>
          <w:color w:val="222222"/>
          <w:sz w:val="28"/>
          <w:szCs w:val="28"/>
          <w:shd w:val="clear" w:color="auto" w:fill="FFFFFF"/>
        </w:rPr>
        <w:t>A </w:t>
      </w:r>
      <w:r w:rsidRPr="00C54173">
        <w:rPr>
          <w:rStyle w:val="Strong"/>
          <w:rFonts w:ascii="Calibri" w:hAnsi="Calibri" w:cs="Calibri"/>
          <w:color w:val="222222"/>
          <w:sz w:val="28"/>
          <w:szCs w:val="28"/>
          <w:shd w:val="clear" w:color="auto" w:fill="FFFFFF"/>
        </w:rPr>
        <w:t>Data Warehousing</w:t>
      </w:r>
      <w:r w:rsidRPr="00C54173">
        <w:rPr>
          <w:rFonts w:ascii="Calibri" w:hAnsi="Calibri" w:cs="Calibri"/>
          <w:color w:val="222222"/>
          <w:sz w:val="28"/>
          <w:szCs w:val="28"/>
          <w:shd w:val="clear" w:color="auto" w:fill="FFFFFF"/>
        </w:rPr>
        <w:t xml:space="preserve"> (DW) is process for collecting and managing data from varied sources to provide meaningful business insights. A Data warehouse is typically used to connect and </w:t>
      </w:r>
      <w:proofErr w:type="spellStart"/>
      <w:r w:rsidRPr="00C54173">
        <w:rPr>
          <w:rFonts w:ascii="Calibri" w:hAnsi="Calibri" w:cs="Calibri"/>
          <w:color w:val="222222"/>
          <w:sz w:val="28"/>
          <w:szCs w:val="28"/>
          <w:shd w:val="clear" w:color="auto" w:fill="FFFFFF"/>
        </w:rPr>
        <w:t>analyze</w:t>
      </w:r>
      <w:proofErr w:type="spellEnd"/>
      <w:r w:rsidRPr="00C54173">
        <w:rPr>
          <w:rFonts w:ascii="Calibri" w:hAnsi="Calibri" w:cs="Calibri"/>
          <w:color w:val="222222"/>
          <w:sz w:val="28"/>
          <w:szCs w:val="28"/>
          <w:shd w:val="clear" w:color="auto" w:fill="FFFFFF"/>
        </w:rPr>
        <w:t xml:space="preserve"> business data from heterogeneous sources. The data warehouse is the core of the BI system which is built for data analysis and reporting.</w:t>
      </w:r>
      <w:r w:rsidR="00A02AE0" w:rsidRPr="00C54173">
        <w:rPr>
          <w:rFonts w:ascii="Calibri" w:hAnsi="Calibri" w:cs="Calibri"/>
          <w:sz w:val="28"/>
          <w:szCs w:val="28"/>
        </w:rPr>
        <w:t xml:space="preserve"> </w:t>
      </w:r>
    </w:p>
    <w:p w14:paraId="0711688E" w14:textId="77777777" w:rsidR="00C54173" w:rsidRDefault="00C54173" w:rsidP="00A02AE0">
      <w:pPr>
        <w:pStyle w:val="NormalWeb"/>
        <w:numPr>
          <w:ilvl w:val="0"/>
          <w:numId w:val="9"/>
        </w:numPr>
        <w:rPr>
          <w:rFonts w:ascii="Calibri" w:hAnsi="Calibri" w:cs="Calibri"/>
          <w:sz w:val="28"/>
          <w:szCs w:val="28"/>
        </w:rPr>
      </w:pPr>
      <w:r>
        <w:rPr>
          <w:rFonts w:ascii="Calibri" w:hAnsi="Calibri" w:cs="Calibri"/>
          <w:sz w:val="28"/>
          <w:szCs w:val="28"/>
        </w:rPr>
        <w:t>Difference between OLAP and OLTP</w:t>
      </w:r>
    </w:p>
    <w:p w14:paraId="74567C6B" w14:textId="77777777" w:rsidR="00C54173" w:rsidRDefault="00C54173" w:rsidP="00C54173">
      <w:pPr>
        <w:pStyle w:val="NormalWeb"/>
        <w:rPr>
          <w:rFonts w:ascii="Calibri" w:hAnsi="Calibri" w:cs="Calibri"/>
          <w:sz w:val="28"/>
          <w:szCs w:val="28"/>
        </w:rPr>
      </w:pPr>
      <w:r>
        <w:rPr>
          <w:rFonts w:ascii="Calibri" w:hAnsi="Calibri" w:cs="Calibri"/>
          <w:sz w:val="28"/>
          <w:szCs w:val="28"/>
        </w:rPr>
        <w:t xml:space="preserve">                </w:t>
      </w:r>
    </w:p>
    <w:tbl>
      <w:tblPr>
        <w:tblStyle w:val="TableGrid"/>
        <w:tblW w:w="0" w:type="auto"/>
        <w:tblLook w:val="04A0" w:firstRow="1" w:lastRow="0" w:firstColumn="1" w:lastColumn="0" w:noHBand="0" w:noVBand="1"/>
      </w:tblPr>
      <w:tblGrid>
        <w:gridCol w:w="1129"/>
        <w:gridCol w:w="4111"/>
        <w:gridCol w:w="3776"/>
      </w:tblGrid>
      <w:tr w:rsidR="00C54173" w14:paraId="7659CBDB" w14:textId="77777777" w:rsidTr="00C54173">
        <w:trPr>
          <w:trHeight w:val="824"/>
        </w:trPr>
        <w:tc>
          <w:tcPr>
            <w:tcW w:w="1129" w:type="dxa"/>
          </w:tcPr>
          <w:p w14:paraId="63A168D3" w14:textId="47E92474" w:rsidR="00C54173" w:rsidRPr="00C54173" w:rsidRDefault="00C54173" w:rsidP="00C54173">
            <w:pPr>
              <w:pStyle w:val="NormalWeb"/>
              <w:rPr>
                <w:rFonts w:ascii="Calibri" w:hAnsi="Calibri" w:cs="Calibri"/>
                <w:b/>
                <w:bCs/>
                <w:sz w:val="28"/>
                <w:szCs w:val="28"/>
              </w:rPr>
            </w:pPr>
            <w:r w:rsidRPr="00C54173">
              <w:rPr>
                <w:rFonts w:ascii="Calibri" w:hAnsi="Calibri" w:cs="Calibri"/>
                <w:b/>
                <w:bCs/>
                <w:sz w:val="28"/>
                <w:szCs w:val="28"/>
              </w:rPr>
              <w:t>S. no.</w:t>
            </w:r>
          </w:p>
        </w:tc>
        <w:tc>
          <w:tcPr>
            <w:tcW w:w="4111" w:type="dxa"/>
          </w:tcPr>
          <w:p w14:paraId="423F50E7" w14:textId="296EF2E5" w:rsidR="00C54173" w:rsidRPr="00C54173" w:rsidRDefault="00C54173" w:rsidP="00C54173">
            <w:pPr>
              <w:pStyle w:val="NormalWeb"/>
              <w:jc w:val="center"/>
              <w:rPr>
                <w:rFonts w:ascii="Calibri" w:hAnsi="Calibri" w:cs="Calibri"/>
                <w:b/>
                <w:bCs/>
                <w:sz w:val="28"/>
                <w:szCs w:val="28"/>
              </w:rPr>
            </w:pPr>
            <w:r w:rsidRPr="00C54173">
              <w:rPr>
                <w:rFonts w:ascii="Calibri" w:hAnsi="Calibri" w:cs="Calibri"/>
                <w:b/>
                <w:bCs/>
                <w:sz w:val="28"/>
                <w:szCs w:val="28"/>
              </w:rPr>
              <w:t>OLAP</w:t>
            </w:r>
          </w:p>
        </w:tc>
        <w:tc>
          <w:tcPr>
            <w:tcW w:w="3776" w:type="dxa"/>
          </w:tcPr>
          <w:p w14:paraId="120F7720" w14:textId="2B3E2B61" w:rsidR="00C54173" w:rsidRPr="00C54173" w:rsidRDefault="00C54173" w:rsidP="00C54173">
            <w:pPr>
              <w:pStyle w:val="NormalWeb"/>
              <w:jc w:val="center"/>
              <w:rPr>
                <w:rFonts w:ascii="Calibri" w:hAnsi="Calibri" w:cs="Calibri"/>
                <w:b/>
                <w:bCs/>
                <w:sz w:val="28"/>
                <w:szCs w:val="28"/>
              </w:rPr>
            </w:pPr>
            <w:r w:rsidRPr="00C54173">
              <w:rPr>
                <w:rFonts w:ascii="Calibri" w:hAnsi="Calibri" w:cs="Calibri"/>
                <w:b/>
                <w:bCs/>
                <w:sz w:val="28"/>
                <w:szCs w:val="28"/>
              </w:rPr>
              <w:t>OLTP</w:t>
            </w:r>
          </w:p>
        </w:tc>
      </w:tr>
      <w:tr w:rsidR="00C54173" w14:paraId="2AE66037" w14:textId="77777777" w:rsidTr="00C54173">
        <w:trPr>
          <w:trHeight w:val="977"/>
        </w:trPr>
        <w:tc>
          <w:tcPr>
            <w:tcW w:w="1129" w:type="dxa"/>
          </w:tcPr>
          <w:p w14:paraId="34372159" w14:textId="77777777" w:rsidR="00C54173" w:rsidRDefault="00C54173" w:rsidP="00C54173">
            <w:pPr>
              <w:pStyle w:val="NormalWeb"/>
              <w:rPr>
                <w:rFonts w:ascii="Calibri" w:hAnsi="Calibri" w:cs="Calibri"/>
                <w:sz w:val="28"/>
                <w:szCs w:val="28"/>
              </w:rPr>
            </w:pPr>
            <w:r>
              <w:rPr>
                <w:rFonts w:ascii="Calibri" w:hAnsi="Calibri" w:cs="Calibri"/>
                <w:sz w:val="28"/>
                <w:szCs w:val="28"/>
              </w:rPr>
              <w:t>1</w:t>
            </w:r>
          </w:p>
          <w:p w14:paraId="6DEE8A77" w14:textId="49F76DAB" w:rsidR="00C54173" w:rsidRDefault="00C54173" w:rsidP="00C54173">
            <w:pPr>
              <w:pStyle w:val="NormalWeb"/>
              <w:rPr>
                <w:rFonts w:ascii="Calibri" w:hAnsi="Calibri" w:cs="Calibri"/>
                <w:sz w:val="28"/>
                <w:szCs w:val="28"/>
              </w:rPr>
            </w:pPr>
          </w:p>
        </w:tc>
        <w:tc>
          <w:tcPr>
            <w:tcW w:w="4111" w:type="dxa"/>
            <w:shd w:val="clear" w:color="auto" w:fill="auto"/>
          </w:tcPr>
          <w:p w14:paraId="7342E572" w14:textId="6B1355AE" w:rsidR="00C54173" w:rsidRPr="00C54173" w:rsidRDefault="00C54173" w:rsidP="00C54173">
            <w:pPr>
              <w:pStyle w:val="NormalWeb"/>
              <w:rPr>
                <w:rFonts w:ascii="Calibri" w:hAnsi="Calibri" w:cs="Calibri"/>
                <w:highlight w:val="lightGray"/>
              </w:rPr>
            </w:pPr>
            <w:r w:rsidRPr="00C54173">
              <w:rPr>
                <w:rFonts w:ascii="Arial" w:hAnsi="Arial" w:cs="Arial"/>
                <w:color w:val="222222"/>
                <w:highlight w:val="lightGray"/>
                <w:shd w:val="clear" w:color="auto" w:fill="F3F3F3"/>
              </w:rPr>
              <w:t>It is an online transactional system and manages database modification.</w:t>
            </w:r>
          </w:p>
        </w:tc>
        <w:tc>
          <w:tcPr>
            <w:tcW w:w="3776" w:type="dxa"/>
          </w:tcPr>
          <w:p w14:paraId="68694E1B" w14:textId="0266E70B" w:rsidR="00C54173" w:rsidRPr="00C54173" w:rsidRDefault="00C54173" w:rsidP="00C54173">
            <w:pPr>
              <w:pStyle w:val="NormalWeb"/>
              <w:rPr>
                <w:rFonts w:ascii="Calibri" w:hAnsi="Calibri" w:cs="Calibri"/>
                <w:highlight w:val="lightGray"/>
              </w:rPr>
            </w:pPr>
            <w:r w:rsidRPr="00C54173">
              <w:rPr>
                <w:rFonts w:ascii="Arial" w:hAnsi="Arial" w:cs="Arial"/>
                <w:color w:val="222222"/>
                <w:highlight w:val="lightGray"/>
                <w:shd w:val="clear" w:color="auto" w:fill="F3F3F3"/>
              </w:rPr>
              <w:t>It is an online data retrieving and data analysis system.</w:t>
            </w:r>
          </w:p>
        </w:tc>
      </w:tr>
      <w:tr w:rsidR="00C54173" w14:paraId="42A5574B" w14:textId="77777777" w:rsidTr="00C54173">
        <w:trPr>
          <w:trHeight w:val="990"/>
        </w:trPr>
        <w:tc>
          <w:tcPr>
            <w:tcW w:w="1129" w:type="dxa"/>
          </w:tcPr>
          <w:p w14:paraId="6305E1DD" w14:textId="42072035" w:rsidR="00C54173" w:rsidRDefault="00C54173" w:rsidP="00C54173">
            <w:pPr>
              <w:pStyle w:val="NormalWeb"/>
              <w:rPr>
                <w:rFonts w:ascii="Calibri" w:hAnsi="Calibri" w:cs="Calibri"/>
                <w:sz w:val="28"/>
                <w:szCs w:val="28"/>
              </w:rPr>
            </w:pPr>
            <w:r>
              <w:rPr>
                <w:rFonts w:ascii="Calibri" w:hAnsi="Calibri" w:cs="Calibri"/>
                <w:sz w:val="28"/>
                <w:szCs w:val="28"/>
              </w:rPr>
              <w:t>2</w:t>
            </w:r>
          </w:p>
        </w:tc>
        <w:tc>
          <w:tcPr>
            <w:tcW w:w="4111" w:type="dxa"/>
          </w:tcPr>
          <w:p w14:paraId="73B6CADA" w14:textId="1B83F289" w:rsidR="00C54173" w:rsidRPr="00C54173" w:rsidRDefault="00C54173" w:rsidP="00C54173">
            <w:pPr>
              <w:pStyle w:val="NormalWeb"/>
              <w:rPr>
                <w:rFonts w:ascii="Calibri" w:hAnsi="Calibri" w:cs="Calibri"/>
                <w:highlight w:val="lightGray"/>
              </w:rPr>
            </w:pPr>
            <w:r w:rsidRPr="00C54173">
              <w:rPr>
                <w:rFonts w:ascii="Arial" w:hAnsi="Arial" w:cs="Arial"/>
                <w:color w:val="222222"/>
                <w:highlight w:val="lightGray"/>
                <w:shd w:val="clear" w:color="auto" w:fill="F3F3F3"/>
              </w:rPr>
              <w:t>Insert, Update, Delete information from the database.</w:t>
            </w:r>
          </w:p>
        </w:tc>
        <w:tc>
          <w:tcPr>
            <w:tcW w:w="3776" w:type="dxa"/>
          </w:tcPr>
          <w:p w14:paraId="4690F8CB" w14:textId="4267E422" w:rsidR="00C54173" w:rsidRPr="00C54173" w:rsidRDefault="00C54173" w:rsidP="00C54173">
            <w:pPr>
              <w:pStyle w:val="NormalWeb"/>
              <w:rPr>
                <w:rFonts w:ascii="Calibri" w:hAnsi="Calibri" w:cs="Calibri"/>
                <w:highlight w:val="lightGray"/>
              </w:rPr>
            </w:pPr>
            <w:r w:rsidRPr="00C54173">
              <w:rPr>
                <w:rFonts w:ascii="Arial" w:hAnsi="Arial" w:cs="Arial"/>
                <w:color w:val="222222"/>
                <w:highlight w:val="lightGray"/>
                <w:shd w:val="clear" w:color="auto" w:fill="F3F3F3"/>
              </w:rPr>
              <w:t xml:space="preserve">Extract data for </w:t>
            </w:r>
            <w:proofErr w:type="spellStart"/>
            <w:r w:rsidRPr="00C54173">
              <w:rPr>
                <w:rFonts w:ascii="Arial" w:hAnsi="Arial" w:cs="Arial"/>
                <w:color w:val="222222"/>
                <w:highlight w:val="lightGray"/>
                <w:shd w:val="clear" w:color="auto" w:fill="F3F3F3"/>
              </w:rPr>
              <w:t>analyzing</w:t>
            </w:r>
            <w:proofErr w:type="spellEnd"/>
            <w:r w:rsidRPr="00C54173">
              <w:rPr>
                <w:rFonts w:ascii="Arial" w:hAnsi="Arial" w:cs="Arial"/>
                <w:color w:val="222222"/>
                <w:highlight w:val="lightGray"/>
                <w:shd w:val="clear" w:color="auto" w:fill="F3F3F3"/>
              </w:rPr>
              <w:t xml:space="preserve"> that helps in decision making.</w:t>
            </w:r>
          </w:p>
        </w:tc>
      </w:tr>
      <w:tr w:rsidR="00C54173" w14:paraId="72F66529" w14:textId="77777777" w:rsidTr="00C54173">
        <w:trPr>
          <w:trHeight w:val="978"/>
        </w:trPr>
        <w:tc>
          <w:tcPr>
            <w:tcW w:w="1129" w:type="dxa"/>
          </w:tcPr>
          <w:p w14:paraId="5C12A007" w14:textId="266B7908" w:rsidR="00C54173" w:rsidRDefault="00C54173" w:rsidP="00C54173">
            <w:pPr>
              <w:pStyle w:val="NormalWeb"/>
              <w:rPr>
                <w:rFonts w:ascii="Calibri" w:hAnsi="Calibri" w:cs="Calibri"/>
                <w:sz w:val="28"/>
                <w:szCs w:val="28"/>
              </w:rPr>
            </w:pPr>
            <w:r>
              <w:rPr>
                <w:rFonts w:ascii="Calibri" w:hAnsi="Calibri" w:cs="Calibri"/>
                <w:sz w:val="28"/>
                <w:szCs w:val="28"/>
              </w:rPr>
              <w:t>3</w:t>
            </w:r>
          </w:p>
        </w:tc>
        <w:tc>
          <w:tcPr>
            <w:tcW w:w="4111" w:type="dxa"/>
          </w:tcPr>
          <w:p w14:paraId="519206D5" w14:textId="6D9E21BB" w:rsidR="00C54173" w:rsidRPr="00C54173" w:rsidRDefault="00C54173" w:rsidP="00C54173">
            <w:pPr>
              <w:pStyle w:val="NormalWeb"/>
              <w:rPr>
                <w:rFonts w:ascii="Calibri" w:hAnsi="Calibri" w:cs="Calibri"/>
                <w:highlight w:val="lightGray"/>
              </w:rPr>
            </w:pPr>
            <w:r w:rsidRPr="00C54173">
              <w:rPr>
                <w:rFonts w:ascii="Arial" w:hAnsi="Arial" w:cs="Arial"/>
                <w:color w:val="222222"/>
                <w:highlight w:val="lightGray"/>
                <w:shd w:val="clear" w:color="auto" w:fill="FFFFFF"/>
              </w:rPr>
              <w:t>OLTP and its transactions are the original source of data.</w:t>
            </w:r>
          </w:p>
        </w:tc>
        <w:tc>
          <w:tcPr>
            <w:tcW w:w="3776" w:type="dxa"/>
          </w:tcPr>
          <w:p w14:paraId="6A1CEE7F" w14:textId="415AED26" w:rsidR="00C54173" w:rsidRPr="00C54173" w:rsidRDefault="00C54173" w:rsidP="00C54173">
            <w:pPr>
              <w:pStyle w:val="NormalWeb"/>
              <w:rPr>
                <w:rFonts w:ascii="Calibri" w:hAnsi="Calibri" w:cs="Calibri"/>
                <w:highlight w:val="lightGray"/>
              </w:rPr>
            </w:pPr>
            <w:r w:rsidRPr="00C54173">
              <w:rPr>
                <w:rFonts w:ascii="Arial" w:hAnsi="Arial" w:cs="Arial"/>
                <w:color w:val="222222"/>
                <w:highlight w:val="lightGray"/>
                <w:shd w:val="clear" w:color="auto" w:fill="FFFFFF"/>
              </w:rPr>
              <w:t>Different OLTPs database becomes the source of data for OLAP.</w:t>
            </w:r>
          </w:p>
        </w:tc>
      </w:tr>
      <w:tr w:rsidR="00C54173" w14:paraId="703B7C64" w14:textId="77777777" w:rsidTr="00C54173">
        <w:trPr>
          <w:trHeight w:val="977"/>
        </w:trPr>
        <w:tc>
          <w:tcPr>
            <w:tcW w:w="1129" w:type="dxa"/>
          </w:tcPr>
          <w:p w14:paraId="7193CCBA" w14:textId="040EF157" w:rsidR="00C54173" w:rsidRDefault="00C54173" w:rsidP="00C54173">
            <w:pPr>
              <w:pStyle w:val="NormalWeb"/>
              <w:rPr>
                <w:rFonts w:ascii="Calibri" w:hAnsi="Calibri" w:cs="Calibri"/>
                <w:sz w:val="28"/>
                <w:szCs w:val="28"/>
              </w:rPr>
            </w:pPr>
            <w:r>
              <w:rPr>
                <w:rFonts w:ascii="Calibri" w:hAnsi="Calibri" w:cs="Calibri"/>
                <w:sz w:val="28"/>
                <w:szCs w:val="28"/>
              </w:rPr>
              <w:t>4</w:t>
            </w:r>
          </w:p>
        </w:tc>
        <w:tc>
          <w:tcPr>
            <w:tcW w:w="4111" w:type="dxa"/>
          </w:tcPr>
          <w:p w14:paraId="4E21FF12" w14:textId="59486C7F" w:rsidR="00C54173" w:rsidRPr="00C54173" w:rsidRDefault="00C54173" w:rsidP="00C54173">
            <w:pPr>
              <w:pStyle w:val="NormalWeb"/>
              <w:rPr>
                <w:rFonts w:ascii="Calibri" w:hAnsi="Calibri" w:cs="Calibri"/>
                <w:highlight w:val="lightGray"/>
              </w:rPr>
            </w:pPr>
            <w:r w:rsidRPr="00C54173">
              <w:rPr>
                <w:rFonts w:ascii="Arial" w:hAnsi="Arial" w:cs="Arial"/>
                <w:color w:val="222222"/>
                <w:highlight w:val="lightGray"/>
                <w:shd w:val="clear" w:color="auto" w:fill="FFFFFF"/>
              </w:rPr>
              <w:t>The processing time of a transaction is comparatively less in OLTP.</w:t>
            </w:r>
          </w:p>
        </w:tc>
        <w:tc>
          <w:tcPr>
            <w:tcW w:w="3776" w:type="dxa"/>
          </w:tcPr>
          <w:p w14:paraId="094326FD" w14:textId="0F9BBD83" w:rsidR="00C54173" w:rsidRPr="00C54173" w:rsidRDefault="00C54173" w:rsidP="00C54173">
            <w:pPr>
              <w:pStyle w:val="NormalWeb"/>
              <w:rPr>
                <w:rFonts w:ascii="Calibri" w:hAnsi="Calibri" w:cs="Calibri"/>
                <w:highlight w:val="lightGray"/>
              </w:rPr>
            </w:pPr>
            <w:r w:rsidRPr="00C54173">
              <w:rPr>
                <w:rFonts w:ascii="Arial" w:hAnsi="Arial" w:cs="Arial"/>
                <w:color w:val="222222"/>
                <w:highlight w:val="lightGray"/>
                <w:shd w:val="clear" w:color="auto" w:fill="FFFFFF"/>
              </w:rPr>
              <w:t>The processing time of a transaction is comparatively more in OLAP.</w:t>
            </w:r>
          </w:p>
        </w:tc>
      </w:tr>
    </w:tbl>
    <w:p w14:paraId="7A3B7E64" w14:textId="77777777" w:rsidR="00C54173" w:rsidRDefault="00C54173" w:rsidP="00C54173">
      <w:pPr>
        <w:pStyle w:val="NormalWeb"/>
        <w:rPr>
          <w:rFonts w:ascii="Calibri" w:hAnsi="Calibri" w:cs="Calibri"/>
          <w:sz w:val="28"/>
          <w:szCs w:val="28"/>
        </w:rPr>
      </w:pPr>
    </w:p>
    <w:p w14:paraId="4D5AD6C6" w14:textId="0C036B63" w:rsidR="00A02AE0" w:rsidRDefault="00A02AE0" w:rsidP="00C54173">
      <w:pPr>
        <w:pStyle w:val="NormalWeb"/>
        <w:rPr>
          <w:rFonts w:ascii="Calibri" w:hAnsi="Calibri" w:cs="Calibri"/>
          <w:sz w:val="28"/>
          <w:szCs w:val="28"/>
        </w:rPr>
      </w:pPr>
      <w:r>
        <w:rPr>
          <w:rFonts w:ascii="Calibri" w:hAnsi="Calibri" w:cs="Calibri"/>
          <w:sz w:val="28"/>
          <w:szCs w:val="28"/>
        </w:rPr>
        <w:t xml:space="preserve"> </w:t>
      </w:r>
    </w:p>
    <w:p w14:paraId="3B1B27D6" w14:textId="785D19D0" w:rsidR="003830BC" w:rsidRPr="003830BC" w:rsidRDefault="003830BC" w:rsidP="00C54173">
      <w:pPr>
        <w:numPr>
          <w:ilvl w:val="0"/>
          <w:numId w:val="9"/>
        </w:numPr>
        <w:shd w:val="clear" w:color="auto" w:fill="FFFFFF"/>
        <w:spacing w:after="0" w:line="240" w:lineRule="auto"/>
        <w:textAlignment w:val="baseline"/>
        <w:rPr>
          <w:rFonts w:ascii="Calibri" w:eastAsia="Times New Roman" w:hAnsi="Calibri" w:cs="Calibri"/>
          <w:spacing w:val="2"/>
          <w:sz w:val="28"/>
          <w:szCs w:val="28"/>
          <w:lang w:eastAsia="en-IN"/>
        </w:rPr>
      </w:pPr>
      <w:r>
        <w:rPr>
          <w:rFonts w:ascii="Calibri" w:eastAsia="Times New Roman" w:hAnsi="Calibri" w:cs="Calibri"/>
          <w:spacing w:val="2"/>
          <w:sz w:val="28"/>
          <w:szCs w:val="28"/>
          <w:lang w:eastAsia="en-IN"/>
        </w:rPr>
        <w:lastRenderedPageBreak/>
        <w:t xml:space="preserve">Some characteristics of data warehousing are: </w:t>
      </w:r>
    </w:p>
    <w:p w14:paraId="4EEB4213" w14:textId="0E9D1429" w:rsidR="00C54173" w:rsidRPr="00C54173" w:rsidRDefault="00C54173" w:rsidP="003830BC">
      <w:pPr>
        <w:shd w:val="clear" w:color="auto" w:fill="FFFFFF"/>
        <w:spacing w:after="0" w:line="240" w:lineRule="auto"/>
        <w:ind w:left="360"/>
        <w:textAlignment w:val="baseline"/>
        <w:rPr>
          <w:rFonts w:ascii="Calibri" w:eastAsia="Times New Roman" w:hAnsi="Calibri" w:cs="Calibri"/>
          <w:spacing w:val="2"/>
          <w:sz w:val="28"/>
          <w:szCs w:val="28"/>
          <w:lang w:eastAsia="en-IN"/>
        </w:rPr>
      </w:pPr>
      <w:r w:rsidRPr="00C54173">
        <w:rPr>
          <w:rFonts w:ascii="Calibri" w:eastAsia="Times New Roman" w:hAnsi="Calibri" w:cs="Calibri"/>
          <w:b/>
          <w:bCs/>
          <w:spacing w:val="2"/>
          <w:sz w:val="28"/>
          <w:szCs w:val="28"/>
          <w:bdr w:val="none" w:sz="0" w:space="0" w:color="auto" w:frame="1"/>
          <w:lang w:eastAsia="en-IN"/>
        </w:rPr>
        <w:t>Subject-oriented –</w:t>
      </w:r>
      <w:r w:rsidRPr="00C54173">
        <w:rPr>
          <w:rFonts w:ascii="Calibri" w:eastAsia="Times New Roman" w:hAnsi="Calibri" w:cs="Calibri"/>
          <w:spacing w:val="2"/>
          <w:sz w:val="28"/>
          <w:szCs w:val="28"/>
          <w:lang w:eastAsia="en-IN"/>
        </w:rPr>
        <w:b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r w:rsidRPr="00C54173">
        <w:rPr>
          <w:rFonts w:ascii="Calibri" w:eastAsia="Times New Roman" w:hAnsi="Calibri" w:cs="Calibri"/>
          <w:spacing w:val="2"/>
          <w:sz w:val="28"/>
          <w:szCs w:val="28"/>
          <w:lang w:eastAsia="en-IN"/>
        </w:rPr>
        <w:br/>
      </w:r>
      <w:r w:rsidRPr="00C54173">
        <w:rPr>
          <w:rFonts w:ascii="Calibri" w:eastAsia="Times New Roman" w:hAnsi="Calibri" w:cs="Calibri"/>
          <w:spacing w:val="2"/>
          <w:sz w:val="28"/>
          <w:szCs w:val="28"/>
          <w:lang w:eastAsia="en-IN"/>
        </w:rPr>
        <w:br/>
        <w:t>A data warehouse never put emphasis only current operations. Instead, it focuses on demonstrating and analysis of data to make various decision. It also delivers an easy and precise demonstration around particular theme by eliminating data which is not required to make the decisions.</w:t>
      </w:r>
    </w:p>
    <w:p w14:paraId="3252B104" w14:textId="77777777" w:rsidR="00C54173" w:rsidRPr="00C54173" w:rsidRDefault="00C54173" w:rsidP="003830BC">
      <w:pPr>
        <w:shd w:val="clear" w:color="auto" w:fill="FFFFFF"/>
        <w:spacing w:after="0" w:line="240" w:lineRule="auto"/>
        <w:ind w:left="360"/>
        <w:textAlignment w:val="baseline"/>
        <w:rPr>
          <w:rFonts w:ascii="Calibri" w:eastAsia="Times New Roman" w:hAnsi="Calibri" w:cs="Calibri"/>
          <w:spacing w:val="2"/>
          <w:sz w:val="28"/>
          <w:szCs w:val="28"/>
          <w:lang w:eastAsia="en-IN"/>
        </w:rPr>
      </w:pPr>
      <w:r w:rsidRPr="00C54173">
        <w:rPr>
          <w:rFonts w:ascii="Calibri" w:eastAsia="Times New Roman" w:hAnsi="Calibri" w:cs="Calibri"/>
          <w:b/>
          <w:bCs/>
          <w:spacing w:val="2"/>
          <w:sz w:val="28"/>
          <w:szCs w:val="28"/>
          <w:bdr w:val="none" w:sz="0" w:space="0" w:color="auto" w:frame="1"/>
          <w:lang w:eastAsia="en-IN"/>
        </w:rPr>
        <w:t>Integrated –</w:t>
      </w:r>
      <w:r w:rsidRPr="00C54173">
        <w:rPr>
          <w:rFonts w:ascii="Calibri" w:eastAsia="Times New Roman" w:hAnsi="Calibri" w:cs="Calibri"/>
          <w:spacing w:val="2"/>
          <w:sz w:val="28"/>
          <w:szCs w:val="28"/>
          <w:lang w:eastAsia="en-IN"/>
        </w:rPr>
        <w:br/>
        <w:t xml:space="preserve">It is somewhere same as subject orientation which is made in a reliable format. Integration means founding a shared entity to scale the </w:t>
      </w:r>
      <w:proofErr w:type="gramStart"/>
      <w:r w:rsidRPr="00C54173">
        <w:rPr>
          <w:rFonts w:ascii="Calibri" w:eastAsia="Times New Roman" w:hAnsi="Calibri" w:cs="Calibri"/>
          <w:spacing w:val="2"/>
          <w:sz w:val="28"/>
          <w:szCs w:val="28"/>
          <w:lang w:eastAsia="en-IN"/>
        </w:rPr>
        <w:t>all similar</w:t>
      </w:r>
      <w:proofErr w:type="gramEnd"/>
      <w:r w:rsidRPr="00C54173">
        <w:rPr>
          <w:rFonts w:ascii="Calibri" w:eastAsia="Times New Roman" w:hAnsi="Calibri" w:cs="Calibri"/>
          <w:spacing w:val="2"/>
          <w:sz w:val="28"/>
          <w:szCs w:val="28"/>
          <w:lang w:eastAsia="en-IN"/>
        </w:rPr>
        <w:t xml:space="preserve"> data from the different databases. The data also required to be resided into various data warehouse in shared and generally granted manner.</w:t>
      </w:r>
      <w:r w:rsidRPr="00C54173">
        <w:rPr>
          <w:rFonts w:ascii="Calibri" w:eastAsia="Times New Roman" w:hAnsi="Calibri" w:cs="Calibri"/>
          <w:spacing w:val="2"/>
          <w:sz w:val="28"/>
          <w:szCs w:val="28"/>
          <w:lang w:eastAsia="en-IN"/>
        </w:rPr>
        <w:br/>
      </w:r>
      <w:r w:rsidRPr="00C54173">
        <w:rPr>
          <w:rFonts w:ascii="Calibri" w:eastAsia="Times New Roman" w:hAnsi="Calibri" w:cs="Calibri"/>
          <w:spacing w:val="2"/>
          <w:sz w:val="28"/>
          <w:szCs w:val="28"/>
          <w:lang w:eastAsia="en-IN"/>
        </w:rPr>
        <w:br/>
        <w:t>A data warehouse is built by integrating data from various sources of data such that a mainframe and a relational database. In addition, it must have reliable naming conventions, format and codes. Integration of data warehouse benefits in effective analysis of data. Reliability in naming conventions, column scaling, encoding structure etc. should be confirmed. Integration of data warehouse handles various subject related warehouse.</w:t>
      </w:r>
    </w:p>
    <w:p w14:paraId="295DB654" w14:textId="77777777" w:rsidR="00C54173" w:rsidRPr="00C54173" w:rsidRDefault="00C54173" w:rsidP="003830BC">
      <w:pPr>
        <w:shd w:val="clear" w:color="auto" w:fill="FFFFFF"/>
        <w:spacing w:after="0" w:line="240" w:lineRule="auto"/>
        <w:textAlignment w:val="baseline"/>
        <w:rPr>
          <w:rFonts w:ascii="Calibri" w:eastAsia="Times New Roman" w:hAnsi="Calibri" w:cs="Calibri"/>
          <w:spacing w:val="2"/>
          <w:sz w:val="28"/>
          <w:szCs w:val="28"/>
          <w:lang w:eastAsia="en-IN"/>
        </w:rPr>
      </w:pPr>
      <w:r w:rsidRPr="00C54173">
        <w:rPr>
          <w:rFonts w:ascii="Calibri" w:eastAsia="Times New Roman" w:hAnsi="Calibri" w:cs="Calibri"/>
          <w:b/>
          <w:bCs/>
          <w:spacing w:val="2"/>
          <w:sz w:val="28"/>
          <w:szCs w:val="28"/>
          <w:bdr w:val="none" w:sz="0" w:space="0" w:color="auto" w:frame="1"/>
          <w:lang w:eastAsia="en-IN"/>
        </w:rPr>
        <w:t>Time-Variant –</w:t>
      </w:r>
      <w:r w:rsidRPr="00C54173">
        <w:rPr>
          <w:rFonts w:ascii="Calibri" w:eastAsia="Times New Roman" w:hAnsi="Calibri" w:cs="Calibri"/>
          <w:spacing w:val="2"/>
          <w:sz w:val="28"/>
          <w:szCs w:val="28"/>
          <w:lang w:eastAsia="en-IN"/>
        </w:rPr>
        <w:br/>
        <w:t xml:space="preserve">In this data is maintained via different intervals of time such as weekly, monthly, or annually etc. It founds various time limit which are structured between the large datasets and are held in online transaction process (OLTP). The time limits for data warehouse </w:t>
      </w:r>
      <w:proofErr w:type="gramStart"/>
      <w:r w:rsidRPr="00C54173">
        <w:rPr>
          <w:rFonts w:ascii="Calibri" w:eastAsia="Times New Roman" w:hAnsi="Calibri" w:cs="Calibri"/>
          <w:spacing w:val="2"/>
          <w:sz w:val="28"/>
          <w:szCs w:val="28"/>
          <w:lang w:eastAsia="en-IN"/>
        </w:rPr>
        <w:t>is</w:t>
      </w:r>
      <w:proofErr w:type="gramEnd"/>
      <w:r w:rsidRPr="00C54173">
        <w:rPr>
          <w:rFonts w:ascii="Calibri" w:eastAsia="Times New Roman" w:hAnsi="Calibri" w:cs="Calibri"/>
          <w:spacing w:val="2"/>
          <w:sz w:val="28"/>
          <w:szCs w:val="28"/>
          <w:lang w:eastAsia="en-IN"/>
        </w:rPr>
        <w:t xml:space="preserve">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r w:rsidRPr="00C54173">
        <w:rPr>
          <w:rFonts w:ascii="Calibri" w:eastAsia="Times New Roman" w:hAnsi="Calibri" w:cs="Calibri"/>
          <w:spacing w:val="2"/>
          <w:sz w:val="28"/>
          <w:szCs w:val="28"/>
          <w:lang w:eastAsia="en-IN"/>
        </w:rPr>
        <w:br/>
      </w:r>
    </w:p>
    <w:p w14:paraId="0B28801F" w14:textId="77777777" w:rsidR="00C54173" w:rsidRPr="00C54173" w:rsidRDefault="00C54173" w:rsidP="003830BC">
      <w:pPr>
        <w:shd w:val="clear" w:color="auto" w:fill="FFFFFF"/>
        <w:spacing w:after="0" w:line="240" w:lineRule="auto"/>
        <w:textAlignment w:val="baseline"/>
        <w:rPr>
          <w:rFonts w:ascii="Calibri" w:eastAsia="Times New Roman" w:hAnsi="Calibri" w:cs="Calibri"/>
          <w:spacing w:val="2"/>
          <w:sz w:val="28"/>
          <w:szCs w:val="28"/>
          <w:lang w:eastAsia="en-IN"/>
        </w:rPr>
      </w:pPr>
      <w:r w:rsidRPr="00C54173">
        <w:rPr>
          <w:rFonts w:ascii="Calibri" w:eastAsia="Times New Roman" w:hAnsi="Calibri" w:cs="Calibri"/>
          <w:b/>
          <w:bCs/>
          <w:spacing w:val="2"/>
          <w:sz w:val="28"/>
          <w:szCs w:val="28"/>
          <w:bdr w:val="none" w:sz="0" w:space="0" w:color="auto" w:frame="1"/>
          <w:lang w:eastAsia="en-IN"/>
        </w:rPr>
        <w:t>Non-Volatile –</w:t>
      </w:r>
      <w:r w:rsidRPr="00C54173">
        <w:rPr>
          <w:rFonts w:ascii="Calibri" w:eastAsia="Times New Roman" w:hAnsi="Calibri" w:cs="Calibri"/>
          <w:spacing w:val="2"/>
          <w:sz w:val="28"/>
          <w:szCs w:val="28"/>
          <w:lang w:eastAsia="en-IN"/>
        </w:rPr>
        <w:br/>
        <w:t xml:space="preserve">As the name defines the data resided in data warehouse is permanent. It also means that data is not erased or deleted when new data is inserted. It includes the mammoth quantity of data that is inserted into modification between the selected quantity on logical business. It evaluates the analysis </w:t>
      </w:r>
      <w:r w:rsidRPr="00C54173">
        <w:rPr>
          <w:rFonts w:ascii="Calibri" w:eastAsia="Times New Roman" w:hAnsi="Calibri" w:cs="Calibri"/>
          <w:spacing w:val="2"/>
          <w:sz w:val="28"/>
          <w:szCs w:val="28"/>
          <w:lang w:eastAsia="en-IN"/>
        </w:rPr>
        <w:lastRenderedPageBreak/>
        <w:t>within the technologies of warehouse.</w:t>
      </w:r>
      <w:r w:rsidRPr="00C54173">
        <w:rPr>
          <w:rFonts w:ascii="Calibri" w:eastAsia="Times New Roman" w:hAnsi="Calibri" w:cs="Calibri"/>
          <w:spacing w:val="2"/>
          <w:sz w:val="28"/>
          <w:szCs w:val="28"/>
          <w:lang w:eastAsia="en-IN"/>
        </w:rPr>
        <w:br/>
      </w:r>
      <w:r w:rsidRPr="00C54173">
        <w:rPr>
          <w:rFonts w:ascii="Calibri" w:eastAsia="Times New Roman" w:hAnsi="Calibri" w:cs="Calibri"/>
          <w:spacing w:val="2"/>
          <w:sz w:val="28"/>
          <w:szCs w:val="28"/>
          <w:lang w:eastAsia="en-IN"/>
        </w:rPr>
        <w:br/>
        <w:t>In this, data is read-only and refreshed at particular intervals. This is beneficial in analysing historical data and in comprehension the functionality. It does not need transaction process, recapture and concurrency control mechanism. Functionalities such as delete, update, and insert that are done in an operational application are lost in data warehouse environment. Two types of data operations done in the data warehouse are:</w:t>
      </w:r>
    </w:p>
    <w:p w14:paraId="2BC7E34E" w14:textId="77777777" w:rsidR="00C54173" w:rsidRPr="00C54173" w:rsidRDefault="00C54173" w:rsidP="00C54173">
      <w:pPr>
        <w:numPr>
          <w:ilvl w:val="1"/>
          <w:numId w:val="9"/>
        </w:numPr>
        <w:shd w:val="clear" w:color="auto" w:fill="FFFFFF"/>
        <w:spacing w:after="0" w:line="240" w:lineRule="auto"/>
        <w:textAlignment w:val="baseline"/>
        <w:rPr>
          <w:rFonts w:ascii="Calibri" w:eastAsia="Times New Roman" w:hAnsi="Calibri" w:cs="Calibri"/>
          <w:spacing w:val="2"/>
          <w:sz w:val="28"/>
          <w:szCs w:val="28"/>
          <w:lang w:eastAsia="en-IN"/>
        </w:rPr>
      </w:pPr>
      <w:r w:rsidRPr="00C54173">
        <w:rPr>
          <w:rFonts w:ascii="Calibri" w:eastAsia="Times New Roman" w:hAnsi="Calibri" w:cs="Calibri"/>
          <w:spacing w:val="2"/>
          <w:sz w:val="28"/>
          <w:szCs w:val="28"/>
          <w:lang w:eastAsia="en-IN"/>
        </w:rPr>
        <w:t>Data Loading</w:t>
      </w:r>
    </w:p>
    <w:p w14:paraId="2E67EA19" w14:textId="26B4287D" w:rsidR="00C54173" w:rsidRDefault="00C54173" w:rsidP="00C54173">
      <w:pPr>
        <w:numPr>
          <w:ilvl w:val="1"/>
          <w:numId w:val="9"/>
        </w:numPr>
        <w:shd w:val="clear" w:color="auto" w:fill="FFFFFF"/>
        <w:spacing w:after="0" w:line="240" w:lineRule="auto"/>
        <w:textAlignment w:val="baseline"/>
        <w:rPr>
          <w:rFonts w:ascii="Calibri" w:eastAsia="Times New Roman" w:hAnsi="Calibri" w:cs="Calibri"/>
          <w:spacing w:val="2"/>
          <w:sz w:val="28"/>
          <w:szCs w:val="28"/>
          <w:lang w:eastAsia="en-IN"/>
        </w:rPr>
      </w:pPr>
      <w:r w:rsidRPr="00C54173">
        <w:rPr>
          <w:rFonts w:ascii="Calibri" w:eastAsia="Times New Roman" w:hAnsi="Calibri" w:cs="Calibri"/>
          <w:spacing w:val="2"/>
          <w:sz w:val="28"/>
          <w:szCs w:val="28"/>
          <w:lang w:eastAsia="en-IN"/>
        </w:rPr>
        <w:t>Data Access</w:t>
      </w:r>
    </w:p>
    <w:p w14:paraId="68821AD9" w14:textId="77777777" w:rsidR="003830BC" w:rsidRPr="00C54173" w:rsidRDefault="003830BC" w:rsidP="003830BC">
      <w:pPr>
        <w:shd w:val="clear" w:color="auto" w:fill="FFFFFF"/>
        <w:spacing w:after="0" w:line="240" w:lineRule="auto"/>
        <w:ind w:left="1440"/>
        <w:textAlignment w:val="baseline"/>
        <w:rPr>
          <w:rFonts w:ascii="Calibri" w:eastAsia="Times New Roman" w:hAnsi="Calibri" w:cs="Calibri"/>
          <w:spacing w:val="2"/>
          <w:sz w:val="28"/>
          <w:szCs w:val="28"/>
          <w:lang w:eastAsia="en-IN"/>
        </w:rPr>
      </w:pPr>
    </w:p>
    <w:p w14:paraId="50A6EAF9" w14:textId="708F1641" w:rsidR="003830BC" w:rsidRDefault="003830BC" w:rsidP="003830BC">
      <w:pPr>
        <w:pStyle w:val="NormalWeb"/>
        <w:numPr>
          <w:ilvl w:val="0"/>
          <w:numId w:val="9"/>
        </w:numPr>
        <w:rPr>
          <w:rFonts w:ascii="Calibri" w:hAnsi="Calibri" w:cs="Calibri"/>
          <w:sz w:val="28"/>
          <w:szCs w:val="28"/>
        </w:rPr>
      </w:pPr>
      <w:r w:rsidRPr="003830BC">
        <w:rPr>
          <w:rStyle w:val="Strong"/>
          <w:rFonts w:ascii="Calibri" w:hAnsi="Calibri" w:cs="Calibri"/>
          <w:color w:val="222222"/>
          <w:sz w:val="28"/>
          <w:szCs w:val="28"/>
          <w:shd w:val="clear" w:color="auto" w:fill="FFFFFF"/>
        </w:rPr>
        <w:t>Star Schema</w:t>
      </w:r>
      <w:r w:rsidRPr="003830BC">
        <w:rPr>
          <w:rFonts w:ascii="Calibri" w:hAnsi="Calibri" w:cs="Calibri"/>
          <w:color w:val="222222"/>
          <w:sz w:val="28"/>
          <w:szCs w:val="28"/>
          <w:shd w:val="clear" w:color="auto" w:fill="FFFFFF"/>
        </w:rPr>
        <w:t xml:space="preserve"> in data warehouse, in which the </w:t>
      </w:r>
      <w:proofErr w:type="spellStart"/>
      <w:r w:rsidRPr="003830BC">
        <w:rPr>
          <w:rFonts w:ascii="Calibri" w:hAnsi="Calibri" w:cs="Calibri"/>
          <w:color w:val="222222"/>
          <w:sz w:val="28"/>
          <w:szCs w:val="28"/>
          <w:shd w:val="clear" w:color="auto" w:fill="FFFFFF"/>
        </w:rPr>
        <w:t>center</w:t>
      </w:r>
      <w:proofErr w:type="spellEnd"/>
      <w:r w:rsidRPr="003830BC">
        <w:rPr>
          <w:rFonts w:ascii="Calibri" w:hAnsi="Calibri" w:cs="Calibri"/>
          <w:color w:val="222222"/>
          <w:sz w:val="28"/>
          <w:szCs w:val="28"/>
          <w:shd w:val="clear" w:color="auto" w:fill="FFFFFF"/>
        </w:rPr>
        <w:t xml:space="preserve"> of the star can have one fact table and a number of associated dimension tables. It is known as star schema as its structure resembles a star. The Star Schema data model is the simplest type of Data Warehouse schema. It is also known as Star Join Schema and is optimized for querying large data sets.</w:t>
      </w:r>
      <w:r w:rsidR="00A02AE0" w:rsidRPr="003830BC">
        <w:rPr>
          <w:rFonts w:ascii="Calibri" w:hAnsi="Calibri" w:cs="Calibri"/>
          <w:sz w:val="28"/>
          <w:szCs w:val="28"/>
        </w:rPr>
        <w:t xml:space="preserve"> </w:t>
      </w:r>
    </w:p>
    <w:p w14:paraId="3C55B227" w14:textId="77777777" w:rsidR="003830BC" w:rsidRPr="003830BC" w:rsidRDefault="003830BC" w:rsidP="003830BC">
      <w:pPr>
        <w:pStyle w:val="NormalWeb"/>
        <w:rPr>
          <w:rFonts w:ascii="Calibri" w:hAnsi="Calibri" w:cs="Calibri"/>
          <w:sz w:val="28"/>
          <w:szCs w:val="28"/>
        </w:rPr>
      </w:pPr>
    </w:p>
    <w:p w14:paraId="5D8D1651" w14:textId="5D4EDD26" w:rsidR="003830BC" w:rsidRPr="003830BC" w:rsidRDefault="003830BC" w:rsidP="003830BC">
      <w:pPr>
        <w:pStyle w:val="ListParagraph"/>
        <w:numPr>
          <w:ilvl w:val="0"/>
          <w:numId w:val="9"/>
        </w:numPr>
        <w:rPr>
          <w:sz w:val="28"/>
          <w:szCs w:val="28"/>
        </w:rPr>
      </w:pPr>
      <w:r w:rsidRPr="003830BC">
        <w:rPr>
          <w:sz w:val="28"/>
          <w:szCs w:val="28"/>
        </w:rPr>
        <w:t xml:space="preserve">SETL </w:t>
      </w:r>
      <w:r>
        <w:rPr>
          <w:sz w:val="28"/>
          <w:szCs w:val="28"/>
        </w:rPr>
        <w:t xml:space="preserve">or SET Language </w:t>
      </w:r>
      <w:r w:rsidRPr="003830BC">
        <w:rPr>
          <w:sz w:val="28"/>
          <w:szCs w:val="28"/>
        </w:rPr>
        <w:t>is a high-level programming language that’s based on the mathematical theory of sets.</w:t>
      </w:r>
    </w:p>
    <w:p w14:paraId="25E2F324" w14:textId="4103992B" w:rsidR="00A02AE0" w:rsidRDefault="00A02AE0" w:rsidP="003830BC">
      <w:pPr>
        <w:pStyle w:val="NormalWeb"/>
        <w:ind w:left="720"/>
        <w:rPr>
          <w:rFonts w:ascii="Calibri" w:hAnsi="Calibri" w:cs="Calibri"/>
          <w:sz w:val="28"/>
          <w:szCs w:val="28"/>
        </w:rPr>
      </w:pPr>
    </w:p>
    <w:p w14:paraId="4217D17A" w14:textId="26CBFA68" w:rsidR="00323215" w:rsidRDefault="00323215" w:rsidP="003830BC">
      <w:pPr>
        <w:pStyle w:val="NormalWeb"/>
        <w:ind w:left="720"/>
        <w:rPr>
          <w:rFonts w:ascii="Calibri" w:hAnsi="Calibri" w:cs="Calibri"/>
          <w:sz w:val="28"/>
          <w:szCs w:val="28"/>
        </w:rPr>
      </w:pPr>
    </w:p>
    <w:p w14:paraId="7A522D63" w14:textId="3DA4255A" w:rsidR="00323215" w:rsidRDefault="00323215" w:rsidP="003830BC">
      <w:pPr>
        <w:pStyle w:val="NormalWeb"/>
        <w:ind w:left="720"/>
        <w:rPr>
          <w:rFonts w:ascii="Calibri" w:hAnsi="Calibri" w:cs="Calibri"/>
          <w:sz w:val="28"/>
          <w:szCs w:val="28"/>
        </w:rPr>
      </w:pPr>
    </w:p>
    <w:p w14:paraId="5D39C73C" w14:textId="0C9D24F6" w:rsidR="00323215" w:rsidRDefault="00323215" w:rsidP="003830BC">
      <w:pPr>
        <w:pStyle w:val="NormalWeb"/>
        <w:ind w:left="720"/>
        <w:rPr>
          <w:rFonts w:ascii="Calibri" w:hAnsi="Calibri" w:cs="Calibri"/>
          <w:sz w:val="28"/>
          <w:szCs w:val="28"/>
        </w:rPr>
      </w:pPr>
    </w:p>
    <w:p w14:paraId="039FB4E2" w14:textId="20EAE878" w:rsidR="00323215" w:rsidRDefault="00323215" w:rsidP="003830BC">
      <w:pPr>
        <w:pStyle w:val="NormalWeb"/>
        <w:ind w:left="720"/>
        <w:rPr>
          <w:rFonts w:ascii="Calibri" w:hAnsi="Calibri" w:cs="Calibri"/>
          <w:sz w:val="28"/>
          <w:szCs w:val="28"/>
        </w:rPr>
      </w:pPr>
    </w:p>
    <w:p w14:paraId="6EE4F711" w14:textId="60E73F36" w:rsidR="00323215" w:rsidRDefault="00323215" w:rsidP="003830BC">
      <w:pPr>
        <w:pStyle w:val="NormalWeb"/>
        <w:ind w:left="720"/>
        <w:rPr>
          <w:rFonts w:ascii="Calibri" w:hAnsi="Calibri" w:cs="Calibri"/>
          <w:sz w:val="28"/>
          <w:szCs w:val="28"/>
        </w:rPr>
      </w:pPr>
    </w:p>
    <w:p w14:paraId="2270D429" w14:textId="5D87DEB1" w:rsidR="00323215" w:rsidRDefault="00323215" w:rsidP="003830BC">
      <w:pPr>
        <w:pStyle w:val="NormalWeb"/>
        <w:ind w:left="720"/>
        <w:rPr>
          <w:rFonts w:ascii="Calibri" w:hAnsi="Calibri" w:cs="Calibri"/>
          <w:sz w:val="28"/>
          <w:szCs w:val="28"/>
        </w:rPr>
      </w:pPr>
    </w:p>
    <w:p w14:paraId="4077162D" w14:textId="339A8913" w:rsidR="00323215" w:rsidRDefault="00323215" w:rsidP="003830BC">
      <w:pPr>
        <w:pStyle w:val="NormalWeb"/>
        <w:ind w:left="720"/>
        <w:rPr>
          <w:rFonts w:ascii="Calibri" w:hAnsi="Calibri" w:cs="Calibri"/>
          <w:sz w:val="28"/>
          <w:szCs w:val="28"/>
        </w:rPr>
      </w:pPr>
    </w:p>
    <w:p w14:paraId="4A8977BE" w14:textId="16C385B3" w:rsidR="00323215" w:rsidRDefault="00323215" w:rsidP="003830BC">
      <w:pPr>
        <w:pStyle w:val="NormalWeb"/>
        <w:ind w:left="720"/>
        <w:rPr>
          <w:rFonts w:ascii="Calibri" w:hAnsi="Calibri" w:cs="Calibri"/>
          <w:sz w:val="28"/>
          <w:szCs w:val="28"/>
        </w:rPr>
      </w:pPr>
    </w:p>
    <w:p w14:paraId="65ECD70D" w14:textId="4A030250" w:rsidR="00323215" w:rsidRDefault="00323215" w:rsidP="003830BC">
      <w:pPr>
        <w:pStyle w:val="NormalWeb"/>
        <w:ind w:left="720"/>
        <w:rPr>
          <w:rFonts w:ascii="Calibri" w:hAnsi="Calibri" w:cs="Calibri"/>
          <w:sz w:val="28"/>
          <w:szCs w:val="28"/>
        </w:rPr>
      </w:pPr>
    </w:p>
    <w:p w14:paraId="68DFA6BE" w14:textId="249C4192" w:rsidR="00323215" w:rsidRDefault="00323215" w:rsidP="00323215">
      <w:pPr>
        <w:pStyle w:val="NormalWeb"/>
        <w:ind w:left="720"/>
        <w:jc w:val="center"/>
        <w:rPr>
          <w:rFonts w:ascii="Calibri" w:hAnsi="Calibri" w:cs="Calibri"/>
          <w:b/>
          <w:bCs/>
          <w:sz w:val="36"/>
          <w:szCs w:val="36"/>
          <w:u w:val="single"/>
        </w:rPr>
      </w:pPr>
      <w:r>
        <w:rPr>
          <w:rFonts w:ascii="Calibri" w:hAnsi="Calibri" w:cs="Calibri"/>
          <w:b/>
          <w:bCs/>
          <w:sz w:val="36"/>
          <w:szCs w:val="36"/>
          <w:u w:val="single"/>
        </w:rPr>
        <w:lastRenderedPageBreak/>
        <w:t>STATISTICS</w:t>
      </w:r>
      <w:r w:rsidRPr="00A14A3B">
        <w:rPr>
          <w:rFonts w:ascii="Calibri" w:hAnsi="Calibri" w:cs="Calibri"/>
          <w:b/>
          <w:bCs/>
          <w:sz w:val="36"/>
          <w:szCs w:val="36"/>
          <w:u w:val="single"/>
        </w:rPr>
        <w:t xml:space="preserve"> WORKSHEET-1</w:t>
      </w:r>
    </w:p>
    <w:p w14:paraId="1DBB4B5A" w14:textId="35468FFE" w:rsidR="00323215" w:rsidRDefault="00323215" w:rsidP="00323215">
      <w:pPr>
        <w:pStyle w:val="NormalWeb"/>
        <w:ind w:left="720"/>
        <w:jc w:val="center"/>
        <w:rPr>
          <w:rFonts w:ascii="Calibri" w:hAnsi="Calibri" w:cs="Calibri"/>
          <w:b/>
          <w:bCs/>
          <w:sz w:val="36"/>
          <w:szCs w:val="36"/>
          <w:u w:val="single"/>
        </w:rPr>
      </w:pPr>
    </w:p>
    <w:p w14:paraId="6F0EC402" w14:textId="1B650F39" w:rsidR="00323215" w:rsidRDefault="00323215" w:rsidP="00323215">
      <w:pPr>
        <w:pStyle w:val="NormalWeb"/>
        <w:numPr>
          <w:ilvl w:val="0"/>
          <w:numId w:val="12"/>
        </w:numPr>
        <w:rPr>
          <w:rFonts w:ascii="Calibri" w:hAnsi="Calibri" w:cs="Calibri"/>
          <w:sz w:val="28"/>
          <w:szCs w:val="28"/>
        </w:rPr>
      </w:pPr>
      <w:r>
        <w:rPr>
          <w:rFonts w:ascii="Calibri" w:hAnsi="Calibri" w:cs="Calibri"/>
          <w:sz w:val="28"/>
          <w:szCs w:val="28"/>
        </w:rPr>
        <w:t xml:space="preserve"> Option A: True</w:t>
      </w:r>
    </w:p>
    <w:p w14:paraId="5CDEFB8F" w14:textId="3D166CB8" w:rsidR="004B348F" w:rsidRPr="004B348F" w:rsidRDefault="00323215" w:rsidP="004B348F">
      <w:pPr>
        <w:pStyle w:val="NormalWeb"/>
        <w:numPr>
          <w:ilvl w:val="0"/>
          <w:numId w:val="12"/>
        </w:numPr>
        <w:rPr>
          <w:rFonts w:ascii="Calibri" w:hAnsi="Calibri" w:cs="Calibri"/>
          <w:sz w:val="28"/>
          <w:szCs w:val="28"/>
        </w:rPr>
      </w:pPr>
      <w:r>
        <w:rPr>
          <w:rFonts w:ascii="Calibri" w:hAnsi="Calibri" w:cs="Calibri"/>
          <w:sz w:val="28"/>
          <w:szCs w:val="28"/>
        </w:rPr>
        <w:t xml:space="preserve"> Option A: </w:t>
      </w:r>
      <w:r w:rsidR="004B348F">
        <w:rPr>
          <w:rFonts w:ascii="Calibri" w:hAnsi="Calibri" w:cs="Calibri"/>
          <w:sz w:val="28"/>
          <w:szCs w:val="28"/>
        </w:rPr>
        <w:t>Central Limit Theorem</w:t>
      </w:r>
    </w:p>
    <w:p w14:paraId="6C7EA656" w14:textId="12AB16F2" w:rsidR="00323215" w:rsidRDefault="00323215" w:rsidP="00323215">
      <w:pPr>
        <w:pStyle w:val="NormalWeb"/>
        <w:numPr>
          <w:ilvl w:val="0"/>
          <w:numId w:val="12"/>
        </w:numPr>
        <w:rPr>
          <w:rFonts w:ascii="Calibri" w:hAnsi="Calibri" w:cs="Calibri"/>
          <w:sz w:val="28"/>
          <w:szCs w:val="28"/>
        </w:rPr>
      </w:pPr>
      <w:r>
        <w:rPr>
          <w:rFonts w:ascii="Calibri" w:hAnsi="Calibri" w:cs="Calibri"/>
          <w:sz w:val="28"/>
          <w:szCs w:val="28"/>
        </w:rPr>
        <w:t xml:space="preserve"> </w:t>
      </w:r>
      <w:r w:rsidR="004B348F">
        <w:rPr>
          <w:rFonts w:ascii="Calibri" w:hAnsi="Calibri" w:cs="Calibri"/>
          <w:sz w:val="28"/>
          <w:szCs w:val="28"/>
        </w:rPr>
        <w:t>Option B: Modelling bounded count data</w:t>
      </w:r>
    </w:p>
    <w:p w14:paraId="69A0EE04" w14:textId="30647915" w:rsidR="00323215" w:rsidRDefault="00323215" w:rsidP="00323215">
      <w:pPr>
        <w:pStyle w:val="NormalWeb"/>
        <w:numPr>
          <w:ilvl w:val="0"/>
          <w:numId w:val="12"/>
        </w:numPr>
        <w:rPr>
          <w:rFonts w:ascii="Calibri" w:hAnsi="Calibri" w:cs="Calibri"/>
          <w:sz w:val="28"/>
          <w:szCs w:val="28"/>
        </w:rPr>
      </w:pPr>
      <w:r>
        <w:rPr>
          <w:rFonts w:ascii="Calibri" w:hAnsi="Calibri" w:cs="Calibri"/>
          <w:sz w:val="28"/>
          <w:szCs w:val="28"/>
        </w:rPr>
        <w:t xml:space="preserve"> </w:t>
      </w:r>
      <w:r w:rsidR="004B348F">
        <w:rPr>
          <w:rFonts w:ascii="Calibri" w:hAnsi="Calibri" w:cs="Calibri"/>
          <w:sz w:val="28"/>
          <w:szCs w:val="28"/>
        </w:rPr>
        <w:t>Option D: All of the above</w:t>
      </w:r>
    </w:p>
    <w:p w14:paraId="228DBAA4" w14:textId="740B155E" w:rsidR="00323215" w:rsidRDefault="00323215" w:rsidP="00323215">
      <w:pPr>
        <w:pStyle w:val="NormalWeb"/>
        <w:numPr>
          <w:ilvl w:val="0"/>
          <w:numId w:val="12"/>
        </w:numPr>
        <w:rPr>
          <w:rFonts w:ascii="Calibri" w:hAnsi="Calibri" w:cs="Calibri"/>
          <w:sz w:val="28"/>
          <w:szCs w:val="28"/>
        </w:rPr>
      </w:pPr>
      <w:r>
        <w:rPr>
          <w:rFonts w:ascii="Calibri" w:hAnsi="Calibri" w:cs="Calibri"/>
          <w:sz w:val="28"/>
          <w:szCs w:val="28"/>
        </w:rPr>
        <w:t xml:space="preserve"> </w:t>
      </w:r>
      <w:r w:rsidR="004B348F">
        <w:rPr>
          <w:rFonts w:ascii="Calibri" w:hAnsi="Calibri" w:cs="Calibri"/>
          <w:sz w:val="28"/>
          <w:szCs w:val="28"/>
        </w:rPr>
        <w:t>Option C: Poisson Distribution</w:t>
      </w:r>
    </w:p>
    <w:p w14:paraId="597B6036" w14:textId="66EA8FF7" w:rsidR="00323215" w:rsidRDefault="00323215" w:rsidP="00323215">
      <w:pPr>
        <w:pStyle w:val="NormalWeb"/>
        <w:numPr>
          <w:ilvl w:val="0"/>
          <w:numId w:val="12"/>
        </w:numPr>
        <w:rPr>
          <w:rFonts w:ascii="Calibri" w:hAnsi="Calibri" w:cs="Calibri"/>
          <w:sz w:val="28"/>
          <w:szCs w:val="28"/>
        </w:rPr>
      </w:pPr>
      <w:r>
        <w:rPr>
          <w:rFonts w:ascii="Calibri" w:hAnsi="Calibri" w:cs="Calibri"/>
          <w:sz w:val="28"/>
          <w:szCs w:val="28"/>
        </w:rPr>
        <w:t xml:space="preserve"> </w:t>
      </w:r>
      <w:r w:rsidR="004B348F">
        <w:rPr>
          <w:rFonts w:ascii="Calibri" w:hAnsi="Calibri" w:cs="Calibri"/>
          <w:sz w:val="28"/>
          <w:szCs w:val="28"/>
        </w:rPr>
        <w:t>Option B: False</w:t>
      </w:r>
    </w:p>
    <w:p w14:paraId="3B4A7C55" w14:textId="5765344B" w:rsidR="00323215" w:rsidRDefault="00323215" w:rsidP="00323215">
      <w:pPr>
        <w:pStyle w:val="NormalWeb"/>
        <w:numPr>
          <w:ilvl w:val="0"/>
          <w:numId w:val="12"/>
        </w:numPr>
        <w:rPr>
          <w:rFonts w:ascii="Calibri" w:hAnsi="Calibri" w:cs="Calibri"/>
          <w:sz w:val="28"/>
          <w:szCs w:val="28"/>
        </w:rPr>
      </w:pPr>
      <w:r>
        <w:rPr>
          <w:rFonts w:ascii="Calibri" w:hAnsi="Calibri" w:cs="Calibri"/>
          <w:sz w:val="28"/>
          <w:szCs w:val="28"/>
        </w:rPr>
        <w:t xml:space="preserve"> </w:t>
      </w:r>
      <w:r w:rsidR="004B348F">
        <w:rPr>
          <w:rFonts w:ascii="Calibri" w:hAnsi="Calibri" w:cs="Calibri"/>
          <w:sz w:val="28"/>
          <w:szCs w:val="28"/>
        </w:rPr>
        <w:t>Option B: Hypothesis Testing</w:t>
      </w:r>
    </w:p>
    <w:p w14:paraId="376D8A43" w14:textId="0316F48C" w:rsidR="00323215" w:rsidRDefault="00323215" w:rsidP="00323215">
      <w:pPr>
        <w:pStyle w:val="NormalWeb"/>
        <w:numPr>
          <w:ilvl w:val="0"/>
          <w:numId w:val="12"/>
        </w:numPr>
        <w:rPr>
          <w:rFonts w:ascii="Calibri" w:hAnsi="Calibri" w:cs="Calibri"/>
          <w:sz w:val="28"/>
          <w:szCs w:val="28"/>
        </w:rPr>
      </w:pPr>
      <w:r>
        <w:rPr>
          <w:rFonts w:ascii="Calibri" w:hAnsi="Calibri" w:cs="Calibri"/>
          <w:sz w:val="28"/>
          <w:szCs w:val="28"/>
        </w:rPr>
        <w:t xml:space="preserve"> </w:t>
      </w:r>
      <w:r w:rsidR="004B348F">
        <w:rPr>
          <w:rFonts w:ascii="Calibri" w:hAnsi="Calibri" w:cs="Calibri"/>
          <w:sz w:val="28"/>
          <w:szCs w:val="28"/>
        </w:rPr>
        <w:t xml:space="preserve">Option A: 0 </w:t>
      </w:r>
    </w:p>
    <w:p w14:paraId="68D7F68F" w14:textId="790E1D29" w:rsidR="00323215" w:rsidRDefault="00323215" w:rsidP="00323215">
      <w:pPr>
        <w:pStyle w:val="NormalWeb"/>
        <w:numPr>
          <w:ilvl w:val="0"/>
          <w:numId w:val="12"/>
        </w:numPr>
        <w:rPr>
          <w:rFonts w:ascii="Calibri" w:hAnsi="Calibri" w:cs="Calibri"/>
          <w:sz w:val="28"/>
          <w:szCs w:val="28"/>
        </w:rPr>
      </w:pPr>
      <w:r>
        <w:rPr>
          <w:rFonts w:ascii="Calibri" w:hAnsi="Calibri" w:cs="Calibri"/>
          <w:sz w:val="28"/>
          <w:szCs w:val="28"/>
        </w:rPr>
        <w:t xml:space="preserve"> </w:t>
      </w:r>
      <w:r w:rsidR="0097445F">
        <w:rPr>
          <w:rFonts w:ascii="Calibri" w:hAnsi="Calibri" w:cs="Calibri"/>
          <w:sz w:val="28"/>
          <w:szCs w:val="28"/>
        </w:rPr>
        <w:t xml:space="preserve">Option C: </w:t>
      </w:r>
      <w:r w:rsidR="0097445F" w:rsidRPr="0097445F">
        <w:rPr>
          <w:rFonts w:asciiTheme="minorHAnsi" w:hAnsiTheme="minorHAnsi" w:cstheme="minorHAnsi"/>
          <w:color w:val="000000"/>
          <w:sz w:val="28"/>
          <w:szCs w:val="28"/>
        </w:rPr>
        <w:t>Outliers cannot conform to the regression relationship</w:t>
      </w:r>
    </w:p>
    <w:p w14:paraId="2BBF6040" w14:textId="48D36CE1" w:rsidR="00323215" w:rsidRPr="0097445F" w:rsidRDefault="00323215" w:rsidP="00323215">
      <w:pPr>
        <w:pStyle w:val="NormalWeb"/>
        <w:numPr>
          <w:ilvl w:val="0"/>
          <w:numId w:val="12"/>
        </w:numPr>
        <w:rPr>
          <w:rFonts w:asciiTheme="minorHAnsi" w:hAnsiTheme="minorHAnsi" w:cstheme="minorHAnsi"/>
          <w:sz w:val="28"/>
          <w:szCs w:val="28"/>
        </w:rPr>
      </w:pPr>
      <w:r>
        <w:rPr>
          <w:rFonts w:ascii="Calibri" w:hAnsi="Calibri" w:cs="Calibri"/>
          <w:sz w:val="28"/>
          <w:szCs w:val="28"/>
        </w:rPr>
        <w:t xml:space="preserve"> </w:t>
      </w:r>
      <w:r w:rsidR="0097445F" w:rsidRPr="0097445F">
        <w:rPr>
          <w:rFonts w:asciiTheme="minorHAnsi" w:hAnsiTheme="minorHAnsi" w:cstheme="minorHAnsi"/>
          <w:color w:val="202124"/>
          <w:sz w:val="28"/>
          <w:szCs w:val="28"/>
          <w:shd w:val="clear" w:color="auto" w:fill="FFFFFF"/>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14:paraId="4EEAA856" w14:textId="671B19EB" w:rsidR="0097445F" w:rsidRPr="00BC7847" w:rsidRDefault="0097445F" w:rsidP="0097445F">
      <w:pPr>
        <w:pStyle w:val="trt0xe"/>
        <w:numPr>
          <w:ilvl w:val="0"/>
          <w:numId w:val="12"/>
        </w:numPr>
        <w:shd w:val="clear" w:color="auto" w:fill="FFFFFF"/>
        <w:spacing w:before="0" w:beforeAutospacing="0" w:after="60" w:afterAutospacing="0"/>
        <w:rPr>
          <w:rFonts w:asciiTheme="minorHAnsi" w:hAnsiTheme="minorHAnsi" w:cstheme="minorHAnsi"/>
          <w:color w:val="202124"/>
          <w:sz w:val="28"/>
          <w:szCs w:val="28"/>
        </w:rPr>
      </w:pPr>
      <w:r w:rsidRPr="00BC7847">
        <w:rPr>
          <w:rFonts w:asciiTheme="minorHAnsi" w:hAnsiTheme="minorHAnsi" w:cstheme="minorHAnsi"/>
          <w:color w:val="202124"/>
          <w:sz w:val="28"/>
          <w:szCs w:val="28"/>
        </w:rPr>
        <w:t>Some ways by which we can handle the missing data are:</w:t>
      </w:r>
    </w:p>
    <w:p w14:paraId="51245C4C" w14:textId="407B35DA" w:rsidR="0097445F" w:rsidRPr="00BC7847" w:rsidRDefault="0097445F" w:rsidP="0097445F">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BC7847">
        <w:rPr>
          <w:rFonts w:asciiTheme="minorHAnsi" w:hAnsiTheme="minorHAnsi" w:cstheme="minorHAnsi"/>
          <w:color w:val="202124"/>
          <w:sz w:val="28"/>
          <w:szCs w:val="28"/>
        </w:rPr>
        <w:t>Listwise or case deletion</w:t>
      </w:r>
      <w:r w:rsidRPr="00BC7847">
        <w:rPr>
          <w:rFonts w:asciiTheme="minorHAnsi" w:hAnsiTheme="minorHAnsi" w:cstheme="minorHAnsi"/>
          <w:color w:val="202124"/>
          <w:sz w:val="28"/>
          <w:szCs w:val="28"/>
        </w:rPr>
        <w:t xml:space="preserve">, </w:t>
      </w:r>
      <w:r w:rsidRPr="00BC7847">
        <w:rPr>
          <w:rFonts w:asciiTheme="minorHAnsi" w:hAnsiTheme="minorHAnsi" w:cstheme="minorHAnsi"/>
          <w:color w:val="202124"/>
          <w:sz w:val="28"/>
          <w:szCs w:val="28"/>
        </w:rPr>
        <w:t>Pair</w:t>
      </w:r>
      <w:r w:rsidRPr="00BC7847">
        <w:rPr>
          <w:rFonts w:asciiTheme="minorHAnsi" w:hAnsiTheme="minorHAnsi" w:cstheme="minorHAnsi"/>
          <w:color w:val="202124"/>
          <w:sz w:val="28"/>
          <w:szCs w:val="28"/>
        </w:rPr>
        <w:t>-</w:t>
      </w:r>
      <w:r w:rsidRPr="00BC7847">
        <w:rPr>
          <w:rFonts w:asciiTheme="minorHAnsi" w:hAnsiTheme="minorHAnsi" w:cstheme="minorHAnsi"/>
          <w:color w:val="202124"/>
          <w:sz w:val="28"/>
          <w:szCs w:val="28"/>
        </w:rPr>
        <w:t>wise deletion</w:t>
      </w:r>
      <w:r w:rsidRPr="00BC7847">
        <w:rPr>
          <w:rFonts w:asciiTheme="minorHAnsi" w:hAnsiTheme="minorHAnsi" w:cstheme="minorHAnsi"/>
          <w:color w:val="202124"/>
          <w:sz w:val="28"/>
          <w:szCs w:val="28"/>
        </w:rPr>
        <w:t xml:space="preserve">, </w:t>
      </w:r>
      <w:r w:rsidRPr="00BC7847">
        <w:rPr>
          <w:rFonts w:asciiTheme="minorHAnsi" w:hAnsiTheme="minorHAnsi" w:cstheme="minorHAnsi"/>
          <w:color w:val="202124"/>
          <w:sz w:val="28"/>
          <w:szCs w:val="28"/>
        </w:rPr>
        <w:t>Mean substitution</w:t>
      </w:r>
      <w:r w:rsidRPr="00BC7847">
        <w:rPr>
          <w:rFonts w:asciiTheme="minorHAnsi" w:hAnsiTheme="minorHAnsi" w:cstheme="minorHAnsi"/>
          <w:color w:val="202124"/>
          <w:sz w:val="28"/>
          <w:szCs w:val="28"/>
        </w:rPr>
        <w:t xml:space="preserve">, </w:t>
      </w:r>
      <w:r w:rsidRPr="00BC7847">
        <w:rPr>
          <w:rFonts w:asciiTheme="minorHAnsi" w:hAnsiTheme="minorHAnsi" w:cstheme="minorHAnsi"/>
          <w:color w:val="202124"/>
          <w:sz w:val="28"/>
          <w:szCs w:val="28"/>
        </w:rPr>
        <w:t>Regression imputation</w:t>
      </w:r>
      <w:r w:rsidRPr="00BC7847">
        <w:rPr>
          <w:rFonts w:asciiTheme="minorHAnsi" w:hAnsiTheme="minorHAnsi" w:cstheme="minorHAnsi"/>
          <w:color w:val="202124"/>
          <w:sz w:val="28"/>
          <w:szCs w:val="28"/>
        </w:rPr>
        <w:t xml:space="preserve">, </w:t>
      </w:r>
      <w:r w:rsidRPr="00BC7847">
        <w:rPr>
          <w:rFonts w:asciiTheme="minorHAnsi" w:hAnsiTheme="minorHAnsi" w:cstheme="minorHAnsi"/>
          <w:color w:val="202124"/>
          <w:sz w:val="28"/>
          <w:szCs w:val="28"/>
        </w:rPr>
        <w:t>Last observation carried forward</w:t>
      </w:r>
      <w:r w:rsidRPr="00BC7847">
        <w:rPr>
          <w:rFonts w:asciiTheme="minorHAnsi" w:hAnsiTheme="minorHAnsi" w:cstheme="minorHAnsi"/>
          <w:color w:val="202124"/>
          <w:sz w:val="28"/>
          <w:szCs w:val="28"/>
        </w:rPr>
        <w:t xml:space="preserve">, </w:t>
      </w:r>
      <w:r w:rsidRPr="00BC7847">
        <w:rPr>
          <w:rFonts w:asciiTheme="minorHAnsi" w:hAnsiTheme="minorHAnsi" w:cstheme="minorHAnsi"/>
          <w:color w:val="202124"/>
          <w:sz w:val="28"/>
          <w:szCs w:val="28"/>
        </w:rPr>
        <w:t>Maximum likelihood</w:t>
      </w:r>
      <w:r w:rsidRPr="00BC7847">
        <w:rPr>
          <w:rFonts w:asciiTheme="minorHAnsi" w:hAnsiTheme="minorHAnsi" w:cstheme="minorHAnsi"/>
          <w:color w:val="202124"/>
          <w:sz w:val="28"/>
          <w:szCs w:val="28"/>
        </w:rPr>
        <w:t xml:space="preserve">, </w:t>
      </w:r>
      <w:r w:rsidRPr="00BC7847">
        <w:rPr>
          <w:rFonts w:asciiTheme="minorHAnsi" w:hAnsiTheme="minorHAnsi" w:cstheme="minorHAnsi"/>
          <w:color w:val="202124"/>
          <w:sz w:val="28"/>
          <w:szCs w:val="28"/>
        </w:rPr>
        <w:t>Expectation-Maximization</w:t>
      </w:r>
      <w:r w:rsidRPr="00BC7847">
        <w:rPr>
          <w:rFonts w:asciiTheme="minorHAnsi" w:hAnsiTheme="minorHAnsi" w:cstheme="minorHAnsi"/>
          <w:color w:val="202124"/>
          <w:sz w:val="28"/>
          <w:szCs w:val="28"/>
        </w:rPr>
        <w:t xml:space="preserve">, and </w:t>
      </w:r>
      <w:r w:rsidRPr="00BC7847">
        <w:rPr>
          <w:rFonts w:asciiTheme="minorHAnsi" w:hAnsiTheme="minorHAnsi" w:cstheme="minorHAnsi"/>
          <w:color w:val="202124"/>
          <w:sz w:val="28"/>
          <w:szCs w:val="28"/>
        </w:rPr>
        <w:t>Multiple imputation.</w:t>
      </w:r>
    </w:p>
    <w:p w14:paraId="51CDB7F2" w14:textId="690129DD" w:rsidR="0097445F" w:rsidRPr="00BC7847" w:rsidRDefault="0097445F" w:rsidP="0097445F">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BC7847">
        <w:rPr>
          <w:rFonts w:asciiTheme="minorHAnsi" w:hAnsiTheme="minorHAnsi" w:cstheme="minorHAnsi"/>
          <w:color w:val="202124"/>
          <w:sz w:val="28"/>
          <w:szCs w:val="28"/>
        </w:rPr>
        <w:t>I will be recommending mean/median imputation technique</w:t>
      </w:r>
      <w:r w:rsidR="00BC7847" w:rsidRPr="00BC7847">
        <w:rPr>
          <w:rFonts w:asciiTheme="minorHAnsi" w:hAnsiTheme="minorHAnsi" w:cstheme="minorHAnsi"/>
          <w:color w:val="202124"/>
          <w:sz w:val="28"/>
          <w:szCs w:val="28"/>
        </w:rPr>
        <w:t xml:space="preserve"> for simple data whereas it solely depends upon data that which technique should be used.</w:t>
      </w:r>
    </w:p>
    <w:p w14:paraId="3189AD86" w14:textId="17B1D839" w:rsidR="00BC7847" w:rsidRPr="00BC7847" w:rsidRDefault="00BC7847" w:rsidP="00BC7847">
      <w:pPr>
        <w:pStyle w:val="NormalWeb"/>
        <w:numPr>
          <w:ilvl w:val="0"/>
          <w:numId w:val="12"/>
        </w:numPr>
        <w:rPr>
          <w:rFonts w:asciiTheme="minorHAnsi" w:hAnsiTheme="minorHAnsi" w:cstheme="minorHAnsi"/>
          <w:sz w:val="28"/>
          <w:szCs w:val="28"/>
        </w:rPr>
      </w:pPr>
      <w:r>
        <w:rPr>
          <w:rFonts w:ascii="Calibri" w:hAnsi="Calibri" w:cs="Calibri"/>
          <w:sz w:val="28"/>
          <w:szCs w:val="28"/>
        </w:rPr>
        <w:t xml:space="preserve"> </w:t>
      </w:r>
      <w:r w:rsidRPr="00BC7847">
        <w:rPr>
          <w:rFonts w:asciiTheme="minorHAnsi" w:hAnsiTheme="minorHAnsi" w:cstheme="minorHAnsi"/>
          <w:sz w:val="28"/>
          <w:szCs w:val="28"/>
        </w:rPr>
        <w:t>A/B testing is a user experience research methodology. A/B tests consist of a randomized experiment with two variants, A and B. It includes application of statistical hypothesis testing or "two-sample hypothesis testing". A/B testing is a way to compare two versions of a single variable, typically by testing a subject's response to variant A against variant B, and determining which of the two variants is more effective.</w:t>
      </w:r>
    </w:p>
    <w:p w14:paraId="7741C75A" w14:textId="77777777" w:rsidR="00BC7847" w:rsidRPr="00BC7847" w:rsidRDefault="00BC7847" w:rsidP="00BC7847">
      <w:pPr>
        <w:pStyle w:val="NormalWeb"/>
        <w:ind w:left="720"/>
        <w:rPr>
          <w:rFonts w:ascii="Calibri" w:hAnsi="Calibri" w:cs="Calibri"/>
          <w:sz w:val="28"/>
          <w:szCs w:val="28"/>
        </w:rPr>
      </w:pPr>
    </w:p>
    <w:p w14:paraId="6F0B890F" w14:textId="775DDFEB" w:rsidR="00323215" w:rsidRDefault="00BC7847" w:rsidP="00323215">
      <w:pPr>
        <w:pStyle w:val="NormalWeb"/>
        <w:numPr>
          <w:ilvl w:val="0"/>
          <w:numId w:val="12"/>
        </w:numPr>
        <w:rPr>
          <w:rFonts w:ascii="Calibri" w:hAnsi="Calibri" w:cs="Calibri"/>
          <w:sz w:val="28"/>
          <w:szCs w:val="28"/>
        </w:rPr>
      </w:pPr>
      <w:r>
        <w:rPr>
          <w:rFonts w:ascii="Calibri" w:hAnsi="Calibri" w:cs="Calibri"/>
          <w:sz w:val="28"/>
          <w:szCs w:val="28"/>
        </w:rPr>
        <w:t xml:space="preserve"> It is not acceptable every time as the choosing an imputation technique depends upon the nature of data. </w:t>
      </w:r>
      <w:r w:rsidR="00323215">
        <w:rPr>
          <w:rFonts w:ascii="Calibri" w:hAnsi="Calibri" w:cs="Calibri"/>
          <w:sz w:val="28"/>
          <w:szCs w:val="28"/>
        </w:rPr>
        <w:t xml:space="preserve"> </w:t>
      </w:r>
      <w:r>
        <w:rPr>
          <w:rFonts w:ascii="Calibri" w:hAnsi="Calibri" w:cs="Calibri"/>
          <w:sz w:val="28"/>
          <w:szCs w:val="28"/>
        </w:rPr>
        <w:t xml:space="preserve"> </w:t>
      </w:r>
    </w:p>
    <w:p w14:paraId="4C452C5B" w14:textId="77777777" w:rsidR="00BC7847" w:rsidRDefault="00BC7847" w:rsidP="00BC7847">
      <w:pPr>
        <w:pStyle w:val="ListParagraph"/>
        <w:rPr>
          <w:rFonts w:ascii="Calibri" w:hAnsi="Calibri" w:cs="Calibri"/>
          <w:sz w:val="28"/>
          <w:szCs w:val="28"/>
        </w:rPr>
      </w:pPr>
    </w:p>
    <w:p w14:paraId="711EF90C" w14:textId="69789208" w:rsidR="00BC7847" w:rsidRPr="00BC7847" w:rsidRDefault="00BC7847" w:rsidP="00323215">
      <w:pPr>
        <w:pStyle w:val="NormalWeb"/>
        <w:numPr>
          <w:ilvl w:val="0"/>
          <w:numId w:val="12"/>
        </w:numPr>
        <w:rPr>
          <w:rFonts w:asciiTheme="minorHAnsi" w:hAnsiTheme="minorHAnsi" w:cstheme="minorHAnsi"/>
          <w:color w:val="000000" w:themeColor="text1"/>
          <w:sz w:val="28"/>
          <w:szCs w:val="28"/>
        </w:rPr>
      </w:pPr>
      <w:r>
        <w:rPr>
          <w:rFonts w:ascii="Calibri" w:hAnsi="Calibri" w:cs="Calibri"/>
          <w:sz w:val="28"/>
          <w:szCs w:val="28"/>
        </w:rPr>
        <w:t xml:space="preserve"> </w:t>
      </w:r>
      <w:r w:rsidRPr="00BC7847">
        <w:rPr>
          <w:rStyle w:val="Strong"/>
          <w:rFonts w:asciiTheme="minorHAnsi" w:hAnsiTheme="minorHAnsi" w:cstheme="minorHAnsi"/>
          <w:color w:val="000000" w:themeColor="text1"/>
          <w:spacing w:val="2"/>
          <w:sz w:val="28"/>
          <w:szCs w:val="28"/>
          <w:bdr w:val="none" w:sz="0" w:space="0" w:color="auto" w:frame="1"/>
          <w:shd w:val="clear" w:color="auto" w:fill="FFFFFF"/>
        </w:rPr>
        <w:t>Linear Regression</w:t>
      </w:r>
      <w:r w:rsidRPr="00BC7847">
        <w:rPr>
          <w:rFonts w:asciiTheme="minorHAnsi" w:hAnsiTheme="minorHAnsi" w:cstheme="minorHAnsi"/>
          <w:color w:val="000000" w:themeColor="text1"/>
          <w:spacing w:val="2"/>
          <w:sz w:val="28"/>
          <w:szCs w:val="28"/>
          <w:shd w:val="clear" w:color="auto" w:fill="FFFFFF"/>
        </w:rPr>
        <w:t> is a machine learning algorithm based on </w:t>
      </w:r>
      <w:r w:rsidRPr="00BC7847">
        <w:rPr>
          <w:rStyle w:val="Strong"/>
          <w:rFonts w:asciiTheme="minorHAnsi" w:hAnsiTheme="minorHAnsi" w:cstheme="minorHAnsi"/>
          <w:b w:val="0"/>
          <w:bCs w:val="0"/>
          <w:color w:val="000000" w:themeColor="text1"/>
          <w:spacing w:val="2"/>
          <w:sz w:val="28"/>
          <w:szCs w:val="28"/>
          <w:bdr w:val="none" w:sz="0" w:space="0" w:color="auto" w:frame="1"/>
          <w:shd w:val="clear" w:color="auto" w:fill="FFFFFF"/>
        </w:rPr>
        <w:t>supervised learning</w:t>
      </w:r>
      <w:r w:rsidRPr="00BC7847">
        <w:rPr>
          <w:rFonts w:asciiTheme="minorHAnsi" w:hAnsiTheme="minorHAnsi" w:cstheme="minorHAnsi"/>
          <w:color w:val="000000" w:themeColor="text1"/>
          <w:spacing w:val="2"/>
          <w:sz w:val="28"/>
          <w:szCs w:val="28"/>
          <w:shd w:val="clear" w:color="auto" w:fill="FFFFFF"/>
        </w:rPr>
        <w:t>. It performs a </w:t>
      </w:r>
      <w:r w:rsidRPr="00BC7847">
        <w:rPr>
          <w:rStyle w:val="Strong"/>
          <w:rFonts w:asciiTheme="minorHAnsi" w:hAnsiTheme="minorHAnsi" w:cstheme="minorHAnsi"/>
          <w:b w:val="0"/>
          <w:bCs w:val="0"/>
          <w:color w:val="000000" w:themeColor="text1"/>
          <w:spacing w:val="2"/>
          <w:sz w:val="28"/>
          <w:szCs w:val="28"/>
          <w:bdr w:val="none" w:sz="0" w:space="0" w:color="auto" w:frame="1"/>
          <w:shd w:val="clear" w:color="auto" w:fill="FFFFFF"/>
        </w:rPr>
        <w:t>regression task</w:t>
      </w:r>
      <w:r w:rsidRPr="00BC7847">
        <w:rPr>
          <w:rFonts w:asciiTheme="minorHAnsi" w:hAnsiTheme="minorHAnsi" w:cstheme="minorHAnsi"/>
          <w:color w:val="000000" w:themeColor="text1"/>
          <w:spacing w:val="2"/>
          <w:sz w:val="28"/>
          <w:szCs w:val="28"/>
          <w:shd w:val="clear" w:color="auto" w:fill="FFFFFF"/>
        </w:rPr>
        <w:t xml:space="preserve">. Regression models a target </w:t>
      </w:r>
      <w:r w:rsidRPr="00BC7847">
        <w:rPr>
          <w:rFonts w:asciiTheme="minorHAnsi" w:hAnsiTheme="minorHAnsi" w:cstheme="minorHAnsi"/>
          <w:color w:val="000000" w:themeColor="text1"/>
          <w:spacing w:val="2"/>
          <w:sz w:val="28"/>
          <w:szCs w:val="28"/>
          <w:shd w:val="clear" w:color="auto" w:fill="FFFFFF"/>
        </w:rPr>
        <w:lastRenderedPageBreak/>
        <w:t>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4BB912EC" w14:textId="7955B989" w:rsidR="00BC7847" w:rsidRPr="00BC7847" w:rsidRDefault="00BC7847" w:rsidP="00BC7847">
      <w:pPr>
        <w:pStyle w:val="ListParagraph"/>
        <w:rPr>
          <w:rFonts w:cstheme="minorHAnsi"/>
          <w:color w:val="000000" w:themeColor="text1"/>
          <w:sz w:val="28"/>
          <w:szCs w:val="28"/>
        </w:rPr>
      </w:pPr>
      <w:r w:rsidRPr="00BC7847">
        <w:rPr>
          <w:rFonts w:cstheme="minorHAnsi"/>
          <w:color w:val="000000" w:themeColor="text1"/>
          <w:spacing w:val="2"/>
          <w:sz w:val="28"/>
          <w:szCs w:val="28"/>
          <w:shd w:val="clear" w:color="auto" w:fill="FFFFFF"/>
        </w:rPr>
        <w:t>Linear regression performs the task to predict a dependent variable value (y) based on a given independent variable (x). So, this regression technique finds out a linear relationship between x (input) and y(output). Hence, the name is Linear Regression.</w:t>
      </w:r>
    </w:p>
    <w:p w14:paraId="51873996" w14:textId="69208350" w:rsidR="00BC7847" w:rsidRPr="00BC7847" w:rsidRDefault="00BC7847" w:rsidP="00323215">
      <w:pPr>
        <w:pStyle w:val="NormalWeb"/>
        <w:numPr>
          <w:ilvl w:val="0"/>
          <w:numId w:val="12"/>
        </w:numPr>
        <w:rPr>
          <w:rFonts w:ascii="Calibri" w:hAnsi="Calibri" w:cs="Calibri"/>
          <w:color w:val="000000" w:themeColor="text1"/>
          <w:sz w:val="28"/>
          <w:szCs w:val="28"/>
        </w:rPr>
      </w:pPr>
      <w:r w:rsidRPr="00BC7847">
        <w:rPr>
          <w:rFonts w:asciiTheme="minorHAnsi" w:hAnsiTheme="minorHAnsi" w:cstheme="minorHAnsi"/>
          <w:color w:val="000000" w:themeColor="text1"/>
          <w:sz w:val="28"/>
          <w:szCs w:val="28"/>
        </w:rPr>
        <w:t xml:space="preserve"> </w:t>
      </w:r>
      <w:r w:rsidRPr="00BC7847">
        <w:rPr>
          <w:rFonts w:ascii="Calibri" w:hAnsi="Calibri" w:cs="Calibri"/>
          <w:color w:val="000000" w:themeColor="text1"/>
          <w:sz w:val="28"/>
          <w:szCs w:val="28"/>
          <w:shd w:val="clear" w:color="auto" w:fill="FFFFFF"/>
        </w:rPr>
        <w:t>The two main branches of statistics are </w:t>
      </w:r>
      <w:hyperlink r:id="rId5" w:history="1">
        <w:r w:rsidRPr="00BC7847">
          <w:rPr>
            <w:rStyle w:val="Hyperlink"/>
            <w:rFonts w:ascii="Calibri" w:hAnsi="Calibri" w:cs="Calibri"/>
            <w:color w:val="000000" w:themeColor="text1"/>
            <w:sz w:val="28"/>
            <w:szCs w:val="28"/>
            <w:u w:val="none"/>
            <w:bdr w:val="none" w:sz="0" w:space="0" w:color="auto" w:frame="1"/>
          </w:rPr>
          <w:t>descriptive statistics</w:t>
        </w:r>
      </w:hyperlink>
      <w:r w:rsidRPr="00BC7847">
        <w:rPr>
          <w:rFonts w:ascii="Calibri" w:hAnsi="Calibri" w:cs="Calibri"/>
          <w:color w:val="000000" w:themeColor="text1"/>
          <w:sz w:val="28"/>
          <w:szCs w:val="28"/>
          <w:shd w:val="clear" w:color="auto" w:fill="FFFFFF"/>
        </w:rPr>
        <w:t> and </w:t>
      </w:r>
      <w:hyperlink r:id="rId6" w:history="1">
        <w:r w:rsidRPr="00BC7847">
          <w:rPr>
            <w:rStyle w:val="Hyperlink"/>
            <w:rFonts w:ascii="Calibri" w:hAnsi="Calibri" w:cs="Calibri"/>
            <w:color w:val="000000" w:themeColor="text1"/>
            <w:sz w:val="28"/>
            <w:szCs w:val="28"/>
            <w:u w:val="none"/>
            <w:bdr w:val="none" w:sz="0" w:space="0" w:color="auto" w:frame="1"/>
          </w:rPr>
          <w:t>inferential statistics</w:t>
        </w:r>
      </w:hyperlink>
      <w:r w:rsidRPr="00BC7847">
        <w:rPr>
          <w:rFonts w:ascii="Calibri" w:hAnsi="Calibri" w:cs="Calibri"/>
          <w:color w:val="000000" w:themeColor="text1"/>
          <w:sz w:val="28"/>
          <w:szCs w:val="28"/>
          <w:shd w:val="clear" w:color="auto" w:fill="FFFFFF"/>
        </w:rPr>
        <w:t>.</w:t>
      </w:r>
      <w:r w:rsidRPr="00BC7847">
        <w:rPr>
          <w:rFonts w:ascii="Calibri" w:hAnsi="Calibri" w:cs="Calibri"/>
          <w:color w:val="000000" w:themeColor="text1"/>
          <w:sz w:val="28"/>
          <w:szCs w:val="28"/>
        </w:rPr>
        <w:t xml:space="preserve"> </w:t>
      </w:r>
    </w:p>
    <w:p w14:paraId="1F5A740C" w14:textId="067D4BB8" w:rsidR="00BC7847" w:rsidRPr="00BC7847" w:rsidRDefault="00BC7847" w:rsidP="00BC7847">
      <w:pPr>
        <w:pStyle w:val="NormalWeb"/>
        <w:ind w:left="720"/>
        <w:rPr>
          <w:rFonts w:ascii="Calibri" w:hAnsi="Calibri" w:cs="Calibri"/>
          <w:color w:val="000000" w:themeColor="text1"/>
          <w:sz w:val="28"/>
          <w:szCs w:val="28"/>
          <w:shd w:val="clear" w:color="auto" w:fill="FFFFFF"/>
        </w:rPr>
      </w:pPr>
      <w:hyperlink r:id="rId7" w:history="1">
        <w:r w:rsidRPr="00BC7847">
          <w:rPr>
            <w:rStyle w:val="Hyperlink"/>
            <w:rFonts w:ascii="Calibri" w:hAnsi="Calibri" w:cs="Calibri"/>
            <w:b/>
            <w:bCs/>
            <w:color w:val="000000" w:themeColor="text1"/>
            <w:sz w:val="28"/>
            <w:szCs w:val="28"/>
            <w:u w:val="none"/>
            <w:bdr w:val="none" w:sz="0" w:space="0" w:color="auto" w:frame="1"/>
          </w:rPr>
          <w:t>Descriptive statistics</w:t>
        </w:r>
      </w:hyperlink>
      <w:r w:rsidRPr="00BC7847">
        <w:rPr>
          <w:rFonts w:ascii="Calibri" w:hAnsi="Calibri" w:cs="Calibri"/>
          <w:color w:val="000000" w:themeColor="text1"/>
          <w:sz w:val="28"/>
          <w:szCs w:val="28"/>
          <w:shd w:val="clear" w:color="auto" w:fill="FFFFFF"/>
        </w:rPr>
        <w:t> deals with the presentation and collection of data. This is usually the first part of a statistical analysis. It is usually not as simple as it sounds, and the statistician needs to be aware of designing experiments, choosing the right focus group and avoid </w:t>
      </w:r>
      <w:hyperlink r:id="rId8" w:history="1">
        <w:r w:rsidRPr="00BC7847">
          <w:rPr>
            <w:rStyle w:val="Hyperlink"/>
            <w:rFonts w:ascii="Calibri" w:hAnsi="Calibri" w:cs="Calibri"/>
            <w:color w:val="000000" w:themeColor="text1"/>
            <w:sz w:val="28"/>
            <w:szCs w:val="28"/>
            <w:u w:val="none"/>
            <w:bdr w:val="none" w:sz="0" w:space="0" w:color="auto" w:frame="1"/>
          </w:rPr>
          <w:t>biases</w:t>
        </w:r>
      </w:hyperlink>
      <w:r w:rsidRPr="00BC7847">
        <w:rPr>
          <w:rFonts w:ascii="Calibri" w:hAnsi="Calibri" w:cs="Calibri"/>
          <w:color w:val="000000" w:themeColor="text1"/>
          <w:sz w:val="28"/>
          <w:szCs w:val="28"/>
          <w:shd w:val="clear" w:color="auto" w:fill="FFFFFF"/>
        </w:rPr>
        <w:t> that are so easy to creep into the </w:t>
      </w:r>
      <w:hyperlink r:id="rId9" w:history="1">
        <w:r w:rsidRPr="00BC7847">
          <w:rPr>
            <w:rStyle w:val="Hyperlink"/>
            <w:rFonts w:ascii="Calibri" w:hAnsi="Calibri" w:cs="Calibri"/>
            <w:color w:val="000000" w:themeColor="text1"/>
            <w:sz w:val="28"/>
            <w:szCs w:val="28"/>
            <w:u w:val="none"/>
            <w:bdr w:val="none" w:sz="0" w:space="0" w:color="auto" w:frame="1"/>
          </w:rPr>
          <w:t>experiment</w:t>
        </w:r>
      </w:hyperlink>
      <w:r w:rsidRPr="00BC7847">
        <w:rPr>
          <w:rFonts w:ascii="Calibri" w:hAnsi="Calibri" w:cs="Calibri"/>
          <w:color w:val="000000" w:themeColor="text1"/>
          <w:sz w:val="28"/>
          <w:szCs w:val="28"/>
          <w:shd w:val="clear" w:color="auto" w:fill="FFFFFF"/>
        </w:rPr>
        <w:t>.</w:t>
      </w:r>
    </w:p>
    <w:p w14:paraId="0FCE7477" w14:textId="333E6F6F" w:rsidR="00BC7847" w:rsidRPr="00BC7847" w:rsidRDefault="00BC7847" w:rsidP="00BC7847">
      <w:pPr>
        <w:pStyle w:val="NormalWeb"/>
        <w:ind w:left="720"/>
        <w:rPr>
          <w:rFonts w:ascii="Calibri" w:hAnsi="Calibri" w:cs="Calibri"/>
          <w:color w:val="000000" w:themeColor="text1"/>
          <w:sz w:val="28"/>
          <w:szCs w:val="28"/>
        </w:rPr>
      </w:pPr>
      <w:hyperlink r:id="rId10" w:history="1">
        <w:r w:rsidRPr="00BC7847">
          <w:rPr>
            <w:rStyle w:val="Hyperlink"/>
            <w:rFonts w:ascii="Calibri" w:hAnsi="Calibri" w:cs="Calibri"/>
            <w:b/>
            <w:bCs/>
            <w:color w:val="000000" w:themeColor="text1"/>
            <w:sz w:val="28"/>
            <w:szCs w:val="28"/>
            <w:u w:val="none"/>
            <w:bdr w:val="none" w:sz="0" w:space="0" w:color="auto" w:frame="1"/>
          </w:rPr>
          <w:t>Inferential statistics</w:t>
        </w:r>
      </w:hyperlink>
      <w:r w:rsidRPr="00BC7847">
        <w:rPr>
          <w:rFonts w:ascii="Calibri" w:hAnsi="Calibri" w:cs="Calibri"/>
          <w:color w:val="000000" w:themeColor="text1"/>
          <w:sz w:val="28"/>
          <w:szCs w:val="28"/>
          <w:shd w:val="clear" w:color="auto" w:fill="FFFFFF"/>
        </w:rPr>
        <w:t>, as the name suggests, involves drawing the right conclusions from the statistical analysis that has been performed using descriptive statistics. In the end, it is the inferences that make studies important and this aspect is dealt with in inferential statistics.</w:t>
      </w:r>
    </w:p>
    <w:p w14:paraId="06115968" w14:textId="42989DD3" w:rsidR="00323215" w:rsidRPr="00BC7847" w:rsidRDefault="00323215" w:rsidP="00BC7847">
      <w:pPr>
        <w:pStyle w:val="NormalWeb"/>
        <w:ind w:left="720"/>
        <w:rPr>
          <w:rFonts w:ascii="Calibri" w:hAnsi="Calibri" w:cs="Calibri"/>
          <w:sz w:val="28"/>
          <w:szCs w:val="28"/>
        </w:rPr>
      </w:pPr>
    </w:p>
    <w:p w14:paraId="0BB7E498" w14:textId="77777777" w:rsidR="00323215" w:rsidRPr="00323215" w:rsidRDefault="00323215" w:rsidP="00BC7847">
      <w:pPr>
        <w:pStyle w:val="NormalWeb"/>
        <w:rPr>
          <w:rFonts w:ascii="Calibri" w:hAnsi="Calibri" w:cs="Calibri"/>
          <w:sz w:val="28"/>
          <w:szCs w:val="28"/>
        </w:rPr>
      </w:pPr>
    </w:p>
    <w:p w14:paraId="707C82D0" w14:textId="77777777" w:rsidR="00323215" w:rsidRDefault="00323215" w:rsidP="003830BC">
      <w:pPr>
        <w:pStyle w:val="NormalWeb"/>
        <w:ind w:left="720"/>
        <w:rPr>
          <w:rFonts w:ascii="Calibri" w:hAnsi="Calibri" w:cs="Calibri"/>
          <w:sz w:val="28"/>
          <w:szCs w:val="28"/>
        </w:rPr>
      </w:pPr>
    </w:p>
    <w:p w14:paraId="187D10EE" w14:textId="2CCDD11B" w:rsidR="00A02AE0" w:rsidRDefault="00A02AE0" w:rsidP="003830BC">
      <w:pPr>
        <w:pStyle w:val="NormalWeb"/>
        <w:ind w:left="720"/>
        <w:rPr>
          <w:rFonts w:ascii="Calibri" w:hAnsi="Calibri" w:cs="Calibri"/>
          <w:sz w:val="28"/>
          <w:szCs w:val="28"/>
        </w:rPr>
      </w:pPr>
      <w:r>
        <w:rPr>
          <w:rFonts w:ascii="Calibri" w:hAnsi="Calibri" w:cs="Calibri"/>
          <w:sz w:val="28"/>
          <w:szCs w:val="28"/>
        </w:rPr>
        <w:t xml:space="preserve"> </w:t>
      </w:r>
    </w:p>
    <w:p w14:paraId="6EDBBF17" w14:textId="77777777" w:rsidR="00A02AE0" w:rsidRPr="00A14A3B" w:rsidRDefault="00A02AE0" w:rsidP="003830BC">
      <w:pPr>
        <w:pStyle w:val="NormalWeb"/>
        <w:ind w:left="720"/>
        <w:rPr>
          <w:rFonts w:ascii="Calibri" w:hAnsi="Calibri" w:cs="Calibri"/>
          <w:sz w:val="28"/>
          <w:szCs w:val="28"/>
        </w:rPr>
      </w:pPr>
    </w:p>
    <w:p w14:paraId="0C12E6BD" w14:textId="6AAD58F1" w:rsidR="00A14A3B" w:rsidRDefault="00A14A3B" w:rsidP="00A14A3B">
      <w:pPr>
        <w:pStyle w:val="Default"/>
        <w:ind w:left="720"/>
      </w:pPr>
      <w:r>
        <w:t xml:space="preserve">  </w:t>
      </w:r>
    </w:p>
    <w:p w14:paraId="1FA274DA" w14:textId="723D46DA" w:rsidR="00A14A3B" w:rsidRPr="00A14A3B" w:rsidRDefault="00A14A3B" w:rsidP="00A14A3B">
      <w:pPr>
        <w:pStyle w:val="ListParagraph"/>
        <w:rPr>
          <w:rFonts w:ascii="Calibri" w:hAnsi="Calibri" w:cs="Calibri"/>
          <w:sz w:val="28"/>
          <w:szCs w:val="28"/>
        </w:rPr>
      </w:pPr>
      <w:r>
        <w:rPr>
          <w:rFonts w:ascii="Calibri" w:hAnsi="Calibri" w:cs="Calibri"/>
          <w:sz w:val="28"/>
          <w:szCs w:val="28"/>
        </w:rPr>
        <w:t xml:space="preserve"> </w:t>
      </w:r>
    </w:p>
    <w:p w14:paraId="0522BF75" w14:textId="77777777" w:rsidR="00A14A3B" w:rsidRPr="00A14A3B" w:rsidRDefault="00A14A3B" w:rsidP="00A14A3B">
      <w:pPr>
        <w:rPr>
          <w:rFonts w:ascii="Calibri" w:hAnsi="Calibri" w:cs="Calibri"/>
          <w:sz w:val="28"/>
          <w:szCs w:val="28"/>
        </w:rPr>
      </w:pPr>
    </w:p>
    <w:p w14:paraId="23350D70" w14:textId="45515070" w:rsidR="00A14A3B" w:rsidRDefault="00A14A3B" w:rsidP="00A14A3B">
      <w:pPr>
        <w:rPr>
          <w:rFonts w:ascii="Calibri" w:hAnsi="Calibri" w:cs="Calibri"/>
          <w:sz w:val="28"/>
          <w:szCs w:val="28"/>
        </w:rPr>
      </w:pPr>
    </w:p>
    <w:p w14:paraId="5B87AEDB" w14:textId="77777777" w:rsidR="00A14A3B" w:rsidRPr="00A14A3B" w:rsidRDefault="00A14A3B" w:rsidP="00A14A3B">
      <w:pPr>
        <w:rPr>
          <w:rFonts w:ascii="Calibri" w:hAnsi="Calibri" w:cs="Calibri"/>
          <w:sz w:val="28"/>
          <w:szCs w:val="28"/>
        </w:rPr>
      </w:pPr>
    </w:p>
    <w:p w14:paraId="25B6F78F" w14:textId="59519EA4" w:rsidR="00A14A3B" w:rsidRDefault="00A14A3B" w:rsidP="00A14A3B">
      <w:pPr>
        <w:rPr>
          <w:rFonts w:ascii="Calibri" w:hAnsi="Calibri" w:cs="Calibri"/>
          <w:sz w:val="28"/>
          <w:szCs w:val="28"/>
        </w:rPr>
      </w:pPr>
    </w:p>
    <w:p w14:paraId="2B3FDDE9" w14:textId="77777777" w:rsidR="00A14A3B" w:rsidRPr="00A14A3B" w:rsidRDefault="00A14A3B" w:rsidP="00A14A3B">
      <w:pPr>
        <w:rPr>
          <w:rFonts w:ascii="Calibri" w:hAnsi="Calibri" w:cs="Calibri"/>
          <w:sz w:val="28"/>
          <w:szCs w:val="28"/>
        </w:rPr>
      </w:pPr>
    </w:p>
    <w:sectPr w:rsidR="00A14A3B" w:rsidRPr="00A14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C762B"/>
    <w:multiLevelType w:val="hybridMultilevel"/>
    <w:tmpl w:val="6C64B9DC"/>
    <w:lvl w:ilvl="0" w:tplc="AA52AD3A">
      <w:start w:val="1"/>
      <w:numFmt w:val="decimal"/>
      <w:lvlText w:val="%1)"/>
      <w:lvlJc w:val="left"/>
      <w:pPr>
        <w:ind w:left="720" w:hanging="360"/>
      </w:pPr>
      <w:rPr>
        <w:rFonts w:ascii="Calibri" w:hAnsi="Calibri" w:cs="Calibri"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87439"/>
    <w:multiLevelType w:val="hybridMultilevel"/>
    <w:tmpl w:val="F83467C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E331E2E"/>
    <w:multiLevelType w:val="multilevel"/>
    <w:tmpl w:val="2266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B01BE"/>
    <w:multiLevelType w:val="hybridMultilevel"/>
    <w:tmpl w:val="8C20415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B34D6"/>
    <w:multiLevelType w:val="multilevel"/>
    <w:tmpl w:val="6A663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1654E5"/>
    <w:multiLevelType w:val="hybridMultilevel"/>
    <w:tmpl w:val="144E482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385599E"/>
    <w:multiLevelType w:val="hybridMultilevel"/>
    <w:tmpl w:val="72A20B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6336CF"/>
    <w:multiLevelType w:val="hybridMultilevel"/>
    <w:tmpl w:val="AE56A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987430"/>
    <w:multiLevelType w:val="hybridMultilevel"/>
    <w:tmpl w:val="3DFE8E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163D80"/>
    <w:multiLevelType w:val="hybridMultilevel"/>
    <w:tmpl w:val="279C122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57D4001"/>
    <w:multiLevelType w:val="hybridMultilevel"/>
    <w:tmpl w:val="5952FC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75B544C"/>
    <w:multiLevelType w:val="hybridMultilevel"/>
    <w:tmpl w:val="4D844E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2100C5"/>
    <w:multiLevelType w:val="hybridMultilevel"/>
    <w:tmpl w:val="87228DB8"/>
    <w:lvl w:ilvl="0" w:tplc="40090019">
      <w:start w:val="1"/>
      <w:numFmt w:val="lowerLetter"/>
      <w:lvlText w:val="%1."/>
      <w:lvlJc w:val="left"/>
      <w:pPr>
        <w:ind w:left="1890" w:hanging="360"/>
      </w:p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num w:numId="1">
    <w:abstractNumId w:val="11"/>
  </w:num>
  <w:num w:numId="2">
    <w:abstractNumId w:val="5"/>
  </w:num>
  <w:num w:numId="3">
    <w:abstractNumId w:val="0"/>
  </w:num>
  <w:num w:numId="4">
    <w:abstractNumId w:val="12"/>
  </w:num>
  <w:num w:numId="5">
    <w:abstractNumId w:val="6"/>
  </w:num>
  <w:num w:numId="6">
    <w:abstractNumId w:val="9"/>
  </w:num>
  <w:num w:numId="7">
    <w:abstractNumId w:val="1"/>
  </w:num>
  <w:num w:numId="8">
    <w:abstractNumId w:val="8"/>
  </w:num>
  <w:num w:numId="9">
    <w:abstractNumId w:val="3"/>
  </w:num>
  <w:num w:numId="10">
    <w:abstractNumId w:val="4"/>
  </w:num>
  <w:num w:numId="11">
    <w:abstractNumId w:val="1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9E"/>
    <w:rsid w:val="001E0E2A"/>
    <w:rsid w:val="00214840"/>
    <w:rsid w:val="00270265"/>
    <w:rsid w:val="002D490F"/>
    <w:rsid w:val="00323215"/>
    <w:rsid w:val="003830BC"/>
    <w:rsid w:val="004B348F"/>
    <w:rsid w:val="00752D8C"/>
    <w:rsid w:val="0097445F"/>
    <w:rsid w:val="00A02AE0"/>
    <w:rsid w:val="00A14A3B"/>
    <w:rsid w:val="00B97376"/>
    <w:rsid w:val="00BC7847"/>
    <w:rsid w:val="00C54173"/>
    <w:rsid w:val="00D72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1B33"/>
  <w15:chartTrackingRefBased/>
  <w15:docId w15:val="{CEAC0E17-741E-4FA3-BAE5-3606D520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840"/>
    <w:pPr>
      <w:ind w:left="720"/>
      <w:contextualSpacing/>
    </w:pPr>
  </w:style>
  <w:style w:type="paragraph" w:customStyle="1" w:styleId="Default">
    <w:name w:val="Default"/>
    <w:rsid w:val="00A14A3B"/>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14A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4173"/>
    <w:rPr>
      <w:b/>
      <w:bCs/>
    </w:rPr>
  </w:style>
  <w:style w:type="table" w:styleId="TableGrid">
    <w:name w:val="Table Grid"/>
    <w:basedOn w:val="TableNormal"/>
    <w:uiPriority w:val="39"/>
    <w:rsid w:val="00C54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9744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7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51223">
      <w:bodyDiv w:val="1"/>
      <w:marLeft w:val="0"/>
      <w:marRight w:val="0"/>
      <w:marTop w:val="0"/>
      <w:marBottom w:val="0"/>
      <w:divBdr>
        <w:top w:val="none" w:sz="0" w:space="0" w:color="auto"/>
        <w:left w:val="none" w:sz="0" w:space="0" w:color="auto"/>
        <w:bottom w:val="none" w:sz="0" w:space="0" w:color="auto"/>
        <w:right w:val="none" w:sz="0" w:space="0" w:color="auto"/>
      </w:divBdr>
    </w:div>
    <w:div w:id="234516321">
      <w:bodyDiv w:val="1"/>
      <w:marLeft w:val="0"/>
      <w:marRight w:val="0"/>
      <w:marTop w:val="0"/>
      <w:marBottom w:val="0"/>
      <w:divBdr>
        <w:top w:val="none" w:sz="0" w:space="0" w:color="auto"/>
        <w:left w:val="none" w:sz="0" w:space="0" w:color="auto"/>
        <w:bottom w:val="none" w:sz="0" w:space="0" w:color="auto"/>
        <w:right w:val="none" w:sz="0" w:space="0" w:color="auto"/>
      </w:divBdr>
    </w:div>
    <w:div w:id="647251310">
      <w:bodyDiv w:val="1"/>
      <w:marLeft w:val="0"/>
      <w:marRight w:val="0"/>
      <w:marTop w:val="0"/>
      <w:marBottom w:val="0"/>
      <w:divBdr>
        <w:top w:val="none" w:sz="0" w:space="0" w:color="auto"/>
        <w:left w:val="none" w:sz="0" w:space="0" w:color="auto"/>
        <w:bottom w:val="none" w:sz="0" w:space="0" w:color="auto"/>
        <w:right w:val="none" w:sz="0" w:space="0" w:color="auto"/>
      </w:divBdr>
    </w:div>
    <w:div w:id="665017980">
      <w:bodyDiv w:val="1"/>
      <w:marLeft w:val="0"/>
      <w:marRight w:val="0"/>
      <w:marTop w:val="0"/>
      <w:marBottom w:val="0"/>
      <w:divBdr>
        <w:top w:val="none" w:sz="0" w:space="0" w:color="auto"/>
        <w:left w:val="none" w:sz="0" w:space="0" w:color="auto"/>
        <w:bottom w:val="none" w:sz="0" w:space="0" w:color="auto"/>
        <w:right w:val="none" w:sz="0" w:space="0" w:color="auto"/>
      </w:divBdr>
    </w:div>
    <w:div w:id="720442417">
      <w:bodyDiv w:val="1"/>
      <w:marLeft w:val="0"/>
      <w:marRight w:val="0"/>
      <w:marTop w:val="0"/>
      <w:marBottom w:val="0"/>
      <w:divBdr>
        <w:top w:val="none" w:sz="0" w:space="0" w:color="auto"/>
        <w:left w:val="none" w:sz="0" w:space="0" w:color="auto"/>
        <w:bottom w:val="none" w:sz="0" w:space="0" w:color="auto"/>
        <w:right w:val="none" w:sz="0" w:space="0" w:color="auto"/>
      </w:divBdr>
    </w:div>
    <w:div w:id="731006718">
      <w:bodyDiv w:val="1"/>
      <w:marLeft w:val="0"/>
      <w:marRight w:val="0"/>
      <w:marTop w:val="0"/>
      <w:marBottom w:val="0"/>
      <w:divBdr>
        <w:top w:val="none" w:sz="0" w:space="0" w:color="auto"/>
        <w:left w:val="none" w:sz="0" w:space="0" w:color="auto"/>
        <w:bottom w:val="none" w:sz="0" w:space="0" w:color="auto"/>
        <w:right w:val="none" w:sz="0" w:space="0" w:color="auto"/>
      </w:divBdr>
    </w:div>
    <w:div w:id="1200170777">
      <w:bodyDiv w:val="1"/>
      <w:marLeft w:val="0"/>
      <w:marRight w:val="0"/>
      <w:marTop w:val="0"/>
      <w:marBottom w:val="0"/>
      <w:divBdr>
        <w:top w:val="none" w:sz="0" w:space="0" w:color="auto"/>
        <w:left w:val="none" w:sz="0" w:space="0" w:color="auto"/>
        <w:bottom w:val="none" w:sz="0" w:space="0" w:color="auto"/>
        <w:right w:val="none" w:sz="0" w:space="0" w:color="auto"/>
      </w:divBdr>
    </w:div>
    <w:div w:id="1257245456">
      <w:bodyDiv w:val="1"/>
      <w:marLeft w:val="0"/>
      <w:marRight w:val="0"/>
      <w:marTop w:val="0"/>
      <w:marBottom w:val="0"/>
      <w:divBdr>
        <w:top w:val="none" w:sz="0" w:space="0" w:color="auto"/>
        <w:left w:val="none" w:sz="0" w:space="0" w:color="auto"/>
        <w:bottom w:val="none" w:sz="0" w:space="0" w:color="auto"/>
        <w:right w:val="none" w:sz="0" w:space="0" w:color="auto"/>
      </w:divBdr>
    </w:div>
    <w:div w:id="2001812924">
      <w:bodyDiv w:val="1"/>
      <w:marLeft w:val="0"/>
      <w:marRight w:val="0"/>
      <w:marTop w:val="0"/>
      <w:marBottom w:val="0"/>
      <w:divBdr>
        <w:top w:val="none" w:sz="0" w:space="0" w:color="auto"/>
        <w:left w:val="none" w:sz="0" w:space="0" w:color="auto"/>
        <w:bottom w:val="none" w:sz="0" w:space="0" w:color="auto"/>
        <w:right w:val="none" w:sz="0" w:space="0" w:color="auto"/>
      </w:divBdr>
    </w:div>
    <w:div w:id="207338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research-bias" TargetMode="External"/><Relationship Id="rId3" Type="http://schemas.openxmlformats.org/officeDocument/2006/relationships/settings" Target="settings.xml"/><Relationship Id="rId7" Type="http://schemas.openxmlformats.org/officeDocument/2006/relationships/hyperlink" Target="https://explorable.com/descriptive-statis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able.com/inferential-statistics" TargetMode="External"/><Relationship Id="rId11" Type="http://schemas.openxmlformats.org/officeDocument/2006/relationships/fontTable" Target="fontTable.xml"/><Relationship Id="rId5" Type="http://schemas.openxmlformats.org/officeDocument/2006/relationships/hyperlink" Target="https://explorable.com/descriptive-statistics" TargetMode="External"/><Relationship Id="rId10" Type="http://schemas.openxmlformats.org/officeDocument/2006/relationships/hyperlink" Target="https://explorable.com/inferential-statistics" TargetMode="External"/><Relationship Id="rId4" Type="http://schemas.openxmlformats.org/officeDocument/2006/relationships/webSettings" Target="webSettings.xml"/><Relationship Id="rId9" Type="http://schemas.openxmlformats.org/officeDocument/2006/relationships/hyperlink" Target="https://explorable.com/conducting-an-exper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Sharma</dc:creator>
  <cp:keywords/>
  <dc:description/>
  <cp:lastModifiedBy>Naman Sharma</cp:lastModifiedBy>
  <cp:revision>5</cp:revision>
  <dcterms:created xsi:type="dcterms:W3CDTF">2021-04-09T19:03:00Z</dcterms:created>
  <dcterms:modified xsi:type="dcterms:W3CDTF">2021-04-11T18:47:00Z</dcterms:modified>
</cp:coreProperties>
</file>