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Мартынов</w:t>
      </w:r>
      <w:r>
        <w:t xml:space="preserve"> </w:t>
      </w:r>
      <w:r>
        <w:t xml:space="preserve">Николай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747154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829746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73300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46557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4618079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745480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754134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74715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19017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986547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19017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45653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654060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29334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742596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Мартынов Николай Алексеевич НБИбд-02-21</dc:creator>
  <dc:language>ru-RU</dc:language>
  <cp:keywords/>
  <dcterms:created xsi:type="dcterms:W3CDTF">2022-04-26T12:05:24Z</dcterms:created>
  <dcterms:modified xsi:type="dcterms:W3CDTF">2022-04-26T12:05:24Z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