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0EE6" w14:textId="77777777" w:rsidR="00684637" w:rsidRDefault="00000000" w:rsidP="00684637">
      <w:pPr>
        <w:pStyle w:val="Ttulo"/>
        <w:rPr>
          <w:rStyle w:val="LabTitleInstVersred"/>
        </w:rPr>
      </w:pPr>
      <w:sdt>
        <w:sdtPr>
          <w:rPr>
            <w:b w:val="0"/>
            <w:color w:val="EE0000"/>
          </w:rPr>
          <w:alias w:val="Título"/>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57724">
            <w:t>Packet Tracer: Implemente un esquema de direccionamiento IPv6 subred</w:t>
          </w:r>
        </w:sdtContent>
      </w:sdt>
      <w:r w:rsidR="00357724">
        <w:rPr>
          <w:rStyle w:val="LabTitleInstVersred"/>
        </w:rPr>
        <w:t xml:space="preserve"> </w:t>
      </w:r>
    </w:p>
    <w:p w14:paraId="6B8B2100" w14:textId="77777777" w:rsidR="00684637" w:rsidRDefault="00684637" w:rsidP="00684637">
      <w:pPr>
        <w:pStyle w:val="Ttulo"/>
      </w:pPr>
    </w:p>
    <w:p w14:paraId="67B33D06" w14:textId="23C22ED3" w:rsidR="006A13E9" w:rsidRDefault="006A13E9" w:rsidP="00684637">
      <w:pPr>
        <w:pStyle w:val="Ttulo"/>
      </w:pPr>
      <w:r>
        <w:t>Tabla de asignación de direcciones</w:t>
      </w:r>
    </w:p>
    <w:tbl>
      <w:tblPr>
        <w:tblStyle w:val="Tablaconcuadrcula"/>
        <w:tblW w:w="0" w:type="auto"/>
        <w:jc w:val="center"/>
        <w:tblLook w:val="04A0" w:firstRow="1" w:lastRow="0" w:firstColumn="1" w:lastColumn="0" w:noHBand="0" w:noVBand="1"/>
        <w:tblDescription w:val="Esta tabla contiene Dispositivo, Interfaz y Dirección local del vínculo. Deberá proivde la dirección IPv6 para los dispositivos. Escriba las respuestas en las celdas indicadas como “en blanco”."/>
      </w:tblPr>
      <w:tblGrid>
        <w:gridCol w:w="1705"/>
        <w:gridCol w:w="1984"/>
        <w:gridCol w:w="4140"/>
        <w:gridCol w:w="1976"/>
      </w:tblGrid>
      <w:tr w:rsidR="00F76AC6"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Default="00F76AC6" w:rsidP="00652769">
            <w:pPr>
              <w:pStyle w:val="TableHeading"/>
            </w:pPr>
            <w:r>
              <w:t>Dispositivo</w:t>
            </w:r>
          </w:p>
        </w:tc>
        <w:tc>
          <w:tcPr>
            <w:tcW w:w="1984" w:type="dxa"/>
            <w:shd w:val="clear" w:color="auto" w:fill="DBE5F1" w:themeFill="accent1" w:themeFillTint="33"/>
            <w:vAlign w:val="center"/>
          </w:tcPr>
          <w:p w14:paraId="3E839D24" w14:textId="77777777" w:rsidR="00F76AC6" w:rsidRDefault="00F76AC6" w:rsidP="00F76AC6">
            <w:pPr>
              <w:pStyle w:val="TableHeading"/>
            </w:pPr>
            <w:r>
              <w:t>Interfaz</w:t>
            </w:r>
          </w:p>
        </w:tc>
        <w:tc>
          <w:tcPr>
            <w:tcW w:w="4140" w:type="dxa"/>
            <w:shd w:val="clear" w:color="auto" w:fill="DBE5F1" w:themeFill="accent1" w:themeFillTint="33"/>
            <w:vAlign w:val="center"/>
          </w:tcPr>
          <w:p w14:paraId="5A30455E" w14:textId="77777777" w:rsidR="00F76AC6" w:rsidRDefault="00F76AC6" w:rsidP="00F76AC6">
            <w:pPr>
              <w:pStyle w:val="TableHeading"/>
            </w:pPr>
            <w:r>
              <w:t>Dirección IPv6</w:t>
            </w:r>
          </w:p>
        </w:tc>
        <w:tc>
          <w:tcPr>
            <w:tcW w:w="1976" w:type="dxa"/>
            <w:shd w:val="clear" w:color="auto" w:fill="DBE5F1" w:themeFill="accent1" w:themeFillTint="33"/>
            <w:vAlign w:val="center"/>
          </w:tcPr>
          <w:p w14:paraId="08E21872" w14:textId="77777777" w:rsidR="00F76AC6" w:rsidRDefault="00F76AC6" w:rsidP="00F76AC6">
            <w:pPr>
              <w:pStyle w:val="TableHeading"/>
            </w:pPr>
            <w:r>
              <w:t>Dirección link-local</w:t>
            </w:r>
          </w:p>
        </w:tc>
      </w:tr>
      <w:tr w:rsidR="00F76AC6" w14:paraId="4682A14C" w14:textId="77777777" w:rsidTr="008D485A">
        <w:trPr>
          <w:jc w:val="center"/>
        </w:trPr>
        <w:tc>
          <w:tcPr>
            <w:tcW w:w="1705" w:type="dxa"/>
            <w:tcBorders>
              <w:bottom w:val="nil"/>
            </w:tcBorders>
          </w:tcPr>
          <w:p w14:paraId="2BDC944C" w14:textId="77777777" w:rsidR="00F76AC6" w:rsidRDefault="00F76AC6" w:rsidP="008D485A">
            <w:pPr>
              <w:pStyle w:val="TableText"/>
            </w:pPr>
            <w:r>
              <w:t>R1</w:t>
            </w:r>
          </w:p>
        </w:tc>
        <w:tc>
          <w:tcPr>
            <w:tcW w:w="1984" w:type="dxa"/>
          </w:tcPr>
          <w:p w14:paraId="4831F802" w14:textId="77777777" w:rsidR="00F76AC6" w:rsidRDefault="00F76AC6" w:rsidP="00F76AC6">
            <w:pPr>
              <w:pStyle w:val="TableText"/>
            </w:pPr>
            <w:r>
              <w:t>G0/0</w:t>
            </w:r>
          </w:p>
        </w:tc>
        <w:tc>
          <w:tcPr>
            <w:tcW w:w="4140" w:type="dxa"/>
          </w:tcPr>
          <w:p w14:paraId="40043ABF" w14:textId="02225E40" w:rsidR="00F76AC6" w:rsidRPr="008D485A" w:rsidRDefault="00F76AC6" w:rsidP="004775BD">
            <w:pPr>
              <w:pStyle w:val="TableText"/>
            </w:pPr>
            <w:r>
              <w:t>2001:db8:acad:00c8: :1/64</w:t>
            </w:r>
          </w:p>
        </w:tc>
        <w:tc>
          <w:tcPr>
            <w:tcW w:w="1976" w:type="dxa"/>
          </w:tcPr>
          <w:p w14:paraId="7D4E78F1" w14:textId="5104DC76" w:rsidR="00F76AC6" w:rsidRPr="00CF0307" w:rsidRDefault="00AC6C22" w:rsidP="00F76AC6">
            <w:pPr>
              <w:pStyle w:val="TableText"/>
            </w:pPr>
            <w:r>
              <w:t>fe80::1</w:t>
            </w:r>
          </w:p>
        </w:tc>
      </w:tr>
      <w:tr w:rsidR="00F76AC6" w14:paraId="043D29D6" w14:textId="77777777" w:rsidTr="00852736">
        <w:trPr>
          <w:jc w:val="center"/>
        </w:trPr>
        <w:tc>
          <w:tcPr>
            <w:tcW w:w="1705" w:type="dxa"/>
            <w:tcBorders>
              <w:top w:val="nil"/>
              <w:bottom w:val="nil"/>
            </w:tcBorders>
          </w:tcPr>
          <w:p w14:paraId="1C72C23E" w14:textId="5AD33ACE" w:rsidR="00F76AC6" w:rsidRDefault="00C45779" w:rsidP="008D485A">
            <w:pPr>
              <w:pStyle w:val="ConfigWindow"/>
            </w:pPr>
            <w:r>
              <w:t>R1</w:t>
            </w:r>
          </w:p>
        </w:tc>
        <w:tc>
          <w:tcPr>
            <w:tcW w:w="1984" w:type="dxa"/>
          </w:tcPr>
          <w:p w14:paraId="799291FF" w14:textId="77777777" w:rsidR="00F76AC6" w:rsidRDefault="00F76AC6" w:rsidP="00F76AC6">
            <w:pPr>
              <w:pStyle w:val="TableText"/>
            </w:pPr>
            <w:r>
              <w:t>G0/1</w:t>
            </w:r>
          </w:p>
        </w:tc>
        <w:tc>
          <w:tcPr>
            <w:tcW w:w="4140" w:type="dxa"/>
            <w:shd w:val="clear" w:color="auto" w:fill="auto"/>
          </w:tcPr>
          <w:p w14:paraId="06F7DCCD" w14:textId="15FB55BE" w:rsidR="00F76AC6" w:rsidRPr="00852736" w:rsidRDefault="00852736" w:rsidP="00852736">
            <w:pPr>
              <w:spacing w:before="0" w:after="0" w:line="240" w:lineRule="auto"/>
              <w:rPr>
                <w:rStyle w:val="nfasisintenso"/>
                <w:b/>
                <w:bCs/>
              </w:rPr>
            </w:pPr>
            <w:r w:rsidRPr="00852736">
              <w:rPr>
                <w:rStyle w:val="nfasisintenso"/>
                <w:b/>
                <w:bCs/>
              </w:rPr>
              <w:t>2001:db</w:t>
            </w:r>
            <w:proofErr w:type="gramStart"/>
            <w:r w:rsidRPr="00852736">
              <w:rPr>
                <w:rStyle w:val="nfasisintenso"/>
                <w:b/>
                <w:bCs/>
              </w:rPr>
              <w:t>8:acad</w:t>
            </w:r>
            <w:proofErr w:type="gramEnd"/>
            <w:r w:rsidRPr="00852736">
              <w:rPr>
                <w:rStyle w:val="nfasisintenso"/>
                <w:b/>
                <w:bCs/>
              </w:rPr>
              <w:t>:00c9::1/64</w:t>
            </w:r>
          </w:p>
        </w:tc>
        <w:tc>
          <w:tcPr>
            <w:tcW w:w="1976" w:type="dxa"/>
          </w:tcPr>
          <w:p w14:paraId="6DDE4D02" w14:textId="18214C64" w:rsidR="00F76AC6" w:rsidRPr="00CF0307" w:rsidRDefault="00AC6C22" w:rsidP="00F76AC6">
            <w:pPr>
              <w:pStyle w:val="TableText"/>
            </w:pPr>
            <w:r>
              <w:t>fe80::1</w:t>
            </w:r>
          </w:p>
        </w:tc>
      </w:tr>
      <w:tr w:rsidR="00F76AC6" w14:paraId="3168786D" w14:textId="77777777" w:rsidTr="008D485A">
        <w:trPr>
          <w:jc w:val="center"/>
        </w:trPr>
        <w:tc>
          <w:tcPr>
            <w:tcW w:w="1705" w:type="dxa"/>
            <w:tcBorders>
              <w:top w:val="nil"/>
              <w:bottom w:val="single" w:sz="4" w:space="0" w:color="auto"/>
            </w:tcBorders>
          </w:tcPr>
          <w:p w14:paraId="397A9DA1" w14:textId="56D92A9B" w:rsidR="00F76AC6" w:rsidRDefault="00C45779" w:rsidP="008D485A">
            <w:pPr>
              <w:pStyle w:val="ConfigWindow"/>
            </w:pPr>
            <w:r>
              <w:t>R1</w:t>
            </w:r>
          </w:p>
        </w:tc>
        <w:tc>
          <w:tcPr>
            <w:tcW w:w="1984" w:type="dxa"/>
          </w:tcPr>
          <w:p w14:paraId="2FFE0DBE" w14:textId="77777777" w:rsidR="00F76AC6" w:rsidRDefault="00F76AC6" w:rsidP="00F76AC6">
            <w:pPr>
              <w:pStyle w:val="TableText"/>
            </w:pPr>
            <w:r>
              <w:t>S0/0/0</w:t>
            </w:r>
          </w:p>
        </w:tc>
        <w:tc>
          <w:tcPr>
            <w:tcW w:w="4140" w:type="dxa"/>
          </w:tcPr>
          <w:p w14:paraId="40620D36" w14:textId="670F2DC7" w:rsidR="00F76AC6" w:rsidRPr="00852736" w:rsidRDefault="00852736" w:rsidP="00F76AC6">
            <w:pPr>
              <w:pStyle w:val="TableText"/>
              <w:rPr>
                <w:rStyle w:val="nfasisintenso"/>
                <w:b/>
                <w:bCs/>
              </w:rPr>
            </w:pPr>
            <w:r w:rsidRPr="00852736">
              <w:rPr>
                <w:rStyle w:val="nfasisintenso"/>
                <w:b/>
                <w:bCs/>
              </w:rPr>
              <w:t>2001:db</w:t>
            </w:r>
            <w:proofErr w:type="gramStart"/>
            <w:r w:rsidRPr="00852736">
              <w:rPr>
                <w:rStyle w:val="nfasisintenso"/>
                <w:b/>
                <w:bCs/>
              </w:rPr>
              <w:t>8:acad</w:t>
            </w:r>
            <w:proofErr w:type="gramEnd"/>
            <w:r w:rsidRPr="00852736">
              <w:rPr>
                <w:rStyle w:val="nfasisintenso"/>
                <w:b/>
                <w:bCs/>
              </w:rPr>
              <w:t>:00c</w:t>
            </w:r>
            <w:r w:rsidRPr="00852736">
              <w:rPr>
                <w:rStyle w:val="nfasisintenso"/>
                <w:b/>
                <w:bCs/>
              </w:rPr>
              <w:t>c</w:t>
            </w:r>
            <w:r w:rsidRPr="00852736">
              <w:rPr>
                <w:rStyle w:val="nfasisintenso"/>
                <w:b/>
                <w:bCs/>
              </w:rPr>
              <w:t>::1/64</w:t>
            </w:r>
          </w:p>
        </w:tc>
        <w:tc>
          <w:tcPr>
            <w:tcW w:w="1976" w:type="dxa"/>
          </w:tcPr>
          <w:p w14:paraId="0CA1ACA2" w14:textId="76DA62A4" w:rsidR="00F76AC6" w:rsidRPr="00CF0307" w:rsidRDefault="00AC6C22" w:rsidP="00F76AC6">
            <w:pPr>
              <w:pStyle w:val="TableText"/>
            </w:pPr>
            <w:r>
              <w:t>fe80::1</w:t>
            </w:r>
          </w:p>
        </w:tc>
      </w:tr>
      <w:tr w:rsidR="00F76AC6" w14:paraId="7E3E8226" w14:textId="77777777" w:rsidTr="008D485A">
        <w:trPr>
          <w:jc w:val="center"/>
        </w:trPr>
        <w:tc>
          <w:tcPr>
            <w:tcW w:w="1705" w:type="dxa"/>
            <w:tcBorders>
              <w:bottom w:val="nil"/>
            </w:tcBorders>
          </w:tcPr>
          <w:p w14:paraId="0FE0C292" w14:textId="77777777" w:rsidR="00F76AC6" w:rsidRDefault="00F76AC6" w:rsidP="008D485A">
            <w:pPr>
              <w:pStyle w:val="TableText"/>
            </w:pPr>
            <w:r>
              <w:t>R2</w:t>
            </w:r>
          </w:p>
        </w:tc>
        <w:tc>
          <w:tcPr>
            <w:tcW w:w="1984" w:type="dxa"/>
          </w:tcPr>
          <w:p w14:paraId="3C950DC4" w14:textId="77777777" w:rsidR="00F76AC6" w:rsidRPr="00A975A8" w:rsidRDefault="00F76AC6" w:rsidP="00F76AC6">
            <w:pPr>
              <w:pStyle w:val="TableText"/>
            </w:pPr>
            <w:r>
              <w:t>G0/0</w:t>
            </w:r>
          </w:p>
        </w:tc>
        <w:tc>
          <w:tcPr>
            <w:tcW w:w="4140" w:type="dxa"/>
          </w:tcPr>
          <w:p w14:paraId="3D3DF0EB" w14:textId="06931D99" w:rsidR="00F76AC6" w:rsidRPr="00852736" w:rsidRDefault="00852736" w:rsidP="00F76AC6">
            <w:pPr>
              <w:pStyle w:val="TableText"/>
              <w:rPr>
                <w:rStyle w:val="nfasisintenso"/>
                <w:b/>
                <w:bCs/>
              </w:rPr>
            </w:pPr>
            <w:r w:rsidRPr="00852736">
              <w:rPr>
                <w:rStyle w:val="nfasisintenso"/>
                <w:b/>
                <w:bCs/>
              </w:rPr>
              <w:t>2001:db</w:t>
            </w:r>
            <w:proofErr w:type="gramStart"/>
            <w:r w:rsidRPr="00852736">
              <w:rPr>
                <w:rStyle w:val="nfasisintenso"/>
                <w:b/>
                <w:bCs/>
              </w:rPr>
              <w:t>8:acad</w:t>
            </w:r>
            <w:proofErr w:type="gramEnd"/>
            <w:r w:rsidRPr="00852736">
              <w:rPr>
                <w:rStyle w:val="nfasisintenso"/>
                <w:b/>
                <w:bCs/>
              </w:rPr>
              <w:t>:00c</w:t>
            </w:r>
            <w:r w:rsidRPr="00852736">
              <w:rPr>
                <w:rStyle w:val="nfasisintenso"/>
                <w:b/>
                <w:bCs/>
              </w:rPr>
              <w:t>a</w:t>
            </w:r>
            <w:r w:rsidRPr="00852736">
              <w:rPr>
                <w:rStyle w:val="nfasisintenso"/>
                <w:b/>
                <w:bCs/>
              </w:rPr>
              <w:t>::1/64</w:t>
            </w:r>
          </w:p>
        </w:tc>
        <w:tc>
          <w:tcPr>
            <w:tcW w:w="1976" w:type="dxa"/>
          </w:tcPr>
          <w:p w14:paraId="0C50439C" w14:textId="6CED526E" w:rsidR="00F76AC6" w:rsidRPr="00CF0307" w:rsidRDefault="00AC6C22" w:rsidP="00F76AC6">
            <w:pPr>
              <w:pStyle w:val="TableText"/>
            </w:pPr>
            <w:r>
              <w:t>fe80::2</w:t>
            </w:r>
          </w:p>
        </w:tc>
      </w:tr>
      <w:tr w:rsidR="00F76AC6" w14:paraId="63979BAA" w14:textId="77777777" w:rsidTr="008D485A">
        <w:trPr>
          <w:jc w:val="center"/>
        </w:trPr>
        <w:tc>
          <w:tcPr>
            <w:tcW w:w="1705" w:type="dxa"/>
            <w:tcBorders>
              <w:top w:val="nil"/>
              <w:bottom w:val="nil"/>
            </w:tcBorders>
          </w:tcPr>
          <w:p w14:paraId="3F13DAC6" w14:textId="44962FEE" w:rsidR="00F76AC6" w:rsidRDefault="00C45779" w:rsidP="008D485A">
            <w:pPr>
              <w:pStyle w:val="ConfigWindow"/>
            </w:pPr>
            <w:r>
              <w:t>R2</w:t>
            </w:r>
          </w:p>
        </w:tc>
        <w:tc>
          <w:tcPr>
            <w:tcW w:w="1984" w:type="dxa"/>
          </w:tcPr>
          <w:p w14:paraId="77BCB837" w14:textId="77777777" w:rsidR="00F76AC6" w:rsidRPr="00A975A8" w:rsidRDefault="00F76AC6" w:rsidP="00F76AC6">
            <w:pPr>
              <w:pStyle w:val="TableText"/>
            </w:pPr>
            <w:r>
              <w:t>G0/1</w:t>
            </w:r>
          </w:p>
        </w:tc>
        <w:tc>
          <w:tcPr>
            <w:tcW w:w="4140" w:type="dxa"/>
          </w:tcPr>
          <w:p w14:paraId="1DF41177" w14:textId="299AB594" w:rsidR="00F76AC6" w:rsidRPr="00852736" w:rsidRDefault="00852736" w:rsidP="00F76AC6">
            <w:pPr>
              <w:pStyle w:val="TableText"/>
              <w:rPr>
                <w:rStyle w:val="nfasisintenso"/>
                <w:b/>
                <w:bCs/>
              </w:rPr>
            </w:pPr>
            <w:r w:rsidRPr="00852736">
              <w:rPr>
                <w:rStyle w:val="nfasisintenso"/>
                <w:b/>
                <w:bCs/>
              </w:rPr>
              <w:t>2001:db</w:t>
            </w:r>
            <w:proofErr w:type="gramStart"/>
            <w:r w:rsidRPr="00852736">
              <w:rPr>
                <w:rStyle w:val="nfasisintenso"/>
                <w:b/>
                <w:bCs/>
              </w:rPr>
              <w:t>8:acad</w:t>
            </w:r>
            <w:proofErr w:type="gramEnd"/>
            <w:r w:rsidRPr="00852736">
              <w:rPr>
                <w:rStyle w:val="nfasisintenso"/>
                <w:b/>
                <w:bCs/>
              </w:rPr>
              <w:t>:00c</w:t>
            </w:r>
            <w:r w:rsidRPr="00852736">
              <w:rPr>
                <w:rStyle w:val="nfasisintenso"/>
                <w:b/>
                <w:bCs/>
              </w:rPr>
              <w:t>b</w:t>
            </w:r>
            <w:r w:rsidRPr="00852736">
              <w:rPr>
                <w:rStyle w:val="nfasisintenso"/>
                <w:b/>
                <w:bCs/>
              </w:rPr>
              <w:t>::1/64</w:t>
            </w:r>
          </w:p>
        </w:tc>
        <w:tc>
          <w:tcPr>
            <w:tcW w:w="1976" w:type="dxa"/>
          </w:tcPr>
          <w:p w14:paraId="374EC2E5" w14:textId="3AD5F831" w:rsidR="00F76AC6" w:rsidRPr="00CF0307" w:rsidRDefault="00AC6C22" w:rsidP="00F76AC6">
            <w:pPr>
              <w:pStyle w:val="TableText"/>
            </w:pPr>
            <w:r>
              <w:t>fe80::2</w:t>
            </w:r>
          </w:p>
        </w:tc>
      </w:tr>
      <w:tr w:rsidR="00F76AC6" w14:paraId="4775D1FA" w14:textId="77777777" w:rsidTr="008D485A">
        <w:trPr>
          <w:jc w:val="center"/>
        </w:trPr>
        <w:tc>
          <w:tcPr>
            <w:tcW w:w="1705" w:type="dxa"/>
            <w:tcBorders>
              <w:top w:val="nil"/>
            </w:tcBorders>
          </w:tcPr>
          <w:p w14:paraId="4A3BA5BE" w14:textId="61ED78DD" w:rsidR="00F76AC6" w:rsidRDefault="00C45779" w:rsidP="008D485A">
            <w:pPr>
              <w:pStyle w:val="ConfigWindow"/>
            </w:pPr>
            <w:r>
              <w:t>R2</w:t>
            </w:r>
          </w:p>
        </w:tc>
        <w:tc>
          <w:tcPr>
            <w:tcW w:w="1984" w:type="dxa"/>
          </w:tcPr>
          <w:p w14:paraId="6D5253D2" w14:textId="77777777" w:rsidR="00F76AC6" w:rsidRDefault="00F76AC6" w:rsidP="00F76AC6">
            <w:pPr>
              <w:pStyle w:val="TableText"/>
            </w:pPr>
            <w:r>
              <w:t>S0/0/0</w:t>
            </w:r>
          </w:p>
        </w:tc>
        <w:tc>
          <w:tcPr>
            <w:tcW w:w="4140" w:type="dxa"/>
          </w:tcPr>
          <w:p w14:paraId="0A668B6A" w14:textId="4C27F1AB" w:rsidR="00F76AC6" w:rsidRPr="00852736" w:rsidRDefault="00852736" w:rsidP="00F76AC6">
            <w:pPr>
              <w:pStyle w:val="TableText"/>
              <w:rPr>
                <w:rStyle w:val="nfasisintenso"/>
                <w:b/>
                <w:bCs/>
              </w:rPr>
            </w:pPr>
            <w:r w:rsidRPr="00852736">
              <w:rPr>
                <w:rStyle w:val="nfasisintenso"/>
                <w:b/>
                <w:bCs/>
              </w:rPr>
              <w:t>2001:db</w:t>
            </w:r>
            <w:proofErr w:type="gramStart"/>
            <w:r w:rsidRPr="00852736">
              <w:rPr>
                <w:rStyle w:val="nfasisintenso"/>
                <w:b/>
                <w:bCs/>
              </w:rPr>
              <w:t>8:acad</w:t>
            </w:r>
            <w:proofErr w:type="gramEnd"/>
            <w:r w:rsidRPr="00852736">
              <w:rPr>
                <w:rStyle w:val="nfasisintenso"/>
                <w:b/>
                <w:bCs/>
              </w:rPr>
              <w:t>:00c</w:t>
            </w:r>
            <w:r w:rsidRPr="00852736">
              <w:rPr>
                <w:rStyle w:val="nfasisintenso"/>
                <w:b/>
                <w:bCs/>
              </w:rPr>
              <w:t>c</w:t>
            </w:r>
            <w:r w:rsidRPr="00852736">
              <w:rPr>
                <w:rStyle w:val="nfasisintenso"/>
                <w:b/>
                <w:bCs/>
              </w:rPr>
              <w:t>::</w:t>
            </w:r>
            <w:r w:rsidRPr="00852736">
              <w:rPr>
                <w:rStyle w:val="nfasisintenso"/>
                <w:b/>
                <w:bCs/>
              </w:rPr>
              <w:t>2</w:t>
            </w:r>
            <w:r w:rsidRPr="00852736">
              <w:rPr>
                <w:rStyle w:val="nfasisintenso"/>
                <w:b/>
                <w:bCs/>
              </w:rPr>
              <w:t>/64</w:t>
            </w:r>
          </w:p>
        </w:tc>
        <w:tc>
          <w:tcPr>
            <w:tcW w:w="1976" w:type="dxa"/>
          </w:tcPr>
          <w:p w14:paraId="1AFF192F" w14:textId="027076B3" w:rsidR="00F76AC6" w:rsidRDefault="00AC6C22" w:rsidP="00F76AC6">
            <w:pPr>
              <w:pStyle w:val="TableText"/>
            </w:pPr>
            <w:r>
              <w:t>fe80::2</w:t>
            </w:r>
          </w:p>
        </w:tc>
      </w:tr>
      <w:tr w:rsidR="00F446C0" w14:paraId="3341BD74" w14:textId="77777777" w:rsidTr="008D485A">
        <w:trPr>
          <w:jc w:val="center"/>
        </w:trPr>
        <w:tc>
          <w:tcPr>
            <w:tcW w:w="1705" w:type="dxa"/>
          </w:tcPr>
          <w:p w14:paraId="0E053C9D" w14:textId="77777777" w:rsidR="00F446C0" w:rsidRDefault="00F446C0" w:rsidP="008D485A">
            <w:pPr>
              <w:pStyle w:val="TableText"/>
            </w:pPr>
            <w:r>
              <w:t>PC1</w:t>
            </w:r>
          </w:p>
        </w:tc>
        <w:tc>
          <w:tcPr>
            <w:tcW w:w="1984" w:type="dxa"/>
          </w:tcPr>
          <w:p w14:paraId="79F30FE0" w14:textId="77777777" w:rsidR="00F446C0" w:rsidRDefault="00F446C0" w:rsidP="00F76AC6">
            <w:pPr>
              <w:pStyle w:val="TableText"/>
            </w:pPr>
            <w:r>
              <w:t>NIC</w:t>
            </w:r>
          </w:p>
        </w:tc>
        <w:tc>
          <w:tcPr>
            <w:tcW w:w="6116" w:type="dxa"/>
            <w:gridSpan w:val="2"/>
          </w:tcPr>
          <w:p w14:paraId="44921523" w14:textId="4065948D" w:rsidR="00F446C0" w:rsidRDefault="00F446C0" w:rsidP="00F76AC6">
            <w:pPr>
              <w:pStyle w:val="TableText"/>
            </w:pPr>
            <w:r>
              <w:t>Configuración automática</w:t>
            </w:r>
          </w:p>
        </w:tc>
      </w:tr>
      <w:tr w:rsidR="00F446C0" w14:paraId="6509067D" w14:textId="77777777" w:rsidTr="008D485A">
        <w:trPr>
          <w:jc w:val="center"/>
        </w:trPr>
        <w:tc>
          <w:tcPr>
            <w:tcW w:w="1705" w:type="dxa"/>
          </w:tcPr>
          <w:p w14:paraId="7C0DC788" w14:textId="77777777" w:rsidR="00F446C0" w:rsidRDefault="00F446C0" w:rsidP="008D485A">
            <w:pPr>
              <w:pStyle w:val="TableText"/>
            </w:pPr>
            <w:r>
              <w:t>PC2</w:t>
            </w:r>
          </w:p>
        </w:tc>
        <w:tc>
          <w:tcPr>
            <w:tcW w:w="1984" w:type="dxa"/>
          </w:tcPr>
          <w:p w14:paraId="37AC95AE" w14:textId="77777777" w:rsidR="00F446C0" w:rsidRDefault="00F446C0" w:rsidP="00F76AC6">
            <w:pPr>
              <w:pStyle w:val="TableText"/>
            </w:pPr>
            <w:r>
              <w:t>NIC</w:t>
            </w:r>
          </w:p>
        </w:tc>
        <w:tc>
          <w:tcPr>
            <w:tcW w:w="6116" w:type="dxa"/>
            <w:gridSpan w:val="2"/>
          </w:tcPr>
          <w:p w14:paraId="0C138CB0" w14:textId="49050D81" w:rsidR="00F446C0" w:rsidRDefault="00F446C0" w:rsidP="00F76AC6">
            <w:pPr>
              <w:pStyle w:val="TableText"/>
            </w:pPr>
            <w:r>
              <w:t>Configuración automática</w:t>
            </w:r>
          </w:p>
        </w:tc>
      </w:tr>
      <w:tr w:rsidR="00F446C0" w14:paraId="3587F152" w14:textId="77777777" w:rsidTr="008D485A">
        <w:trPr>
          <w:jc w:val="center"/>
        </w:trPr>
        <w:tc>
          <w:tcPr>
            <w:tcW w:w="1705" w:type="dxa"/>
          </w:tcPr>
          <w:p w14:paraId="264ADF59" w14:textId="77777777" w:rsidR="00F446C0" w:rsidRDefault="00F446C0" w:rsidP="008D485A">
            <w:pPr>
              <w:pStyle w:val="TableText"/>
            </w:pPr>
            <w:r>
              <w:t>PC3</w:t>
            </w:r>
          </w:p>
        </w:tc>
        <w:tc>
          <w:tcPr>
            <w:tcW w:w="1984" w:type="dxa"/>
          </w:tcPr>
          <w:p w14:paraId="21672F6D" w14:textId="77777777" w:rsidR="00F446C0" w:rsidRDefault="00F446C0" w:rsidP="00F76AC6">
            <w:pPr>
              <w:pStyle w:val="TableText"/>
            </w:pPr>
            <w:r>
              <w:t>NIC</w:t>
            </w:r>
          </w:p>
        </w:tc>
        <w:tc>
          <w:tcPr>
            <w:tcW w:w="6116" w:type="dxa"/>
            <w:gridSpan w:val="2"/>
          </w:tcPr>
          <w:p w14:paraId="40B687E3" w14:textId="5D3E4D86" w:rsidR="00F446C0" w:rsidRDefault="00F446C0" w:rsidP="00F76AC6">
            <w:pPr>
              <w:pStyle w:val="TableText"/>
            </w:pPr>
            <w:r>
              <w:t>Configuración automática</w:t>
            </w:r>
          </w:p>
        </w:tc>
      </w:tr>
      <w:tr w:rsidR="00F446C0" w14:paraId="5F463134" w14:textId="77777777" w:rsidTr="008D485A">
        <w:trPr>
          <w:jc w:val="center"/>
        </w:trPr>
        <w:tc>
          <w:tcPr>
            <w:tcW w:w="1705" w:type="dxa"/>
          </w:tcPr>
          <w:p w14:paraId="3B41B92C" w14:textId="77777777" w:rsidR="00F446C0" w:rsidRDefault="00F446C0" w:rsidP="008D485A">
            <w:pPr>
              <w:pStyle w:val="TableText"/>
            </w:pPr>
            <w:r>
              <w:t>PC4</w:t>
            </w:r>
          </w:p>
        </w:tc>
        <w:tc>
          <w:tcPr>
            <w:tcW w:w="1984" w:type="dxa"/>
          </w:tcPr>
          <w:p w14:paraId="6369936A" w14:textId="77777777" w:rsidR="00F446C0" w:rsidRDefault="00F446C0" w:rsidP="00F76AC6">
            <w:pPr>
              <w:pStyle w:val="TableText"/>
            </w:pPr>
            <w:r>
              <w:t>NIC</w:t>
            </w:r>
          </w:p>
        </w:tc>
        <w:tc>
          <w:tcPr>
            <w:tcW w:w="6116" w:type="dxa"/>
            <w:gridSpan w:val="2"/>
          </w:tcPr>
          <w:p w14:paraId="69222DDC" w14:textId="581806B8" w:rsidR="00F446C0" w:rsidRDefault="00F446C0" w:rsidP="00F76AC6">
            <w:pPr>
              <w:pStyle w:val="TableText"/>
            </w:pPr>
            <w:r>
              <w:t>Configuración automática</w:t>
            </w:r>
          </w:p>
        </w:tc>
      </w:tr>
    </w:tbl>
    <w:p w14:paraId="22DA8164" w14:textId="77777777" w:rsidR="006A13E9" w:rsidRDefault="006A13E9" w:rsidP="006A13E9">
      <w:pPr>
        <w:pStyle w:val="Ttulo1"/>
      </w:pPr>
      <w:r>
        <w:t>Objetivos</w:t>
      </w:r>
    </w:p>
    <w:p w14:paraId="33A2A994" w14:textId="77777777" w:rsidR="006A13E9" w:rsidRPr="00F14837" w:rsidRDefault="00C7041D" w:rsidP="008D485A">
      <w:pPr>
        <w:pStyle w:val="BodyTextL25Bold"/>
      </w:pPr>
      <w:r>
        <w:t>Determine las subredes y el esquema de direccionamiento IPv6</w:t>
      </w:r>
    </w:p>
    <w:p w14:paraId="02505ADA" w14:textId="77777777" w:rsidR="00652769" w:rsidRPr="00F14837" w:rsidRDefault="00C7041D" w:rsidP="008D485A">
      <w:pPr>
        <w:pStyle w:val="BodyTextL25Bold"/>
      </w:pPr>
      <w:r>
        <w:t>Paso 2: Configure el direccionamiento IPv6 en enrutadores y PC.</w:t>
      </w:r>
    </w:p>
    <w:p w14:paraId="5FBA06A1" w14:textId="77777777" w:rsidR="00652769" w:rsidRPr="00F14837" w:rsidRDefault="00C7041D" w:rsidP="008D485A">
      <w:pPr>
        <w:pStyle w:val="BodyTextL25Bold"/>
      </w:pPr>
      <w:bookmarkStart w:id="0" w:name="_Hlk15047951"/>
      <w:r>
        <w:t>Paso 3:Verifique la conectividad IPv6.</w:t>
      </w:r>
      <w:bookmarkEnd w:id="0"/>
    </w:p>
    <w:p w14:paraId="7E9D397C" w14:textId="77777777" w:rsidR="006A13E9" w:rsidRDefault="006A13E9" w:rsidP="006A13E9">
      <w:pPr>
        <w:pStyle w:val="Ttulo1"/>
      </w:pPr>
      <w:r>
        <w:t>Antecedentes/Escenario</w:t>
      </w:r>
    </w:p>
    <w:p w14:paraId="70B34992" w14:textId="22F545B4" w:rsidR="006A13E9" w:rsidRDefault="00D47C1D" w:rsidP="006A13E9">
      <w:pPr>
        <w:pStyle w:val="BodyTextL25"/>
      </w:pPr>
      <w:r>
        <w:t>Los administradores de red deben saber cómo implementar IPv6 en sus redes. Se le ha pedido que configure una red para que el personal de ventas lo utilice para una demostración de clientes. La red utilizará una serie de subredes IPv6 consecutivas para cuatro LAN. Su trabajo consiste en asignar las subredes a las LAN y configurar los routers y PCs con direccionamiento IPv6. Asegúrese de configurar todos los componentes necesarios para el enrutamiento IPv6 en los enrutadores.</w:t>
      </w:r>
    </w:p>
    <w:p w14:paraId="291A6C3D" w14:textId="77777777" w:rsidR="006A13E9" w:rsidRDefault="006A13E9" w:rsidP="006A13E9">
      <w:pPr>
        <w:pStyle w:val="Ttulo1"/>
      </w:pPr>
      <w:r>
        <w:t>Instrucciones</w:t>
      </w:r>
    </w:p>
    <w:p w14:paraId="75B71FEC" w14:textId="77777777" w:rsidR="008B5D21" w:rsidRPr="008B5D21" w:rsidRDefault="008B5D21" w:rsidP="008D485A">
      <w:pPr>
        <w:pStyle w:val="Ttulo2"/>
      </w:pPr>
      <w:r>
        <w:t>Determine las subredes IPv6 y el esquema de direccionamiento.</w:t>
      </w:r>
    </w:p>
    <w:p w14:paraId="0D5090AE" w14:textId="242B14F7" w:rsidR="006A13E9" w:rsidRDefault="00652769" w:rsidP="00151B46">
      <w:pPr>
        <w:pStyle w:val="BodyTextL25"/>
      </w:pPr>
      <w:r>
        <w:t xml:space="preserve">Se le ha dado la subred IPv6 </w:t>
      </w:r>
      <w:r>
        <w:rPr>
          <w:b/>
        </w:rPr>
        <w:t>2001:db8:acad:00c8: :/64</w:t>
      </w:r>
      <w:r>
        <w:t xml:space="preserve"> como subred inicial. Necesitará cuatro subredes más para cada red que sea necesaria. Incremente las direcciones de subred consecutivamente en una para llegar a las cuatro subredes necesarias. Complete la siguiente tabla.</w:t>
      </w:r>
    </w:p>
    <w:p w14:paraId="66CB2512" w14:textId="77777777" w:rsidR="00151B46" w:rsidRPr="00151B46" w:rsidRDefault="00151B46" w:rsidP="008D485A">
      <w:pPr>
        <w:pStyle w:val="BodyTextL25Bold"/>
        <w:keepNext/>
      </w:pPr>
      <w:r>
        <w:lastRenderedPageBreak/>
        <w:t>Tabla de subredes</w:t>
      </w:r>
    </w:p>
    <w:tbl>
      <w:tblPr>
        <w:tblStyle w:val="Tablaconcuadrcula"/>
        <w:tblW w:w="10075" w:type="dxa"/>
        <w:jc w:val="center"/>
        <w:tblLook w:val="04A0" w:firstRow="1" w:lastRow="0" w:firstColumn="1" w:lastColumn="0" w:noHBand="0" w:noVBand="1"/>
        <w:tblDescription w:val="Tabla para las direcciones de subred.  Escriba las respuestas en las celdas indicadas como “en blanco”."/>
      </w:tblPr>
      <w:tblGrid>
        <w:gridCol w:w="5035"/>
        <w:gridCol w:w="5040"/>
      </w:tblGrid>
      <w:tr w:rsidR="00151B46" w14:paraId="6E2A53F7" w14:textId="77777777" w:rsidTr="008D485A">
        <w:trPr>
          <w:tblHeader/>
          <w:jc w:val="center"/>
        </w:trPr>
        <w:tc>
          <w:tcPr>
            <w:tcW w:w="5035" w:type="dxa"/>
            <w:shd w:val="clear" w:color="auto" w:fill="DBE5F1" w:themeFill="accent1" w:themeFillTint="33"/>
          </w:tcPr>
          <w:p w14:paraId="1A5A16C8" w14:textId="77777777" w:rsidR="00151B46" w:rsidRDefault="00151B46" w:rsidP="00151B46">
            <w:pPr>
              <w:pStyle w:val="TableHeading"/>
            </w:pPr>
            <w:r>
              <w:t>Subred</w:t>
            </w:r>
          </w:p>
        </w:tc>
        <w:tc>
          <w:tcPr>
            <w:tcW w:w="5040" w:type="dxa"/>
            <w:shd w:val="clear" w:color="auto" w:fill="DBE5F1" w:themeFill="accent1" w:themeFillTint="33"/>
          </w:tcPr>
          <w:p w14:paraId="0D28B812" w14:textId="77777777" w:rsidR="00151B46" w:rsidRDefault="00151B46" w:rsidP="00151B46">
            <w:pPr>
              <w:pStyle w:val="TableHeading"/>
            </w:pPr>
            <w:r>
              <w:t>de red</w:t>
            </w:r>
          </w:p>
        </w:tc>
      </w:tr>
      <w:tr w:rsidR="00151B46" w14:paraId="111A3CF6" w14:textId="77777777" w:rsidTr="008D485A">
        <w:trPr>
          <w:jc w:val="center"/>
        </w:trPr>
        <w:tc>
          <w:tcPr>
            <w:tcW w:w="5035" w:type="dxa"/>
          </w:tcPr>
          <w:p w14:paraId="68E42B3B" w14:textId="77777777" w:rsidR="00151B46" w:rsidRDefault="00151B46" w:rsidP="00151B46">
            <w:pPr>
              <w:pStyle w:val="TableText"/>
            </w:pPr>
            <w:r>
              <w:t>R1 G0/0/ LAN</w:t>
            </w:r>
          </w:p>
        </w:tc>
        <w:tc>
          <w:tcPr>
            <w:tcW w:w="5040" w:type="dxa"/>
          </w:tcPr>
          <w:p w14:paraId="145B640F" w14:textId="41D4AD48" w:rsidR="00151B46" w:rsidRDefault="00151B46" w:rsidP="00151B46">
            <w:pPr>
              <w:pStyle w:val="TableText"/>
            </w:pPr>
            <w:r>
              <w:t>2001:db8:acad:00c8: :0/64</w:t>
            </w:r>
          </w:p>
        </w:tc>
      </w:tr>
      <w:tr w:rsidR="00151B46" w14:paraId="0DCB1B44" w14:textId="77777777" w:rsidTr="008D485A">
        <w:trPr>
          <w:jc w:val="center"/>
        </w:trPr>
        <w:tc>
          <w:tcPr>
            <w:tcW w:w="5035" w:type="dxa"/>
          </w:tcPr>
          <w:p w14:paraId="36A174F9" w14:textId="77777777" w:rsidR="00151B46" w:rsidRDefault="00151B46" w:rsidP="00151B46">
            <w:pPr>
              <w:pStyle w:val="TableText"/>
            </w:pPr>
            <w:r>
              <w:t>LAN G0/1 del R1</w:t>
            </w:r>
          </w:p>
        </w:tc>
        <w:tc>
          <w:tcPr>
            <w:tcW w:w="5040" w:type="dxa"/>
          </w:tcPr>
          <w:p w14:paraId="6B11327F" w14:textId="0B6A4C92" w:rsidR="00151B46" w:rsidRPr="00852736" w:rsidRDefault="00852736" w:rsidP="00151B46">
            <w:pPr>
              <w:pStyle w:val="TableText"/>
              <w:rPr>
                <w:rStyle w:val="nfasisintenso"/>
                <w:b/>
                <w:bCs/>
              </w:rPr>
            </w:pPr>
            <w:r w:rsidRPr="00852736">
              <w:rPr>
                <w:rStyle w:val="nfasisintenso"/>
                <w:b/>
                <w:bCs/>
              </w:rPr>
              <w:t>2001:db</w:t>
            </w:r>
            <w:proofErr w:type="gramStart"/>
            <w:r w:rsidRPr="00852736">
              <w:rPr>
                <w:rStyle w:val="nfasisintenso"/>
                <w:b/>
                <w:bCs/>
              </w:rPr>
              <w:t>8:acad</w:t>
            </w:r>
            <w:proofErr w:type="gramEnd"/>
            <w:r w:rsidRPr="00852736">
              <w:rPr>
                <w:rStyle w:val="nfasisintenso"/>
                <w:b/>
                <w:bCs/>
              </w:rPr>
              <w:t>:00c</w:t>
            </w:r>
            <w:r w:rsidRPr="00852736">
              <w:rPr>
                <w:rStyle w:val="nfasisintenso"/>
                <w:b/>
                <w:bCs/>
              </w:rPr>
              <w:t>9</w:t>
            </w:r>
            <w:r w:rsidRPr="00852736">
              <w:rPr>
                <w:rStyle w:val="nfasisintenso"/>
                <w:b/>
                <w:bCs/>
              </w:rPr>
              <w:t>: :0/64</w:t>
            </w:r>
          </w:p>
        </w:tc>
      </w:tr>
      <w:tr w:rsidR="00151B46" w14:paraId="62A41ABC" w14:textId="77777777" w:rsidTr="008D485A">
        <w:trPr>
          <w:jc w:val="center"/>
        </w:trPr>
        <w:tc>
          <w:tcPr>
            <w:tcW w:w="5035" w:type="dxa"/>
          </w:tcPr>
          <w:p w14:paraId="43E1AD2F" w14:textId="77777777" w:rsidR="00151B46" w:rsidRDefault="00151B46" w:rsidP="00151B46">
            <w:pPr>
              <w:pStyle w:val="TableText"/>
            </w:pPr>
            <w:r>
              <w:t>LAN G0/0 del R2</w:t>
            </w:r>
          </w:p>
        </w:tc>
        <w:tc>
          <w:tcPr>
            <w:tcW w:w="5040" w:type="dxa"/>
          </w:tcPr>
          <w:p w14:paraId="43BDC7BB" w14:textId="3F92CE99" w:rsidR="00151B46" w:rsidRPr="00852736" w:rsidRDefault="00852736" w:rsidP="00151B46">
            <w:pPr>
              <w:pStyle w:val="TableText"/>
              <w:rPr>
                <w:rStyle w:val="nfasisintenso"/>
                <w:b/>
                <w:bCs/>
              </w:rPr>
            </w:pPr>
            <w:r w:rsidRPr="00852736">
              <w:rPr>
                <w:rStyle w:val="nfasisintenso"/>
                <w:b/>
                <w:bCs/>
              </w:rPr>
              <w:t>2001:db</w:t>
            </w:r>
            <w:proofErr w:type="gramStart"/>
            <w:r w:rsidRPr="00852736">
              <w:rPr>
                <w:rStyle w:val="nfasisintenso"/>
                <w:b/>
                <w:bCs/>
              </w:rPr>
              <w:t>8:acad</w:t>
            </w:r>
            <w:proofErr w:type="gramEnd"/>
            <w:r w:rsidRPr="00852736">
              <w:rPr>
                <w:rStyle w:val="nfasisintenso"/>
                <w:b/>
                <w:bCs/>
              </w:rPr>
              <w:t>:00c</w:t>
            </w:r>
            <w:r w:rsidRPr="00852736">
              <w:rPr>
                <w:rStyle w:val="nfasisintenso"/>
                <w:b/>
                <w:bCs/>
              </w:rPr>
              <w:t>a</w:t>
            </w:r>
            <w:r w:rsidRPr="00852736">
              <w:rPr>
                <w:rStyle w:val="nfasisintenso"/>
                <w:b/>
                <w:bCs/>
              </w:rPr>
              <w:t>: :0/64</w:t>
            </w:r>
          </w:p>
        </w:tc>
      </w:tr>
      <w:tr w:rsidR="00151B46" w14:paraId="4C33B613" w14:textId="77777777" w:rsidTr="008D485A">
        <w:trPr>
          <w:jc w:val="center"/>
        </w:trPr>
        <w:tc>
          <w:tcPr>
            <w:tcW w:w="5035" w:type="dxa"/>
          </w:tcPr>
          <w:p w14:paraId="4CA29B47" w14:textId="77777777" w:rsidR="00151B46" w:rsidRDefault="00151B46" w:rsidP="00151B46">
            <w:pPr>
              <w:pStyle w:val="TableText"/>
            </w:pPr>
            <w:r>
              <w:t>LAN G0/1 del R2</w:t>
            </w:r>
          </w:p>
        </w:tc>
        <w:tc>
          <w:tcPr>
            <w:tcW w:w="5040" w:type="dxa"/>
          </w:tcPr>
          <w:p w14:paraId="152BCBBC" w14:textId="4256C88E" w:rsidR="00151B46" w:rsidRPr="00852736" w:rsidRDefault="00852736" w:rsidP="00151B46">
            <w:pPr>
              <w:pStyle w:val="TableText"/>
              <w:rPr>
                <w:rStyle w:val="nfasisintenso"/>
                <w:b/>
                <w:bCs/>
              </w:rPr>
            </w:pPr>
            <w:r w:rsidRPr="00852736">
              <w:rPr>
                <w:rStyle w:val="nfasisintenso"/>
                <w:b/>
                <w:bCs/>
              </w:rPr>
              <w:t>2001:db</w:t>
            </w:r>
            <w:proofErr w:type="gramStart"/>
            <w:r w:rsidRPr="00852736">
              <w:rPr>
                <w:rStyle w:val="nfasisintenso"/>
                <w:b/>
                <w:bCs/>
              </w:rPr>
              <w:t>8:acad</w:t>
            </w:r>
            <w:proofErr w:type="gramEnd"/>
            <w:r w:rsidRPr="00852736">
              <w:rPr>
                <w:rStyle w:val="nfasisintenso"/>
                <w:b/>
                <w:bCs/>
              </w:rPr>
              <w:t>:00c</w:t>
            </w:r>
            <w:r w:rsidRPr="00852736">
              <w:rPr>
                <w:rStyle w:val="nfasisintenso"/>
                <w:b/>
                <w:bCs/>
              </w:rPr>
              <w:t>b</w:t>
            </w:r>
            <w:r w:rsidRPr="00852736">
              <w:rPr>
                <w:rStyle w:val="nfasisintenso"/>
                <w:b/>
                <w:bCs/>
              </w:rPr>
              <w:t>: :0/64</w:t>
            </w:r>
          </w:p>
        </w:tc>
      </w:tr>
      <w:tr w:rsidR="00151B46" w14:paraId="4E217487" w14:textId="77777777" w:rsidTr="008D485A">
        <w:trPr>
          <w:jc w:val="center"/>
        </w:trPr>
        <w:tc>
          <w:tcPr>
            <w:tcW w:w="5035" w:type="dxa"/>
          </w:tcPr>
          <w:p w14:paraId="76DCDB61" w14:textId="77777777" w:rsidR="00151B46" w:rsidRDefault="00151B46" w:rsidP="00151B46">
            <w:pPr>
              <w:pStyle w:val="TableText"/>
            </w:pPr>
            <w:r>
              <w:t>Red de enlace R1 a R2</w:t>
            </w:r>
          </w:p>
        </w:tc>
        <w:tc>
          <w:tcPr>
            <w:tcW w:w="5040" w:type="dxa"/>
          </w:tcPr>
          <w:p w14:paraId="11D90856" w14:textId="69C94E86" w:rsidR="00151B46" w:rsidRPr="00852736" w:rsidRDefault="00852736" w:rsidP="00151B46">
            <w:pPr>
              <w:pStyle w:val="TableText"/>
              <w:rPr>
                <w:rStyle w:val="nfasisintenso"/>
                <w:b/>
                <w:bCs/>
              </w:rPr>
            </w:pPr>
            <w:r w:rsidRPr="00852736">
              <w:rPr>
                <w:rStyle w:val="nfasisintenso"/>
                <w:b/>
                <w:bCs/>
              </w:rPr>
              <w:t>2001:db</w:t>
            </w:r>
            <w:proofErr w:type="gramStart"/>
            <w:r w:rsidRPr="00852736">
              <w:rPr>
                <w:rStyle w:val="nfasisintenso"/>
                <w:b/>
                <w:bCs/>
              </w:rPr>
              <w:t>8:acad</w:t>
            </w:r>
            <w:proofErr w:type="gramEnd"/>
            <w:r w:rsidRPr="00852736">
              <w:rPr>
                <w:rStyle w:val="nfasisintenso"/>
                <w:b/>
                <w:bCs/>
              </w:rPr>
              <w:t>:00c</w:t>
            </w:r>
            <w:r w:rsidRPr="00852736">
              <w:rPr>
                <w:rStyle w:val="nfasisintenso"/>
                <w:b/>
                <w:bCs/>
              </w:rPr>
              <w:t>c</w:t>
            </w:r>
            <w:r w:rsidRPr="00852736">
              <w:rPr>
                <w:rStyle w:val="nfasisintenso"/>
                <w:b/>
                <w:bCs/>
              </w:rPr>
              <w:t>: :0/64</w:t>
            </w:r>
          </w:p>
        </w:tc>
      </w:tr>
    </w:tbl>
    <w:p w14:paraId="74803C1A" w14:textId="77777777" w:rsidR="00652769" w:rsidRDefault="00151B46" w:rsidP="008D485A">
      <w:pPr>
        <w:pStyle w:val="Ttulo2"/>
      </w:pPr>
      <w:r>
        <w:t>Configure el direccionamiento IPv6 en enrutadores y PC.</w:t>
      </w:r>
    </w:p>
    <w:p w14:paraId="768EA236" w14:textId="77777777" w:rsidR="00B556F5" w:rsidRPr="00B556F5" w:rsidRDefault="008B5D21" w:rsidP="00B556F5">
      <w:pPr>
        <w:pStyle w:val="BodyTextL25"/>
      </w:pPr>
      <w:r>
        <w:t>Complete la tabla de direcciones anterior para utilizarla como guía para configurar los dispositivos.</w:t>
      </w:r>
    </w:p>
    <w:p w14:paraId="58F1D9B1" w14:textId="77777777" w:rsidR="00151B46" w:rsidRPr="007D3C7B" w:rsidRDefault="005066F7" w:rsidP="008D485A">
      <w:pPr>
        <w:pStyle w:val="Bulletlevel1"/>
      </w:pPr>
      <w:r>
        <w:t>Asigne la primera dirección IP de la subred a las interfaces LAN del enrutador.</w:t>
      </w:r>
    </w:p>
    <w:p w14:paraId="513940AE" w14:textId="77777777" w:rsidR="00DD430E" w:rsidRPr="007D3C7B" w:rsidRDefault="00DD430E" w:rsidP="008D485A">
      <w:pPr>
        <w:pStyle w:val="Bulletlevel1"/>
      </w:pPr>
      <w:r>
        <w:t>Asigne las direcciones locales del vínculo tal y como se designan en la tabla de direcciones.</w:t>
      </w:r>
    </w:p>
    <w:p w14:paraId="1C7323D6" w14:textId="77777777" w:rsidR="005066F7" w:rsidRPr="007D3C7B" w:rsidRDefault="005F7221" w:rsidP="008D485A">
      <w:pPr>
        <w:pStyle w:val="Bulletlevel1"/>
      </w:pPr>
      <w:r>
        <w:t>Para la conexión entre los enrutadores, asigne la primera dirección en la subred a R1.</w:t>
      </w:r>
    </w:p>
    <w:p w14:paraId="08328D4E" w14:textId="77777777" w:rsidR="005F7221" w:rsidRPr="007D3C7B" w:rsidRDefault="005F7221" w:rsidP="008D485A">
      <w:pPr>
        <w:pStyle w:val="Bulletlevel1"/>
      </w:pPr>
      <w:r>
        <w:t>Para la conexión entre los enrutadores, asigne la segunda dirección de la subred a R2.</w:t>
      </w:r>
    </w:p>
    <w:p w14:paraId="1663A488" w14:textId="77777777" w:rsidR="005F7221" w:rsidRPr="007D3C7B" w:rsidRDefault="008B5D21" w:rsidP="008D485A">
      <w:pPr>
        <w:pStyle w:val="Bulletlevel1"/>
      </w:pPr>
      <w:r>
        <w:t>Establezca los cuatro hosts para que se configuren automáticamente con direcciones IPv6.</w:t>
      </w:r>
    </w:p>
    <w:p w14:paraId="07ABBBEB" w14:textId="77777777" w:rsidR="005F7221" w:rsidRDefault="005F7221" w:rsidP="008D485A">
      <w:pPr>
        <w:pStyle w:val="Ttulo2"/>
      </w:pPr>
      <w:r>
        <w:t>Verifique la conectividad IPv6.</w:t>
      </w:r>
    </w:p>
    <w:p w14:paraId="6254D6EC" w14:textId="05F67995" w:rsidR="005F7221" w:rsidRDefault="005F7221" w:rsidP="005F7221">
      <w:pPr>
        <w:pStyle w:val="BodyTextL25"/>
      </w:pPr>
      <w:r>
        <w:t>Los PC deberían poder hacer ping entre sí si el direccionamiento se ha configurado correctamente.</w:t>
      </w:r>
    </w:p>
    <w:p w14:paraId="5BA2FE40" w14:textId="4C54CA8E" w:rsidR="005A2B0E" w:rsidRDefault="005A2B0E" w:rsidP="008D485A">
      <w:pPr>
        <w:pStyle w:val="ConfigWindow"/>
      </w:pPr>
      <w:r>
        <w:t>Fin del documento</w:t>
      </w:r>
    </w:p>
    <w:sectPr w:rsidR="005A2B0E"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0FE0" w14:textId="77777777" w:rsidR="00A34C7F" w:rsidRDefault="00A34C7F" w:rsidP="00710659">
      <w:pPr>
        <w:spacing w:after="0" w:line="240" w:lineRule="auto"/>
      </w:pPr>
      <w:r>
        <w:separator/>
      </w:r>
    </w:p>
    <w:p w14:paraId="4CB9F31E" w14:textId="77777777" w:rsidR="00A34C7F" w:rsidRDefault="00A34C7F"/>
  </w:endnote>
  <w:endnote w:type="continuationSeparator" w:id="0">
    <w:p w14:paraId="5999088D" w14:textId="77777777" w:rsidR="00A34C7F" w:rsidRDefault="00A34C7F" w:rsidP="00710659">
      <w:pPr>
        <w:spacing w:after="0" w:line="240" w:lineRule="auto"/>
      </w:pPr>
      <w:r>
        <w:continuationSeparator/>
      </w:r>
    </w:p>
    <w:p w14:paraId="5EE9F33F" w14:textId="77777777" w:rsidR="00A34C7F" w:rsidRDefault="00A34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9F07"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F5CB" w14:textId="7C8FDDA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52736">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FF6" w14:textId="328797A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852736">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65240" w14:textId="77777777" w:rsidR="00A34C7F" w:rsidRDefault="00A34C7F" w:rsidP="00710659">
      <w:pPr>
        <w:spacing w:after="0" w:line="240" w:lineRule="auto"/>
      </w:pPr>
      <w:r>
        <w:separator/>
      </w:r>
    </w:p>
    <w:p w14:paraId="784E41E8" w14:textId="77777777" w:rsidR="00A34C7F" w:rsidRDefault="00A34C7F"/>
  </w:footnote>
  <w:footnote w:type="continuationSeparator" w:id="0">
    <w:p w14:paraId="4911910F" w14:textId="77777777" w:rsidR="00A34C7F" w:rsidRDefault="00A34C7F" w:rsidP="00710659">
      <w:pPr>
        <w:spacing w:after="0" w:line="240" w:lineRule="auto"/>
      </w:pPr>
      <w:r>
        <w:continuationSeparator/>
      </w:r>
    </w:p>
    <w:p w14:paraId="41F6BD72" w14:textId="77777777" w:rsidR="00A34C7F" w:rsidRDefault="00A34C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DFE3"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Content>
      <w:p w14:paraId="590DDF99" w14:textId="77777777" w:rsidR="00926CB2" w:rsidRDefault="00514BFB" w:rsidP="008402F2">
        <w:pPr>
          <w:pStyle w:val="PageHead"/>
        </w:pPr>
        <w:r>
          <w:t>Packet Tracer: Implemente un esquema de direccionamiento IPv6 subred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59B4C892"/>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169106">
    <w:abstractNumId w:val="8"/>
  </w:num>
  <w:num w:numId="2" w16cid:durableId="2071922027">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16202757">
    <w:abstractNumId w:val="4"/>
  </w:num>
  <w:num w:numId="4" w16cid:durableId="74060907">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02544388">
    <w:abstractNumId w:val="5"/>
  </w:num>
  <w:num w:numId="6" w16cid:durableId="172845014">
    <w:abstractNumId w:val="0"/>
  </w:num>
  <w:num w:numId="7" w16cid:durableId="1588074751">
    <w:abstractNumId w:val="1"/>
  </w:num>
  <w:num w:numId="8" w16cid:durableId="601961266">
    <w:abstractNumId w:val="6"/>
    <w:lvlOverride w:ilvl="0">
      <w:lvl w:ilvl="0">
        <w:start w:val="1"/>
        <w:numFmt w:val="decimal"/>
        <w:lvlText w:val="Parte %1:"/>
        <w:lvlJc w:val="left"/>
        <w:pPr>
          <w:tabs>
            <w:tab w:val="num" w:pos="1152"/>
          </w:tabs>
          <w:ind w:left="1152" w:hanging="792"/>
        </w:pPr>
        <w:rPr>
          <w:rFonts w:hint="default"/>
        </w:rPr>
      </w:lvl>
    </w:lvlOverride>
  </w:num>
  <w:num w:numId="9" w16cid:durableId="827405948">
    <w:abstractNumId w:val="5"/>
    <w:lvlOverride w:ilvl="0"/>
  </w:num>
  <w:num w:numId="10" w16cid:durableId="1430930067">
    <w:abstractNumId w:val="9"/>
  </w:num>
  <w:num w:numId="11" w16cid:durableId="89015037">
    <w:abstractNumId w:val="7"/>
  </w:num>
  <w:num w:numId="12" w16cid:durableId="1126503224">
    <w:abstractNumId w:val="3"/>
  </w:num>
  <w:num w:numId="13" w16cid:durableId="57848763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21C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57724"/>
    <w:rsid w:val="003608AC"/>
    <w:rsid w:val="00363A23"/>
    <w:rsid w:val="0036440C"/>
    <w:rsid w:val="0036465A"/>
    <w:rsid w:val="00384B3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A4F"/>
    <w:rsid w:val="00570A65"/>
    <w:rsid w:val="005762B1"/>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463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736"/>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C7F"/>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D3C7B"/>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7D3C7B"/>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7D3C7B"/>
    <w:pPr>
      <w:keepNext/>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84B3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 w:type="character" w:customStyle="1" w:styleId="highlight">
    <w:name w:val="highlight"/>
    <w:basedOn w:val="Fuentedeprrafopredeter"/>
    <w:rsid w:val="00852736"/>
  </w:style>
  <w:style w:type="character" w:styleId="nfasisintenso">
    <w:name w:val="Intense Emphasis"/>
    <w:basedOn w:val="Fuentedeprrafopredeter"/>
    <w:uiPriority w:val="21"/>
    <w:qFormat/>
    <w:rsid w:val="00852736"/>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07690082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244C73"/>
    <w:rsid w:val="00392C1B"/>
    <w:rsid w:val="00501BD9"/>
    <w:rsid w:val="0055359E"/>
    <w:rsid w:val="005F340B"/>
    <w:rsid w:val="00720FFA"/>
    <w:rsid w:val="00AD6C04"/>
    <w:rsid w:val="00C2321E"/>
    <w:rsid w:val="00D3022B"/>
    <w:rsid w:val="00D94DC8"/>
    <w:rsid w:val="00DC168A"/>
    <w:rsid w:val="00E74139"/>
    <w:rsid w:val="00F7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9B45A2-DB57-455F-9267-D5B3349E47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529103-5BCA-4198-A220-4D10BE5880B2}">
  <ds:schemaRefs>
    <ds:schemaRef ds:uri="http://schemas.microsoft.com/sharepoint/v3/contenttype/forms"/>
  </ds:schemaRefs>
</ds:datastoreItem>
</file>

<file path=customXml/itemProps3.xml><?xml version="1.0" encoding="utf-8"?>
<ds:datastoreItem xmlns:ds="http://schemas.openxmlformats.org/officeDocument/2006/customXml" ds:itemID="{9C6D302B-A066-4D6D-AFC9-A49C7C941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0C9B58-0A34-4D44-B8AA-6A85EE67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5</TotalTime>
  <Pages>2</Pages>
  <Words>396</Words>
  <Characters>2184</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Implemente un esquema de direccionamiento IPv6 subred</vt:lpstr>
      <vt:lpstr>Packet Tracer - Implement a Subnetted IPv6 Addressing Scheme</vt:lpstr>
    </vt:vector>
  </TitlesOfParts>
  <Company>Cisco Systems, Inc.</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Implemente un esquema de direccionamiento IPv6 subred</dc:title>
  <dc:creator>Martin Benson</dc:creator>
  <dc:description>2013</dc:description>
  <cp:lastModifiedBy>JESUS MANUEL GASTELUM CHAPARRO</cp:lastModifiedBy>
  <cp:revision>5</cp:revision>
  <cp:lastPrinted>2020-06-23T17:03:00Z</cp:lastPrinted>
  <dcterms:created xsi:type="dcterms:W3CDTF">2020-06-23T17:03:00Z</dcterms:created>
  <dcterms:modified xsi:type="dcterms:W3CDTF">2023-05-14T04:41:00Z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9000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