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135" w:rsidRDefault="00F06A15" w:rsidP="00F06A15">
      <w:pPr>
        <w:pStyle w:val="ListParagraph"/>
        <w:numPr>
          <w:ilvl w:val="0"/>
          <w:numId w:val="1"/>
        </w:numPr>
      </w:pPr>
      <w:r>
        <w:t>Khi viết công thức MCDC phải chú ý các MCDC lồng trong nhau, phải viết trường hợp NA</w:t>
      </w:r>
    </w:p>
    <w:p w:rsidR="00F06A15" w:rsidRDefault="00F06A15" w:rsidP="00F06A15">
      <w:pPr>
        <w:pStyle w:val="ListParagraph"/>
        <w:numPr>
          <w:ilvl w:val="0"/>
          <w:numId w:val="1"/>
        </w:numPr>
      </w:pPr>
      <w:r>
        <w:t>Khi diền test case phải xem luôn bên MCDC có đúng như mình mong muốn chưa luôn vì TC dưới sẽ còn xài TC trên nên những TC trên phải thật chuẩn xác</w:t>
      </w:r>
    </w:p>
    <w:p w:rsidR="00F06A15" w:rsidRDefault="00F06A15" w:rsidP="00F06A15">
      <w:pPr>
        <w:pStyle w:val="ListParagraph"/>
        <w:numPr>
          <w:ilvl w:val="0"/>
          <w:numId w:val="1"/>
        </w:numPr>
      </w:pPr>
      <w:r>
        <w:t>Khi lấy TC trên làm nền cho TC dưới thì:</w:t>
      </w:r>
    </w:p>
    <w:p w:rsidR="00F06A15" w:rsidRDefault="00F06A15" w:rsidP="00F06A15">
      <w:pPr>
        <w:pStyle w:val="ListParagraph"/>
        <w:numPr>
          <w:ilvl w:val="1"/>
          <w:numId w:val="1"/>
        </w:numPr>
      </w:pPr>
      <w:r>
        <w:t>Những chỗ màu xanh là ko thể thay thế được</w:t>
      </w:r>
    </w:p>
    <w:p w:rsidR="00F06A15" w:rsidRDefault="00F06A15" w:rsidP="00F06A15">
      <w:pPr>
        <w:pStyle w:val="ListParagraph"/>
        <w:numPr>
          <w:ilvl w:val="1"/>
          <w:numId w:val="1"/>
        </w:numPr>
      </w:pPr>
      <w:r>
        <w:t xml:space="preserve">Những chỗ màu trắng với ko điền là thay thế được </w:t>
      </w:r>
    </w:p>
    <w:p w:rsidR="00EC0296" w:rsidRDefault="00EC0296" w:rsidP="00EC0296">
      <w:pPr>
        <w:pStyle w:val="ListParagraph"/>
        <w:numPr>
          <w:ilvl w:val="2"/>
          <w:numId w:val="1"/>
        </w:numPr>
      </w:pPr>
      <w:r>
        <w:t xml:space="preserve">Khi chọn TC base thì chọn TC nào có ít màu xanh càng tốt </w:t>
      </w:r>
    </w:p>
    <w:p w:rsidR="00250D72" w:rsidRDefault="00250D72" w:rsidP="00EC0296">
      <w:pPr>
        <w:pStyle w:val="ListParagraph"/>
        <w:numPr>
          <w:ilvl w:val="2"/>
          <w:numId w:val="1"/>
        </w:numPr>
      </w:pPr>
      <w:r>
        <w:t xml:space="preserve">Tuy những chỗ ko có màu xanh nhưng tác động tới nó kết quả MCDC vẫn bị thay đổi =&gt; thường là với những phép AND nhiều, </w:t>
      </w:r>
      <w:r w:rsidR="005F4CAA">
        <w:t>OR</w:t>
      </w:r>
      <w:r>
        <w:t xml:space="preserve"> nhiều </w:t>
      </w:r>
    </w:p>
    <w:p w:rsidR="00585556" w:rsidRDefault="00585556" w:rsidP="00EC0296">
      <w:pPr>
        <w:pStyle w:val="ListParagraph"/>
        <w:numPr>
          <w:ilvl w:val="2"/>
          <w:numId w:val="1"/>
        </w:numPr>
      </w:pPr>
      <w:r>
        <w:t xml:space="preserve">Phải đánh thằng màu xanh cho chuẩn </w:t>
      </w:r>
    </w:p>
    <w:p w:rsidR="0040076D" w:rsidRDefault="0040076D" w:rsidP="0040076D">
      <w:pPr>
        <w:pStyle w:val="ListParagraph"/>
        <w:numPr>
          <w:ilvl w:val="0"/>
          <w:numId w:val="1"/>
        </w:numPr>
      </w:pPr>
      <w:r>
        <w:t xml:space="preserve">Sửa result ATT cho pass trước rồi cover max min sau </w:t>
      </w:r>
      <w:bookmarkStart w:id="0" w:name="_GoBack"/>
      <w:bookmarkEnd w:id="0"/>
    </w:p>
    <w:sectPr w:rsidR="00400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566593"/>
    <w:multiLevelType w:val="hybridMultilevel"/>
    <w:tmpl w:val="A6C45200"/>
    <w:lvl w:ilvl="0" w:tplc="890AD8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40DE1086">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F4"/>
    <w:rsid w:val="00135135"/>
    <w:rsid w:val="00233EF4"/>
    <w:rsid w:val="00250D72"/>
    <w:rsid w:val="0040076D"/>
    <w:rsid w:val="00585556"/>
    <w:rsid w:val="005F4CAA"/>
    <w:rsid w:val="00EC0296"/>
    <w:rsid w:val="00F0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E96F"/>
  <w15:chartTrackingRefBased/>
  <w15:docId w15:val="{85826318-B5A6-4D6A-BD83-69381B17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547</Characters>
  <Application>Microsoft Office Word</Application>
  <DocSecurity>0</DocSecurity>
  <Lines>4</Lines>
  <Paragraphs>1</Paragraphs>
  <ScaleCrop>false</ScaleCrop>
  <Company>BOSCH Group</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Phan The Nam (Ban Vien Company, RBVH/EPS45)</dc:creator>
  <cp:keywords/>
  <dc:description/>
  <cp:lastModifiedBy>EXTERNAL Phan The Nam (Ban Vien Company, RBVH/EPS45)</cp:lastModifiedBy>
  <cp:revision>8</cp:revision>
  <dcterms:created xsi:type="dcterms:W3CDTF">2020-07-15T11:10:00Z</dcterms:created>
  <dcterms:modified xsi:type="dcterms:W3CDTF">2020-07-17T03:28:00Z</dcterms:modified>
</cp:coreProperties>
</file>