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273" w:rsidRPr="00BF4273" w:rsidRDefault="00BF4273" w:rsidP="00BF427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F4273">
        <w:rPr>
          <w:rFonts w:ascii="Arial" w:eastAsia="Times New Roman" w:hAnsi="Arial" w:cs="Arial"/>
          <w:b/>
          <w:bCs/>
          <w:color w:val="000000"/>
          <w:sz w:val="27"/>
          <w:szCs w:val="27"/>
        </w:rPr>
        <w:t>Lý thuyết Lịch Sử 10 Bài 6: Các quốc gia Ấn Độ và văn hóa truyền thống Ấn Độ (sách cũ)</w:t>
      </w:r>
    </w:p>
    <w:p w:rsidR="00BF4273" w:rsidRPr="00BF4273" w:rsidRDefault="00BF4273" w:rsidP="00BF427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F4273">
        <w:rPr>
          <w:rFonts w:ascii="Arial" w:eastAsia="Times New Roman" w:hAnsi="Arial" w:cs="Arial"/>
          <w:b/>
          <w:bCs/>
          <w:color w:val="000000"/>
          <w:sz w:val="27"/>
          <w:szCs w:val="27"/>
        </w:rPr>
        <w:t>1. Thời kỳ các quốc gia đầu tiên.</w:t>
      </w:r>
    </w:p>
    <w:p w:rsidR="00BF4273" w:rsidRPr="00BF4273" w:rsidRDefault="00BF4273" w:rsidP="00BF427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F4273">
        <w:rPr>
          <w:rFonts w:ascii="Arial" w:eastAsia="Times New Roman" w:hAnsi="Arial" w:cs="Arial"/>
          <w:color w:val="000000"/>
          <w:sz w:val="27"/>
          <w:szCs w:val="27"/>
        </w:rPr>
        <w:t>- Khoảng 1500 năm TCN lưu vực sông Hằng hình thành một số quốc gia nhỏ, mạnh nhất là nước Magađa ( khoảng 500 năm TCN ).</w:t>
      </w:r>
    </w:p>
    <w:p w:rsidR="00BF4273" w:rsidRPr="00BF4273" w:rsidRDefault="00BF4273" w:rsidP="00BF427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F4273">
        <w:rPr>
          <w:rFonts w:ascii="Arial" w:eastAsia="Times New Roman" w:hAnsi="Arial" w:cs="Arial"/>
          <w:color w:val="000000"/>
          <w:sz w:val="27"/>
          <w:szCs w:val="27"/>
        </w:rPr>
        <w:t>- Thế kỷ thứ III TCN, Asôca thống nhất Ấn Độ , tạo điều kiện truyền bá đạo Phật, xây dựng cột Asôca</w:t>
      </w:r>
    </w:p>
    <w:p w:rsidR="00BF4273" w:rsidRPr="00BF4273" w:rsidRDefault="00BF4273" w:rsidP="00BF4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2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22170" cy="2946400"/>
            <wp:effectExtent l="0" t="0" r="0" b="6350"/>
            <wp:docPr id="3" name="Picture 3" descr="Lý thuyết Lịch Sử 10 Bài 6 Kết nối tri thức, Chân trời sáng tạo, Cánh diều hay, ngắn gọ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ý thuyết Lịch Sử 10 Bài 6 Kết nối tri thức, Chân trời sáng tạo, Cánh diều hay, ngắn gọ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273" w:rsidRPr="00BF4273" w:rsidRDefault="00BF4273" w:rsidP="00BF4273">
      <w:pPr>
        <w:spacing w:after="240" w:line="360" w:lineRule="atLeast"/>
        <w:ind w:left="48" w:right="48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F4273">
        <w:rPr>
          <w:rFonts w:ascii="Arial" w:eastAsia="Times New Roman" w:hAnsi="Arial" w:cs="Arial"/>
          <w:i/>
          <w:iCs/>
          <w:color w:val="000000"/>
          <w:sz w:val="27"/>
          <w:szCs w:val="27"/>
        </w:rPr>
        <w:t>Vua A- sô -K</w:t>
      </w:r>
    </w:p>
    <w:p w:rsidR="00BF4273" w:rsidRPr="00BF4273" w:rsidRDefault="00BF4273" w:rsidP="00BF4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2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885" cy="2766060"/>
            <wp:effectExtent l="0" t="0" r="0" b="0"/>
            <wp:docPr id="2" name="Picture 2" descr="Lý thuyết Lịch Sử 10 Bài 6 Kết nối tri thức, Chân trời sáng tạo, Cánh diều hay, ngắn gọ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ý thuyết Lịch Sử 10 Bài 6 Kết nối tri thức, Chân trời sáng tạo, Cánh diều hay, ngắn gọ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273" w:rsidRPr="00BF4273" w:rsidRDefault="00BF4273" w:rsidP="00BF4273">
      <w:pPr>
        <w:spacing w:after="240" w:line="360" w:lineRule="atLeast"/>
        <w:ind w:left="48" w:right="48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F4273">
        <w:rPr>
          <w:rFonts w:ascii="Arial" w:eastAsia="Times New Roman" w:hAnsi="Arial" w:cs="Arial"/>
          <w:i/>
          <w:iCs/>
          <w:color w:val="000000"/>
          <w:sz w:val="27"/>
          <w:szCs w:val="27"/>
        </w:rPr>
        <w:t>Cột đá A -sô-ka</w:t>
      </w:r>
    </w:p>
    <w:p w:rsidR="00BF4273" w:rsidRPr="00BF4273" w:rsidRDefault="00BF4273" w:rsidP="00BF427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F4273">
        <w:rPr>
          <w:rFonts w:ascii="Arial" w:eastAsia="Times New Roman" w:hAnsi="Arial" w:cs="Arial"/>
          <w:b/>
          <w:bCs/>
          <w:color w:val="000000"/>
          <w:sz w:val="27"/>
          <w:szCs w:val="27"/>
        </w:rPr>
        <w:t>2. Thời kỳ vương triều Gúp ta và sự phát triển của văn hoá truyền thống Ấn Độ.</w:t>
      </w:r>
    </w:p>
    <w:p w:rsidR="00BF4273" w:rsidRPr="00BF4273" w:rsidRDefault="00BF4273" w:rsidP="00BF427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F4273">
        <w:rPr>
          <w:rFonts w:ascii="Arial" w:eastAsia="Times New Roman" w:hAnsi="Arial" w:cs="Arial"/>
          <w:color w:val="000000"/>
          <w:sz w:val="27"/>
          <w:szCs w:val="27"/>
        </w:rPr>
        <w:lastRenderedPageBreak/>
        <w:t>- Quá trình hình thành và vai trò của vương triều Gúpta:</w:t>
      </w:r>
    </w:p>
    <w:p w:rsidR="00BF4273" w:rsidRPr="00BF4273" w:rsidRDefault="00BF4273" w:rsidP="00BF427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F4273">
        <w:rPr>
          <w:rFonts w:ascii="Arial" w:eastAsia="Times New Roman" w:hAnsi="Arial" w:cs="Arial"/>
          <w:color w:val="000000"/>
          <w:sz w:val="27"/>
          <w:szCs w:val="27"/>
        </w:rPr>
        <w:t>+ Đầu công nguyên, miền Bắc AĐ được thống nhất, phát triển mạnh dưới thời Gupta 319 - 467.</w:t>
      </w:r>
    </w:p>
    <w:p w:rsidR="00BF4273" w:rsidRPr="00BF4273" w:rsidRDefault="00BF4273" w:rsidP="00BF427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F4273">
        <w:rPr>
          <w:rFonts w:ascii="Arial" w:eastAsia="Times New Roman" w:hAnsi="Arial" w:cs="Arial"/>
          <w:color w:val="000000"/>
          <w:sz w:val="27"/>
          <w:szCs w:val="27"/>
        </w:rPr>
        <w:t>+ Tổ chức kháng cự không để cho các tộc người á xâm lược, thống nhất miền Bắc Ấn Độ, làm chủ gần như toàn bộ miền Trung ấn Độ.</w:t>
      </w:r>
    </w:p>
    <w:p w:rsidR="00BF4273" w:rsidRPr="00BF4273" w:rsidRDefault="00BF4273" w:rsidP="00BF427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F4273">
        <w:rPr>
          <w:rFonts w:ascii="Arial" w:eastAsia="Times New Roman" w:hAnsi="Arial" w:cs="Arial"/>
          <w:color w:val="000000"/>
          <w:sz w:val="27"/>
          <w:szCs w:val="27"/>
        </w:rPr>
        <w:t>- Văn hoá dưới thời Gúp ta:</w:t>
      </w:r>
    </w:p>
    <w:p w:rsidR="00BF4273" w:rsidRPr="00BF4273" w:rsidRDefault="00BF4273" w:rsidP="00BF427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F4273">
        <w:rPr>
          <w:rFonts w:ascii="Arial" w:eastAsia="Times New Roman" w:hAnsi="Arial" w:cs="Arial"/>
          <w:color w:val="000000"/>
          <w:sz w:val="27"/>
          <w:szCs w:val="27"/>
        </w:rPr>
        <w:t>+ Đạo phật tiếp tục phát triển. Kiến trúc chùa Hang, tượng phật đá.</w:t>
      </w:r>
    </w:p>
    <w:p w:rsidR="00BF4273" w:rsidRPr="00BF4273" w:rsidRDefault="00BF4273" w:rsidP="00BF427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F4273">
        <w:rPr>
          <w:rFonts w:ascii="Arial" w:eastAsia="Times New Roman" w:hAnsi="Arial" w:cs="Arial"/>
          <w:color w:val="000000"/>
          <w:sz w:val="27"/>
          <w:szCs w:val="27"/>
        </w:rPr>
        <w:t>+ Ấn Độ giáo ( Hin đu giáo), thờ 3 vị thần chính: thần sáng tạo, thần thiện, thần ác. Kiến trúc tháp thờ thần nhiều tầng.</w:t>
      </w:r>
    </w:p>
    <w:p w:rsidR="00BF4273" w:rsidRPr="00BF4273" w:rsidRDefault="00BF4273" w:rsidP="00BF427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F4273">
        <w:rPr>
          <w:rFonts w:ascii="Arial" w:eastAsia="Times New Roman" w:hAnsi="Arial" w:cs="Arial"/>
          <w:color w:val="000000"/>
          <w:sz w:val="27"/>
          <w:szCs w:val="27"/>
        </w:rPr>
        <w:t>+ Chữ viết: từ chữ viết cổ Brahmi đã nâng lên, sáng tạo và hoàn chỉnh hệ chữ Phạn ( Sanskrit)</w:t>
      </w:r>
    </w:p>
    <w:p w:rsidR="00BF4273" w:rsidRPr="00BF4273" w:rsidRDefault="00BF4273" w:rsidP="00BF427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F4273">
        <w:rPr>
          <w:rFonts w:ascii="Arial" w:eastAsia="Times New Roman" w:hAnsi="Arial" w:cs="Arial"/>
          <w:color w:val="000000"/>
          <w:sz w:val="27"/>
          <w:szCs w:val="27"/>
        </w:rPr>
        <w:t>+ Văn học cổ điển Ấn Độ - văn học Hin đu, mang tinh thần và triết lý Hinđu giáo rất phát triển.</w:t>
      </w:r>
    </w:p>
    <w:p w:rsidR="00BF4273" w:rsidRPr="00BF4273" w:rsidRDefault="00BF4273" w:rsidP="00BF427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F4273">
        <w:rPr>
          <w:rFonts w:ascii="Arial" w:eastAsia="Times New Roman" w:hAnsi="Arial" w:cs="Arial"/>
          <w:color w:val="000000"/>
          <w:sz w:val="27"/>
          <w:szCs w:val="27"/>
        </w:rPr>
        <w:t>- Ảnh hưởng văn hóa Ấn Độ ra bên ngoài:</w:t>
      </w:r>
    </w:p>
    <w:p w:rsidR="00BF4273" w:rsidRPr="00BF4273" w:rsidRDefault="00BF4273" w:rsidP="00BF427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F4273">
        <w:rPr>
          <w:rFonts w:ascii="Arial" w:eastAsia="Times New Roman" w:hAnsi="Arial" w:cs="Arial"/>
          <w:color w:val="000000"/>
          <w:sz w:val="27"/>
          <w:szCs w:val="27"/>
        </w:rPr>
        <w:t>+ Ảnh hưởng đến các nước ĐNÁ.</w:t>
      </w:r>
    </w:p>
    <w:p w:rsidR="00BF4273" w:rsidRPr="00BF4273" w:rsidRDefault="00BF4273" w:rsidP="00BF427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F4273">
        <w:rPr>
          <w:rFonts w:ascii="Arial" w:eastAsia="Times New Roman" w:hAnsi="Arial" w:cs="Arial"/>
          <w:color w:val="000000"/>
          <w:sz w:val="27"/>
          <w:szCs w:val="27"/>
        </w:rPr>
        <w:t>+ Yếu tố ảnh hưởng là tôn giáo, kiến trúc, chữ viết, tôn giáo (Việt Nam cũng ảnh hưởng của văn hoá Ấn Độ như tháp Chàm, đạo Phật, đạo Hinđu).</w:t>
      </w:r>
    </w:p>
    <w:p w:rsidR="00BF4273" w:rsidRPr="00BF4273" w:rsidRDefault="00BF4273" w:rsidP="00BF4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2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29940" cy="2359660"/>
            <wp:effectExtent l="0" t="0" r="3810" b="2540"/>
            <wp:docPr id="1" name="Picture 1" descr="Lý thuyết Lịch Sử 10 Bài 6 Kết nối tri thức, Chân trời sáng tạo, Cánh diều hay, ngắn gọ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ý thuyết Lịch Sử 10 Bài 6 Kết nối tri thức, Chân trời sáng tạo, Cánh diều hay, ngắn gọ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273" w:rsidRPr="00BF4273" w:rsidRDefault="00BF4273" w:rsidP="00BF4273">
      <w:pPr>
        <w:spacing w:after="240" w:line="360" w:lineRule="atLeast"/>
        <w:ind w:left="48" w:right="48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F4273">
        <w:rPr>
          <w:rFonts w:ascii="Arial" w:eastAsia="Times New Roman" w:hAnsi="Arial" w:cs="Arial"/>
          <w:i/>
          <w:iCs/>
          <w:color w:val="000000"/>
          <w:sz w:val="27"/>
          <w:szCs w:val="27"/>
        </w:rPr>
        <w:t>Chữ Phạn ( Sankrit)</w:t>
      </w:r>
    </w:p>
    <w:p w:rsidR="00971815" w:rsidRDefault="00971815">
      <w:bookmarkStart w:id="0" w:name="_GoBack"/>
      <w:bookmarkEnd w:id="0"/>
    </w:p>
    <w:sectPr w:rsidR="00971815" w:rsidSect="002043A6">
      <w:type w:val="continuous"/>
      <w:pgSz w:w="11907" w:h="16840" w:code="9"/>
      <w:pgMar w:top="1134" w:right="851" w:bottom="1134" w:left="1701" w:header="709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03"/>
    <w:rsid w:val="000B6703"/>
    <w:rsid w:val="002043A6"/>
    <w:rsid w:val="004138E0"/>
    <w:rsid w:val="00803A8A"/>
    <w:rsid w:val="00955628"/>
    <w:rsid w:val="00957BC2"/>
    <w:rsid w:val="00971815"/>
    <w:rsid w:val="00BF4273"/>
    <w:rsid w:val="00DA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E43B4-7848-45A5-B998-5A277030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8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Kiên</dc:creator>
  <cp:keywords/>
  <dc:description/>
  <cp:lastModifiedBy>Nguyễn Ngọc Kiên</cp:lastModifiedBy>
  <cp:revision>2</cp:revision>
  <dcterms:created xsi:type="dcterms:W3CDTF">2025-02-04T07:30:00Z</dcterms:created>
  <dcterms:modified xsi:type="dcterms:W3CDTF">2025-02-04T07:30:00Z</dcterms:modified>
</cp:coreProperties>
</file>