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80"/>
        <w:jc w:val="center"/>
      </w:pPr>
      <w:r>
        <w:rPr>
          <w:b/>
          <w:color w:val="003366"/>
          <w:sz w:val="40"/>
        </w:rPr>
        <w:t>ĐẶC TẢ KỸ THUẬT BỘ ĐIỀU KHIỂN APB UART</w:t>
      </w:r>
    </w:p>
    <w:p>
      <w:pPr>
        <w:spacing w:after="280"/>
        <w:jc w:val="center"/>
      </w:pPr>
      <w:r>
        <w:rPr>
          <w:i/>
          <w:color w:val="2F5496"/>
          <w:sz w:val="24"/>
        </w:rPr>
        <w:t>Giao tiếp nối tiếp giữa CPU trên FPGA Kit DE2 (Side A) và PC Terminal (Side B)</w:t>
      </w:r>
    </w:p>
    <w:tbl>
      <w:tblPr>
        <w:tblStyle w:val="35"/>
        <w:tblW w:w="9360" w:type="dxa"/>
        <w:jc w:val="center"/>
        <w:tblInd w:w="0" w:type="dxa"/>
        <w:tblLayout w:type="fixed"/>
        <w:tblCellMar>
          <w:top w:w="0" w:type="dxa"/>
          <w:left w:w="108" w:type="dxa"/>
          <w:bottom w:w="0" w:type="dxa"/>
          <w:right w:w="108" w:type="dxa"/>
        </w:tblCellMar>
      </w:tblPr>
      <w:tblGrid>
        <w:gridCol w:w="4680"/>
        <w:gridCol w:w="4680"/>
      </w:tblGrid>
      <w:tr>
        <w:tblPrEx>
          <w:tblLayout w:type="fixed"/>
          <w:tblCellMar>
            <w:top w:w="0" w:type="dxa"/>
            <w:left w:w="108" w:type="dxa"/>
            <w:bottom w:w="0" w:type="dxa"/>
            <w:right w:w="108" w:type="dxa"/>
          </w:tblCellMar>
        </w:tblPrEx>
        <w:trPr>
          <w:jc w:val="center"/>
        </w:trPr>
        <w:tc>
          <w:tcPr>
            <w:tcW w:w="4680" w:type="dxa"/>
            <w:shd w:val="clear" w:color="auto" w:fill="F0F4F8"/>
            <w:tcMar>
              <w:top w:w="60" w:type="dxa"/>
              <w:left w:w="100" w:type="dxa"/>
              <w:bottom w:w="60" w:type="dxa"/>
              <w:right w:w="100" w:type="dxa"/>
            </w:tcMar>
          </w:tcPr>
          <w:p>
            <w:pPr>
              <w:spacing w:after="0"/>
            </w:pPr>
            <w:r>
              <w:rPr>
                <w:b/>
                <w:color w:val="003366"/>
                <w:sz w:val="19"/>
              </w:rPr>
              <w:t>Tên IP Core / Module:</w:t>
            </w:r>
          </w:p>
        </w:tc>
        <w:tc>
          <w:tcPr>
            <w:tcW w:w="4680" w:type="dxa"/>
            <w:shd w:val="clear" w:color="auto" w:fill="FAFAFA"/>
            <w:tcMar>
              <w:top w:w="60" w:type="dxa"/>
              <w:left w:w="100" w:type="dxa"/>
              <w:bottom w:w="60" w:type="dxa"/>
              <w:right w:w="100" w:type="dxa"/>
            </w:tcMar>
          </w:tcPr>
          <w:p>
            <w:pPr>
              <w:spacing w:after="0"/>
            </w:pPr>
            <w:r>
              <w:rPr>
                <w:sz w:val="19"/>
              </w:rPr>
              <w:t>apb_uart (Simplified UART APB Controller)</w:t>
            </w:r>
          </w:p>
        </w:tc>
      </w:tr>
      <w:tr>
        <w:tblPrEx>
          <w:tblLayout w:type="fixed"/>
          <w:tblCellMar>
            <w:top w:w="0" w:type="dxa"/>
            <w:left w:w="108" w:type="dxa"/>
            <w:bottom w:w="0" w:type="dxa"/>
            <w:right w:w="108" w:type="dxa"/>
          </w:tblCellMar>
        </w:tblPrEx>
        <w:trPr>
          <w:jc w:val="center"/>
        </w:trPr>
        <w:tc>
          <w:tcPr>
            <w:tcW w:w="4680" w:type="dxa"/>
            <w:shd w:val="clear" w:color="auto" w:fill="F0F4F8"/>
            <w:tcMar>
              <w:top w:w="60" w:type="dxa"/>
              <w:left w:w="100" w:type="dxa"/>
              <w:bottom w:w="60" w:type="dxa"/>
              <w:right w:w="100" w:type="dxa"/>
            </w:tcMar>
          </w:tcPr>
          <w:p>
            <w:pPr>
              <w:spacing w:after="0"/>
            </w:pPr>
            <w:r>
              <w:rPr>
                <w:b/>
                <w:color w:val="003366"/>
                <w:sz w:val="19"/>
              </w:rPr>
              <w:t>Môi trường phần cứng Side A:</w:t>
            </w:r>
          </w:p>
        </w:tc>
        <w:tc>
          <w:tcPr>
            <w:tcW w:w="4680" w:type="dxa"/>
            <w:shd w:val="clear" w:color="auto" w:fill="FAFAFA"/>
            <w:tcMar>
              <w:top w:w="60" w:type="dxa"/>
              <w:left w:w="100" w:type="dxa"/>
              <w:bottom w:w="60" w:type="dxa"/>
              <w:right w:w="100" w:type="dxa"/>
            </w:tcMar>
          </w:tcPr>
          <w:p>
            <w:pPr>
              <w:spacing w:after="0"/>
            </w:pPr>
            <w:r>
              <w:rPr>
                <w:sz w:val="19"/>
              </w:rPr>
              <w:t>FPGA Kit DE2 (Soft-CPU / Nios II + APB Bus)</w:t>
            </w:r>
          </w:p>
        </w:tc>
      </w:tr>
      <w:tr>
        <w:tblPrEx>
          <w:tblLayout w:type="fixed"/>
          <w:tblCellMar>
            <w:top w:w="0" w:type="dxa"/>
            <w:left w:w="108" w:type="dxa"/>
            <w:bottom w:w="0" w:type="dxa"/>
            <w:right w:w="108" w:type="dxa"/>
          </w:tblCellMar>
        </w:tblPrEx>
        <w:trPr>
          <w:jc w:val="center"/>
        </w:trPr>
        <w:tc>
          <w:tcPr>
            <w:tcW w:w="4680" w:type="dxa"/>
            <w:shd w:val="clear" w:color="auto" w:fill="F0F4F8"/>
            <w:tcMar>
              <w:top w:w="60" w:type="dxa"/>
              <w:left w:w="100" w:type="dxa"/>
              <w:bottom w:w="60" w:type="dxa"/>
              <w:right w:w="100" w:type="dxa"/>
            </w:tcMar>
          </w:tcPr>
          <w:p>
            <w:pPr>
              <w:spacing w:after="0"/>
            </w:pPr>
            <w:r>
              <w:rPr>
                <w:b/>
                <w:color w:val="003366"/>
                <w:sz w:val="19"/>
              </w:rPr>
              <w:t>Môi trường ngoại vi Side B:</w:t>
            </w:r>
          </w:p>
        </w:tc>
        <w:tc>
          <w:tcPr>
            <w:tcW w:w="4680" w:type="dxa"/>
            <w:shd w:val="clear" w:color="auto" w:fill="FAFAFA"/>
            <w:tcMar>
              <w:top w:w="60" w:type="dxa"/>
              <w:left w:w="100" w:type="dxa"/>
              <w:bottom w:w="60" w:type="dxa"/>
              <w:right w:w="100" w:type="dxa"/>
            </w:tcMar>
          </w:tcPr>
          <w:p>
            <w:pPr>
              <w:spacing w:after="0"/>
            </w:pPr>
            <w:r>
              <w:rPr>
                <w:sz w:val="19"/>
              </w:rPr>
              <w:t>Máy tính cá nhân PC (Serial Terminal / USB-to-UART)</w:t>
            </w:r>
          </w:p>
        </w:tc>
      </w:tr>
      <w:tr>
        <w:tblPrEx>
          <w:tblLayout w:type="fixed"/>
          <w:tblCellMar>
            <w:top w:w="0" w:type="dxa"/>
            <w:left w:w="108" w:type="dxa"/>
            <w:bottom w:w="0" w:type="dxa"/>
            <w:right w:w="108" w:type="dxa"/>
          </w:tblCellMar>
        </w:tblPrEx>
        <w:trPr>
          <w:jc w:val="center"/>
        </w:trPr>
        <w:tc>
          <w:tcPr>
            <w:tcW w:w="4680" w:type="dxa"/>
            <w:shd w:val="clear" w:color="auto" w:fill="F0F4F8"/>
            <w:tcMar>
              <w:top w:w="60" w:type="dxa"/>
              <w:left w:w="100" w:type="dxa"/>
              <w:bottom w:w="60" w:type="dxa"/>
              <w:right w:w="100" w:type="dxa"/>
            </w:tcMar>
          </w:tcPr>
          <w:p>
            <w:pPr>
              <w:spacing w:after="0"/>
            </w:pPr>
            <w:r>
              <w:rPr>
                <w:b/>
                <w:color w:val="003366"/>
                <w:sz w:val="19"/>
              </w:rPr>
              <w:t>Chuẩn giao tiếp Bus / Serial:</w:t>
            </w:r>
          </w:p>
        </w:tc>
        <w:tc>
          <w:tcPr>
            <w:tcW w:w="4680" w:type="dxa"/>
            <w:shd w:val="clear" w:color="auto" w:fill="FAFAFA"/>
            <w:tcMar>
              <w:top w:w="60" w:type="dxa"/>
              <w:left w:w="100" w:type="dxa"/>
              <w:bottom w:w="60" w:type="dxa"/>
              <w:right w:w="100" w:type="dxa"/>
            </w:tcMar>
          </w:tcPr>
          <w:p>
            <w:pPr>
              <w:spacing w:after="0"/>
            </w:pPr>
            <w:r>
              <w:rPr>
                <w:sz w:val="19"/>
              </w:rPr>
              <w:t>AMBA APB Protocol / UART (RS-232/Asynchronous Serial)</w:t>
            </w:r>
          </w:p>
        </w:tc>
      </w:tr>
    </w:tbl>
    <w:p>
      <w:pPr>
        <w:spacing w:after="200"/>
      </w:pPr>
    </w:p>
    <w:p>
      <w:pPr>
        <w:pStyle w:val="2"/>
      </w:pPr>
      <w:r>
        <w:t>1. Tổng quan hệ thống và Vai trò các bên</w:t>
      </w:r>
    </w:p>
    <w:p>
      <w:r>
        <w:rPr>
          <w:sz w:val="22"/>
        </w:rPr>
        <w:t xml:space="preserve">Bộ điều khiển </w:t>
      </w:r>
      <w:r>
        <w:rPr>
          <w:b/>
        </w:rPr>
        <w:t>apb_uart</w:t>
      </w:r>
      <w:r>
        <w:rPr>
          <w:sz w:val="22"/>
        </w:rPr>
        <w:t xml:space="preserve"> đóng vai trò là một khối ngoại vi hoàn chỉnh (APB Completer / Slave) thực hiện nhiệm vụ cầu nối chuyển đổi dữ liệu song song (Parallel) và nối tiếp (Serial) giữa hai thực thể giao tiếp độc lập:</w:t>
      </w:r>
    </w:p>
    <w:p>
      <w:pPr>
        <w:pStyle w:val="20"/>
      </w:pPr>
      <w:r>
        <w:rPr>
          <w:b/>
          <w:color w:val="003366"/>
        </w:rPr>
        <w:t xml:space="preserve">Bên A (FPGA Kit DE2 - Host System): </w:t>
      </w:r>
      <w:r>
        <w:t xml:space="preserve">Bao gồm bộ vi xử lý trung tâm (CPU / Soft-Processor như Nios II) đóng vai trò là APB Requester (Master). CPU thực hiện khởi tạo cấu hình, phát lệnh truyền dữ liệu và đọc dữ liệu thu được thông qua việc đọc/ghi các thanh ghi nội bộ của module </w:t>
      </w:r>
      <w:r>
        <w:rPr>
          <w:b/>
        </w:rPr>
        <w:t>apb_uart</w:t>
      </w:r>
      <w:r>
        <w:t xml:space="preserve"> thông qua bus APB.</w:t>
      </w:r>
    </w:p>
    <w:p>
      <w:pPr>
        <w:pStyle w:val="20"/>
      </w:pPr>
      <w:r>
        <w:rPr>
          <w:b/>
          <w:color w:val="003366"/>
        </w:rPr>
        <w:t xml:space="preserve">Bên B (PC Terminal - Peripheral Device): </w:t>
      </w:r>
      <w:r>
        <w:t>Bao gồm máy tính cá nhân (PC) chạy phần mềm Serial Terminal (như Tera Term, PuTTY hoặc Hercules) kết nối trực tiếp với bo mạch FPGA DE2 thông qua mạch chuyển đổi USB-to-UART hoặc cổng RS-232. PC đóng vai trò là thiết bị ngoại vi thu/phát chuỗi ký tự nối tiếp.</w:t>
      </w:r>
    </w:p>
    <w:p>
      <w:r>
        <w:t>Mô hình vận hành hai chiều của hệ thống bao gồm:</w:t>
      </w:r>
    </w:p>
    <w:p>
      <w:pPr>
        <w:pStyle w:val="20"/>
      </w:pPr>
      <w:r>
        <w:rPr>
          <w:b/>
        </w:rPr>
        <w:t>C</w:t>
      </w:r>
      <w:bookmarkStart w:id="0" w:name="_GoBack"/>
      <w:bookmarkEnd w:id="0"/>
      <w:r>
        <w:rPr>
          <w:b/>
        </w:rPr>
        <w:t xml:space="preserve">hiều phát dữ liệu (CPU → apb_uart → PC): </w:t>
      </w:r>
      <w:r>
        <w:t xml:space="preserve">Chuyển đổi dữ liệu song song (8-bit) từ CPU gửi qua bus APB thành khung dữ liệu nối tiếp theo đúng chuẩn cấu hình UART và đẩy ra chân </w:t>
      </w:r>
      <w:r>
        <w:rPr>
          <w:b/>
        </w:rPr>
        <w:t>tx</w:t>
      </w:r>
      <w:r>
        <w:t xml:space="preserve"> tới PC.</w:t>
      </w:r>
    </w:p>
    <w:p>
      <w:pPr>
        <w:pStyle w:val="20"/>
      </w:pPr>
      <w:r>
        <w:rPr>
          <w:b/>
        </w:rPr>
        <w:t xml:space="preserve">Chiều nhận dữ liệu (PC → apb_uart → CPU): </w:t>
      </w:r>
      <w:r>
        <w:t xml:space="preserve">Thu thập dữ liệu nối tiếp truyền từ PC vào chân </w:t>
      </w:r>
      <w:r>
        <w:rPr>
          <w:b/>
        </w:rPr>
        <w:t>rx</w:t>
      </w:r>
      <w:r>
        <w:t xml:space="preserve">, thực hiện </w:t>
      </w:r>
      <w:r>
        <w:t>OverSampling</w:t>
      </w:r>
      <w:r>
        <w:t xml:space="preserve"> 16× để giải mã thành byte song song, kiểm tra lỗi Parity và thông báo cho CPU đọc qua bus APB.</w:t>
      </w:r>
    </w:p>
    <w:p>
      <w:pPr>
        <w:pStyle w:val="2"/>
      </w:pPr>
      <w:r>
        <w:t>2. Yêu cầu kỹ thuật và Tham số cấu hình</w:t>
      </w:r>
    </w:p>
    <w:p>
      <w:r>
        <w:t>Bộ điều khiển apb_uart tuân thủ đầy đủ các yêu cầu kỹ thuật và khả năng lập trình linh hoạt sau:</w:t>
      </w:r>
    </w:p>
    <w:p>
      <w:pPr>
        <w:pStyle w:val="20"/>
      </w:pPr>
      <w:r>
        <w:rPr>
          <w:b/>
          <w:color w:val="2F5496"/>
        </w:rPr>
        <w:t xml:space="preserve">Tốc độ Baud (Baud Rate): </w:t>
      </w:r>
      <w:r>
        <w:t>Hỗ trợ các mức tốc độ Baud chuẩn: 2400, 4800, 9600, 19200, 38400, 57600, 76800, 115200 và 230400 bps. Tốc độ mặc định được cấu hình qua parameter BAUDRATE = 115200.</w:t>
      </w:r>
    </w:p>
    <w:p>
      <w:pPr>
        <w:pStyle w:val="20"/>
      </w:pPr>
      <w:r>
        <w:rPr>
          <w:b/>
          <w:color w:val="2F5496"/>
        </w:rPr>
        <w:t xml:space="preserve">Điều khiển luồng phần cứng (Hardware Flow Control): </w:t>
      </w:r>
      <w:r>
        <w:t>Hỗ trợ cặp tín hiệu bắt tay rts_n (Request-to-Send) và cts_n (Clear-to-Send) tích cực mức thấp ('0') để tự động kiểm soát luồng truyền nhận, chống tràn dữ liệu.</w:t>
      </w:r>
    </w:p>
    <w:p>
      <w:pPr>
        <w:pStyle w:val="20"/>
      </w:pPr>
      <w:r>
        <w:rPr>
          <w:b/>
          <w:color w:val="2F5496"/>
        </w:rPr>
        <w:t xml:space="preserve">Cấu hình khung UART (Programmable Frame): </w:t>
      </w:r>
      <w:r>
        <w:t>Khung dữ liệu UART được lập trình qua thanh ghi cfg_reg, bao gồm:</w:t>
      </w:r>
      <w:r>
        <w:br w:type="textWrapping"/>
      </w:r>
      <w:r>
        <w:t>• Số bit dữ liệu (Data bits): 5, 6, 7 hoặc 8 bits.</w:t>
      </w:r>
      <w:r>
        <w:br w:type="textWrapping"/>
      </w:r>
      <w:r>
        <w:t>• Số bit Parity: 0 hoặc 1 bit.</w:t>
      </w:r>
      <w:r>
        <w:br w:type="textWrapping"/>
      </w:r>
      <w:r>
        <w:t>• Kiểu Parity: Odd (lẻ) hoặc Even (chẵn).</w:t>
      </w:r>
      <w:r>
        <w:br w:type="textWrapping"/>
      </w:r>
      <w:r>
        <w:t xml:space="preserve">• Số bit Stop: 1 bit </w:t>
      </w:r>
      <w:r>
        <w:t xml:space="preserve">hoặc 2 bit. </w:t>
      </w:r>
    </w:p>
    <w:p>
      <w:pPr>
        <w:pStyle w:val="20"/>
      </w:pPr>
      <w:r>
        <w:rPr>
          <w:b/>
          <w:color w:val="2F5496"/>
        </w:rPr>
        <w:t xml:space="preserve">Giao thức điều khiển: </w:t>
      </w:r>
      <w:r>
        <w:t>Tương thích chuẩn giao thức AMBA APB Completer (Slave). Tần số clock hệ thống (clk) và clock APB (pclk) hoạt động trên cùng một tần số.</w:t>
      </w:r>
    </w:p>
    <w:p>
      <w:pPr>
        <w:pStyle w:val="20"/>
      </w:pPr>
      <w:r>
        <w:rPr>
          <w:b/>
          <w:color w:val="2F5496"/>
        </w:rPr>
        <w:t xml:space="preserve">Quy tắc che dữ liệu (Data Masking): </w:t>
      </w:r>
      <w:r>
        <w:t>Khi số bit dữ liệu cấu hình nhỏ hơn 8 (ví dụ 5 bit), các bit cao của tx_data_reg và rx_data_reg sẽ bị che (mask) và không có hiệu lực (chỉ tx_data[4:0] / rx_data[4:0] là hợp lệ).</w:t>
      </w:r>
    </w:p>
    <w:p>
      <w:pPr>
        <w:pStyle w:val="2"/>
      </w:pPr>
      <w:r>
        <w:t>3. Đặc tả giao diện tín hiệu (Signal Interface)</w:t>
      </w:r>
    </w:p>
    <w:p>
      <w:r>
        <w:t xml:space="preserve">Danh sách các cổng tín hiệu của module </w:t>
      </w:r>
      <w:r>
        <w:rPr>
          <w:b/>
        </w:rPr>
        <w:t>apb_uart</w:t>
      </w:r>
      <w:r>
        <w:t xml:space="preserve"> bao gồm tín hiệu hệ thống, bus APB kết nối với CPU (Side A) và các chân UART kết nối với PC (Side B):</w:t>
      </w:r>
    </w:p>
    <w:tbl>
      <w:tblPr>
        <w:tblStyle w:val="35"/>
        <w:tblW w:w="9360" w:type="dxa"/>
        <w:jc w:val="center"/>
        <w:tblInd w:w="0" w:type="dxa"/>
        <w:tblLayout w:type="fixed"/>
        <w:tblCellMar>
          <w:top w:w="0" w:type="dxa"/>
          <w:left w:w="108" w:type="dxa"/>
          <w:bottom w:w="0" w:type="dxa"/>
          <w:right w:w="108" w:type="dxa"/>
        </w:tblCellMar>
      </w:tblPr>
      <w:tblGrid>
        <w:gridCol w:w="1872"/>
        <w:gridCol w:w="1872"/>
        <w:gridCol w:w="1872"/>
        <w:gridCol w:w="1872"/>
        <w:gridCol w:w="1872"/>
      </w:tblGrid>
      <w:tr>
        <w:tblPrEx>
          <w:tblLayout w:type="fixed"/>
          <w:tblCellMar>
            <w:top w:w="0" w:type="dxa"/>
            <w:left w:w="108" w:type="dxa"/>
            <w:bottom w:w="0" w:type="dxa"/>
            <w:right w:w="108" w:type="dxa"/>
          </w:tblCellMar>
        </w:tblPrEx>
        <w:trPr>
          <w:jc w:val="center"/>
        </w:trPr>
        <w:tc>
          <w:tcPr>
            <w:tcW w:w="1872" w:type="dxa"/>
            <w:shd w:val="clear" w:color="auto" w:fill="003366"/>
            <w:tcMar>
              <w:top w:w="80" w:type="dxa"/>
              <w:left w:w="80" w:type="dxa"/>
              <w:bottom w:w="80" w:type="dxa"/>
              <w:right w:w="80" w:type="dxa"/>
            </w:tcMar>
          </w:tcPr>
          <w:p>
            <w:pPr>
              <w:jc w:val="center"/>
            </w:pPr>
            <w:r>
              <w:rPr>
                <w:b/>
                <w:color w:val="FFFFFF"/>
                <w:sz w:val="19"/>
              </w:rPr>
              <w:t>Nhóm tín hiệu</w:t>
            </w:r>
          </w:p>
        </w:tc>
        <w:tc>
          <w:tcPr>
            <w:tcW w:w="1872" w:type="dxa"/>
            <w:shd w:val="clear" w:color="auto" w:fill="003366"/>
            <w:tcMar>
              <w:top w:w="80" w:type="dxa"/>
              <w:left w:w="80" w:type="dxa"/>
              <w:bottom w:w="80" w:type="dxa"/>
              <w:right w:w="80" w:type="dxa"/>
            </w:tcMar>
          </w:tcPr>
          <w:p>
            <w:pPr>
              <w:jc w:val="center"/>
            </w:pPr>
            <w:r>
              <w:rPr>
                <w:b/>
                <w:color w:val="FFFFFF"/>
                <w:sz w:val="19"/>
              </w:rPr>
              <w:t>Tên tín hiệu</w:t>
            </w:r>
          </w:p>
        </w:tc>
        <w:tc>
          <w:tcPr>
            <w:tcW w:w="1872" w:type="dxa"/>
            <w:shd w:val="clear" w:color="auto" w:fill="003366"/>
            <w:tcMar>
              <w:top w:w="80" w:type="dxa"/>
              <w:left w:w="80" w:type="dxa"/>
              <w:bottom w:w="80" w:type="dxa"/>
              <w:right w:w="80" w:type="dxa"/>
            </w:tcMar>
          </w:tcPr>
          <w:p>
            <w:pPr>
              <w:jc w:val="center"/>
            </w:pPr>
            <w:r>
              <w:rPr>
                <w:b/>
                <w:color w:val="FFFFFF"/>
                <w:sz w:val="19"/>
              </w:rPr>
              <w:t>Bề rộng</w:t>
            </w:r>
          </w:p>
        </w:tc>
        <w:tc>
          <w:tcPr>
            <w:tcW w:w="1872" w:type="dxa"/>
            <w:shd w:val="clear" w:color="auto" w:fill="003366"/>
            <w:tcMar>
              <w:top w:w="80" w:type="dxa"/>
              <w:left w:w="80" w:type="dxa"/>
              <w:bottom w:w="80" w:type="dxa"/>
              <w:right w:w="80" w:type="dxa"/>
            </w:tcMar>
          </w:tcPr>
          <w:p>
            <w:pPr>
              <w:jc w:val="center"/>
            </w:pPr>
            <w:r>
              <w:rPr>
                <w:b/>
                <w:color w:val="FFFFFF"/>
                <w:sz w:val="19"/>
              </w:rPr>
              <w:t>Hướng (I/O)</w:t>
            </w:r>
          </w:p>
        </w:tc>
        <w:tc>
          <w:tcPr>
            <w:tcW w:w="1872" w:type="dxa"/>
            <w:shd w:val="clear" w:color="auto" w:fill="003366"/>
            <w:tcMar>
              <w:top w:w="80" w:type="dxa"/>
              <w:left w:w="80" w:type="dxa"/>
              <w:bottom w:w="80" w:type="dxa"/>
              <w:right w:w="80" w:type="dxa"/>
            </w:tcMar>
          </w:tcPr>
          <w:p>
            <w:pPr>
              <w:jc w:val="center"/>
            </w:pPr>
            <w:r>
              <w:rPr>
                <w:b/>
                <w:color w:val="FFFFFF"/>
                <w:sz w:val="19"/>
              </w:rPr>
              <w:t>Mô tả chức năng</w:t>
            </w:r>
          </w:p>
        </w:tc>
      </w:tr>
      <w:tr>
        <w:tblPrEx>
          <w:tblLayout w:type="fixed"/>
          <w:tblCellMar>
            <w:top w:w="0" w:type="dxa"/>
            <w:left w:w="108" w:type="dxa"/>
            <w:bottom w:w="0" w:type="dxa"/>
            <w:right w:w="108" w:type="dxa"/>
          </w:tblCellMar>
        </w:tblPrEx>
        <w:trPr>
          <w:jc w:val="center"/>
        </w:trPr>
        <w:tc>
          <w:tcPr>
            <w:tcW w:w="1872" w:type="dxa"/>
            <w:shd w:val="clear" w:color="auto" w:fill="FFFFFF"/>
            <w:tcMar>
              <w:top w:w="50" w:type="dxa"/>
              <w:left w:w="60" w:type="dxa"/>
              <w:bottom w:w="50" w:type="dxa"/>
              <w:right w:w="60" w:type="dxa"/>
            </w:tcMar>
          </w:tcPr>
          <w:p>
            <w:pPr>
              <w:spacing w:after="0"/>
            </w:pPr>
            <w:r>
              <w:rPr>
                <w:sz w:val="18"/>
              </w:rPr>
              <w:t>Global</w:t>
            </w:r>
          </w:p>
        </w:tc>
        <w:tc>
          <w:tcPr>
            <w:tcW w:w="1872" w:type="dxa"/>
            <w:shd w:val="clear" w:color="auto" w:fill="FFFFFF"/>
            <w:tcMar>
              <w:top w:w="50" w:type="dxa"/>
              <w:left w:w="60" w:type="dxa"/>
              <w:bottom w:w="50" w:type="dxa"/>
              <w:right w:w="60" w:type="dxa"/>
            </w:tcMar>
          </w:tcPr>
          <w:p>
            <w:pPr>
              <w:spacing w:after="0"/>
              <w:jc w:val="center"/>
            </w:pPr>
            <w:r>
              <w:rPr>
                <w:sz w:val="18"/>
              </w:rPr>
              <w:t>clk</w:t>
            </w:r>
          </w:p>
        </w:tc>
        <w:tc>
          <w:tcPr>
            <w:tcW w:w="1872" w:type="dxa"/>
            <w:shd w:val="clear" w:color="auto" w:fill="FFFFFF"/>
            <w:tcMar>
              <w:top w:w="50" w:type="dxa"/>
              <w:left w:w="60" w:type="dxa"/>
              <w:bottom w:w="50" w:type="dxa"/>
              <w:right w:w="60" w:type="dxa"/>
            </w:tcMar>
          </w:tcPr>
          <w:p>
            <w:pPr>
              <w:spacing w:after="0"/>
              <w:jc w:val="center"/>
            </w:pPr>
            <w:r>
              <w:rPr>
                <w:sz w:val="18"/>
              </w:rPr>
              <w:t>1</w:t>
            </w:r>
          </w:p>
        </w:tc>
        <w:tc>
          <w:tcPr>
            <w:tcW w:w="1872" w:type="dxa"/>
            <w:shd w:val="clear" w:color="auto" w:fill="FFFFFF"/>
            <w:tcMar>
              <w:top w:w="50" w:type="dxa"/>
              <w:left w:w="60" w:type="dxa"/>
              <w:bottom w:w="50" w:type="dxa"/>
              <w:right w:w="60" w:type="dxa"/>
            </w:tcMar>
          </w:tcPr>
          <w:p>
            <w:pPr>
              <w:spacing w:after="0"/>
              <w:jc w:val="center"/>
            </w:pPr>
            <w:r>
              <w:rPr>
                <w:sz w:val="18"/>
              </w:rPr>
              <w:t>Input</w:t>
            </w:r>
          </w:p>
        </w:tc>
        <w:tc>
          <w:tcPr>
            <w:tcW w:w="1872" w:type="dxa"/>
            <w:shd w:val="clear" w:color="auto" w:fill="FFFFFF"/>
            <w:tcMar>
              <w:top w:w="50" w:type="dxa"/>
              <w:left w:w="60" w:type="dxa"/>
              <w:bottom w:w="50" w:type="dxa"/>
              <w:right w:w="60" w:type="dxa"/>
            </w:tcMar>
          </w:tcPr>
          <w:p>
            <w:pPr>
              <w:spacing w:after="0"/>
            </w:pPr>
            <w:r>
              <w:rPr>
                <w:sz w:val="18"/>
              </w:rPr>
              <w:t>Tín hiệu clock hệ thống</w:t>
            </w:r>
          </w:p>
        </w:tc>
      </w:tr>
      <w:tr>
        <w:tblPrEx>
          <w:tblLayout w:type="fixed"/>
          <w:tblCellMar>
            <w:top w:w="0" w:type="dxa"/>
            <w:left w:w="108" w:type="dxa"/>
            <w:bottom w:w="0" w:type="dxa"/>
            <w:right w:w="108" w:type="dxa"/>
          </w:tblCellMar>
        </w:tblPrEx>
        <w:trPr>
          <w:jc w:val="center"/>
        </w:trPr>
        <w:tc>
          <w:tcPr>
            <w:tcW w:w="1872" w:type="dxa"/>
            <w:shd w:val="clear" w:color="auto" w:fill="F9FAFB"/>
            <w:tcMar>
              <w:top w:w="50" w:type="dxa"/>
              <w:left w:w="60" w:type="dxa"/>
              <w:bottom w:w="50" w:type="dxa"/>
              <w:right w:w="60" w:type="dxa"/>
            </w:tcMar>
          </w:tcPr>
          <w:p>
            <w:pPr>
              <w:spacing w:after="0"/>
            </w:pPr>
            <w:r>
              <w:rPr>
                <w:sz w:val="18"/>
              </w:rPr>
              <w:t>Global</w:t>
            </w:r>
          </w:p>
        </w:tc>
        <w:tc>
          <w:tcPr>
            <w:tcW w:w="1872" w:type="dxa"/>
            <w:shd w:val="clear" w:color="auto" w:fill="F9FAFB"/>
            <w:tcMar>
              <w:top w:w="50" w:type="dxa"/>
              <w:left w:w="60" w:type="dxa"/>
              <w:bottom w:w="50" w:type="dxa"/>
              <w:right w:w="60" w:type="dxa"/>
            </w:tcMar>
          </w:tcPr>
          <w:p>
            <w:pPr>
              <w:spacing w:after="0"/>
              <w:jc w:val="center"/>
            </w:pPr>
            <w:r>
              <w:rPr>
                <w:sz w:val="18"/>
              </w:rPr>
              <w:t>reset_n</w:t>
            </w:r>
          </w:p>
        </w:tc>
        <w:tc>
          <w:tcPr>
            <w:tcW w:w="1872" w:type="dxa"/>
            <w:shd w:val="clear" w:color="auto" w:fill="F9FAFB"/>
            <w:tcMar>
              <w:top w:w="50" w:type="dxa"/>
              <w:left w:w="60" w:type="dxa"/>
              <w:bottom w:w="50" w:type="dxa"/>
              <w:right w:w="60" w:type="dxa"/>
            </w:tcMar>
          </w:tcPr>
          <w:p>
            <w:pPr>
              <w:spacing w:after="0"/>
              <w:jc w:val="center"/>
            </w:pPr>
            <w:r>
              <w:rPr>
                <w:sz w:val="18"/>
              </w:rPr>
              <w:t>1</w:t>
            </w:r>
          </w:p>
        </w:tc>
        <w:tc>
          <w:tcPr>
            <w:tcW w:w="1872" w:type="dxa"/>
            <w:shd w:val="clear" w:color="auto" w:fill="F9FAFB"/>
            <w:tcMar>
              <w:top w:w="50" w:type="dxa"/>
              <w:left w:w="60" w:type="dxa"/>
              <w:bottom w:w="50" w:type="dxa"/>
              <w:right w:w="60" w:type="dxa"/>
            </w:tcMar>
          </w:tcPr>
          <w:p>
            <w:pPr>
              <w:spacing w:after="0"/>
              <w:jc w:val="center"/>
            </w:pPr>
            <w:r>
              <w:rPr>
                <w:sz w:val="18"/>
              </w:rPr>
              <w:t>Input</w:t>
            </w:r>
          </w:p>
        </w:tc>
        <w:tc>
          <w:tcPr>
            <w:tcW w:w="1872" w:type="dxa"/>
            <w:shd w:val="clear" w:color="auto" w:fill="F9FAFB"/>
            <w:tcMar>
              <w:top w:w="50" w:type="dxa"/>
              <w:left w:w="60" w:type="dxa"/>
              <w:bottom w:w="50" w:type="dxa"/>
              <w:right w:w="60" w:type="dxa"/>
            </w:tcMar>
          </w:tcPr>
          <w:p>
            <w:pPr>
              <w:spacing w:after="0"/>
            </w:pPr>
            <w:r>
              <w:rPr>
                <w:sz w:val="18"/>
              </w:rPr>
              <w:t>Reset bất đồng bộ hệ thống, tích cực mức thấp ('0')</w:t>
            </w:r>
          </w:p>
        </w:tc>
      </w:tr>
      <w:tr>
        <w:tblPrEx>
          <w:tblLayout w:type="fixed"/>
          <w:tblCellMar>
            <w:top w:w="0" w:type="dxa"/>
            <w:left w:w="108" w:type="dxa"/>
            <w:bottom w:w="0" w:type="dxa"/>
            <w:right w:w="108" w:type="dxa"/>
          </w:tblCellMar>
        </w:tblPrEx>
        <w:trPr>
          <w:jc w:val="center"/>
        </w:trPr>
        <w:tc>
          <w:tcPr>
            <w:tcW w:w="1872" w:type="dxa"/>
            <w:shd w:val="clear" w:color="auto" w:fill="FFFFFF"/>
            <w:tcMar>
              <w:top w:w="50" w:type="dxa"/>
              <w:left w:w="60" w:type="dxa"/>
              <w:bottom w:w="50" w:type="dxa"/>
              <w:right w:w="60" w:type="dxa"/>
            </w:tcMar>
          </w:tcPr>
          <w:p>
            <w:pPr>
              <w:spacing w:after="0"/>
            </w:pPr>
            <w:r>
              <w:rPr>
                <w:sz w:val="18"/>
              </w:rPr>
              <w:t>APB Slave</w:t>
            </w:r>
          </w:p>
        </w:tc>
        <w:tc>
          <w:tcPr>
            <w:tcW w:w="1872" w:type="dxa"/>
            <w:shd w:val="clear" w:color="auto" w:fill="FFFFFF"/>
            <w:tcMar>
              <w:top w:w="50" w:type="dxa"/>
              <w:left w:w="60" w:type="dxa"/>
              <w:bottom w:w="50" w:type="dxa"/>
              <w:right w:w="60" w:type="dxa"/>
            </w:tcMar>
          </w:tcPr>
          <w:p>
            <w:pPr>
              <w:spacing w:after="0"/>
              <w:jc w:val="center"/>
            </w:pPr>
            <w:r>
              <w:rPr>
                <w:sz w:val="18"/>
              </w:rPr>
              <w:t>pclk</w:t>
            </w:r>
          </w:p>
        </w:tc>
        <w:tc>
          <w:tcPr>
            <w:tcW w:w="1872" w:type="dxa"/>
            <w:shd w:val="clear" w:color="auto" w:fill="FFFFFF"/>
            <w:tcMar>
              <w:top w:w="50" w:type="dxa"/>
              <w:left w:w="60" w:type="dxa"/>
              <w:bottom w:w="50" w:type="dxa"/>
              <w:right w:w="60" w:type="dxa"/>
            </w:tcMar>
          </w:tcPr>
          <w:p>
            <w:pPr>
              <w:spacing w:after="0"/>
              <w:jc w:val="center"/>
            </w:pPr>
            <w:r>
              <w:rPr>
                <w:sz w:val="18"/>
              </w:rPr>
              <w:t>1</w:t>
            </w:r>
          </w:p>
        </w:tc>
        <w:tc>
          <w:tcPr>
            <w:tcW w:w="1872" w:type="dxa"/>
            <w:shd w:val="clear" w:color="auto" w:fill="FFFFFF"/>
            <w:tcMar>
              <w:top w:w="50" w:type="dxa"/>
              <w:left w:w="60" w:type="dxa"/>
              <w:bottom w:w="50" w:type="dxa"/>
              <w:right w:w="60" w:type="dxa"/>
            </w:tcMar>
          </w:tcPr>
          <w:p>
            <w:pPr>
              <w:spacing w:after="0"/>
              <w:jc w:val="center"/>
            </w:pPr>
            <w:r>
              <w:rPr>
                <w:sz w:val="18"/>
              </w:rPr>
              <w:t>Input</w:t>
            </w:r>
          </w:p>
        </w:tc>
        <w:tc>
          <w:tcPr>
            <w:tcW w:w="1872" w:type="dxa"/>
            <w:shd w:val="clear" w:color="auto" w:fill="FFFFFF"/>
            <w:tcMar>
              <w:top w:w="50" w:type="dxa"/>
              <w:left w:w="60" w:type="dxa"/>
              <w:bottom w:w="50" w:type="dxa"/>
              <w:right w:w="60" w:type="dxa"/>
            </w:tcMar>
          </w:tcPr>
          <w:p>
            <w:pPr>
              <w:spacing w:after="0"/>
            </w:pPr>
            <w:r>
              <w:rPr>
                <w:sz w:val="18"/>
              </w:rPr>
              <w:t>APB clock (cùng tần số với clk)</w:t>
            </w:r>
          </w:p>
        </w:tc>
      </w:tr>
      <w:tr>
        <w:tblPrEx>
          <w:tblLayout w:type="fixed"/>
          <w:tblCellMar>
            <w:top w:w="0" w:type="dxa"/>
            <w:left w:w="108" w:type="dxa"/>
            <w:bottom w:w="0" w:type="dxa"/>
            <w:right w:w="108" w:type="dxa"/>
          </w:tblCellMar>
        </w:tblPrEx>
        <w:trPr>
          <w:jc w:val="center"/>
        </w:trPr>
        <w:tc>
          <w:tcPr>
            <w:tcW w:w="1872" w:type="dxa"/>
            <w:shd w:val="clear" w:color="auto" w:fill="F9FAFB"/>
            <w:tcMar>
              <w:top w:w="50" w:type="dxa"/>
              <w:left w:w="60" w:type="dxa"/>
              <w:bottom w:w="50" w:type="dxa"/>
              <w:right w:w="60" w:type="dxa"/>
            </w:tcMar>
          </w:tcPr>
          <w:p>
            <w:pPr>
              <w:spacing w:after="0"/>
            </w:pPr>
            <w:r>
              <w:rPr>
                <w:sz w:val="18"/>
              </w:rPr>
              <w:t>APB Slave</w:t>
            </w:r>
          </w:p>
        </w:tc>
        <w:tc>
          <w:tcPr>
            <w:tcW w:w="1872" w:type="dxa"/>
            <w:shd w:val="clear" w:color="auto" w:fill="F9FAFB"/>
            <w:tcMar>
              <w:top w:w="50" w:type="dxa"/>
              <w:left w:w="60" w:type="dxa"/>
              <w:bottom w:w="50" w:type="dxa"/>
              <w:right w:w="60" w:type="dxa"/>
            </w:tcMar>
          </w:tcPr>
          <w:p>
            <w:pPr>
              <w:spacing w:after="0"/>
              <w:jc w:val="center"/>
            </w:pPr>
            <w:r>
              <w:rPr>
                <w:sz w:val="18"/>
              </w:rPr>
              <w:t>presetn</w:t>
            </w:r>
          </w:p>
        </w:tc>
        <w:tc>
          <w:tcPr>
            <w:tcW w:w="1872" w:type="dxa"/>
            <w:shd w:val="clear" w:color="auto" w:fill="F9FAFB"/>
            <w:tcMar>
              <w:top w:w="50" w:type="dxa"/>
              <w:left w:w="60" w:type="dxa"/>
              <w:bottom w:w="50" w:type="dxa"/>
              <w:right w:w="60" w:type="dxa"/>
            </w:tcMar>
          </w:tcPr>
          <w:p>
            <w:pPr>
              <w:spacing w:after="0"/>
              <w:jc w:val="center"/>
            </w:pPr>
            <w:r>
              <w:rPr>
                <w:sz w:val="18"/>
              </w:rPr>
              <w:t>1</w:t>
            </w:r>
          </w:p>
        </w:tc>
        <w:tc>
          <w:tcPr>
            <w:tcW w:w="1872" w:type="dxa"/>
            <w:shd w:val="clear" w:color="auto" w:fill="F9FAFB"/>
            <w:tcMar>
              <w:top w:w="50" w:type="dxa"/>
              <w:left w:w="60" w:type="dxa"/>
              <w:bottom w:w="50" w:type="dxa"/>
              <w:right w:w="60" w:type="dxa"/>
            </w:tcMar>
          </w:tcPr>
          <w:p>
            <w:pPr>
              <w:spacing w:after="0"/>
              <w:jc w:val="center"/>
            </w:pPr>
            <w:r>
              <w:rPr>
                <w:sz w:val="18"/>
              </w:rPr>
              <w:t>Input</w:t>
            </w:r>
          </w:p>
        </w:tc>
        <w:tc>
          <w:tcPr>
            <w:tcW w:w="1872" w:type="dxa"/>
            <w:shd w:val="clear" w:color="auto" w:fill="F9FAFB"/>
            <w:tcMar>
              <w:top w:w="50" w:type="dxa"/>
              <w:left w:w="60" w:type="dxa"/>
              <w:bottom w:w="50" w:type="dxa"/>
              <w:right w:w="60" w:type="dxa"/>
            </w:tcMar>
          </w:tcPr>
          <w:p>
            <w:pPr>
              <w:spacing w:after="0"/>
            </w:pPr>
            <w:r>
              <w:rPr>
                <w:sz w:val="18"/>
              </w:rPr>
              <w:t>APB reset, tích cực mức thấp (nối với reset_n)</w:t>
            </w:r>
          </w:p>
        </w:tc>
      </w:tr>
      <w:tr>
        <w:tblPrEx>
          <w:tblLayout w:type="fixed"/>
          <w:tblCellMar>
            <w:top w:w="0" w:type="dxa"/>
            <w:left w:w="108" w:type="dxa"/>
            <w:bottom w:w="0" w:type="dxa"/>
            <w:right w:w="108" w:type="dxa"/>
          </w:tblCellMar>
        </w:tblPrEx>
        <w:trPr>
          <w:jc w:val="center"/>
        </w:trPr>
        <w:tc>
          <w:tcPr>
            <w:tcW w:w="1872" w:type="dxa"/>
            <w:shd w:val="clear" w:color="auto" w:fill="FFFFFF"/>
            <w:tcMar>
              <w:top w:w="50" w:type="dxa"/>
              <w:left w:w="60" w:type="dxa"/>
              <w:bottom w:w="50" w:type="dxa"/>
              <w:right w:w="60" w:type="dxa"/>
            </w:tcMar>
          </w:tcPr>
          <w:p>
            <w:pPr>
              <w:spacing w:after="0"/>
            </w:pPr>
            <w:r>
              <w:rPr>
                <w:sz w:val="18"/>
              </w:rPr>
              <w:t>APB Slave</w:t>
            </w:r>
          </w:p>
        </w:tc>
        <w:tc>
          <w:tcPr>
            <w:tcW w:w="1872" w:type="dxa"/>
            <w:shd w:val="clear" w:color="auto" w:fill="FFFFFF"/>
            <w:tcMar>
              <w:top w:w="50" w:type="dxa"/>
              <w:left w:w="60" w:type="dxa"/>
              <w:bottom w:w="50" w:type="dxa"/>
              <w:right w:w="60" w:type="dxa"/>
            </w:tcMar>
          </w:tcPr>
          <w:p>
            <w:pPr>
              <w:spacing w:after="0"/>
              <w:jc w:val="center"/>
            </w:pPr>
            <w:r>
              <w:rPr>
                <w:sz w:val="18"/>
              </w:rPr>
              <w:t>psel</w:t>
            </w:r>
          </w:p>
        </w:tc>
        <w:tc>
          <w:tcPr>
            <w:tcW w:w="1872" w:type="dxa"/>
            <w:shd w:val="clear" w:color="auto" w:fill="FFFFFF"/>
            <w:tcMar>
              <w:top w:w="50" w:type="dxa"/>
              <w:left w:w="60" w:type="dxa"/>
              <w:bottom w:w="50" w:type="dxa"/>
              <w:right w:w="60" w:type="dxa"/>
            </w:tcMar>
          </w:tcPr>
          <w:p>
            <w:pPr>
              <w:spacing w:after="0"/>
              <w:jc w:val="center"/>
            </w:pPr>
            <w:r>
              <w:rPr>
                <w:sz w:val="18"/>
              </w:rPr>
              <w:t>1</w:t>
            </w:r>
          </w:p>
        </w:tc>
        <w:tc>
          <w:tcPr>
            <w:tcW w:w="1872" w:type="dxa"/>
            <w:shd w:val="clear" w:color="auto" w:fill="FFFFFF"/>
            <w:tcMar>
              <w:top w:w="50" w:type="dxa"/>
              <w:left w:w="60" w:type="dxa"/>
              <w:bottom w:w="50" w:type="dxa"/>
              <w:right w:w="60" w:type="dxa"/>
            </w:tcMar>
          </w:tcPr>
          <w:p>
            <w:pPr>
              <w:spacing w:after="0"/>
              <w:jc w:val="center"/>
            </w:pPr>
            <w:r>
              <w:rPr>
                <w:sz w:val="18"/>
              </w:rPr>
              <w:t>Input</w:t>
            </w:r>
          </w:p>
        </w:tc>
        <w:tc>
          <w:tcPr>
            <w:tcW w:w="1872" w:type="dxa"/>
            <w:shd w:val="clear" w:color="auto" w:fill="FFFFFF"/>
            <w:tcMar>
              <w:top w:w="50" w:type="dxa"/>
              <w:left w:w="60" w:type="dxa"/>
              <w:bottom w:w="50" w:type="dxa"/>
              <w:right w:w="60" w:type="dxa"/>
            </w:tcMar>
          </w:tcPr>
          <w:p>
            <w:pPr>
              <w:spacing w:after="0"/>
            </w:pPr>
            <w:r>
              <w:rPr>
                <w:sz w:val="18"/>
              </w:rPr>
              <w:t>Tín hiệu chọn thiết bị APB Completer</w:t>
            </w:r>
          </w:p>
        </w:tc>
      </w:tr>
      <w:tr>
        <w:tblPrEx>
          <w:tblLayout w:type="fixed"/>
          <w:tblCellMar>
            <w:top w:w="0" w:type="dxa"/>
            <w:left w:w="108" w:type="dxa"/>
            <w:bottom w:w="0" w:type="dxa"/>
            <w:right w:w="108" w:type="dxa"/>
          </w:tblCellMar>
        </w:tblPrEx>
        <w:trPr>
          <w:jc w:val="center"/>
        </w:trPr>
        <w:tc>
          <w:tcPr>
            <w:tcW w:w="1872" w:type="dxa"/>
            <w:shd w:val="clear" w:color="auto" w:fill="F9FAFB"/>
            <w:tcMar>
              <w:top w:w="50" w:type="dxa"/>
              <w:left w:w="60" w:type="dxa"/>
              <w:bottom w:w="50" w:type="dxa"/>
              <w:right w:w="60" w:type="dxa"/>
            </w:tcMar>
          </w:tcPr>
          <w:p>
            <w:pPr>
              <w:spacing w:after="0"/>
            </w:pPr>
            <w:r>
              <w:rPr>
                <w:sz w:val="18"/>
              </w:rPr>
              <w:t>APB Slave</w:t>
            </w:r>
          </w:p>
        </w:tc>
        <w:tc>
          <w:tcPr>
            <w:tcW w:w="1872" w:type="dxa"/>
            <w:shd w:val="clear" w:color="auto" w:fill="F9FAFB"/>
            <w:tcMar>
              <w:top w:w="50" w:type="dxa"/>
              <w:left w:w="60" w:type="dxa"/>
              <w:bottom w:w="50" w:type="dxa"/>
              <w:right w:w="60" w:type="dxa"/>
            </w:tcMar>
          </w:tcPr>
          <w:p>
            <w:pPr>
              <w:spacing w:after="0"/>
              <w:jc w:val="center"/>
            </w:pPr>
            <w:r>
              <w:rPr>
                <w:sz w:val="18"/>
              </w:rPr>
              <w:t>penable</w:t>
            </w:r>
          </w:p>
        </w:tc>
        <w:tc>
          <w:tcPr>
            <w:tcW w:w="1872" w:type="dxa"/>
            <w:shd w:val="clear" w:color="auto" w:fill="F9FAFB"/>
            <w:tcMar>
              <w:top w:w="50" w:type="dxa"/>
              <w:left w:w="60" w:type="dxa"/>
              <w:bottom w:w="50" w:type="dxa"/>
              <w:right w:w="60" w:type="dxa"/>
            </w:tcMar>
          </w:tcPr>
          <w:p>
            <w:pPr>
              <w:spacing w:after="0"/>
              <w:jc w:val="center"/>
            </w:pPr>
            <w:r>
              <w:rPr>
                <w:sz w:val="18"/>
              </w:rPr>
              <w:t>1</w:t>
            </w:r>
          </w:p>
        </w:tc>
        <w:tc>
          <w:tcPr>
            <w:tcW w:w="1872" w:type="dxa"/>
            <w:shd w:val="clear" w:color="auto" w:fill="F9FAFB"/>
            <w:tcMar>
              <w:top w:w="50" w:type="dxa"/>
              <w:left w:w="60" w:type="dxa"/>
              <w:bottom w:w="50" w:type="dxa"/>
              <w:right w:w="60" w:type="dxa"/>
            </w:tcMar>
          </w:tcPr>
          <w:p>
            <w:pPr>
              <w:spacing w:after="0"/>
              <w:jc w:val="center"/>
            </w:pPr>
            <w:r>
              <w:rPr>
                <w:sz w:val="18"/>
              </w:rPr>
              <w:t>Input</w:t>
            </w:r>
          </w:p>
        </w:tc>
        <w:tc>
          <w:tcPr>
            <w:tcW w:w="1872" w:type="dxa"/>
            <w:shd w:val="clear" w:color="auto" w:fill="F9FAFB"/>
            <w:tcMar>
              <w:top w:w="50" w:type="dxa"/>
              <w:left w:w="60" w:type="dxa"/>
              <w:bottom w:w="50" w:type="dxa"/>
              <w:right w:w="60" w:type="dxa"/>
            </w:tcMar>
          </w:tcPr>
          <w:p>
            <w:pPr>
              <w:spacing w:after="0"/>
            </w:pPr>
            <w:r>
              <w:rPr>
                <w:sz w:val="18"/>
              </w:rPr>
              <w:t>Tín hiệu cho phép pha ACCESS của giao dịch APB</w:t>
            </w:r>
          </w:p>
        </w:tc>
      </w:tr>
      <w:tr>
        <w:tblPrEx>
          <w:tblLayout w:type="fixed"/>
          <w:tblCellMar>
            <w:top w:w="0" w:type="dxa"/>
            <w:left w:w="108" w:type="dxa"/>
            <w:bottom w:w="0" w:type="dxa"/>
            <w:right w:w="108" w:type="dxa"/>
          </w:tblCellMar>
        </w:tblPrEx>
        <w:trPr>
          <w:jc w:val="center"/>
        </w:trPr>
        <w:tc>
          <w:tcPr>
            <w:tcW w:w="1872" w:type="dxa"/>
            <w:shd w:val="clear" w:color="auto" w:fill="FFFFFF"/>
            <w:tcMar>
              <w:top w:w="50" w:type="dxa"/>
              <w:left w:w="60" w:type="dxa"/>
              <w:bottom w:w="50" w:type="dxa"/>
              <w:right w:w="60" w:type="dxa"/>
            </w:tcMar>
          </w:tcPr>
          <w:p>
            <w:pPr>
              <w:spacing w:after="0"/>
            </w:pPr>
            <w:r>
              <w:rPr>
                <w:sz w:val="18"/>
              </w:rPr>
              <w:t>APB Slave</w:t>
            </w:r>
          </w:p>
        </w:tc>
        <w:tc>
          <w:tcPr>
            <w:tcW w:w="1872" w:type="dxa"/>
            <w:shd w:val="clear" w:color="auto" w:fill="FFFFFF"/>
            <w:tcMar>
              <w:top w:w="50" w:type="dxa"/>
              <w:left w:w="60" w:type="dxa"/>
              <w:bottom w:w="50" w:type="dxa"/>
              <w:right w:w="60" w:type="dxa"/>
            </w:tcMar>
          </w:tcPr>
          <w:p>
            <w:pPr>
              <w:spacing w:after="0"/>
              <w:jc w:val="center"/>
            </w:pPr>
            <w:r>
              <w:rPr>
                <w:sz w:val="18"/>
              </w:rPr>
              <w:t>pwrite</w:t>
            </w:r>
          </w:p>
        </w:tc>
        <w:tc>
          <w:tcPr>
            <w:tcW w:w="1872" w:type="dxa"/>
            <w:shd w:val="clear" w:color="auto" w:fill="FFFFFF"/>
            <w:tcMar>
              <w:top w:w="50" w:type="dxa"/>
              <w:left w:w="60" w:type="dxa"/>
              <w:bottom w:w="50" w:type="dxa"/>
              <w:right w:w="60" w:type="dxa"/>
            </w:tcMar>
          </w:tcPr>
          <w:p>
            <w:pPr>
              <w:spacing w:after="0"/>
              <w:jc w:val="center"/>
            </w:pPr>
            <w:r>
              <w:rPr>
                <w:sz w:val="18"/>
              </w:rPr>
              <w:t>1</w:t>
            </w:r>
          </w:p>
        </w:tc>
        <w:tc>
          <w:tcPr>
            <w:tcW w:w="1872" w:type="dxa"/>
            <w:shd w:val="clear" w:color="auto" w:fill="FFFFFF"/>
            <w:tcMar>
              <w:top w:w="50" w:type="dxa"/>
              <w:left w:w="60" w:type="dxa"/>
              <w:bottom w:w="50" w:type="dxa"/>
              <w:right w:w="60" w:type="dxa"/>
            </w:tcMar>
          </w:tcPr>
          <w:p>
            <w:pPr>
              <w:spacing w:after="0"/>
              <w:jc w:val="center"/>
            </w:pPr>
            <w:r>
              <w:rPr>
                <w:sz w:val="18"/>
              </w:rPr>
              <w:t>Input</w:t>
            </w:r>
          </w:p>
        </w:tc>
        <w:tc>
          <w:tcPr>
            <w:tcW w:w="1872" w:type="dxa"/>
            <w:shd w:val="clear" w:color="auto" w:fill="FFFFFF"/>
            <w:tcMar>
              <w:top w:w="50" w:type="dxa"/>
              <w:left w:w="60" w:type="dxa"/>
              <w:bottom w:w="50" w:type="dxa"/>
              <w:right w:w="60" w:type="dxa"/>
            </w:tcMar>
          </w:tcPr>
          <w:p>
            <w:pPr>
              <w:spacing w:after="0"/>
            </w:pPr>
            <w:r>
              <w:rPr>
                <w:sz w:val="18"/>
              </w:rPr>
              <w:t>Hướng truy cập APB (1: Ghi, 0: Đọc)</w:t>
            </w:r>
          </w:p>
        </w:tc>
      </w:tr>
      <w:tr>
        <w:tblPrEx>
          <w:tblLayout w:type="fixed"/>
          <w:tblCellMar>
            <w:top w:w="0" w:type="dxa"/>
            <w:left w:w="108" w:type="dxa"/>
            <w:bottom w:w="0" w:type="dxa"/>
            <w:right w:w="108" w:type="dxa"/>
          </w:tblCellMar>
        </w:tblPrEx>
        <w:trPr>
          <w:jc w:val="center"/>
        </w:trPr>
        <w:tc>
          <w:tcPr>
            <w:tcW w:w="1872" w:type="dxa"/>
            <w:shd w:val="clear" w:color="auto" w:fill="F9FAFB"/>
            <w:tcMar>
              <w:top w:w="50" w:type="dxa"/>
              <w:left w:w="60" w:type="dxa"/>
              <w:bottom w:w="50" w:type="dxa"/>
              <w:right w:w="60" w:type="dxa"/>
            </w:tcMar>
          </w:tcPr>
          <w:p>
            <w:pPr>
              <w:spacing w:after="0"/>
            </w:pPr>
            <w:r>
              <w:rPr>
                <w:sz w:val="18"/>
              </w:rPr>
              <w:t>APB Slave</w:t>
            </w:r>
          </w:p>
        </w:tc>
        <w:tc>
          <w:tcPr>
            <w:tcW w:w="1872" w:type="dxa"/>
            <w:shd w:val="clear" w:color="auto" w:fill="F9FAFB"/>
            <w:tcMar>
              <w:top w:w="50" w:type="dxa"/>
              <w:left w:w="60" w:type="dxa"/>
              <w:bottom w:w="50" w:type="dxa"/>
              <w:right w:w="60" w:type="dxa"/>
            </w:tcMar>
          </w:tcPr>
          <w:p>
            <w:pPr>
              <w:spacing w:after="0"/>
              <w:jc w:val="center"/>
            </w:pPr>
            <w:r>
              <w:rPr>
                <w:sz w:val="18"/>
              </w:rPr>
              <w:t>pstrb</w:t>
            </w:r>
          </w:p>
        </w:tc>
        <w:tc>
          <w:tcPr>
            <w:tcW w:w="1872" w:type="dxa"/>
            <w:shd w:val="clear" w:color="auto" w:fill="F9FAFB"/>
            <w:tcMar>
              <w:top w:w="50" w:type="dxa"/>
              <w:left w:w="60" w:type="dxa"/>
              <w:bottom w:w="50" w:type="dxa"/>
              <w:right w:w="60" w:type="dxa"/>
            </w:tcMar>
          </w:tcPr>
          <w:p>
            <w:pPr>
              <w:spacing w:after="0"/>
              <w:jc w:val="center"/>
            </w:pPr>
            <w:r>
              <w:rPr>
                <w:sz w:val="18"/>
              </w:rPr>
              <w:t>4</w:t>
            </w:r>
          </w:p>
        </w:tc>
        <w:tc>
          <w:tcPr>
            <w:tcW w:w="1872" w:type="dxa"/>
            <w:shd w:val="clear" w:color="auto" w:fill="F9FAFB"/>
            <w:tcMar>
              <w:top w:w="50" w:type="dxa"/>
              <w:left w:w="60" w:type="dxa"/>
              <w:bottom w:w="50" w:type="dxa"/>
              <w:right w:w="60" w:type="dxa"/>
            </w:tcMar>
          </w:tcPr>
          <w:p>
            <w:pPr>
              <w:spacing w:after="0"/>
              <w:jc w:val="center"/>
            </w:pPr>
            <w:r>
              <w:rPr>
                <w:sz w:val="18"/>
              </w:rPr>
              <w:t>Input</w:t>
            </w:r>
          </w:p>
        </w:tc>
        <w:tc>
          <w:tcPr>
            <w:tcW w:w="1872" w:type="dxa"/>
            <w:shd w:val="clear" w:color="auto" w:fill="F9FAFB"/>
            <w:tcMar>
              <w:top w:w="50" w:type="dxa"/>
              <w:left w:w="60" w:type="dxa"/>
              <w:bottom w:w="50" w:type="dxa"/>
              <w:right w:w="60" w:type="dxa"/>
            </w:tcMar>
          </w:tcPr>
          <w:p>
            <w:pPr>
              <w:spacing w:after="0"/>
            </w:pPr>
            <w:r>
              <w:rPr>
                <w:sz w:val="18"/>
              </w:rPr>
              <w:t>Write strobe chọn từng byte lane khi ghi</w:t>
            </w:r>
          </w:p>
        </w:tc>
      </w:tr>
      <w:tr>
        <w:tblPrEx>
          <w:tblLayout w:type="fixed"/>
          <w:tblCellMar>
            <w:top w:w="0" w:type="dxa"/>
            <w:left w:w="108" w:type="dxa"/>
            <w:bottom w:w="0" w:type="dxa"/>
            <w:right w:w="108" w:type="dxa"/>
          </w:tblCellMar>
        </w:tblPrEx>
        <w:trPr>
          <w:jc w:val="center"/>
        </w:trPr>
        <w:tc>
          <w:tcPr>
            <w:tcW w:w="1872" w:type="dxa"/>
            <w:shd w:val="clear" w:color="auto" w:fill="FFFFFF"/>
            <w:tcMar>
              <w:top w:w="50" w:type="dxa"/>
              <w:left w:w="60" w:type="dxa"/>
              <w:bottom w:w="50" w:type="dxa"/>
              <w:right w:w="60" w:type="dxa"/>
            </w:tcMar>
          </w:tcPr>
          <w:p>
            <w:pPr>
              <w:spacing w:after="0"/>
            </w:pPr>
            <w:r>
              <w:rPr>
                <w:sz w:val="18"/>
              </w:rPr>
              <w:t>APB Slave</w:t>
            </w:r>
          </w:p>
        </w:tc>
        <w:tc>
          <w:tcPr>
            <w:tcW w:w="1872" w:type="dxa"/>
            <w:shd w:val="clear" w:color="auto" w:fill="FFFFFF"/>
            <w:tcMar>
              <w:top w:w="50" w:type="dxa"/>
              <w:left w:w="60" w:type="dxa"/>
              <w:bottom w:w="50" w:type="dxa"/>
              <w:right w:w="60" w:type="dxa"/>
            </w:tcMar>
          </w:tcPr>
          <w:p>
            <w:pPr>
              <w:spacing w:after="0"/>
              <w:jc w:val="center"/>
            </w:pPr>
            <w:r>
              <w:rPr>
                <w:sz w:val="18"/>
              </w:rPr>
              <w:t>paddr</w:t>
            </w:r>
          </w:p>
        </w:tc>
        <w:tc>
          <w:tcPr>
            <w:tcW w:w="1872" w:type="dxa"/>
            <w:shd w:val="clear" w:color="auto" w:fill="FFFFFF"/>
            <w:tcMar>
              <w:top w:w="50" w:type="dxa"/>
              <w:left w:w="60" w:type="dxa"/>
              <w:bottom w:w="50" w:type="dxa"/>
              <w:right w:w="60" w:type="dxa"/>
            </w:tcMar>
          </w:tcPr>
          <w:p>
            <w:pPr>
              <w:spacing w:after="0"/>
              <w:jc w:val="center"/>
            </w:pPr>
            <w:r>
              <w:rPr>
                <w:sz w:val="18"/>
              </w:rPr>
              <w:t>12</w:t>
            </w:r>
          </w:p>
        </w:tc>
        <w:tc>
          <w:tcPr>
            <w:tcW w:w="1872" w:type="dxa"/>
            <w:shd w:val="clear" w:color="auto" w:fill="FFFFFF"/>
            <w:tcMar>
              <w:top w:w="50" w:type="dxa"/>
              <w:left w:w="60" w:type="dxa"/>
              <w:bottom w:w="50" w:type="dxa"/>
              <w:right w:w="60" w:type="dxa"/>
            </w:tcMar>
          </w:tcPr>
          <w:p>
            <w:pPr>
              <w:spacing w:after="0"/>
              <w:jc w:val="center"/>
            </w:pPr>
            <w:r>
              <w:rPr>
                <w:sz w:val="18"/>
              </w:rPr>
              <w:t>Input</w:t>
            </w:r>
          </w:p>
        </w:tc>
        <w:tc>
          <w:tcPr>
            <w:tcW w:w="1872" w:type="dxa"/>
            <w:shd w:val="clear" w:color="auto" w:fill="FFFFFF"/>
            <w:tcMar>
              <w:top w:w="50" w:type="dxa"/>
              <w:left w:w="60" w:type="dxa"/>
              <w:bottom w:w="50" w:type="dxa"/>
              <w:right w:w="60" w:type="dxa"/>
            </w:tcMar>
          </w:tcPr>
          <w:p>
            <w:pPr>
              <w:spacing w:after="0"/>
            </w:pPr>
            <w:r>
              <w:rPr>
                <w:sz w:val="18"/>
              </w:rPr>
              <w:t>Bus địa chỉ APB (12-bit)</w:t>
            </w:r>
          </w:p>
        </w:tc>
      </w:tr>
      <w:tr>
        <w:tblPrEx>
          <w:tblLayout w:type="fixed"/>
          <w:tblCellMar>
            <w:top w:w="0" w:type="dxa"/>
            <w:left w:w="108" w:type="dxa"/>
            <w:bottom w:w="0" w:type="dxa"/>
            <w:right w:w="108" w:type="dxa"/>
          </w:tblCellMar>
        </w:tblPrEx>
        <w:trPr>
          <w:jc w:val="center"/>
        </w:trPr>
        <w:tc>
          <w:tcPr>
            <w:tcW w:w="1872" w:type="dxa"/>
            <w:shd w:val="clear" w:color="auto" w:fill="F9FAFB"/>
            <w:tcMar>
              <w:top w:w="50" w:type="dxa"/>
              <w:left w:w="60" w:type="dxa"/>
              <w:bottom w:w="50" w:type="dxa"/>
              <w:right w:w="60" w:type="dxa"/>
            </w:tcMar>
          </w:tcPr>
          <w:p>
            <w:pPr>
              <w:spacing w:after="0"/>
            </w:pPr>
            <w:r>
              <w:rPr>
                <w:sz w:val="18"/>
              </w:rPr>
              <w:t>APB Slave</w:t>
            </w:r>
          </w:p>
        </w:tc>
        <w:tc>
          <w:tcPr>
            <w:tcW w:w="1872" w:type="dxa"/>
            <w:shd w:val="clear" w:color="auto" w:fill="F9FAFB"/>
            <w:tcMar>
              <w:top w:w="50" w:type="dxa"/>
              <w:left w:w="60" w:type="dxa"/>
              <w:bottom w:w="50" w:type="dxa"/>
              <w:right w:w="60" w:type="dxa"/>
            </w:tcMar>
          </w:tcPr>
          <w:p>
            <w:pPr>
              <w:spacing w:after="0"/>
              <w:jc w:val="center"/>
            </w:pPr>
            <w:r>
              <w:rPr>
                <w:sz w:val="18"/>
              </w:rPr>
              <w:t>pwdata</w:t>
            </w:r>
          </w:p>
        </w:tc>
        <w:tc>
          <w:tcPr>
            <w:tcW w:w="1872" w:type="dxa"/>
            <w:shd w:val="clear" w:color="auto" w:fill="F9FAFB"/>
            <w:tcMar>
              <w:top w:w="50" w:type="dxa"/>
              <w:left w:w="60" w:type="dxa"/>
              <w:bottom w:w="50" w:type="dxa"/>
              <w:right w:w="60" w:type="dxa"/>
            </w:tcMar>
          </w:tcPr>
          <w:p>
            <w:pPr>
              <w:spacing w:after="0"/>
              <w:jc w:val="center"/>
            </w:pPr>
            <w:r>
              <w:rPr>
                <w:sz w:val="18"/>
              </w:rPr>
              <w:t>32</w:t>
            </w:r>
          </w:p>
        </w:tc>
        <w:tc>
          <w:tcPr>
            <w:tcW w:w="1872" w:type="dxa"/>
            <w:shd w:val="clear" w:color="auto" w:fill="F9FAFB"/>
            <w:tcMar>
              <w:top w:w="50" w:type="dxa"/>
              <w:left w:w="60" w:type="dxa"/>
              <w:bottom w:w="50" w:type="dxa"/>
              <w:right w:w="60" w:type="dxa"/>
            </w:tcMar>
          </w:tcPr>
          <w:p>
            <w:pPr>
              <w:spacing w:after="0"/>
              <w:jc w:val="center"/>
            </w:pPr>
            <w:r>
              <w:rPr>
                <w:sz w:val="18"/>
              </w:rPr>
              <w:t>Input</w:t>
            </w:r>
          </w:p>
        </w:tc>
        <w:tc>
          <w:tcPr>
            <w:tcW w:w="1872" w:type="dxa"/>
            <w:shd w:val="clear" w:color="auto" w:fill="F9FAFB"/>
            <w:tcMar>
              <w:top w:w="50" w:type="dxa"/>
              <w:left w:w="60" w:type="dxa"/>
              <w:bottom w:w="50" w:type="dxa"/>
              <w:right w:w="60" w:type="dxa"/>
            </w:tcMar>
          </w:tcPr>
          <w:p>
            <w:pPr>
              <w:spacing w:after="0"/>
            </w:pPr>
            <w:r>
              <w:rPr>
                <w:sz w:val="18"/>
              </w:rPr>
              <w:t>Bus dữ liệu ghi APB (32-bit)</w:t>
            </w:r>
          </w:p>
        </w:tc>
      </w:tr>
      <w:tr>
        <w:tblPrEx>
          <w:tblLayout w:type="fixed"/>
          <w:tblCellMar>
            <w:top w:w="0" w:type="dxa"/>
            <w:left w:w="108" w:type="dxa"/>
            <w:bottom w:w="0" w:type="dxa"/>
            <w:right w:w="108" w:type="dxa"/>
          </w:tblCellMar>
        </w:tblPrEx>
        <w:trPr>
          <w:jc w:val="center"/>
        </w:trPr>
        <w:tc>
          <w:tcPr>
            <w:tcW w:w="1872" w:type="dxa"/>
            <w:shd w:val="clear" w:color="auto" w:fill="FFFFFF"/>
            <w:tcMar>
              <w:top w:w="50" w:type="dxa"/>
              <w:left w:w="60" w:type="dxa"/>
              <w:bottom w:w="50" w:type="dxa"/>
              <w:right w:w="60" w:type="dxa"/>
            </w:tcMar>
          </w:tcPr>
          <w:p>
            <w:pPr>
              <w:spacing w:after="0"/>
            </w:pPr>
            <w:r>
              <w:rPr>
                <w:sz w:val="18"/>
              </w:rPr>
              <w:t>APB Slave</w:t>
            </w:r>
          </w:p>
        </w:tc>
        <w:tc>
          <w:tcPr>
            <w:tcW w:w="1872" w:type="dxa"/>
            <w:shd w:val="clear" w:color="auto" w:fill="FFFFFF"/>
            <w:tcMar>
              <w:top w:w="50" w:type="dxa"/>
              <w:left w:w="60" w:type="dxa"/>
              <w:bottom w:w="50" w:type="dxa"/>
              <w:right w:w="60" w:type="dxa"/>
            </w:tcMar>
          </w:tcPr>
          <w:p>
            <w:pPr>
              <w:spacing w:after="0"/>
              <w:jc w:val="center"/>
            </w:pPr>
            <w:r>
              <w:rPr>
                <w:sz w:val="18"/>
              </w:rPr>
              <w:t>pready</w:t>
            </w:r>
          </w:p>
        </w:tc>
        <w:tc>
          <w:tcPr>
            <w:tcW w:w="1872" w:type="dxa"/>
            <w:shd w:val="clear" w:color="auto" w:fill="FFFFFF"/>
            <w:tcMar>
              <w:top w:w="50" w:type="dxa"/>
              <w:left w:w="60" w:type="dxa"/>
              <w:bottom w:w="50" w:type="dxa"/>
              <w:right w:w="60" w:type="dxa"/>
            </w:tcMar>
          </w:tcPr>
          <w:p>
            <w:pPr>
              <w:spacing w:after="0"/>
              <w:jc w:val="center"/>
            </w:pPr>
            <w:r>
              <w:rPr>
                <w:sz w:val="18"/>
              </w:rPr>
              <w:t>1</w:t>
            </w:r>
          </w:p>
        </w:tc>
        <w:tc>
          <w:tcPr>
            <w:tcW w:w="1872" w:type="dxa"/>
            <w:shd w:val="clear" w:color="auto" w:fill="FFFFFF"/>
            <w:tcMar>
              <w:top w:w="50" w:type="dxa"/>
              <w:left w:w="60" w:type="dxa"/>
              <w:bottom w:w="50" w:type="dxa"/>
              <w:right w:w="60" w:type="dxa"/>
            </w:tcMar>
          </w:tcPr>
          <w:p>
            <w:pPr>
              <w:spacing w:after="0"/>
              <w:jc w:val="center"/>
            </w:pPr>
            <w:r>
              <w:rPr>
                <w:sz w:val="18"/>
              </w:rPr>
              <w:t>Output</w:t>
            </w:r>
          </w:p>
        </w:tc>
        <w:tc>
          <w:tcPr>
            <w:tcW w:w="1872" w:type="dxa"/>
            <w:shd w:val="clear" w:color="auto" w:fill="FFFFFF"/>
            <w:tcMar>
              <w:top w:w="50" w:type="dxa"/>
              <w:left w:w="60" w:type="dxa"/>
              <w:bottom w:w="50" w:type="dxa"/>
              <w:right w:w="60" w:type="dxa"/>
            </w:tcMar>
          </w:tcPr>
          <w:p>
            <w:pPr>
              <w:spacing w:after="0"/>
            </w:pPr>
            <w:r>
              <w:rPr>
                <w:sz w:val="18"/>
              </w:rPr>
              <w:t>Tín hiệu báo sẵn sàng hoàn thành chu kỳ APB</w:t>
            </w:r>
          </w:p>
        </w:tc>
      </w:tr>
      <w:tr>
        <w:tblPrEx>
          <w:tblLayout w:type="fixed"/>
          <w:tblCellMar>
            <w:top w:w="0" w:type="dxa"/>
            <w:left w:w="108" w:type="dxa"/>
            <w:bottom w:w="0" w:type="dxa"/>
            <w:right w:w="108" w:type="dxa"/>
          </w:tblCellMar>
        </w:tblPrEx>
        <w:trPr>
          <w:jc w:val="center"/>
        </w:trPr>
        <w:tc>
          <w:tcPr>
            <w:tcW w:w="1872" w:type="dxa"/>
            <w:shd w:val="clear" w:color="auto" w:fill="F9FAFB"/>
            <w:tcMar>
              <w:top w:w="50" w:type="dxa"/>
              <w:left w:w="60" w:type="dxa"/>
              <w:bottom w:w="50" w:type="dxa"/>
              <w:right w:w="60" w:type="dxa"/>
            </w:tcMar>
          </w:tcPr>
          <w:p>
            <w:pPr>
              <w:spacing w:after="0"/>
            </w:pPr>
            <w:r>
              <w:rPr>
                <w:sz w:val="18"/>
              </w:rPr>
              <w:t>APB Slave</w:t>
            </w:r>
          </w:p>
        </w:tc>
        <w:tc>
          <w:tcPr>
            <w:tcW w:w="1872" w:type="dxa"/>
            <w:shd w:val="clear" w:color="auto" w:fill="F9FAFB"/>
            <w:tcMar>
              <w:top w:w="50" w:type="dxa"/>
              <w:left w:w="60" w:type="dxa"/>
              <w:bottom w:w="50" w:type="dxa"/>
              <w:right w:w="60" w:type="dxa"/>
            </w:tcMar>
          </w:tcPr>
          <w:p>
            <w:pPr>
              <w:spacing w:after="0"/>
              <w:jc w:val="center"/>
            </w:pPr>
            <w:r>
              <w:rPr>
                <w:sz w:val="18"/>
              </w:rPr>
              <w:t>pslverr</w:t>
            </w:r>
          </w:p>
        </w:tc>
        <w:tc>
          <w:tcPr>
            <w:tcW w:w="1872" w:type="dxa"/>
            <w:shd w:val="clear" w:color="auto" w:fill="F9FAFB"/>
            <w:tcMar>
              <w:top w:w="50" w:type="dxa"/>
              <w:left w:w="60" w:type="dxa"/>
              <w:bottom w:w="50" w:type="dxa"/>
              <w:right w:w="60" w:type="dxa"/>
            </w:tcMar>
          </w:tcPr>
          <w:p>
            <w:pPr>
              <w:spacing w:after="0"/>
              <w:jc w:val="center"/>
            </w:pPr>
            <w:r>
              <w:rPr>
                <w:sz w:val="18"/>
              </w:rPr>
              <w:t>1</w:t>
            </w:r>
          </w:p>
        </w:tc>
        <w:tc>
          <w:tcPr>
            <w:tcW w:w="1872" w:type="dxa"/>
            <w:shd w:val="clear" w:color="auto" w:fill="F9FAFB"/>
            <w:tcMar>
              <w:top w:w="50" w:type="dxa"/>
              <w:left w:w="60" w:type="dxa"/>
              <w:bottom w:w="50" w:type="dxa"/>
              <w:right w:w="60" w:type="dxa"/>
            </w:tcMar>
          </w:tcPr>
          <w:p>
            <w:pPr>
              <w:spacing w:after="0"/>
              <w:jc w:val="center"/>
            </w:pPr>
            <w:r>
              <w:rPr>
                <w:sz w:val="18"/>
              </w:rPr>
              <w:t>Output</w:t>
            </w:r>
          </w:p>
        </w:tc>
        <w:tc>
          <w:tcPr>
            <w:tcW w:w="1872" w:type="dxa"/>
            <w:shd w:val="clear" w:color="auto" w:fill="F9FAFB"/>
            <w:tcMar>
              <w:top w:w="50" w:type="dxa"/>
              <w:left w:w="60" w:type="dxa"/>
              <w:bottom w:w="50" w:type="dxa"/>
              <w:right w:w="60" w:type="dxa"/>
            </w:tcMar>
          </w:tcPr>
          <w:p>
            <w:pPr>
              <w:spacing w:after="0"/>
            </w:pPr>
            <w:r>
              <w:rPr>
                <w:sz w:val="18"/>
              </w:rPr>
              <w:t>Tín hiệu báo lỗi truyền tải APB</w:t>
            </w:r>
          </w:p>
        </w:tc>
      </w:tr>
      <w:tr>
        <w:tblPrEx>
          <w:tblLayout w:type="fixed"/>
          <w:tblCellMar>
            <w:top w:w="0" w:type="dxa"/>
            <w:left w:w="108" w:type="dxa"/>
            <w:bottom w:w="0" w:type="dxa"/>
            <w:right w:w="108" w:type="dxa"/>
          </w:tblCellMar>
        </w:tblPrEx>
        <w:trPr>
          <w:jc w:val="center"/>
        </w:trPr>
        <w:tc>
          <w:tcPr>
            <w:tcW w:w="1872" w:type="dxa"/>
            <w:shd w:val="clear" w:color="auto" w:fill="FFFFFF"/>
            <w:tcMar>
              <w:top w:w="50" w:type="dxa"/>
              <w:left w:w="60" w:type="dxa"/>
              <w:bottom w:w="50" w:type="dxa"/>
              <w:right w:w="60" w:type="dxa"/>
            </w:tcMar>
          </w:tcPr>
          <w:p>
            <w:pPr>
              <w:spacing w:after="0"/>
            </w:pPr>
            <w:r>
              <w:rPr>
                <w:sz w:val="18"/>
              </w:rPr>
              <w:t>APB Slave</w:t>
            </w:r>
          </w:p>
        </w:tc>
        <w:tc>
          <w:tcPr>
            <w:tcW w:w="1872" w:type="dxa"/>
            <w:shd w:val="clear" w:color="auto" w:fill="FFFFFF"/>
            <w:tcMar>
              <w:top w:w="50" w:type="dxa"/>
              <w:left w:w="60" w:type="dxa"/>
              <w:bottom w:w="50" w:type="dxa"/>
              <w:right w:w="60" w:type="dxa"/>
            </w:tcMar>
          </w:tcPr>
          <w:p>
            <w:pPr>
              <w:spacing w:after="0"/>
              <w:jc w:val="center"/>
            </w:pPr>
            <w:r>
              <w:rPr>
                <w:sz w:val="18"/>
              </w:rPr>
              <w:t>prdata</w:t>
            </w:r>
          </w:p>
        </w:tc>
        <w:tc>
          <w:tcPr>
            <w:tcW w:w="1872" w:type="dxa"/>
            <w:shd w:val="clear" w:color="auto" w:fill="FFFFFF"/>
            <w:tcMar>
              <w:top w:w="50" w:type="dxa"/>
              <w:left w:w="60" w:type="dxa"/>
              <w:bottom w:w="50" w:type="dxa"/>
              <w:right w:w="60" w:type="dxa"/>
            </w:tcMar>
          </w:tcPr>
          <w:p>
            <w:pPr>
              <w:spacing w:after="0"/>
              <w:jc w:val="center"/>
            </w:pPr>
            <w:r>
              <w:rPr>
                <w:sz w:val="18"/>
              </w:rPr>
              <w:t>32</w:t>
            </w:r>
          </w:p>
        </w:tc>
        <w:tc>
          <w:tcPr>
            <w:tcW w:w="1872" w:type="dxa"/>
            <w:shd w:val="clear" w:color="auto" w:fill="FFFFFF"/>
            <w:tcMar>
              <w:top w:w="50" w:type="dxa"/>
              <w:left w:w="60" w:type="dxa"/>
              <w:bottom w:w="50" w:type="dxa"/>
              <w:right w:w="60" w:type="dxa"/>
            </w:tcMar>
          </w:tcPr>
          <w:p>
            <w:pPr>
              <w:spacing w:after="0"/>
              <w:jc w:val="center"/>
            </w:pPr>
            <w:r>
              <w:rPr>
                <w:sz w:val="18"/>
              </w:rPr>
              <w:t>Output</w:t>
            </w:r>
          </w:p>
        </w:tc>
        <w:tc>
          <w:tcPr>
            <w:tcW w:w="1872" w:type="dxa"/>
            <w:shd w:val="clear" w:color="auto" w:fill="FFFFFF"/>
            <w:tcMar>
              <w:top w:w="50" w:type="dxa"/>
              <w:left w:w="60" w:type="dxa"/>
              <w:bottom w:w="50" w:type="dxa"/>
              <w:right w:w="60" w:type="dxa"/>
            </w:tcMar>
          </w:tcPr>
          <w:p>
            <w:pPr>
              <w:spacing w:after="0"/>
            </w:pPr>
            <w:r>
              <w:rPr>
                <w:sz w:val="18"/>
              </w:rPr>
              <w:t>Bus dữ liệu đọc APB (32-bit)</w:t>
            </w:r>
          </w:p>
        </w:tc>
      </w:tr>
      <w:tr>
        <w:tblPrEx>
          <w:tblLayout w:type="fixed"/>
          <w:tblCellMar>
            <w:top w:w="0" w:type="dxa"/>
            <w:left w:w="108" w:type="dxa"/>
            <w:bottom w:w="0" w:type="dxa"/>
            <w:right w:w="108" w:type="dxa"/>
          </w:tblCellMar>
        </w:tblPrEx>
        <w:trPr>
          <w:jc w:val="center"/>
        </w:trPr>
        <w:tc>
          <w:tcPr>
            <w:tcW w:w="1872" w:type="dxa"/>
            <w:shd w:val="clear" w:color="auto" w:fill="F9FAFB"/>
            <w:tcMar>
              <w:top w:w="50" w:type="dxa"/>
              <w:left w:w="60" w:type="dxa"/>
              <w:bottom w:w="50" w:type="dxa"/>
              <w:right w:w="60" w:type="dxa"/>
            </w:tcMar>
          </w:tcPr>
          <w:p>
            <w:pPr>
              <w:spacing w:after="0"/>
            </w:pPr>
            <w:r>
              <w:rPr>
                <w:sz w:val="18"/>
              </w:rPr>
              <w:t>UART I/F</w:t>
            </w:r>
          </w:p>
        </w:tc>
        <w:tc>
          <w:tcPr>
            <w:tcW w:w="1872" w:type="dxa"/>
            <w:shd w:val="clear" w:color="auto" w:fill="F9FAFB"/>
            <w:tcMar>
              <w:top w:w="50" w:type="dxa"/>
              <w:left w:w="60" w:type="dxa"/>
              <w:bottom w:w="50" w:type="dxa"/>
              <w:right w:w="60" w:type="dxa"/>
            </w:tcMar>
          </w:tcPr>
          <w:p>
            <w:pPr>
              <w:spacing w:after="0"/>
              <w:jc w:val="center"/>
            </w:pPr>
            <w:r>
              <w:rPr>
                <w:sz w:val="18"/>
              </w:rPr>
              <w:t>rx</w:t>
            </w:r>
          </w:p>
        </w:tc>
        <w:tc>
          <w:tcPr>
            <w:tcW w:w="1872" w:type="dxa"/>
            <w:shd w:val="clear" w:color="auto" w:fill="F9FAFB"/>
            <w:tcMar>
              <w:top w:w="50" w:type="dxa"/>
              <w:left w:w="60" w:type="dxa"/>
              <w:bottom w:w="50" w:type="dxa"/>
              <w:right w:w="60" w:type="dxa"/>
            </w:tcMar>
          </w:tcPr>
          <w:p>
            <w:pPr>
              <w:spacing w:after="0"/>
              <w:jc w:val="center"/>
            </w:pPr>
            <w:r>
              <w:rPr>
                <w:sz w:val="18"/>
              </w:rPr>
              <w:t>1</w:t>
            </w:r>
          </w:p>
        </w:tc>
        <w:tc>
          <w:tcPr>
            <w:tcW w:w="1872" w:type="dxa"/>
            <w:shd w:val="clear" w:color="auto" w:fill="F9FAFB"/>
            <w:tcMar>
              <w:top w:w="50" w:type="dxa"/>
              <w:left w:w="60" w:type="dxa"/>
              <w:bottom w:w="50" w:type="dxa"/>
              <w:right w:w="60" w:type="dxa"/>
            </w:tcMar>
          </w:tcPr>
          <w:p>
            <w:pPr>
              <w:spacing w:after="0"/>
              <w:jc w:val="center"/>
            </w:pPr>
            <w:r>
              <w:rPr>
                <w:sz w:val="18"/>
              </w:rPr>
              <w:t>Input</w:t>
            </w:r>
          </w:p>
        </w:tc>
        <w:tc>
          <w:tcPr>
            <w:tcW w:w="1872" w:type="dxa"/>
            <w:shd w:val="clear" w:color="auto" w:fill="F9FAFB"/>
            <w:tcMar>
              <w:top w:w="50" w:type="dxa"/>
              <w:left w:w="60" w:type="dxa"/>
              <w:bottom w:w="50" w:type="dxa"/>
              <w:right w:w="60" w:type="dxa"/>
            </w:tcMar>
          </w:tcPr>
          <w:p>
            <w:pPr>
              <w:spacing w:after="0"/>
            </w:pPr>
            <w:r>
              <w:rPr>
                <w:sz w:val="18"/>
              </w:rPr>
              <w:t>Đường nhận dữ liệu nối tiếp từ PC Terminal</w:t>
            </w:r>
          </w:p>
        </w:tc>
      </w:tr>
      <w:tr>
        <w:tblPrEx>
          <w:tblLayout w:type="fixed"/>
          <w:tblCellMar>
            <w:top w:w="0" w:type="dxa"/>
            <w:left w:w="108" w:type="dxa"/>
            <w:bottom w:w="0" w:type="dxa"/>
            <w:right w:w="108" w:type="dxa"/>
          </w:tblCellMar>
        </w:tblPrEx>
        <w:trPr>
          <w:jc w:val="center"/>
        </w:trPr>
        <w:tc>
          <w:tcPr>
            <w:tcW w:w="1872" w:type="dxa"/>
            <w:shd w:val="clear" w:color="auto" w:fill="FFFFFF"/>
            <w:tcMar>
              <w:top w:w="50" w:type="dxa"/>
              <w:left w:w="60" w:type="dxa"/>
              <w:bottom w:w="50" w:type="dxa"/>
              <w:right w:w="60" w:type="dxa"/>
            </w:tcMar>
          </w:tcPr>
          <w:p>
            <w:pPr>
              <w:spacing w:after="0"/>
            </w:pPr>
            <w:r>
              <w:rPr>
                <w:sz w:val="18"/>
              </w:rPr>
              <w:t>UART I/F</w:t>
            </w:r>
          </w:p>
        </w:tc>
        <w:tc>
          <w:tcPr>
            <w:tcW w:w="1872" w:type="dxa"/>
            <w:shd w:val="clear" w:color="auto" w:fill="FFFFFF"/>
            <w:tcMar>
              <w:top w:w="50" w:type="dxa"/>
              <w:left w:w="60" w:type="dxa"/>
              <w:bottom w:w="50" w:type="dxa"/>
              <w:right w:w="60" w:type="dxa"/>
            </w:tcMar>
          </w:tcPr>
          <w:p>
            <w:pPr>
              <w:spacing w:after="0"/>
              <w:jc w:val="center"/>
            </w:pPr>
            <w:r>
              <w:rPr>
                <w:sz w:val="18"/>
              </w:rPr>
              <w:t>cts_n</w:t>
            </w:r>
          </w:p>
        </w:tc>
        <w:tc>
          <w:tcPr>
            <w:tcW w:w="1872" w:type="dxa"/>
            <w:shd w:val="clear" w:color="auto" w:fill="FFFFFF"/>
            <w:tcMar>
              <w:top w:w="50" w:type="dxa"/>
              <w:left w:w="60" w:type="dxa"/>
              <w:bottom w:w="50" w:type="dxa"/>
              <w:right w:w="60" w:type="dxa"/>
            </w:tcMar>
          </w:tcPr>
          <w:p>
            <w:pPr>
              <w:spacing w:after="0"/>
              <w:jc w:val="center"/>
            </w:pPr>
            <w:r>
              <w:rPr>
                <w:sz w:val="18"/>
              </w:rPr>
              <w:t>1</w:t>
            </w:r>
          </w:p>
        </w:tc>
        <w:tc>
          <w:tcPr>
            <w:tcW w:w="1872" w:type="dxa"/>
            <w:shd w:val="clear" w:color="auto" w:fill="FFFFFF"/>
            <w:tcMar>
              <w:top w:w="50" w:type="dxa"/>
              <w:left w:w="60" w:type="dxa"/>
              <w:bottom w:w="50" w:type="dxa"/>
              <w:right w:w="60" w:type="dxa"/>
            </w:tcMar>
          </w:tcPr>
          <w:p>
            <w:pPr>
              <w:spacing w:after="0"/>
              <w:jc w:val="center"/>
            </w:pPr>
            <w:r>
              <w:rPr>
                <w:sz w:val="18"/>
              </w:rPr>
              <w:t>Input</w:t>
            </w:r>
          </w:p>
        </w:tc>
        <w:tc>
          <w:tcPr>
            <w:tcW w:w="1872" w:type="dxa"/>
            <w:shd w:val="clear" w:color="auto" w:fill="FFFFFF"/>
            <w:tcMar>
              <w:top w:w="50" w:type="dxa"/>
              <w:left w:w="60" w:type="dxa"/>
              <w:bottom w:w="50" w:type="dxa"/>
              <w:right w:w="60" w:type="dxa"/>
            </w:tcMar>
          </w:tcPr>
          <w:p>
            <w:pPr>
              <w:spacing w:after="0"/>
            </w:pPr>
            <w:r>
              <w:rPr>
                <w:sz w:val="18"/>
              </w:rPr>
              <w:t>Clear-to-Send: Tín hiệu bắt tay vào từ PC ('0' là sẵn sàng)</w:t>
            </w:r>
          </w:p>
        </w:tc>
      </w:tr>
      <w:tr>
        <w:tblPrEx>
          <w:tblLayout w:type="fixed"/>
          <w:tblCellMar>
            <w:top w:w="0" w:type="dxa"/>
            <w:left w:w="108" w:type="dxa"/>
            <w:bottom w:w="0" w:type="dxa"/>
            <w:right w:w="108" w:type="dxa"/>
          </w:tblCellMar>
        </w:tblPrEx>
        <w:trPr>
          <w:jc w:val="center"/>
        </w:trPr>
        <w:tc>
          <w:tcPr>
            <w:tcW w:w="1872" w:type="dxa"/>
            <w:shd w:val="clear" w:color="auto" w:fill="F9FAFB"/>
            <w:tcMar>
              <w:top w:w="50" w:type="dxa"/>
              <w:left w:w="60" w:type="dxa"/>
              <w:bottom w:w="50" w:type="dxa"/>
              <w:right w:w="60" w:type="dxa"/>
            </w:tcMar>
          </w:tcPr>
          <w:p>
            <w:pPr>
              <w:spacing w:after="0"/>
            </w:pPr>
            <w:r>
              <w:rPr>
                <w:sz w:val="18"/>
              </w:rPr>
              <w:t>UART I/F</w:t>
            </w:r>
          </w:p>
        </w:tc>
        <w:tc>
          <w:tcPr>
            <w:tcW w:w="1872" w:type="dxa"/>
            <w:shd w:val="clear" w:color="auto" w:fill="F9FAFB"/>
            <w:tcMar>
              <w:top w:w="50" w:type="dxa"/>
              <w:left w:w="60" w:type="dxa"/>
              <w:bottom w:w="50" w:type="dxa"/>
              <w:right w:w="60" w:type="dxa"/>
            </w:tcMar>
          </w:tcPr>
          <w:p>
            <w:pPr>
              <w:spacing w:after="0"/>
              <w:jc w:val="center"/>
            </w:pPr>
            <w:r>
              <w:rPr>
                <w:sz w:val="18"/>
              </w:rPr>
              <w:t>tx</w:t>
            </w:r>
          </w:p>
        </w:tc>
        <w:tc>
          <w:tcPr>
            <w:tcW w:w="1872" w:type="dxa"/>
            <w:shd w:val="clear" w:color="auto" w:fill="F9FAFB"/>
            <w:tcMar>
              <w:top w:w="50" w:type="dxa"/>
              <w:left w:w="60" w:type="dxa"/>
              <w:bottom w:w="50" w:type="dxa"/>
              <w:right w:w="60" w:type="dxa"/>
            </w:tcMar>
          </w:tcPr>
          <w:p>
            <w:pPr>
              <w:spacing w:after="0"/>
              <w:jc w:val="center"/>
            </w:pPr>
            <w:r>
              <w:rPr>
                <w:sz w:val="18"/>
              </w:rPr>
              <w:t>1</w:t>
            </w:r>
          </w:p>
        </w:tc>
        <w:tc>
          <w:tcPr>
            <w:tcW w:w="1872" w:type="dxa"/>
            <w:shd w:val="clear" w:color="auto" w:fill="F9FAFB"/>
            <w:tcMar>
              <w:top w:w="50" w:type="dxa"/>
              <w:left w:w="60" w:type="dxa"/>
              <w:bottom w:w="50" w:type="dxa"/>
              <w:right w:w="60" w:type="dxa"/>
            </w:tcMar>
          </w:tcPr>
          <w:p>
            <w:pPr>
              <w:spacing w:after="0"/>
              <w:jc w:val="center"/>
            </w:pPr>
            <w:r>
              <w:rPr>
                <w:sz w:val="18"/>
              </w:rPr>
              <w:t>Output</w:t>
            </w:r>
          </w:p>
        </w:tc>
        <w:tc>
          <w:tcPr>
            <w:tcW w:w="1872" w:type="dxa"/>
            <w:shd w:val="clear" w:color="auto" w:fill="F9FAFB"/>
            <w:tcMar>
              <w:top w:w="50" w:type="dxa"/>
              <w:left w:w="60" w:type="dxa"/>
              <w:bottom w:w="50" w:type="dxa"/>
              <w:right w:w="60" w:type="dxa"/>
            </w:tcMar>
          </w:tcPr>
          <w:p>
            <w:pPr>
              <w:spacing w:after="0"/>
            </w:pPr>
            <w:r>
              <w:rPr>
                <w:sz w:val="18"/>
              </w:rPr>
              <w:t>Đường phát dữ liệu nối tiếp sang PC Terminal</w:t>
            </w:r>
          </w:p>
        </w:tc>
      </w:tr>
      <w:tr>
        <w:tblPrEx>
          <w:tblLayout w:type="fixed"/>
          <w:tblCellMar>
            <w:top w:w="0" w:type="dxa"/>
            <w:left w:w="108" w:type="dxa"/>
            <w:bottom w:w="0" w:type="dxa"/>
            <w:right w:w="108" w:type="dxa"/>
          </w:tblCellMar>
        </w:tblPrEx>
        <w:trPr>
          <w:jc w:val="center"/>
        </w:trPr>
        <w:tc>
          <w:tcPr>
            <w:tcW w:w="1872" w:type="dxa"/>
            <w:shd w:val="clear" w:color="auto" w:fill="FFFFFF"/>
            <w:tcMar>
              <w:top w:w="50" w:type="dxa"/>
              <w:left w:w="60" w:type="dxa"/>
              <w:bottom w:w="50" w:type="dxa"/>
              <w:right w:w="60" w:type="dxa"/>
            </w:tcMar>
          </w:tcPr>
          <w:p>
            <w:pPr>
              <w:spacing w:after="0"/>
            </w:pPr>
            <w:r>
              <w:rPr>
                <w:sz w:val="18"/>
              </w:rPr>
              <w:t>UART I/F</w:t>
            </w:r>
          </w:p>
        </w:tc>
        <w:tc>
          <w:tcPr>
            <w:tcW w:w="1872" w:type="dxa"/>
            <w:shd w:val="clear" w:color="auto" w:fill="FFFFFF"/>
            <w:tcMar>
              <w:top w:w="50" w:type="dxa"/>
              <w:left w:w="60" w:type="dxa"/>
              <w:bottom w:w="50" w:type="dxa"/>
              <w:right w:w="60" w:type="dxa"/>
            </w:tcMar>
          </w:tcPr>
          <w:p>
            <w:pPr>
              <w:spacing w:after="0"/>
              <w:jc w:val="center"/>
            </w:pPr>
            <w:r>
              <w:rPr>
                <w:sz w:val="18"/>
              </w:rPr>
              <w:t>rts_n</w:t>
            </w:r>
          </w:p>
        </w:tc>
        <w:tc>
          <w:tcPr>
            <w:tcW w:w="1872" w:type="dxa"/>
            <w:shd w:val="clear" w:color="auto" w:fill="FFFFFF"/>
            <w:tcMar>
              <w:top w:w="50" w:type="dxa"/>
              <w:left w:w="60" w:type="dxa"/>
              <w:bottom w:w="50" w:type="dxa"/>
              <w:right w:w="60" w:type="dxa"/>
            </w:tcMar>
          </w:tcPr>
          <w:p>
            <w:pPr>
              <w:spacing w:after="0"/>
              <w:jc w:val="center"/>
            </w:pPr>
            <w:r>
              <w:rPr>
                <w:sz w:val="18"/>
              </w:rPr>
              <w:t>1</w:t>
            </w:r>
          </w:p>
        </w:tc>
        <w:tc>
          <w:tcPr>
            <w:tcW w:w="1872" w:type="dxa"/>
            <w:shd w:val="clear" w:color="auto" w:fill="FFFFFF"/>
            <w:tcMar>
              <w:top w:w="50" w:type="dxa"/>
              <w:left w:w="60" w:type="dxa"/>
              <w:bottom w:w="50" w:type="dxa"/>
              <w:right w:w="60" w:type="dxa"/>
            </w:tcMar>
          </w:tcPr>
          <w:p>
            <w:pPr>
              <w:spacing w:after="0"/>
              <w:jc w:val="center"/>
            </w:pPr>
            <w:r>
              <w:rPr>
                <w:sz w:val="18"/>
              </w:rPr>
              <w:t>Output</w:t>
            </w:r>
          </w:p>
        </w:tc>
        <w:tc>
          <w:tcPr>
            <w:tcW w:w="1872" w:type="dxa"/>
            <w:shd w:val="clear" w:color="auto" w:fill="FFFFFF"/>
            <w:tcMar>
              <w:top w:w="50" w:type="dxa"/>
              <w:left w:w="60" w:type="dxa"/>
              <w:bottom w:w="50" w:type="dxa"/>
              <w:right w:w="60" w:type="dxa"/>
            </w:tcMar>
          </w:tcPr>
          <w:p>
            <w:pPr>
              <w:spacing w:after="0"/>
            </w:pPr>
            <w:r>
              <w:rPr>
                <w:sz w:val="18"/>
              </w:rPr>
              <w:t>Request-to-Send: Tín hiệu bắt tay ra báo PC ('0' là sẵn sàng)</w:t>
            </w:r>
          </w:p>
        </w:tc>
      </w:tr>
    </w:tbl>
    <w:p>
      <w:pPr>
        <w:spacing w:after="200"/>
      </w:pPr>
    </w:p>
    <w:p>
      <w:pPr>
        <w:pStyle w:val="2"/>
      </w:pPr>
      <w:r>
        <w:t>4. Bản đồ thanh ghi APB (Register Map)</w:t>
      </w:r>
    </w:p>
    <w:p>
      <w:r>
        <w:t>Khối thanh ghi bao gồm 5 thanh ghi 32-bit nằm ở các địa chỉ Offset cách nhau 4 byte, cho phép CPU điều khiển và giám sát toàn bộ hoạt động:</w:t>
      </w:r>
    </w:p>
    <w:tbl>
      <w:tblPr>
        <w:tblStyle w:val="35"/>
        <w:tblW w:w="9360" w:type="dxa"/>
        <w:jc w:val="center"/>
        <w:tblInd w:w="0" w:type="dxa"/>
        <w:tblLayout w:type="fixed"/>
        <w:tblCellMar>
          <w:top w:w="0" w:type="dxa"/>
          <w:left w:w="108" w:type="dxa"/>
          <w:bottom w:w="0" w:type="dxa"/>
          <w:right w:w="108" w:type="dxa"/>
        </w:tblCellMar>
      </w:tblPr>
      <w:tblGrid>
        <w:gridCol w:w="1560"/>
        <w:gridCol w:w="1560"/>
        <w:gridCol w:w="1560"/>
        <w:gridCol w:w="1560"/>
        <w:gridCol w:w="1560"/>
        <w:gridCol w:w="1560"/>
      </w:tblGrid>
      <w:tr>
        <w:tblPrEx>
          <w:tblLayout w:type="fixed"/>
          <w:tblCellMar>
            <w:top w:w="0" w:type="dxa"/>
            <w:left w:w="108" w:type="dxa"/>
            <w:bottom w:w="0" w:type="dxa"/>
            <w:right w:w="108" w:type="dxa"/>
          </w:tblCellMar>
        </w:tblPrEx>
        <w:trPr>
          <w:jc w:val="center"/>
        </w:trPr>
        <w:tc>
          <w:tcPr>
            <w:tcW w:w="1560" w:type="dxa"/>
            <w:shd w:val="clear" w:color="auto" w:fill="2F5496"/>
            <w:tcMar>
              <w:top w:w="80" w:type="dxa"/>
              <w:left w:w="60" w:type="dxa"/>
              <w:bottom w:w="80" w:type="dxa"/>
              <w:right w:w="60" w:type="dxa"/>
            </w:tcMar>
          </w:tcPr>
          <w:p>
            <w:pPr>
              <w:jc w:val="center"/>
            </w:pPr>
            <w:r>
              <w:rPr>
                <w:b/>
                <w:color w:val="FFFFFF"/>
                <w:sz w:val="18"/>
              </w:rPr>
              <w:t>Tên thanh ghi</w:t>
            </w:r>
          </w:p>
        </w:tc>
        <w:tc>
          <w:tcPr>
            <w:tcW w:w="1560" w:type="dxa"/>
            <w:shd w:val="clear" w:color="auto" w:fill="2F5496"/>
            <w:tcMar>
              <w:top w:w="80" w:type="dxa"/>
              <w:left w:w="60" w:type="dxa"/>
              <w:bottom w:w="80" w:type="dxa"/>
              <w:right w:w="60" w:type="dxa"/>
            </w:tcMar>
          </w:tcPr>
          <w:p>
            <w:pPr>
              <w:jc w:val="center"/>
            </w:pPr>
            <w:r>
              <w:rPr>
                <w:b/>
                <w:color w:val="FFFFFF"/>
                <w:sz w:val="18"/>
              </w:rPr>
              <w:t>Offset</w:t>
            </w:r>
          </w:p>
        </w:tc>
        <w:tc>
          <w:tcPr>
            <w:tcW w:w="1560" w:type="dxa"/>
            <w:shd w:val="clear" w:color="auto" w:fill="2F5496"/>
            <w:tcMar>
              <w:top w:w="80" w:type="dxa"/>
              <w:left w:w="60" w:type="dxa"/>
              <w:bottom w:w="80" w:type="dxa"/>
              <w:right w:w="60" w:type="dxa"/>
            </w:tcMar>
          </w:tcPr>
          <w:p>
            <w:pPr>
              <w:jc w:val="center"/>
            </w:pPr>
            <w:r>
              <w:rPr>
                <w:b/>
                <w:color w:val="FFFFFF"/>
                <w:sz w:val="18"/>
              </w:rPr>
              <w:t>Quyền</w:t>
            </w:r>
          </w:p>
        </w:tc>
        <w:tc>
          <w:tcPr>
            <w:tcW w:w="1560" w:type="dxa"/>
            <w:shd w:val="clear" w:color="auto" w:fill="2F5496"/>
            <w:tcMar>
              <w:top w:w="80" w:type="dxa"/>
              <w:left w:w="60" w:type="dxa"/>
              <w:bottom w:w="80" w:type="dxa"/>
              <w:right w:w="60" w:type="dxa"/>
            </w:tcMar>
          </w:tcPr>
          <w:p>
            <w:pPr>
              <w:jc w:val="center"/>
            </w:pPr>
            <w:r>
              <w:rPr>
                <w:b/>
                <w:color w:val="FFFFFF"/>
                <w:sz w:val="18"/>
              </w:rPr>
              <w:t>Trường bit</w:t>
            </w:r>
          </w:p>
        </w:tc>
        <w:tc>
          <w:tcPr>
            <w:tcW w:w="1560" w:type="dxa"/>
            <w:shd w:val="clear" w:color="auto" w:fill="2F5496"/>
            <w:tcMar>
              <w:top w:w="80" w:type="dxa"/>
              <w:left w:w="60" w:type="dxa"/>
              <w:bottom w:w="80" w:type="dxa"/>
              <w:right w:w="60" w:type="dxa"/>
            </w:tcMar>
          </w:tcPr>
          <w:p>
            <w:pPr>
              <w:jc w:val="center"/>
            </w:pPr>
            <w:r>
              <w:rPr>
                <w:b/>
                <w:color w:val="FFFFFF"/>
                <w:sz w:val="18"/>
              </w:rPr>
              <w:t>Reset</w:t>
            </w:r>
          </w:p>
        </w:tc>
        <w:tc>
          <w:tcPr>
            <w:tcW w:w="1560" w:type="dxa"/>
            <w:shd w:val="clear" w:color="auto" w:fill="2F5496"/>
            <w:tcMar>
              <w:top w:w="80" w:type="dxa"/>
              <w:left w:w="60" w:type="dxa"/>
              <w:bottom w:w="80" w:type="dxa"/>
              <w:right w:w="60" w:type="dxa"/>
            </w:tcMar>
          </w:tcPr>
          <w:p>
            <w:pPr>
              <w:jc w:val="center"/>
            </w:pPr>
            <w:r>
              <w:rPr>
                <w:b/>
                <w:color w:val="FFFFFF"/>
                <w:sz w:val="18"/>
              </w:rPr>
              <w:t>Mô tả chi tiết trường bit</w:t>
            </w:r>
          </w:p>
        </w:tc>
      </w:tr>
      <w:tr>
        <w:tblPrEx>
          <w:tblLayout w:type="fixed"/>
          <w:tblCellMar>
            <w:top w:w="0" w:type="dxa"/>
            <w:left w:w="108" w:type="dxa"/>
            <w:bottom w:w="0" w:type="dxa"/>
            <w:right w:w="108" w:type="dxa"/>
          </w:tblCellMar>
        </w:tblPrEx>
        <w:trPr>
          <w:jc w:val="center"/>
        </w:trPr>
        <w:tc>
          <w:tcPr>
            <w:tcW w:w="1560" w:type="dxa"/>
            <w:shd w:val="clear" w:color="auto" w:fill="FFFFFF"/>
            <w:tcMar>
              <w:top w:w="50" w:type="dxa"/>
              <w:left w:w="50" w:type="dxa"/>
              <w:bottom w:w="50" w:type="dxa"/>
              <w:right w:w="50" w:type="dxa"/>
            </w:tcMar>
          </w:tcPr>
          <w:p>
            <w:pPr>
              <w:spacing w:after="0"/>
            </w:pPr>
            <w:r>
              <w:rPr>
                <w:b/>
                <w:sz w:val="17"/>
              </w:rPr>
              <w:t>tx_data_reg</w:t>
            </w:r>
          </w:p>
        </w:tc>
        <w:tc>
          <w:tcPr>
            <w:tcW w:w="1560" w:type="dxa"/>
            <w:shd w:val="clear" w:color="auto" w:fill="FFFFFF"/>
            <w:tcMar>
              <w:top w:w="50" w:type="dxa"/>
              <w:left w:w="50" w:type="dxa"/>
              <w:bottom w:w="50" w:type="dxa"/>
              <w:right w:w="50" w:type="dxa"/>
            </w:tcMar>
          </w:tcPr>
          <w:p>
            <w:pPr>
              <w:spacing w:after="0"/>
              <w:jc w:val="center"/>
            </w:pPr>
            <w:r>
              <w:rPr>
                <w:sz w:val="17"/>
              </w:rPr>
              <w:t>0x0</w:t>
            </w:r>
          </w:p>
        </w:tc>
        <w:tc>
          <w:tcPr>
            <w:tcW w:w="1560" w:type="dxa"/>
            <w:shd w:val="clear" w:color="auto" w:fill="FFFFFF"/>
            <w:tcMar>
              <w:top w:w="50" w:type="dxa"/>
              <w:left w:w="50" w:type="dxa"/>
              <w:bottom w:w="50" w:type="dxa"/>
              <w:right w:w="50" w:type="dxa"/>
            </w:tcMar>
          </w:tcPr>
          <w:p>
            <w:pPr>
              <w:spacing w:after="0"/>
              <w:jc w:val="center"/>
            </w:pPr>
            <w:r>
              <w:rPr>
                <w:sz w:val="17"/>
              </w:rPr>
              <w:t>RW</w:t>
            </w:r>
          </w:p>
        </w:tc>
        <w:tc>
          <w:tcPr>
            <w:tcW w:w="1560" w:type="dxa"/>
            <w:shd w:val="clear" w:color="auto" w:fill="FFFFFF"/>
            <w:tcMar>
              <w:top w:w="50" w:type="dxa"/>
              <w:left w:w="50" w:type="dxa"/>
              <w:bottom w:w="50" w:type="dxa"/>
              <w:right w:w="50" w:type="dxa"/>
            </w:tcMar>
          </w:tcPr>
          <w:p>
            <w:pPr>
              <w:spacing w:after="0"/>
              <w:jc w:val="center"/>
            </w:pPr>
            <w:r>
              <w:rPr>
                <w:sz w:val="17"/>
              </w:rPr>
              <w:t>tx_data[7:0]</w:t>
            </w:r>
          </w:p>
        </w:tc>
        <w:tc>
          <w:tcPr>
            <w:tcW w:w="1560" w:type="dxa"/>
            <w:shd w:val="clear" w:color="auto" w:fill="FFFFFF"/>
            <w:tcMar>
              <w:top w:w="50" w:type="dxa"/>
              <w:left w:w="50" w:type="dxa"/>
              <w:bottom w:w="50" w:type="dxa"/>
              <w:right w:w="50" w:type="dxa"/>
            </w:tcMar>
          </w:tcPr>
          <w:p>
            <w:pPr>
              <w:spacing w:after="0"/>
              <w:jc w:val="center"/>
            </w:pPr>
            <w:r>
              <w:rPr>
                <w:sz w:val="17"/>
              </w:rPr>
              <w:t>0x00</w:t>
            </w:r>
          </w:p>
        </w:tc>
        <w:tc>
          <w:tcPr>
            <w:tcW w:w="1560" w:type="dxa"/>
            <w:shd w:val="clear" w:color="auto" w:fill="FFFFFF"/>
            <w:tcMar>
              <w:top w:w="50" w:type="dxa"/>
              <w:left w:w="50" w:type="dxa"/>
              <w:bottom w:w="50" w:type="dxa"/>
              <w:right w:w="50" w:type="dxa"/>
            </w:tcMar>
          </w:tcPr>
          <w:p>
            <w:pPr>
              <w:spacing w:after="0"/>
            </w:pPr>
            <w:r>
              <w:rPr>
                <w:sz w:val="17"/>
              </w:rPr>
              <w:t>Dữ liệu song song CPU ghi vào để phát sang PC Terminal.</w:t>
            </w:r>
          </w:p>
        </w:tc>
      </w:tr>
      <w:tr>
        <w:tblPrEx>
          <w:tblLayout w:type="fixed"/>
          <w:tblCellMar>
            <w:top w:w="0" w:type="dxa"/>
            <w:left w:w="108" w:type="dxa"/>
            <w:bottom w:w="0" w:type="dxa"/>
            <w:right w:w="108" w:type="dxa"/>
          </w:tblCellMar>
        </w:tblPrEx>
        <w:trPr>
          <w:jc w:val="center"/>
        </w:trPr>
        <w:tc>
          <w:tcPr>
            <w:tcW w:w="1560" w:type="dxa"/>
            <w:shd w:val="clear" w:color="auto" w:fill="F9FAFB"/>
            <w:tcMar>
              <w:top w:w="50" w:type="dxa"/>
              <w:left w:w="50" w:type="dxa"/>
              <w:bottom w:w="50" w:type="dxa"/>
              <w:right w:w="50" w:type="dxa"/>
            </w:tcMar>
          </w:tcPr>
          <w:p>
            <w:pPr>
              <w:spacing w:after="0"/>
            </w:pPr>
          </w:p>
        </w:tc>
        <w:tc>
          <w:tcPr>
            <w:tcW w:w="1560" w:type="dxa"/>
            <w:shd w:val="clear" w:color="auto" w:fill="F9FAFB"/>
            <w:tcMar>
              <w:top w:w="50" w:type="dxa"/>
              <w:left w:w="50" w:type="dxa"/>
              <w:bottom w:w="50" w:type="dxa"/>
              <w:right w:w="50" w:type="dxa"/>
            </w:tcMar>
          </w:tcPr>
          <w:p>
            <w:pPr>
              <w:spacing w:after="0"/>
              <w:jc w:val="center"/>
            </w:pPr>
          </w:p>
        </w:tc>
        <w:tc>
          <w:tcPr>
            <w:tcW w:w="1560" w:type="dxa"/>
            <w:shd w:val="clear" w:color="auto" w:fill="F9FAFB"/>
            <w:tcMar>
              <w:top w:w="50" w:type="dxa"/>
              <w:left w:w="50" w:type="dxa"/>
              <w:bottom w:w="50" w:type="dxa"/>
              <w:right w:w="50" w:type="dxa"/>
            </w:tcMar>
          </w:tcPr>
          <w:p>
            <w:pPr>
              <w:spacing w:after="0"/>
              <w:jc w:val="center"/>
            </w:pPr>
          </w:p>
        </w:tc>
        <w:tc>
          <w:tcPr>
            <w:tcW w:w="1560" w:type="dxa"/>
            <w:shd w:val="clear" w:color="auto" w:fill="F9FAFB"/>
            <w:tcMar>
              <w:top w:w="50" w:type="dxa"/>
              <w:left w:w="50" w:type="dxa"/>
              <w:bottom w:w="50" w:type="dxa"/>
              <w:right w:w="50" w:type="dxa"/>
            </w:tcMar>
          </w:tcPr>
          <w:p>
            <w:pPr>
              <w:spacing w:after="0"/>
              <w:jc w:val="center"/>
            </w:pPr>
            <w:r>
              <w:rPr>
                <w:sz w:val="17"/>
              </w:rPr>
              <w:t>rfu[31:8]</w:t>
            </w:r>
          </w:p>
        </w:tc>
        <w:tc>
          <w:tcPr>
            <w:tcW w:w="1560" w:type="dxa"/>
            <w:shd w:val="clear" w:color="auto" w:fill="F9FAFB"/>
            <w:tcMar>
              <w:top w:w="50" w:type="dxa"/>
              <w:left w:w="50" w:type="dxa"/>
              <w:bottom w:w="50" w:type="dxa"/>
              <w:right w:w="50" w:type="dxa"/>
            </w:tcMar>
          </w:tcPr>
          <w:p>
            <w:pPr>
              <w:spacing w:after="0"/>
              <w:jc w:val="center"/>
            </w:pPr>
            <w:r>
              <w:rPr>
                <w:sz w:val="17"/>
              </w:rPr>
              <w:t>0</w:t>
            </w:r>
          </w:p>
        </w:tc>
        <w:tc>
          <w:tcPr>
            <w:tcW w:w="1560" w:type="dxa"/>
            <w:shd w:val="clear" w:color="auto" w:fill="F9FAFB"/>
            <w:tcMar>
              <w:top w:w="50" w:type="dxa"/>
              <w:left w:w="50" w:type="dxa"/>
              <w:bottom w:w="50" w:type="dxa"/>
              <w:right w:w="50" w:type="dxa"/>
            </w:tcMar>
          </w:tcPr>
          <w:p>
            <w:pPr>
              <w:spacing w:after="0"/>
            </w:pPr>
            <w:r>
              <w:rPr>
                <w:sz w:val="17"/>
              </w:rPr>
              <w:t>Dự trữ cho tương lai (Reserved).</w:t>
            </w:r>
          </w:p>
        </w:tc>
      </w:tr>
      <w:tr>
        <w:tblPrEx>
          <w:tblLayout w:type="fixed"/>
          <w:tblCellMar>
            <w:top w:w="0" w:type="dxa"/>
            <w:left w:w="108" w:type="dxa"/>
            <w:bottom w:w="0" w:type="dxa"/>
            <w:right w:w="108" w:type="dxa"/>
          </w:tblCellMar>
        </w:tblPrEx>
        <w:trPr>
          <w:jc w:val="center"/>
        </w:trPr>
        <w:tc>
          <w:tcPr>
            <w:tcW w:w="1560" w:type="dxa"/>
            <w:shd w:val="clear" w:color="auto" w:fill="FFFFFF"/>
            <w:tcMar>
              <w:top w:w="50" w:type="dxa"/>
              <w:left w:w="50" w:type="dxa"/>
              <w:bottom w:w="50" w:type="dxa"/>
              <w:right w:w="50" w:type="dxa"/>
            </w:tcMar>
          </w:tcPr>
          <w:p>
            <w:pPr>
              <w:spacing w:after="0"/>
            </w:pPr>
            <w:r>
              <w:rPr>
                <w:b/>
                <w:sz w:val="17"/>
              </w:rPr>
              <w:t>rx_data_reg</w:t>
            </w:r>
          </w:p>
        </w:tc>
        <w:tc>
          <w:tcPr>
            <w:tcW w:w="1560" w:type="dxa"/>
            <w:shd w:val="clear" w:color="auto" w:fill="FFFFFF"/>
            <w:tcMar>
              <w:top w:w="50" w:type="dxa"/>
              <w:left w:w="50" w:type="dxa"/>
              <w:bottom w:w="50" w:type="dxa"/>
              <w:right w:w="50" w:type="dxa"/>
            </w:tcMar>
          </w:tcPr>
          <w:p>
            <w:pPr>
              <w:spacing w:after="0"/>
              <w:jc w:val="center"/>
            </w:pPr>
            <w:r>
              <w:rPr>
                <w:sz w:val="17"/>
              </w:rPr>
              <w:t>0x4</w:t>
            </w:r>
          </w:p>
        </w:tc>
        <w:tc>
          <w:tcPr>
            <w:tcW w:w="1560" w:type="dxa"/>
            <w:shd w:val="clear" w:color="auto" w:fill="FFFFFF"/>
            <w:tcMar>
              <w:top w:w="50" w:type="dxa"/>
              <w:left w:w="50" w:type="dxa"/>
              <w:bottom w:w="50" w:type="dxa"/>
              <w:right w:w="50" w:type="dxa"/>
            </w:tcMar>
          </w:tcPr>
          <w:p>
            <w:pPr>
              <w:spacing w:after="0"/>
              <w:jc w:val="center"/>
            </w:pPr>
            <w:r>
              <w:rPr>
                <w:sz w:val="17"/>
              </w:rPr>
              <w:t>RO</w:t>
            </w:r>
          </w:p>
        </w:tc>
        <w:tc>
          <w:tcPr>
            <w:tcW w:w="1560" w:type="dxa"/>
            <w:shd w:val="clear" w:color="auto" w:fill="FFFFFF"/>
            <w:tcMar>
              <w:top w:w="50" w:type="dxa"/>
              <w:left w:w="50" w:type="dxa"/>
              <w:bottom w:w="50" w:type="dxa"/>
              <w:right w:w="50" w:type="dxa"/>
            </w:tcMar>
          </w:tcPr>
          <w:p>
            <w:pPr>
              <w:spacing w:after="0"/>
              <w:jc w:val="center"/>
            </w:pPr>
            <w:r>
              <w:rPr>
                <w:sz w:val="17"/>
              </w:rPr>
              <w:t>rx_data[7:0]</w:t>
            </w:r>
          </w:p>
        </w:tc>
        <w:tc>
          <w:tcPr>
            <w:tcW w:w="1560" w:type="dxa"/>
            <w:shd w:val="clear" w:color="auto" w:fill="FFFFFF"/>
            <w:tcMar>
              <w:top w:w="50" w:type="dxa"/>
              <w:left w:w="50" w:type="dxa"/>
              <w:bottom w:w="50" w:type="dxa"/>
              <w:right w:w="50" w:type="dxa"/>
            </w:tcMar>
          </w:tcPr>
          <w:p>
            <w:pPr>
              <w:spacing w:after="0"/>
              <w:jc w:val="center"/>
            </w:pPr>
            <w:r>
              <w:rPr>
                <w:sz w:val="17"/>
              </w:rPr>
              <w:t>0x00</w:t>
            </w:r>
          </w:p>
        </w:tc>
        <w:tc>
          <w:tcPr>
            <w:tcW w:w="1560" w:type="dxa"/>
            <w:shd w:val="clear" w:color="auto" w:fill="FFFFFF"/>
            <w:tcMar>
              <w:top w:w="50" w:type="dxa"/>
              <w:left w:w="50" w:type="dxa"/>
              <w:bottom w:w="50" w:type="dxa"/>
              <w:right w:w="50" w:type="dxa"/>
            </w:tcMar>
          </w:tcPr>
          <w:p>
            <w:pPr>
              <w:spacing w:after="0"/>
            </w:pPr>
            <w:r>
              <w:rPr>
                <w:sz w:val="17"/>
              </w:rPr>
              <w:t>Dữ liệu song song nhận được từ PC Terminal sau chuyển đổi.</w:t>
            </w:r>
          </w:p>
        </w:tc>
      </w:tr>
      <w:tr>
        <w:tblPrEx>
          <w:tblLayout w:type="fixed"/>
          <w:tblCellMar>
            <w:top w:w="0" w:type="dxa"/>
            <w:left w:w="108" w:type="dxa"/>
            <w:bottom w:w="0" w:type="dxa"/>
            <w:right w:w="108" w:type="dxa"/>
          </w:tblCellMar>
        </w:tblPrEx>
        <w:trPr>
          <w:jc w:val="center"/>
        </w:trPr>
        <w:tc>
          <w:tcPr>
            <w:tcW w:w="1560" w:type="dxa"/>
            <w:shd w:val="clear" w:color="auto" w:fill="F9FAFB"/>
            <w:tcMar>
              <w:top w:w="50" w:type="dxa"/>
              <w:left w:w="50" w:type="dxa"/>
              <w:bottom w:w="50" w:type="dxa"/>
              <w:right w:w="50" w:type="dxa"/>
            </w:tcMar>
          </w:tcPr>
          <w:p>
            <w:pPr>
              <w:spacing w:after="0"/>
            </w:pPr>
          </w:p>
        </w:tc>
        <w:tc>
          <w:tcPr>
            <w:tcW w:w="1560" w:type="dxa"/>
            <w:shd w:val="clear" w:color="auto" w:fill="F9FAFB"/>
            <w:tcMar>
              <w:top w:w="50" w:type="dxa"/>
              <w:left w:w="50" w:type="dxa"/>
              <w:bottom w:w="50" w:type="dxa"/>
              <w:right w:w="50" w:type="dxa"/>
            </w:tcMar>
          </w:tcPr>
          <w:p>
            <w:pPr>
              <w:spacing w:after="0"/>
              <w:jc w:val="center"/>
            </w:pPr>
          </w:p>
        </w:tc>
        <w:tc>
          <w:tcPr>
            <w:tcW w:w="1560" w:type="dxa"/>
            <w:shd w:val="clear" w:color="auto" w:fill="F9FAFB"/>
            <w:tcMar>
              <w:top w:w="50" w:type="dxa"/>
              <w:left w:w="50" w:type="dxa"/>
              <w:bottom w:w="50" w:type="dxa"/>
              <w:right w:w="50" w:type="dxa"/>
            </w:tcMar>
          </w:tcPr>
          <w:p>
            <w:pPr>
              <w:spacing w:after="0"/>
              <w:jc w:val="center"/>
            </w:pPr>
          </w:p>
        </w:tc>
        <w:tc>
          <w:tcPr>
            <w:tcW w:w="1560" w:type="dxa"/>
            <w:shd w:val="clear" w:color="auto" w:fill="F9FAFB"/>
            <w:tcMar>
              <w:top w:w="50" w:type="dxa"/>
              <w:left w:w="50" w:type="dxa"/>
              <w:bottom w:w="50" w:type="dxa"/>
              <w:right w:w="50" w:type="dxa"/>
            </w:tcMar>
          </w:tcPr>
          <w:p>
            <w:pPr>
              <w:spacing w:after="0"/>
              <w:jc w:val="center"/>
            </w:pPr>
            <w:r>
              <w:rPr>
                <w:sz w:val="17"/>
              </w:rPr>
              <w:t>rfu[31:8]</w:t>
            </w:r>
          </w:p>
        </w:tc>
        <w:tc>
          <w:tcPr>
            <w:tcW w:w="1560" w:type="dxa"/>
            <w:shd w:val="clear" w:color="auto" w:fill="F9FAFB"/>
            <w:tcMar>
              <w:top w:w="50" w:type="dxa"/>
              <w:left w:w="50" w:type="dxa"/>
              <w:bottom w:w="50" w:type="dxa"/>
              <w:right w:w="50" w:type="dxa"/>
            </w:tcMar>
          </w:tcPr>
          <w:p>
            <w:pPr>
              <w:spacing w:after="0"/>
              <w:jc w:val="center"/>
            </w:pPr>
            <w:r>
              <w:rPr>
                <w:sz w:val="17"/>
              </w:rPr>
              <w:t>0</w:t>
            </w:r>
          </w:p>
        </w:tc>
        <w:tc>
          <w:tcPr>
            <w:tcW w:w="1560" w:type="dxa"/>
            <w:shd w:val="clear" w:color="auto" w:fill="F9FAFB"/>
            <w:tcMar>
              <w:top w:w="50" w:type="dxa"/>
              <w:left w:w="50" w:type="dxa"/>
              <w:bottom w:w="50" w:type="dxa"/>
              <w:right w:w="50" w:type="dxa"/>
            </w:tcMar>
          </w:tcPr>
          <w:p>
            <w:pPr>
              <w:spacing w:after="0"/>
            </w:pPr>
            <w:r>
              <w:rPr>
                <w:sz w:val="17"/>
              </w:rPr>
              <w:t>Dự trữ cho tương lai (Reserved).</w:t>
            </w:r>
          </w:p>
        </w:tc>
      </w:tr>
      <w:tr>
        <w:tblPrEx>
          <w:tblLayout w:type="fixed"/>
          <w:tblCellMar>
            <w:top w:w="0" w:type="dxa"/>
            <w:left w:w="108" w:type="dxa"/>
            <w:bottom w:w="0" w:type="dxa"/>
            <w:right w:w="108" w:type="dxa"/>
          </w:tblCellMar>
        </w:tblPrEx>
        <w:trPr>
          <w:jc w:val="center"/>
        </w:trPr>
        <w:tc>
          <w:tcPr>
            <w:tcW w:w="1560" w:type="dxa"/>
            <w:shd w:val="clear" w:color="auto" w:fill="FFFFFF"/>
            <w:tcMar>
              <w:top w:w="50" w:type="dxa"/>
              <w:left w:w="50" w:type="dxa"/>
              <w:bottom w:w="50" w:type="dxa"/>
              <w:right w:w="50" w:type="dxa"/>
            </w:tcMar>
          </w:tcPr>
          <w:p>
            <w:pPr>
              <w:spacing w:after="0"/>
            </w:pPr>
            <w:r>
              <w:rPr>
                <w:b/>
                <w:sz w:val="17"/>
              </w:rPr>
              <w:t>cfg_reg</w:t>
            </w:r>
          </w:p>
        </w:tc>
        <w:tc>
          <w:tcPr>
            <w:tcW w:w="1560" w:type="dxa"/>
            <w:shd w:val="clear" w:color="auto" w:fill="FFFFFF"/>
            <w:tcMar>
              <w:top w:w="50" w:type="dxa"/>
              <w:left w:w="50" w:type="dxa"/>
              <w:bottom w:w="50" w:type="dxa"/>
              <w:right w:w="50" w:type="dxa"/>
            </w:tcMar>
          </w:tcPr>
          <w:p>
            <w:pPr>
              <w:spacing w:after="0"/>
              <w:jc w:val="center"/>
            </w:pPr>
            <w:r>
              <w:rPr>
                <w:sz w:val="17"/>
              </w:rPr>
              <w:t>0x8</w:t>
            </w:r>
          </w:p>
        </w:tc>
        <w:tc>
          <w:tcPr>
            <w:tcW w:w="1560" w:type="dxa"/>
            <w:shd w:val="clear" w:color="auto" w:fill="FFFFFF"/>
            <w:tcMar>
              <w:top w:w="50" w:type="dxa"/>
              <w:left w:w="50" w:type="dxa"/>
              <w:bottom w:w="50" w:type="dxa"/>
              <w:right w:w="50" w:type="dxa"/>
            </w:tcMar>
          </w:tcPr>
          <w:p>
            <w:pPr>
              <w:spacing w:after="0"/>
              <w:jc w:val="center"/>
            </w:pPr>
            <w:r>
              <w:rPr>
                <w:sz w:val="17"/>
              </w:rPr>
              <w:t>RW</w:t>
            </w:r>
          </w:p>
        </w:tc>
        <w:tc>
          <w:tcPr>
            <w:tcW w:w="1560" w:type="dxa"/>
            <w:shd w:val="clear" w:color="auto" w:fill="FFFFFF"/>
            <w:tcMar>
              <w:top w:w="50" w:type="dxa"/>
              <w:left w:w="50" w:type="dxa"/>
              <w:bottom w:w="50" w:type="dxa"/>
              <w:right w:w="50" w:type="dxa"/>
            </w:tcMar>
          </w:tcPr>
          <w:p>
            <w:pPr>
              <w:spacing w:after="0"/>
              <w:jc w:val="center"/>
            </w:pPr>
            <w:r>
              <w:rPr>
                <w:sz w:val="17"/>
              </w:rPr>
              <w:t>data_bit_num[1:0]</w:t>
            </w:r>
          </w:p>
        </w:tc>
        <w:tc>
          <w:tcPr>
            <w:tcW w:w="1560" w:type="dxa"/>
            <w:shd w:val="clear" w:color="auto" w:fill="FFFFFF"/>
            <w:tcMar>
              <w:top w:w="50" w:type="dxa"/>
              <w:left w:w="50" w:type="dxa"/>
              <w:bottom w:w="50" w:type="dxa"/>
              <w:right w:w="50" w:type="dxa"/>
            </w:tcMar>
          </w:tcPr>
          <w:p>
            <w:pPr>
              <w:spacing w:after="0"/>
              <w:jc w:val="center"/>
            </w:pPr>
            <w:r>
              <w:rPr>
                <w:sz w:val="17"/>
              </w:rPr>
              <w:t>2'b00</w:t>
            </w:r>
          </w:p>
        </w:tc>
        <w:tc>
          <w:tcPr>
            <w:tcW w:w="1560" w:type="dxa"/>
            <w:shd w:val="clear" w:color="auto" w:fill="FFFFFF"/>
            <w:tcMar>
              <w:top w:w="50" w:type="dxa"/>
              <w:left w:w="50" w:type="dxa"/>
              <w:bottom w:w="50" w:type="dxa"/>
              <w:right w:w="50" w:type="dxa"/>
            </w:tcMar>
          </w:tcPr>
          <w:p>
            <w:pPr>
              <w:spacing w:after="0"/>
            </w:pPr>
            <w:r>
              <w:rPr>
                <w:sz w:val="17"/>
              </w:rPr>
              <w:t>Số bit dữ liệu: 00 (5b), 01 (6b), 10 (7b), 11 (8b).</w:t>
            </w:r>
          </w:p>
        </w:tc>
      </w:tr>
      <w:tr>
        <w:tblPrEx>
          <w:tblLayout w:type="fixed"/>
          <w:tblCellMar>
            <w:top w:w="0" w:type="dxa"/>
            <w:left w:w="108" w:type="dxa"/>
            <w:bottom w:w="0" w:type="dxa"/>
            <w:right w:w="108" w:type="dxa"/>
          </w:tblCellMar>
        </w:tblPrEx>
        <w:trPr>
          <w:jc w:val="center"/>
        </w:trPr>
        <w:tc>
          <w:tcPr>
            <w:tcW w:w="1560" w:type="dxa"/>
            <w:shd w:val="clear" w:color="auto" w:fill="F9FAFB"/>
            <w:tcMar>
              <w:top w:w="50" w:type="dxa"/>
              <w:left w:w="50" w:type="dxa"/>
              <w:bottom w:w="50" w:type="dxa"/>
              <w:right w:w="50" w:type="dxa"/>
            </w:tcMar>
          </w:tcPr>
          <w:p>
            <w:pPr>
              <w:spacing w:after="0"/>
            </w:pPr>
          </w:p>
        </w:tc>
        <w:tc>
          <w:tcPr>
            <w:tcW w:w="1560" w:type="dxa"/>
            <w:shd w:val="clear" w:color="auto" w:fill="F9FAFB"/>
            <w:tcMar>
              <w:top w:w="50" w:type="dxa"/>
              <w:left w:w="50" w:type="dxa"/>
              <w:bottom w:w="50" w:type="dxa"/>
              <w:right w:w="50" w:type="dxa"/>
            </w:tcMar>
          </w:tcPr>
          <w:p>
            <w:pPr>
              <w:spacing w:after="0"/>
              <w:jc w:val="center"/>
            </w:pPr>
          </w:p>
        </w:tc>
        <w:tc>
          <w:tcPr>
            <w:tcW w:w="1560" w:type="dxa"/>
            <w:shd w:val="clear" w:color="auto" w:fill="F9FAFB"/>
            <w:tcMar>
              <w:top w:w="50" w:type="dxa"/>
              <w:left w:w="50" w:type="dxa"/>
              <w:bottom w:w="50" w:type="dxa"/>
              <w:right w:w="50" w:type="dxa"/>
            </w:tcMar>
          </w:tcPr>
          <w:p>
            <w:pPr>
              <w:spacing w:after="0"/>
              <w:jc w:val="center"/>
            </w:pPr>
          </w:p>
        </w:tc>
        <w:tc>
          <w:tcPr>
            <w:tcW w:w="1560" w:type="dxa"/>
            <w:shd w:val="clear" w:color="auto" w:fill="F9FAFB"/>
            <w:tcMar>
              <w:top w:w="50" w:type="dxa"/>
              <w:left w:w="50" w:type="dxa"/>
              <w:bottom w:w="50" w:type="dxa"/>
              <w:right w:w="50" w:type="dxa"/>
            </w:tcMar>
          </w:tcPr>
          <w:p>
            <w:pPr>
              <w:spacing w:after="0"/>
              <w:jc w:val="center"/>
            </w:pPr>
            <w:r>
              <w:rPr>
                <w:sz w:val="17"/>
              </w:rPr>
              <w:t>stop_bit_num[2]</w:t>
            </w:r>
          </w:p>
        </w:tc>
        <w:tc>
          <w:tcPr>
            <w:tcW w:w="1560" w:type="dxa"/>
            <w:shd w:val="clear" w:color="auto" w:fill="F9FAFB"/>
            <w:tcMar>
              <w:top w:w="50" w:type="dxa"/>
              <w:left w:w="50" w:type="dxa"/>
              <w:bottom w:w="50" w:type="dxa"/>
              <w:right w:w="50" w:type="dxa"/>
            </w:tcMar>
          </w:tcPr>
          <w:p>
            <w:pPr>
              <w:spacing w:after="0"/>
              <w:jc w:val="center"/>
            </w:pPr>
            <w:r>
              <w:rPr>
                <w:sz w:val="17"/>
              </w:rPr>
              <w:t>1'b0</w:t>
            </w:r>
          </w:p>
        </w:tc>
        <w:tc>
          <w:tcPr>
            <w:tcW w:w="1560" w:type="dxa"/>
            <w:shd w:val="clear" w:color="auto" w:fill="F9FAFB"/>
            <w:tcMar>
              <w:top w:w="50" w:type="dxa"/>
              <w:left w:w="50" w:type="dxa"/>
              <w:bottom w:w="50" w:type="dxa"/>
              <w:right w:w="50" w:type="dxa"/>
            </w:tcMar>
          </w:tcPr>
          <w:p>
            <w:pPr>
              <w:spacing w:after="0"/>
            </w:pPr>
            <w:r>
              <w:rPr>
                <w:sz w:val="17"/>
              </w:rPr>
              <w:t>Số bit Stop: 1'b1 (1 bit stop), 1'b0 (disable).</w:t>
            </w:r>
          </w:p>
        </w:tc>
      </w:tr>
      <w:tr>
        <w:tblPrEx>
          <w:tblLayout w:type="fixed"/>
          <w:tblCellMar>
            <w:top w:w="0" w:type="dxa"/>
            <w:left w:w="108" w:type="dxa"/>
            <w:bottom w:w="0" w:type="dxa"/>
            <w:right w:w="108" w:type="dxa"/>
          </w:tblCellMar>
        </w:tblPrEx>
        <w:trPr>
          <w:jc w:val="center"/>
        </w:trPr>
        <w:tc>
          <w:tcPr>
            <w:tcW w:w="1560" w:type="dxa"/>
            <w:shd w:val="clear" w:color="auto" w:fill="FFFFFF"/>
            <w:tcMar>
              <w:top w:w="50" w:type="dxa"/>
              <w:left w:w="50" w:type="dxa"/>
              <w:bottom w:w="50" w:type="dxa"/>
              <w:right w:w="50" w:type="dxa"/>
            </w:tcMar>
          </w:tcPr>
          <w:p>
            <w:pPr>
              <w:spacing w:after="0"/>
            </w:pPr>
          </w:p>
        </w:tc>
        <w:tc>
          <w:tcPr>
            <w:tcW w:w="1560" w:type="dxa"/>
            <w:shd w:val="clear" w:color="auto" w:fill="FFFFFF"/>
            <w:tcMar>
              <w:top w:w="50" w:type="dxa"/>
              <w:left w:w="50" w:type="dxa"/>
              <w:bottom w:w="50" w:type="dxa"/>
              <w:right w:w="50" w:type="dxa"/>
            </w:tcMar>
          </w:tcPr>
          <w:p>
            <w:pPr>
              <w:spacing w:after="0"/>
              <w:jc w:val="center"/>
            </w:pPr>
          </w:p>
        </w:tc>
        <w:tc>
          <w:tcPr>
            <w:tcW w:w="1560" w:type="dxa"/>
            <w:shd w:val="clear" w:color="auto" w:fill="FFFFFF"/>
            <w:tcMar>
              <w:top w:w="50" w:type="dxa"/>
              <w:left w:w="50" w:type="dxa"/>
              <w:bottom w:w="50" w:type="dxa"/>
              <w:right w:w="50" w:type="dxa"/>
            </w:tcMar>
          </w:tcPr>
          <w:p>
            <w:pPr>
              <w:spacing w:after="0"/>
              <w:jc w:val="center"/>
            </w:pPr>
          </w:p>
        </w:tc>
        <w:tc>
          <w:tcPr>
            <w:tcW w:w="1560" w:type="dxa"/>
            <w:shd w:val="clear" w:color="auto" w:fill="FFFFFF"/>
            <w:tcMar>
              <w:top w:w="50" w:type="dxa"/>
              <w:left w:w="50" w:type="dxa"/>
              <w:bottom w:w="50" w:type="dxa"/>
              <w:right w:w="50" w:type="dxa"/>
            </w:tcMar>
          </w:tcPr>
          <w:p>
            <w:pPr>
              <w:spacing w:after="0"/>
              <w:jc w:val="center"/>
            </w:pPr>
            <w:r>
              <w:rPr>
                <w:sz w:val="17"/>
              </w:rPr>
              <w:t>parity_en[3]</w:t>
            </w:r>
          </w:p>
        </w:tc>
        <w:tc>
          <w:tcPr>
            <w:tcW w:w="1560" w:type="dxa"/>
            <w:shd w:val="clear" w:color="auto" w:fill="FFFFFF"/>
            <w:tcMar>
              <w:top w:w="50" w:type="dxa"/>
              <w:left w:w="50" w:type="dxa"/>
              <w:bottom w:w="50" w:type="dxa"/>
              <w:right w:w="50" w:type="dxa"/>
            </w:tcMar>
          </w:tcPr>
          <w:p>
            <w:pPr>
              <w:spacing w:after="0"/>
              <w:jc w:val="center"/>
            </w:pPr>
            <w:r>
              <w:rPr>
                <w:sz w:val="17"/>
              </w:rPr>
              <w:t>1'b0</w:t>
            </w:r>
          </w:p>
        </w:tc>
        <w:tc>
          <w:tcPr>
            <w:tcW w:w="1560" w:type="dxa"/>
            <w:shd w:val="clear" w:color="auto" w:fill="FFFFFF"/>
            <w:tcMar>
              <w:top w:w="50" w:type="dxa"/>
              <w:left w:w="50" w:type="dxa"/>
              <w:bottom w:w="50" w:type="dxa"/>
              <w:right w:w="50" w:type="dxa"/>
            </w:tcMar>
          </w:tcPr>
          <w:p>
            <w:pPr>
              <w:spacing w:after="0"/>
            </w:pPr>
            <w:r>
              <w:rPr>
                <w:sz w:val="17"/>
              </w:rPr>
              <w:t>Cho phép Parity: 1'b1 (Enable), 1'b0 (Disable).</w:t>
            </w:r>
          </w:p>
        </w:tc>
      </w:tr>
      <w:tr>
        <w:tblPrEx>
          <w:tblLayout w:type="fixed"/>
          <w:tblCellMar>
            <w:top w:w="0" w:type="dxa"/>
            <w:left w:w="108" w:type="dxa"/>
            <w:bottom w:w="0" w:type="dxa"/>
            <w:right w:w="108" w:type="dxa"/>
          </w:tblCellMar>
        </w:tblPrEx>
        <w:trPr>
          <w:jc w:val="center"/>
        </w:trPr>
        <w:tc>
          <w:tcPr>
            <w:tcW w:w="1560" w:type="dxa"/>
            <w:shd w:val="clear" w:color="auto" w:fill="F9FAFB"/>
            <w:tcMar>
              <w:top w:w="50" w:type="dxa"/>
              <w:left w:w="50" w:type="dxa"/>
              <w:bottom w:w="50" w:type="dxa"/>
              <w:right w:w="50" w:type="dxa"/>
            </w:tcMar>
          </w:tcPr>
          <w:p>
            <w:pPr>
              <w:spacing w:after="0"/>
            </w:pPr>
          </w:p>
        </w:tc>
        <w:tc>
          <w:tcPr>
            <w:tcW w:w="1560" w:type="dxa"/>
            <w:shd w:val="clear" w:color="auto" w:fill="F9FAFB"/>
            <w:tcMar>
              <w:top w:w="50" w:type="dxa"/>
              <w:left w:w="50" w:type="dxa"/>
              <w:bottom w:w="50" w:type="dxa"/>
              <w:right w:w="50" w:type="dxa"/>
            </w:tcMar>
          </w:tcPr>
          <w:p>
            <w:pPr>
              <w:spacing w:after="0"/>
              <w:jc w:val="center"/>
            </w:pPr>
          </w:p>
        </w:tc>
        <w:tc>
          <w:tcPr>
            <w:tcW w:w="1560" w:type="dxa"/>
            <w:shd w:val="clear" w:color="auto" w:fill="F9FAFB"/>
            <w:tcMar>
              <w:top w:w="50" w:type="dxa"/>
              <w:left w:w="50" w:type="dxa"/>
              <w:bottom w:w="50" w:type="dxa"/>
              <w:right w:w="50" w:type="dxa"/>
            </w:tcMar>
          </w:tcPr>
          <w:p>
            <w:pPr>
              <w:spacing w:after="0"/>
              <w:jc w:val="center"/>
            </w:pPr>
          </w:p>
        </w:tc>
        <w:tc>
          <w:tcPr>
            <w:tcW w:w="1560" w:type="dxa"/>
            <w:shd w:val="clear" w:color="auto" w:fill="F9FAFB"/>
            <w:tcMar>
              <w:top w:w="50" w:type="dxa"/>
              <w:left w:w="50" w:type="dxa"/>
              <w:bottom w:w="50" w:type="dxa"/>
              <w:right w:w="50" w:type="dxa"/>
            </w:tcMar>
          </w:tcPr>
          <w:p>
            <w:pPr>
              <w:spacing w:after="0"/>
              <w:jc w:val="center"/>
            </w:pPr>
            <w:r>
              <w:rPr>
                <w:sz w:val="17"/>
              </w:rPr>
              <w:t>parity_type[4]</w:t>
            </w:r>
          </w:p>
        </w:tc>
        <w:tc>
          <w:tcPr>
            <w:tcW w:w="1560" w:type="dxa"/>
            <w:shd w:val="clear" w:color="auto" w:fill="F9FAFB"/>
            <w:tcMar>
              <w:top w:w="50" w:type="dxa"/>
              <w:left w:w="50" w:type="dxa"/>
              <w:bottom w:w="50" w:type="dxa"/>
              <w:right w:w="50" w:type="dxa"/>
            </w:tcMar>
          </w:tcPr>
          <w:p>
            <w:pPr>
              <w:spacing w:after="0"/>
              <w:jc w:val="center"/>
            </w:pPr>
            <w:r>
              <w:rPr>
                <w:sz w:val="17"/>
              </w:rPr>
              <w:t>1'b0</w:t>
            </w:r>
          </w:p>
        </w:tc>
        <w:tc>
          <w:tcPr>
            <w:tcW w:w="1560" w:type="dxa"/>
            <w:shd w:val="clear" w:color="auto" w:fill="F9FAFB"/>
            <w:tcMar>
              <w:top w:w="50" w:type="dxa"/>
              <w:left w:w="50" w:type="dxa"/>
              <w:bottom w:w="50" w:type="dxa"/>
              <w:right w:w="50" w:type="dxa"/>
            </w:tcMar>
          </w:tcPr>
          <w:p>
            <w:pPr>
              <w:spacing w:after="0"/>
            </w:pPr>
            <w:r>
              <w:rPr>
                <w:sz w:val="17"/>
              </w:rPr>
              <w:t>Loại Parity: 1'b1 (Even - Chẵn), 1'b0 (Odd - Lẻ).</w:t>
            </w:r>
          </w:p>
        </w:tc>
      </w:tr>
      <w:tr>
        <w:tblPrEx>
          <w:tblLayout w:type="fixed"/>
          <w:tblCellMar>
            <w:top w:w="0" w:type="dxa"/>
            <w:left w:w="108" w:type="dxa"/>
            <w:bottom w:w="0" w:type="dxa"/>
            <w:right w:w="108" w:type="dxa"/>
          </w:tblCellMar>
        </w:tblPrEx>
        <w:trPr>
          <w:jc w:val="center"/>
        </w:trPr>
        <w:tc>
          <w:tcPr>
            <w:tcW w:w="1560" w:type="dxa"/>
            <w:shd w:val="clear" w:color="auto" w:fill="FFFFFF"/>
            <w:tcMar>
              <w:top w:w="50" w:type="dxa"/>
              <w:left w:w="50" w:type="dxa"/>
              <w:bottom w:w="50" w:type="dxa"/>
              <w:right w:w="50" w:type="dxa"/>
            </w:tcMar>
          </w:tcPr>
          <w:p>
            <w:pPr>
              <w:spacing w:after="0"/>
            </w:pPr>
          </w:p>
        </w:tc>
        <w:tc>
          <w:tcPr>
            <w:tcW w:w="1560" w:type="dxa"/>
            <w:shd w:val="clear" w:color="auto" w:fill="FFFFFF"/>
            <w:tcMar>
              <w:top w:w="50" w:type="dxa"/>
              <w:left w:w="50" w:type="dxa"/>
              <w:bottom w:w="50" w:type="dxa"/>
              <w:right w:w="50" w:type="dxa"/>
            </w:tcMar>
          </w:tcPr>
          <w:p>
            <w:pPr>
              <w:spacing w:after="0"/>
              <w:jc w:val="center"/>
            </w:pPr>
          </w:p>
        </w:tc>
        <w:tc>
          <w:tcPr>
            <w:tcW w:w="1560" w:type="dxa"/>
            <w:shd w:val="clear" w:color="auto" w:fill="FFFFFF"/>
            <w:tcMar>
              <w:top w:w="50" w:type="dxa"/>
              <w:left w:w="50" w:type="dxa"/>
              <w:bottom w:w="50" w:type="dxa"/>
              <w:right w:w="50" w:type="dxa"/>
            </w:tcMar>
          </w:tcPr>
          <w:p>
            <w:pPr>
              <w:spacing w:after="0"/>
              <w:jc w:val="center"/>
            </w:pPr>
          </w:p>
        </w:tc>
        <w:tc>
          <w:tcPr>
            <w:tcW w:w="1560" w:type="dxa"/>
            <w:shd w:val="clear" w:color="auto" w:fill="FFFFFF"/>
            <w:tcMar>
              <w:top w:w="50" w:type="dxa"/>
              <w:left w:w="50" w:type="dxa"/>
              <w:bottom w:w="50" w:type="dxa"/>
              <w:right w:w="50" w:type="dxa"/>
            </w:tcMar>
          </w:tcPr>
          <w:p>
            <w:pPr>
              <w:spacing w:after="0"/>
              <w:jc w:val="center"/>
            </w:pPr>
            <w:r>
              <w:rPr>
                <w:sz w:val="17"/>
              </w:rPr>
              <w:t>rfu[31:5]</w:t>
            </w:r>
          </w:p>
        </w:tc>
        <w:tc>
          <w:tcPr>
            <w:tcW w:w="1560" w:type="dxa"/>
            <w:shd w:val="clear" w:color="auto" w:fill="FFFFFF"/>
            <w:tcMar>
              <w:top w:w="50" w:type="dxa"/>
              <w:left w:w="50" w:type="dxa"/>
              <w:bottom w:w="50" w:type="dxa"/>
              <w:right w:w="50" w:type="dxa"/>
            </w:tcMar>
          </w:tcPr>
          <w:p>
            <w:pPr>
              <w:spacing w:after="0"/>
              <w:jc w:val="center"/>
            </w:pPr>
            <w:r>
              <w:rPr>
                <w:sz w:val="17"/>
              </w:rPr>
              <w:t>0</w:t>
            </w:r>
          </w:p>
        </w:tc>
        <w:tc>
          <w:tcPr>
            <w:tcW w:w="1560" w:type="dxa"/>
            <w:shd w:val="clear" w:color="auto" w:fill="FFFFFF"/>
            <w:tcMar>
              <w:top w:w="50" w:type="dxa"/>
              <w:left w:w="50" w:type="dxa"/>
              <w:bottom w:w="50" w:type="dxa"/>
              <w:right w:w="50" w:type="dxa"/>
            </w:tcMar>
          </w:tcPr>
          <w:p>
            <w:pPr>
              <w:spacing w:after="0"/>
            </w:pPr>
            <w:r>
              <w:rPr>
                <w:sz w:val="17"/>
              </w:rPr>
              <w:t>Dự trữ cho tương lai (Reserved).</w:t>
            </w:r>
          </w:p>
        </w:tc>
      </w:tr>
      <w:tr>
        <w:tblPrEx>
          <w:tblLayout w:type="fixed"/>
          <w:tblCellMar>
            <w:top w:w="0" w:type="dxa"/>
            <w:left w:w="108" w:type="dxa"/>
            <w:bottom w:w="0" w:type="dxa"/>
            <w:right w:w="108" w:type="dxa"/>
          </w:tblCellMar>
        </w:tblPrEx>
        <w:trPr>
          <w:jc w:val="center"/>
        </w:trPr>
        <w:tc>
          <w:tcPr>
            <w:tcW w:w="1560" w:type="dxa"/>
            <w:shd w:val="clear" w:color="auto" w:fill="F9FAFB"/>
            <w:tcMar>
              <w:top w:w="50" w:type="dxa"/>
              <w:left w:w="50" w:type="dxa"/>
              <w:bottom w:w="50" w:type="dxa"/>
              <w:right w:w="50" w:type="dxa"/>
            </w:tcMar>
          </w:tcPr>
          <w:p>
            <w:pPr>
              <w:spacing w:after="0"/>
            </w:pPr>
            <w:r>
              <w:rPr>
                <w:b/>
                <w:sz w:val="17"/>
              </w:rPr>
              <w:t>ctrl_reg</w:t>
            </w:r>
          </w:p>
        </w:tc>
        <w:tc>
          <w:tcPr>
            <w:tcW w:w="1560" w:type="dxa"/>
            <w:shd w:val="clear" w:color="auto" w:fill="F9FAFB"/>
            <w:tcMar>
              <w:top w:w="50" w:type="dxa"/>
              <w:left w:w="50" w:type="dxa"/>
              <w:bottom w:w="50" w:type="dxa"/>
              <w:right w:w="50" w:type="dxa"/>
            </w:tcMar>
          </w:tcPr>
          <w:p>
            <w:pPr>
              <w:spacing w:after="0"/>
              <w:jc w:val="center"/>
            </w:pPr>
            <w:r>
              <w:rPr>
                <w:sz w:val="17"/>
              </w:rPr>
              <w:t>0xC</w:t>
            </w:r>
          </w:p>
        </w:tc>
        <w:tc>
          <w:tcPr>
            <w:tcW w:w="1560" w:type="dxa"/>
            <w:shd w:val="clear" w:color="auto" w:fill="F9FAFB"/>
            <w:tcMar>
              <w:top w:w="50" w:type="dxa"/>
              <w:left w:w="50" w:type="dxa"/>
              <w:bottom w:w="50" w:type="dxa"/>
              <w:right w:w="50" w:type="dxa"/>
            </w:tcMar>
          </w:tcPr>
          <w:p>
            <w:pPr>
              <w:spacing w:after="0"/>
              <w:jc w:val="center"/>
            </w:pPr>
            <w:r>
              <w:rPr>
                <w:sz w:val="17"/>
              </w:rPr>
              <w:t>RW</w:t>
            </w:r>
          </w:p>
        </w:tc>
        <w:tc>
          <w:tcPr>
            <w:tcW w:w="1560" w:type="dxa"/>
            <w:shd w:val="clear" w:color="auto" w:fill="F9FAFB"/>
            <w:tcMar>
              <w:top w:w="50" w:type="dxa"/>
              <w:left w:w="50" w:type="dxa"/>
              <w:bottom w:w="50" w:type="dxa"/>
              <w:right w:w="50" w:type="dxa"/>
            </w:tcMar>
          </w:tcPr>
          <w:p>
            <w:pPr>
              <w:spacing w:after="0"/>
              <w:jc w:val="center"/>
            </w:pPr>
            <w:r>
              <w:rPr>
                <w:sz w:val="17"/>
              </w:rPr>
              <w:t>start_tx[0]</w:t>
            </w:r>
          </w:p>
        </w:tc>
        <w:tc>
          <w:tcPr>
            <w:tcW w:w="1560" w:type="dxa"/>
            <w:shd w:val="clear" w:color="auto" w:fill="F9FAFB"/>
            <w:tcMar>
              <w:top w:w="50" w:type="dxa"/>
              <w:left w:w="50" w:type="dxa"/>
              <w:bottom w:w="50" w:type="dxa"/>
              <w:right w:w="50" w:type="dxa"/>
            </w:tcMar>
          </w:tcPr>
          <w:p>
            <w:pPr>
              <w:spacing w:after="0"/>
              <w:jc w:val="center"/>
            </w:pPr>
            <w:r>
              <w:rPr>
                <w:sz w:val="17"/>
              </w:rPr>
              <w:t>1'b0</w:t>
            </w:r>
          </w:p>
        </w:tc>
        <w:tc>
          <w:tcPr>
            <w:tcW w:w="1560" w:type="dxa"/>
            <w:shd w:val="clear" w:color="auto" w:fill="F9FAFB"/>
            <w:tcMar>
              <w:top w:w="50" w:type="dxa"/>
              <w:left w:w="50" w:type="dxa"/>
              <w:bottom w:w="50" w:type="dxa"/>
              <w:right w:w="50" w:type="dxa"/>
            </w:tcMar>
          </w:tcPr>
          <w:p>
            <w:pPr>
              <w:spacing w:after="0"/>
            </w:pPr>
            <w:r>
              <w:rPr>
                <w:sz w:val="17"/>
              </w:rPr>
              <w:t>Ghi 1 để bắt đầu quá trình truyền nối tiếp dữ liệu sang PC.</w:t>
            </w:r>
          </w:p>
        </w:tc>
      </w:tr>
      <w:tr>
        <w:tblPrEx>
          <w:tblLayout w:type="fixed"/>
          <w:tblCellMar>
            <w:top w:w="0" w:type="dxa"/>
            <w:left w:w="108" w:type="dxa"/>
            <w:bottom w:w="0" w:type="dxa"/>
            <w:right w:w="108" w:type="dxa"/>
          </w:tblCellMar>
        </w:tblPrEx>
        <w:trPr>
          <w:jc w:val="center"/>
        </w:trPr>
        <w:tc>
          <w:tcPr>
            <w:tcW w:w="1560" w:type="dxa"/>
            <w:shd w:val="clear" w:color="auto" w:fill="FFFFFF"/>
            <w:tcMar>
              <w:top w:w="50" w:type="dxa"/>
              <w:left w:w="50" w:type="dxa"/>
              <w:bottom w:w="50" w:type="dxa"/>
              <w:right w:w="50" w:type="dxa"/>
            </w:tcMar>
          </w:tcPr>
          <w:p>
            <w:pPr>
              <w:spacing w:after="0"/>
            </w:pPr>
            <w:r>
              <w:rPr>
                <w:b/>
                <w:sz w:val="17"/>
              </w:rPr>
              <w:t>stt_reg</w:t>
            </w:r>
          </w:p>
        </w:tc>
        <w:tc>
          <w:tcPr>
            <w:tcW w:w="1560" w:type="dxa"/>
            <w:shd w:val="clear" w:color="auto" w:fill="FFFFFF"/>
            <w:tcMar>
              <w:top w:w="50" w:type="dxa"/>
              <w:left w:w="50" w:type="dxa"/>
              <w:bottom w:w="50" w:type="dxa"/>
              <w:right w:w="50" w:type="dxa"/>
            </w:tcMar>
          </w:tcPr>
          <w:p>
            <w:pPr>
              <w:spacing w:after="0"/>
              <w:jc w:val="center"/>
            </w:pPr>
            <w:r>
              <w:rPr>
                <w:sz w:val="17"/>
              </w:rPr>
              <w:t>0x10</w:t>
            </w:r>
          </w:p>
        </w:tc>
        <w:tc>
          <w:tcPr>
            <w:tcW w:w="1560" w:type="dxa"/>
            <w:shd w:val="clear" w:color="auto" w:fill="FFFFFF"/>
            <w:tcMar>
              <w:top w:w="50" w:type="dxa"/>
              <w:left w:w="50" w:type="dxa"/>
              <w:bottom w:w="50" w:type="dxa"/>
              <w:right w:w="50" w:type="dxa"/>
            </w:tcMar>
          </w:tcPr>
          <w:p>
            <w:pPr>
              <w:spacing w:after="0"/>
              <w:jc w:val="center"/>
            </w:pPr>
            <w:r>
              <w:rPr>
                <w:sz w:val="17"/>
              </w:rPr>
              <w:t>RO</w:t>
            </w:r>
          </w:p>
        </w:tc>
        <w:tc>
          <w:tcPr>
            <w:tcW w:w="1560" w:type="dxa"/>
            <w:shd w:val="clear" w:color="auto" w:fill="FFFFFF"/>
            <w:tcMar>
              <w:top w:w="50" w:type="dxa"/>
              <w:left w:w="50" w:type="dxa"/>
              <w:bottom w:w="50" w:type="dxa"/>
              <w:right w:w="50" w:type="dxa"/>
            </w:tcMar>
          </w:tcPr>
          <w:p>
            <w:pPr>
              <w:spacing w:after="0"/>
              <w:jc w:val="center"/>
            </w:pPr>
            <w:r>
              <w:rPr>
                <w:sz w:val="17"/>
              </w:rPr>
              <w:t>tx_done[0]</w:t>
            </w:r>
          </w:p>
        </w:tc>
        <w:tc>
          <w:tcPr>
            <w:tcW w:w="1560" w:type="dxa"/>
            <w:shd w:val="clear" w:color="auto" w:fill="FFFFFF"/>
            <w:tcMar>
              <w:top w:w="50" w:type="dxa"/>
              <w:left w:w="50" w:type="dxa"/>
              <w:bottom w:w="50" w:type="dxa"/>
              <w:right w:w="50" w:type="dxa"/>
            </w:tcMar>
          </w:tcPr>
          <w:p>
            <w:pPr>
              <w:spacing w:after="0"/>
              <w:jc w:val="center"/>
            </w:pPr>
            <w:r>
              <w:rPr>
                <w:sz w:val="17"/>
              </w:rPr>
              <w:t>1'b1</w:t>
            </w:r>
          </w:p>
        </w:tc>
        <w:tc>
          <w:tcPr>
            <w:tcW w:w="1560" w:type="dxa"/>
            <w:shd w:val="clear" w:color="auto" w:fill="FFFFFF"/>
            <w:tcMar>
              <w:top w:w="50" w:type="dxa"/>
              <w:left w:w="50" w:type="dxa"/>
              <w:bottom w:w="50" w:type="dxa"/>
              <w:right w:w="50" w:type="dxa"/>
            </w:tcMar>
          </w:tcPr>
          <w:p>
            <w:pPr>
              <w:spacing w:after="0"/>
            </w:pPr>
            <w:r>
              <w:rPr>
                <w:sz w:val="17"/>
              </w:rPr>
              <w:t>Bật 1 khi truyền xong byte dữ liệu từ CPU sang PC.</w:t>
            </w:r>
          </w:p>
        </w:tc>
      </w:tr>
      <w:tr>
        <w:tblPrEx>
          <w:tblLayout w:type="fixed"/>
          <w:tblCellMar>
            <w:top w:w="0" w:type="dxa"/>
            <w:left w:w="108" w:type="dxa"/>
            <w:bottom w:w="0" w:type="dxa"/>
            <w:right w:w="108" w:type="dxa"/>
          </w:tblCellMar>
        </w:tblPrEx>
        <w:trPr>
          <w:jc w:val="center"/>
        </w:trPr>
        <w:tc>
          <w:tcPr>
            <w:tcW w:w="1560" w:type="dxa"/>
            <w:shd w:val="clear" w:color="auto" w:fill="F9FAFB"/>
            <w:tcMar>
              <w:top w:w="50" w:type="dxa"/>
              <w:left w:w="50" w:type="dxa"/>
              <w:bottom w:w="50" w:type="dxa"/>
              <w:right w:w="50" w:type="dxa"/>
            </w:tcMar>
          </w:tcPr>
          <w:p>
            <w:pPr>
              <w:spacing w:after="0"/>
            </w:pPr>
            <w:r>
              <w:rPr>
                <w:b/>
                <w:sz w:val="17"/>
              </w:rPr>
              <w:t>stt_reg</w:t>
            </w:r>
          </w:p>
        </w:tc>
        <w:tc>
          <w:tcPr>
            <w:tcW w:w="1560" w:type="dxa"/>
            <w:shd w:val="clear" w:color="auto" w:fill="F9FAFB"/>
            <w:tcMar>
              <w:top w:w="50" w:type="dxa"/>
              <w:left w:w="50" w:type="dxa"/>
              <w:bottom w:w="50" w:type="dxa"/>
              <w:right w:w="50" w:type="dxa"/>
            </w:tcMar>
          </w:tcPr>
          <w:p>
            <w:pPr>
              <w:spacing w:after="0"/>
              <w:jc w:val="center"/>
            </w:pPr>
            <w:r>
              <w:rPr>
                <w:sz w:val="17"/>
              </w:rPr>
              <w:t>0x10</w:t>
            </w:r>
          </w:p>
        </w:tc>
        <w:tc>
          <w:tcPr>
            <w:tcW w:w="1560" w:type="dxa"/>
            <w:shd w:val="clear" w:color="auto" w:fill="F9FAFB"/>
            <w:tcMar>
              <w:top w:w="50" w:type="dxa"/>
              <w:left w:w="50" w:type="dxa"/>
              <w:bottom w:w="50" w:type="dxa"/>
              <w:right w:w="50" w:type="dxa"/>
            </w:tcMar>
          </w:tcPr>
          <w:p>
            <w:pPr>
              <w:spacing w:after="0"/>
              <w:jc w:val="center"/>
            </w:pPr>
            <w:r>
              <w:rPr>
                <w:sz w:val="17"/>
              </w:rPr>
              <w:t>RO</w:t>
            </w:r>
          </w:p>
        </w:tc>
        <w:tc>
          <w:tcPr>
            <w:tcW w:w="1560" w:type="dxa"/>
            <w:shd w:val="clear" w:color="auto" w:fill="F9FAFB"/>
            <w:tcMar>
              <w:top w:w="50" w:type="dxa"/>
              <w:left w:w="50" w:type="dxa"/>
              <w:bottom w:w="50" w:type="dxa"/>
              <w:right w:w="50" w:type="dxa"/>
            </w:tcMar>
          </w:tcPr>
          <w:p>
            <w:pPr>
              <w:spacing w:after="0"/>
              <w:jc w:val="center"/>
            </w:pPr>
            <w:r>
              <w:rPr>
                <w:sz w:val="17"/>
              </w:rPr>
              <w:t>rx_done[1]</w:t>
            </w:r>
          </w:p>
        </w:tc>
        <w:tc>
          <w:tcPr>
            <w:tcW w:w="1560" w:type="dxa"/>
            <w:shd w:val="clear" w:color="auto" w:fill="F9FAFB"/>
            <w:tcMar>
              <w:top w:w="50" w:type="dxa"/>
              <w:left w:w="50" w:type="dxa"/>
              <w:bottom w:w="50" w:type="dxa"/>
              <w:right w:w="50" w:type="dxa"/>
            </w:tcMar>
          </w:tcPr>
          <w:p>
            <w:pPr>
              <w:spacing w:after="0"/>
              <w:jc w:val="center"/>
            </w:pPr>
            <w:r>
              <w:rPr>
                <w:sz w:val="17"/>
              </w:rPr>
              <w:t>1'b0</w:t>
            </w:r>
          </w:p>
        </w:tc>
        <w:tc>
          <w:tcPr>
            <w:tcW w:w="1560" w:type="dxa"/>
            <w:shd w:val="clear" w:color="auto" w:fill="F9FAFB"/>
            <w:tcMar>
              <w:top w:w="50" w:type="dxa"/>
              <w:left w:w="50" w:type="dxa"/>
              <w:bottom w:w="50" w:type="dxa"/>
              <w:right w:w="50" w:type="dxa"/>
            </w:tcMar>
          </w:tcPr>
          <w:p>
            <w:pPr>
              <w:spacing w:after="0"/>
            </w:pPr>
            <w:r>
              <w:rPr>
                <w:sz w:val="17"/>
              </w:rPr>
              <w:t>Bật 1 khi nhận xong 1 byte dữ liệu từ PC Terminal.</w:t>
            </w:r>
          </w:p>
        </w:tc>
      </w:tr>
      <w:tr>
        <w:tblPrEx>
          <w:tblLayout w:type="fixed"/>
          <w:tblCellMar>
            <w:top w:w="0" w:type="dxa"/>
            <w:left w:w="108" w:type="dxa"/>
            <w:bottom w:w="0" w:type="dxa"/>
            <w:right w:w="108" w:type="dxa"/>
          </w:tblCellMar>
        </w:tblPrEx>
        <w:trPr>
          <w:jc w:val="center"/>
        </w:trPr>
        <w:tc>
          <w:tcPr>
            <w:tcW w:w="1560" w:type="dxa"/>
            <w:shd w:val="clear" w:color="auto" w:fill="FFFFFF"/>
            <w:tcMar>
              <w:top w:w="50" w:type="dxa"/>
              <w:left w:w="50" w:type="dxa"/>
              <w:bottom w:w="50" w:type="dxa"/>
              <w:right w:w="50" w:type="dxa"/>
            </w:tcMar>
          </w:tcPr>
          <w:p>
            <w:pPr>
              <w:spacing w:after="0"/>
            </w:pPr>
            <w:r>
              <w:rPr>
                <w:b/>
                <w:sz w:val="17"/>
              </w:rPr>
              <w:t>stt_reg</w:t>
            </w:r>
          </w:p>
        </w:tc>
        <w:tc>
          <w:tcPr>
            <w:tcW w:w="1560" w:type="dxa"/>
            <w:shd w:val="clear" w:color="auto" w:fill="FFFFFF"/>
            <w:tcMar>
              <w:top w:w="50" w:type="dxa"/>
              <w:left w:w="50" w:type="dxa"/>
              <w:bottom w:w="50" w:type="dxa"/>
              <w:right w:w="50" w:type="dxa"/>
            </w:tcMar>
          </w:tcPr>
          <w:p>
            <w:pPr>
              <w:spacing w:after="0"/>
              <w:jc w:val="center"/>
            </w:pPr>
            <w:r>
              <w:rPr>
                <w:sz w:val="17"/>
              </w:rPr>
              <w:t>0x10</w:t>
            </w:r>
          </w:p>
        </w:tc>
        <w:tc>
          <w:tcPr>
            <w:tcW w:w="1560" w:type="dxa"/>
            <w:shd w:val="clear" w:color="auto" w:fill="FFFFFF"/>
            <w:tcMar>
              <w:top w:w="50" w:type="dxa"/>
              <w:left w:w="50" w:type="dxa"/>
              <w:bottom w:w="50" w:type="dxa"/>
              <w:right w:w="50" w:type="dxa"/>
            </w:tcMar>
          </w:tcPr>
          <w:p>
            <w:pPr>
              <w:spacing w:after="0"/>
              <w:jc w:val="center"/>
            </w:pPr>
            <w:r>
              <w:rPr>
                <w:sz w:val="17"/>
              </w:rPr>
              <w:t>RO</w:t>
            </w:r>
          </w:p>
        </w:tc>
        <w:tc>
          <w:tcPr>
            <w:tcW w:w="1560" w:type="dxa"/>
            <w:shd w:val="clear" w:color="auto" w:fill="FFFFFF"/>
            <w:tcMar>
              <w:top w:w="50" w:type="dxa"/>
              <w:left w:w="50" w:type="dxa"/>
              <w:bottom w:w="50" w:type="dxa"/>
              <w:right w:w="50" w:type="dxa"/>
            </w:tcMar>
          </w:tcPr>
          <w:p>
            <w:pPr>
              <w:spacing w:after="0"/>
              <w:jc w:val="center"/>
            </w:pPr>
            <w:r>
              <w:rPr>
                <w:sz w:val="17"/>
              </w:rPr>
              <w:t>parity_error[2]</w:t>
            </w:r>
          </w:p>
        </w:tc>
        <w:tc>
          <w:tcPr>
            <w:tcW w:w="1560" w:type="dxa"/>
            <w:shd w:val="clear" w:color="auto" w:fill="FFFFFF"/>
            <w:tcMar>
              <w:top w:w="50" w:type="dxa"/>
              <w:left w:w="50" w:type="dxa"/>
              <w:bottom w:w="50" w:type="dxa"/>
              <w:right w:w="50" w:type="dxa"/>
            </w:tcMar>
          </w:tcPr>
          <w:p>
            <w:pPr>
              <w:spacing w:after="0"/>
              <w:jc w:val="center"/>
            </w:pPr>
            <w:r>
              <w:rPr>
                <w:sz w:val="17"/>
              </w:rPr>
              <w:t>1'b0</w:t>
            </w:r>
          </w:p>
        </w:tc>
        <w:tc>
          <w:tcPr>
            <w:tcW w:w="1560" w:type="dxa"/>
            <w:shd w:val="clear" w:color="auto" w:fill="FFFFFF"/>
            <w:tcMar>
              <w:top w:w="50" w:type="dxa"/>
              <w:left w:w="50" w:type="dxa"/>
              <w:bottom w:w="50" w:type="dxa"/>
              <w:right w:w="50" w:type="dxa"/>
            </w:tcMar>
          </w:tcPr>
          <w:p>
            <w:pPr>
              <w:spacing w:after="0"/>
            </w:pPr>
            <w:r>
              <w:rPr>
                <w:sz w:val="17"/>
              </w:rPr>
              <w:t>Bật 1 nếu phát hiện lỗi Parity trên byte dữ liệu nhận từ PC.</w:t>
            </w:r>
          </w:p>
        </w:tc>
      </w:tr>
    </w:tbl>
    <w:p>
      <w:pPr>
        <w:spacing w:after="200"/>
      </w:pPr>
    </w:p>
    <w:p>
      <w:pPr>
        <w:pStyle w:val="2"/>
      </w:pPr>
      <w:r>
        <w:t>5. Quy trình vận hành và Luồng điều khiển</w:t>
      </w:r>
    </w:p>
    <w:p>
      <w:r>
        <w:t xml:space="preserve">Quy trình giao tiếp giữa Phần mềm (Software trên CPU) và Phần cứng (Hardware IP Core </w:t>
      </w:r>
      <w:r>
        <w:rPr>
          <w:b/>
        </w:rPr>
        <w:t>apb_uart</w:t>
      </w:r>
      <w:r>
        <w:t>) tuân theo các bước chặt chẽ sau:</w:t>
      </w:r>
    </w:p>
    <w:p>
      <w:pPr>
        <w:pStyle w:val="3"/>
      </w:pPr>
      <w:r>
        <w:t>5.1. Luồng phát dữ liệu (Parallel-to-Serial Flow)</w:t>
      </w:r>
    </w:p>
    <w:p>
      <w:r>
        <w:rPr>
          <w:b/>
          <w:color w:val="2F5496"/>
        </w:rPr>
        <w:t xml:space="preserve">Bước 1 (Software Check): </w:t>
      </w:r>
      <w:r>
        <w:t>CPU hỏi vòng (polling) thanh ghi stt_reg qua APB để kiểm tra cờ tx_done == 1 (xác nhận bộ phát đang rảnh).</w:t>
      </w:r>
    </w:p>
    <w:p>
      <w:r>
        <w:rPr>
          <w:b/>
          <w:color w:val="2F5496"/>
        </w:rPr>
        <w:t xml:space="preserve">Bước 2 (Software Config &amp; Write): </w:t>
      </w:r>
      <w:r>
        <w:t>CPU ghi cấu hình khung vào cfg_reg (số bit data, parity, stop), sau đó ghi byte cần truyền vào tx_data_reg.</w:t>
      </w:r>
    </w:p>
    <w:p>
      <w:r>
        <w:rPr>
          <w:b/>
          <w:color w:val="2F5496"/>
        </w:rPr>
        <w:t xml:space="preserve">Bước 3 (Software Start): </w:t>
      </w:r>
      <w:r>
        <w:t>CPU ghi start_tx = 1 vào ctrl_reg để kích hoạt lệnh phát.</w:t>
      </w:r>
    </w:p>
    <w:p>
      <w:r>
        <w:rPr>
          <w:b/>
          <w:color w:val="2F5496"/>
        </w:rPr>
        <w:t xml:space="preserve">Bước 4 (Hardware Clear Flag &amp; Flow Check): </w:t>
      </w:r>
      <w:r>
        <w:t>Mạch phần cứng apb_uart lập tức xóa cờ tx_done = 0 và kiểm tra chân ngõ vào cts_n. Phần cứng chờ cho tới khi PC kéo cts_n == 0 (báo PC sẵn sàng nhận).</w:t>
      </w:r>
    </w:p>
    <w:p>
      <w:r>
        <w:rPr>
          <w:b/>
          <w:color w:val="2F5496"/>
        </w:rPr>
        <w:t xml:space="preserve">Bước 5 (Hardware Serializing): </w:t>
      </w:r>
      <w:r>
        <w:t>Mạch phần cứng nạp khung, tự động tạo bit Start, dịch dữ liệu song song ra nối tiếp trên đường tx, tính Parity và chèn bit Stop.</w:t>
      </w:r>
    </w:p>
    <w:p>
      <w:r>
        <w:rPr>
          <w:b/>
          <w:color w:val="2F5496"/>
        </w:rPr>
        <w:t xml:space="preserve">Bước 6 (Hardware Done): </w:t>
      </w:r>
      <w:r>
        <w:t>Sau khi truyền xong toàn bộ khung, phần cứng bật cờ tx_done = 1 trong stt_reg để thông báo hoàn thành cho CPU.</w:t>
      </w:r>
    </w:p>
    <w:p>
      <w:pPr>
        <w:pStyle w:val="3"/>
      </w:pPr>
      <w:r>
        <w:t>5.2. Luồng nhận dữ liệu (Serial-to-Parallel Flow)</w:t>
      </w:r>
    </w:p>
    <w:p>
      <w:r>
        <w:rPr>
          <w:b/>
          <w:color w:val="2F5496"/>
        </w:rPr>
        <w:t xml:space="preserve">Bước 1 (Hardware Ready State): </w:t>
      </w:r>
      <w:r>
        <w:t>Khối phần cứng apb_uart duy trì tín hiệu ngõ ra rts_n == 0 (Request-to-Send) để thông báo cho PC Terminal biết mạch thu đang sẵn sàng.</w:t>
      </w:r>
    </w:p>
    <w:p>
      <w:r>
        <w:rPr>
          <w:b/>
          <w:color w:val="2F5496"/>
        </w:rPr>
        <w:t xml:space="preserve">Bước 2 (Hardware Start Bit Detection): </w:t>
      </w:r>
      <w:r>
        <w:t>Khi PC bắn chuỗi bit nối tiếp vào đường rx, apb_uart phát hiện cạnh xuống (bit Start rx == 0) và kích hoạt bộ lấy mẫu quá 16×.</w:t>
      </w:r>
    </w:p>
    <w:p>
      <w:r>
        <w:rPr>
          <w:b/>
          <w:color w:val="2F5496"/>
        </w:rPr>
        <w:t xml:space="preserve">Bước 3 (Hardware Deserializing &amp; Check): </w:t>
      </w:r>
      <w:r>
        <w:t>Mạch lấy mẫu dữ liệu tại nhịp giữa bit (nhịp thứ 8), dịch vào thanh ghi nhận 8-bit, đồng thời kiểm tra Parity.</w:t>
      </w:r>
    </w:p>
    <w:p>
      <w:r>
        <w:rPr>
          <w:b/>
          <w:color w:val="2F5496"/>
        </w:rPr>
        <w:t xml:space="preserve">Bước 4 (Hardware Data Save &amp; Pause Flow): </w:t>
      </w:r>
      <w:r>
        <w:t>Dữ liệu giải mã được ghi vào rx_data_reg. Phần cứng bật cờ rx_done = 1 và kéo tín hiệu rts_n = 1 (yêu cầu PC tạm dừng phát để tránh đè dữ liệu). Nếu sai Parity, bật cờ parity_error = 1.</w:t>
      </w:r>
    </w:p>
    <w:p>
      <w:r>
        <w:rPr>
          <w:b/>
          <w:color w:val="2F5496"/>
        </w:rPr>
        <w:t xml:space="preserve">Bước 5 (Software Read Data): </w:t>
      </w:r>
      <w:r>
        <w:t>CPU hỏi vòng stt_reg thấy rx_done == 1 sẽ thực hiện lệnh đọc thanh ghi rx_data_reg qua APB.</w:t>
      </w:r>
    </w:p>
    <w:p>
      <w:r>
        <w:rPr>
          <w:b/>
          <w:color w:val="2F5496"/>
        </w:rPr>
        <w:t xml:space="preserve">Bước 6 (Hardware Auto Reset Flags): </w:t>
      </w:r>
      <w:r>
        <w:t>Ngay sau khi CPU đọc xong rx_data_reg qua APB, phần cứng tự động xóa cờ rx_done = 0 và hạ rts_n = 0 để sẵn sàng đón byte dữ liệu tiếp theo.</w:t>
      </w:r>
    </w:p>
    <w:p>
      <w:pPr>
        <w:pStyle w:val="2"/>
      </w:pPr>
      <w:r>
        <w:t>6. Vi kiến trúc FSMD (Finite State Machine with Datapath)</w:t>
      </w:r>
    </w:p>
    <w:p>
      <w:r>
        <w:t xml:space="preserve">Mô hình FSMD của bộ điều khiển </w:t>
      </w:r>
      <w:r>
        <w:rPr>
          <w:b/>
        </w:rPr>
        <w:t>apb_uart</w:t>
      </w:r>
      <w:r>
        <w:t xml:space="preserve"> được phân chia thành 4 khối chức năng chính:</w:t>
      </w:r>
    </w:p>
    <w:p>
      <w:pPr>
        <w:pStyle w:val="3"/>
      </w:pPr>
      <w:r>
        <w:t>6.1. Khối Giao diện APB &amp; Thanh ghi (APB Interface &amp; Regs)</w:t>
      </w:r>
    </w:p>
    <w:p>
      <w:r>
        <w:t>Bao gồm logic giải mã địa chỉ APB (paddr) trong hai chu kỳ SETUP và ACCESS. Khối này chứa 5 thanh ghi 32-bit nội bộ, xuất các tín hiệu cấu hình và dữ liệu song song cho khối TX/RX, đồng thời cập nhật các cờ trạng thái báo về cho CPU.</w:t>
      </w:r>
    </w:p>
    <w:p>
      <w:pPr>
        <w:pStyle w:val="3"/>
      </w:pPr>
      <w:r>
        <w:t>6.2. Khối Tạo nhịp Baud (Baud Rate Generator)</w:t>
      </w:r>
    </w:p>
    <w:p>
      <w:r>
        <w:t>Chia tần số clock hệ thống clk (ví dụ 50MHz trên DE2) thành hai chuỗi xung kích kích hoạt:</w:t>
      </w:r>
      <w:r>
        <w:br w:type="textWrapping"/>
      </w:r>
      <w:r>
        <w:rPr>
          <w:b/>
        </w:rPr>
        <w:t xml:space="preserve">• </w:t>
      </w:r>
      <w:r>
        <w:t>tick_tx: Nhịp dịch bit cho khối TX có tần số đúng bằng Baud Rate cấu hình (ví dụ 115200 Hz).</w:t>
      </w:r>
      <w:r>
        <w:br w:type="textWrapping"/>
      </w:r>
      <w:r>
        <w:rPr>
          <w:b/>
        </w:rPr>
        <w:t xml:space="preserve">• </w:t>
      </w:r>
      <w:r>
        <w:t>tick_rx_16x: Nhịp lấy mẫu quá cho khối RX có tần số gấp 16 lần Baud Rate (16 × Baud Rate).</w:t>
      </w:r>
    </w:p>
    <w:p>
      <w:pPr>
        <w:pStyle w:val="3"/>
      </w:pPr>
      <w:r>
        <w:t>6.3. Khối Phát dữ liệu (UART TX Module)</w:t>
      </w:r>
    </w:p>
    <w:p>
      <w:r>
        <w:rPr>
          <w:b/>
        </w:rPr>
        <w:t xml:space="preserve">• </w:t>
      </w:r>
      <w:r>
        <w:t>TX Datapath: Bao gồm thanh ghi dịch 10/11 bit nạp song song khung {Stop_bit, Parity_bit, Data_bits, Start_bit}, bộ đếm bit tx_bit_cnt và mạch tính Parity.</w:t>
      </w:r>
      <w:r>
        <w:br w:type="textWrapping"/>
      </w:r>
      <w:r>
        <w:rPr>
          <w:b/>
        </w:rPr>
        <w:t xml:space="preserve">• </w:t>
      </w:r>
      <w:r>
        <w:t>TX FSM: Máy trạng thái điều khiển bao gồm các trạng thái IDLE, CHECK_CTS và SEND. FSM kiểm tra start_tx và cts_n == 0, sau đó phát từng bit ra chân tx mỗi nhịp tick_tx và bật cờ tx_done khi hoàn tất.</w:t>
      </w:r>
    </w:p>
    <w:p>
      <w:pPr>
        <w:pStyle w:val="3"/>
      </w:pPr>
      <w:r>
        <w:t>6.4. Khối Nhận dữ liệu (UART RX Module)</w:t>
      </w:r>
    </w:p>
    <w:p>
      <w:r>
        <w:rPr>
          <w:b/>
        </w:rPr>
        <w:t xml:space="preserve">• </w:t>
      </w:r>
      <w:r>
        <w:t>Mạch đồng bộ 2-FF: Tín hiệu rx bất đồng bộ được đưa qua 2 Flip-Flop nối tiếp (2-FF Synchronizer) để loại bỏ hiện tượng siêu ổn định (metastability).</w:t>
      </w:r>
      <w:r>
        <w:br w:type="textWrapping"/>
      </w:r>
      <w:r>
        <w:rPr>
          <w:b/>
        </w:rPr>
        <w:t xml:space="preserve">• </w:t>
      </w:r>
      <w:r>
        <w:t>RX Datapath: Bao gồm bộ đếm lấy mẫu os_cnt (0..15), thanh ghi dịch nhận rx_sh_reg, bộ đếm bit rx_bit_cnt và mạch kiểm tra lỗi Parity.</w:t>
      </w:r>
      <w:r>
        <w:br w:type="textWrapping"/>
      </w:r>
      <w:r>
        <w:rPr>
          <w:b/>
        </w:rPr>
        <w:t xml:space="preserve">• </w:t>
      </w:r>
      <w:r>
        <w:t>RX FSM: Điều khiển các trạng thái IDLE, START, DATA, PARITY, STOP. FSM bắt cạnh xuống bit Start, lấy mẫu lọc nhiễu tại nhịp thứ 8, chốt bit dữ liệu mỗi 16 nhịp, cập nhật rx_data_reg, bật rx_done và kéo rts_n = 1 để kiểm soát luồng.</w:t>
      </w:r>
    </w:p>
    <w:sectPr>
      <w:headerReference r:id="rId3" w:type="default"/>
      <w:footerReference r:id="rId4" w:type="default"/>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SimSun">
    <w:altName w:val="Droid Sans Fallback"/>
    <w:panose1 w:val="00000000000000000000"/>
    <w:charset w:val="86"/>
    <w:family w:val="auto"/>
    <w:pitch w:val="default"/>
    <w:sig w:usb0="00000000" w:usb1="00000000" w:usb2="00000000" w:usb3="00000000" w:csb0="00000000"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URW Bookman"/>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URW Bookman"/>
    <w:panose1 w:val="00000000000000000000"/>
    <w:charset w:val="80"/>
    <w:family w:val="modern"/>
    <w:pitch w:val="default"/>
    <w:sig w:usb0="00000000" w:usb1="00000000" w:usb2="00000010" w:usb3="00000000" w:csb0="00020000" w:csb1="00000000"/>
  </w:font>
  <w:font w:name="Symbol">
    <w:panose1 w:val="05050102010706020507"/>
    <w:charset w:val="02"/>
    <w:family w:val="auto"/>
    <w:pitch w:val="default"/>
    <w:sig w:usb0="00000000" w:usb1="00000000" w:usb2="00000000" w:usb3="00000000" w:csb0="80000000" w:csb1="00000000"/>
  </w:font>
  <w:font w:name="Courier">
    <w:altName w:val="Noto Serif"/>
    <w:panose1 w:val="02000500000000000000"/>
    <w:charset w:val="00"/>
    <w:family w:val="auto"/>
    <w:pitch w:val="default"/>
    <w:sig w:usb0="00000000" w:usb1="00000000" w:usb2="00000000" w:usb3="00000000" w:csb0="00000001" w:csb1="00000000"/>
  </w:font>
  <w:font w:name="ＭＳ 明朝">
    <w:altName w:val="URW Bookman"/>
    <w:panose1 w:val="00000000000000000000"/>
    <w:charset w:val="86"/>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FreeSerif">
    <w:panose1 w:val="02020603050405020304"/>
    <w:charset w:val="00"/>
    <w:family w:val="auto"/>
    <w:pitch w:val="default"/>
    <w:sig w:usb0="E5DFAFFF" w:usb1="C240FDFF" w:usb2="4B541B29" w:usb3="0400004B" w:csb0="600101FF" w:csb1="FFFF0000"/>
  </w:font>
  <w:font w:name="Noto Serif">
    <w:panose1 w:val="02020502060505020204"/>
    <w:charset w:val="00"/>
    <w:family w:val="auto"/>
    <w:pitch w:val="default"/>
    <w:sig w:usb0="E00002FF" w:usb1="4000201F" w:usb2="08000029" w:usb3="00100000" w:csb0="0000019F" w:csb1="00000000"/>
  </w:font>
  <w:font w:name="ＭＳ 明朝">
    <w:altName w:val="URW Book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pPr>
    <w:r>
      <w:rPr>
        <w:color w:val="787878"/>
        <w:sz w:val="18"/>
      </w:rPr>
      <w:t xml:space="preserve">Trang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right"/>
    </w:pPr>
    <w:r>
      <w:rPr>
        <w:color w:val="787878"/>
        <w:sz w:val="17"/>
      </w:rPr>
      <w:t>ĐẶC TẢ KỸ THUẬT HỆ THỐNG APB_UART | FPGA DE2 &amp; PC TERMINAL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3A77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280" w:after="120"/>
      <w:outlineLvl w:val="0"/>
    </w:pPr>
    <w:rPr>
      <w:rFonts w:asciiTheme="majorHAnsi" w:hAnsiTheme="majorHAnsi" w:eastAsiaTheme="majorEastAsia" w:cstheme="majorBidi"/>
      <w:b/>
      <w:bCs/>
      <w:color w:val="003366"/>
      <w:sz w:val="32"/>
      <w:szCs w:val="28"/>
    </w:rPr>
  </w:style>
  <w:style w:type="paragraph" w:styleId="3">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2F5496"/>
      <w:sz w:val="26"/>
      <w:szCs w:val="26"/>
    </w:rPr>
  </w:style>
  <w:style w:type="paragraph" w:styleId="4">
    <w:name w:val="heading 3"/>
    <w:basedOn w:val="1"/>
    <w:next w:val="1"/>
    <w:link w:val="140"/>
    <w:unhideWhenUsed/>
    <w:qFormat/>
    <w:uiPriority w:val="9"/>
    <w:pPr>
      <w:keepNext/>
      <w:keepLines/>
      <w:spacing w:before="120" w:after="40"/>
      <w:outlineLvl w:val="2"/>
    </w:pPr>
    <w:rPr>
      <w:rFonts w:asciiTheme="majorHAnsi" w:hAnsiTheme="majorHAnsi" w:eastAsiaTheme="majorEastAsia" w:cstheme="majorBidi"/>
      <w:b/>
      <w:bCs/>
      <w:color w:val="333333"/>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Layout w:type="fixed"/>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54</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python-docx</dc:creator>
  <dc:description>generated by python-docx</dc:description>
  <cp:lastModifiedBy>numb</cp:lastModifiedBy>
  <dcterms:modified xsi:type="dcterms:W3CDTF">2026-09-25T13:46:06Z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