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D715F" w14:textId="77777777" w:rsidR="00786393" w:rsidRPr="0080344E" w:rsidRDefault="00000000" w:rsidP="006D65BB">
      <w:pPr>
        <w:pStyle w:val="Title"/>
        <w:jc w:val="center"/>
        <w:rPr>
          <w:rFonts w:ascii="Times New Roman" w:hAnsi="Times New Roman" w:cs="Times New Roman"/>
        </w:rPr>
      </w:pPr>
      <w:r w:rsidRPr="0080344E">
        <w:rPr>
          <w:rFonts w:ascii="Times New Roman" w:hAnsi="Times New Roman" w:cs="Times New Roman"/>
        </w:rPr>
        <w:t>PHỤ LỤC HỢP ĐỒNG SỐ 01</w:t>
      </w:r>
    </w:p>
    <w:p w14:paraId="56332C91" w14:textId="77777777" w:rsidR="00786393" w:rsidRPr="006D65BB" w:rsidRDefault="00000000" w:rsidP="006D65BB">
      <w:pPr>
        <w:jc w:val="center"/>
        <w:rPr>
          <w:rFonts w:cs="Times New Roman"/>
          <w:sz w:val="22"/>
          <w:szCs w:val="20"/>
        </w:rPr>
      </w:pPr>
      <w:r w:rsidRPr="006D65BB">
        <w:rPr>
          <w:rFonts w:cs="Times New Roman"/>
          <w:sz w:val="22"/>
          <w:szCs w:val="20"/>
        </w:rPr>
        <w:t>Kèm theo Hợp đồng số: …/2025/HĐTC-HT</w:t>
      </w:r>
    </w:p>
    <w:p w14:paraId="04419577" w14:textId="77777777" w:rsidR="00786393" w:rsidRPr="006D65BB" w:rsidRDefault="00000000" w:rsidP="006D65BB">
      <w:pPr>
        <w:jc w:val="center"/>
        <w:rPr>
          <w:rFonts w:cs="Times New Roman"/>
          <w:sz w:val="22"/>
          <w:szCs w:val="20"/>
        </w:rPr>
      </w:pPr>
      <w:r w:rsidRPr="006D65BB">
        <w:rPr>
          <w:rFonts w:cs="Times New Roman"/>
          <w:sz w:val="22"/>
          <w:szCs w:val="20"/>
        </w:rPr>
        <w:t>Về việc: Thi công và cung cấp ĐÁ HOA CƯƠNG</w:t>
      </w:r>
    </w:p>
    <w:p w14:paraId="630FA116"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1. THÔNG TIN CHUNG</w:t>
      </w:r>
    </w:p>
    <w:p w14:paraId="69A3C54C" w14:textId="359C1B7B" w:rsidR="00786393" w:rsidRPr="0080344E" w:rsidRDefault="00000000" w:rsidP="006D65BB">
      <w:pPr>
        <w:rPr>
          <w:rFonts w:cs="Times New Roman"/>
        </w:rPr>
      </w:pPr>
      <w:r w:rsidRPr="0080344E">
        <w:rPr>
          <w:rFonts w:cs="Times New Roman"/>
        </w:rPr>
        <w:br/>
        <w:t>CÔNG TRÌNH: .........................................................................................</w:t>
      </w:r>
      <w:r w:rsidR="006D65BB">
        <w:rPr>
          <w:rFonts w:cs="Times New Roman"/>
        </w:rPr>
        <w:t>.......</w:t>
      </w:r>
      <w:r w:rsidRPr="0080344E">
        <w:rPr>
          <w:rFonts w:cs="Times New Roman"/>
        </w:rPr>
        <w:br/>
        <w:t>ĐỊA CHỈ: ..................................................................................................</w:t>
      </w:r>
      <w:r w:rsidR="006D65BB">
        <w:rPr>
          <w:rFonts w:cs="Times New Roman"/>
        </w:rPr>
        <w:t>.......</w:t>
      </w:r>
      <w:r w:rsidRPr="0080344E">
        <w:rPr>
          <w:rFonts w:cs="Times New Roman"/>
        </w:rPr>
        <w:br/>
        <w:t>CHỦ ĐẦU TƯ: .......................................................................................</w:t>
      </w:r>
      <w:r w:rsidR="006D65BB">
        <w:rPr>
          <w:rFonts w:cs="Times New Roman"/>
        </w:rPr>
        <w:t>........</w:t>
      </w:r>
      <w:r w:rsidRPr="0080344E">
        <w:rPr>
          <w:rFonts w:cs="Times New Roman"/>
        </w:rPr>
        <w:br/>
        <w:t>NHÀ THẦU PHỤ: ..................................................................................</w:t>
      </w:r>
      <w:r w:rsidR="006D65BB">
        <w:rPr>
          <w:rFonts w:cs="Times New Roman"/>
        </w:rPr>
        <w:t>........</w:t>
      </w:r>
      <w:r w:rsidRPr="0080344E">
        <w:rPr>
          <w:rFonts w:cs="Times New Roman"/>
        </w:rPr>
        <w:br/>
      </w:r>
    </w:p>
    <w:p w14:paraId="4AD4DB8F"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2. PHẠM VI CÔNG VIỆC</w:t>
      </w:r>
    </w:p>
    <w:p w14:paraId="1466BB9C" w14:textId="77777777" w:rsidR="006D65BB" w:rsidRDefault="00000000" w:rsidP="006D65BB">
      <w:pPr>
        <w:jc w:val="both"/>
        <w:rPr>
          <w:rFonts w:cs="Times New Roman"/>
        </w:rPr>
      </w:pPr>
      <w:r w:rsidRPr="0080344E">
        <w:rPr>
          <w:rFonts w:cs="Times New Roman"/>
        </w:rPr>
        <w:br/>
        <w:t>Nhà Thầu Phụ thực hiện toàn bộ công tác gia công, cung cấp, vận chuyển và thi công lắp đặt đá hoa cương tại công trình, bao gồm nhưng không giới hạn:</w:t>
      </w:r>
    </w:p>
    <w:p w14:paraId="21C6D3E7" w14:textId="77777777" w:rsidR="006D65BB" w:rsidRDefault="00000000" w:rsidP="006D65BB">
      <w:pPr>
        <w:pStyle w:val="ListParagraph"/>
        <w:numPr>
          <w:ilvl w:val="0"/>
          <w:numId w:val="11"/>
        </w:numPr>
        <w:jc w:val="both"/>
        <w:rPr>
          <w:rFonts w:cs="Times New Roman"/>
        </w:rPr>
      </w:pPr>
      <w:r w:rsidRPr="006D65BB">
        <w:rPr>
          <w:rFonts w:cs="Times New Roman"/>
        </w:rPr>
        <w:t>Ốp mặt bếp, mặt lavabo, cầu thang, bậc tam cấp, len đá, chi tiết trang trí,…</w:t>
      </w:r>
    </w:p>
    <w:p w14:paraId="1C9AA531" w14:textId="6DBF5723" w:rsidR="006D65BB" w:rsidRPr="006D65BB" w:rsidRDefault="00000000" w:rsidP="006D65BB">
      <w:pPr>
        <w:pStyle w:val="ListParagraph"/>
        <w:numPr>
          <w:ilvl w:val="0"/>
          <w:numId w:val="11"/>
        </w:numPr>
        <w:jc w:val="both"/>
        <w:rPr>
          <w:rFonts w:cs="Times New Roman"/>
        </w:rPr>
      </w:pPr>
      <w:r w:rsidRPr="006D65BB">
        <w:rPr>
          <w:rFonts w:cs="Times New Roman"/>
        </w:rPr>
        <w:t>Đá sử dụng: Theo mẫu đá đã được Chủ Đầu Tư duyệt (ghi rõ loại đá, xuất xứ, độ dày,…).</w:t>
      </w:r>
    </w:p>
    <w:p w14:paraId="3F695629" w14:textId="49B9F7C4" w:rsidR="006D65BB" w:rsidRPr="006D65BB" w:rsidRDefault="00000000" w:rsidP="006D65BB">
      <w:pPr>
        <w:pStyle w:val="ListParagraph"/>
        <w:numPr>
          <w:ilvl w:val="0"/>
          <w:numId w:val="11"/>
        </w:numPr>
        <w:jc w:val="both"/>
        <w:rPr>
          <w:rFonts w:cs="Times New Roman"/>
        </w:rPr>
      </w:pPr>
      <w:r w:rsidRPr="006D65BB">
        <w:rPr>
          <w:rFonts w:cs="Times New Roman"/>
        </w:rPr>
        <w:t>Toàn bộ vật tư phụ đi kèm (keo dán, keo chà ron, nẹp nhôm/đá,…).</w:t>
      </w:r>
    </w:p>
    <w:p w14:paraId="37519FD7" w14:textId="79BED8CB" w:rsidR="006D65BB" w:rsidRPr="006D65BB" w:rsidRDefault="00000000" w:rsidP="006D65BB">
      <w:pPr>
        <w:pStyle w:val="ListParagraph"/>
        <w:numPr>
          <w:ilvl w:val="0"/>
          <w:numId w:val="11"/>
        </w:numPr>
        <w:jc w:val="both"/>
        <w:rPr>
          <w:rFonts w:cs="Times New Roman"/>
        </w:rPr>
      </w:pPr>
      <w:r w:rsidRPr="006D65BB">
        <w:rPr>
          <w:rFonts w:cs="Times New Roman"/>
        </w:rPr>
        <w:t>Thi công đúng quy trình kỹ thuật, mài bóng, vệ sinh hoàn thiện sạch sẽ.</w:t>
      </w:r>
    </w:p>
    <w:p w14:paraId="5C44EF08"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3. CHỦNG LOẠI VÀ KHỐI LƯỢNG</w:t>
      </w:r>
    </w:p>
    <w:p w14:paraId="3F3103E4" w14:textId="77777777" w:rsidR="006D65BB" w:rsidRDefault="00000000" w:rsidP="006D65BB">
      <w:pPr>
        <w:jc w:val="both"/>
        <w:rPr>
          <w:rFonts w:cs="Times New Roman"/>
        </w:rPr>
      </w:pPr>
      <w:r w:rsidRPr="0080344E">
        <w:rPr>
          <w:rFonts w:cs="Times New Roman"/>
        </w:rPr>
        <w:br/>
        <w:t>Chi tiết theo bảng sau (có thể đính kèm excel nếu cần):</w:t>
      </w:r>
    </w:p>
    <w:tbl>
      <w:tblPr>
        <w:tblStyle w:val="TableGrid"/>
        <w:tblW w:w="10024" w:type="dxa"/>
        <w:jc w:val="center"/>
        <w:tblLook w:val="04A0" w:firstRow="1" w:lastRow="0" w:firstColumn="1" w:lastColumn="0" w:noHBand="0" w:noVBand="1"/>
      </w:tblPr>
      <w:tblGrid>
        <w:gridCol w:w="608"/>
        <w:gridCol w:w="1789"/>
        <w:gridCol w:w="989"/>
        <w:gridCol w:w="850"/>
        <w:gridCol w:w="1691"/>
        <w:gridCol w:w="1258"/>
        <w:gridCol w:w="1604"/>
        <w:gridCol w:w="1235"/>
      </w:tblGrid>
      <w:tr w:rsidR="006E716D" w:rsidRPr="006D65BB" w14:paraId="6735FF15" w14:textId="77777777" w:rsidTr="006E716D">
        <w:trPr>
          <w:jc w:val="center"/>
        </w:trPr>
        <w:tc>
          <w:tcPr>
            <w:tcW w:w="608" w:type="dxa"/>
            <w:vMerge w:val="restart"/>
            <w:vAlign w:val="center"/>
          </w:tcPr>
          <w:p w14:paraId="6DD2C86A" w14:textId="44C7F461" w:rsidR="006E716D" w:rsidRPr="006D65BB" w:rsidRDefault="006E716D" w:rsidP="006E716D">
            <w:pPr>
              <w:jc w:val="center"/>
              <w:rPr>
                <w:rFonts w:cs="Times New Roman"/>
                <w:sz w:val="22"/>
              </w:rPr>
            </w:pPr>
            <w:r w:rsidRPr="006D65BB">
              <w:rPr>
                <w:rFonts w:cs="Times New Roman"/>
                <w:sz w:val="22"/>
              </w:rPr>
              <w:t>STT</w:t>
            </w:r>
          </w:p>
        </w:tc>
        <w:tc>
          <w:tcPr>
            <w:tcW w:w="1789" w:type="dxa"/>
            <w:vMerge w:val="restart"/>
            <w:vAlign w:val="center"/>
          </w:tcPr>
          <w:p w14:paraId="4A5F8EC2" w14:textId="74092AD9" w:rsidR="006E716D" w:rsidRPr="006D65BB" w:rsidRDefault="006E716D" w:rsidP="006E716D">
            <w:pPr>
              <w:jc w:val="center"/>
              <w:rPr>
                <w:rFonts w:cs="Times New Roman"/>
                <w:sz w:val="22"/>
              </w:rPr>
            </w:pPr>
            <w:r>
              <w:rPr>
                <w:rFonts w:cs="Times New Roman"/>
                <w:sz w:val="22"/>
              </w:rPr>
              <w:t>Vị trí</w:t>
            </w:r>
          </w:p>
        </w:tc>
        <w:tc>
          <w:tcPr>
            <w:tcW w:w="1839" w:type="dxa"/>
            <w:gridSpan w:val="2"/>
          </w:tcPr>
          <w:p w14:paraId="29CBF014" w14:textId="782DA3C2" w:rsidR="006E716D" w:rsidRPr="006D65BB" w:rsidRDefault="006E716D" w:rsidP="006D65BB">
            <w:pPr>
              <w:jc w:val="center"/>
              <w:rPr>
                <w:rFonts w:cs="Times New Roman"/>
                <w:sz w:val="22"/>
              </w:rPr>
            </w:pPr>
            <w:r>
              <w:rPr>
                <w:rFonts w:cs="Times New Roman"/>
                <w:sz w:val="22"/>
              </w:rPr>
              <w:t>Quy cách</w:t>
            </w:r>
          </w:p>
        </w:tc>
        <w:tc>
          <w:tcPr>
            <w:tcW w:w="1691" w:type="dxa"/>
            <w:vMerge w:val="restart"/>
            <w:vAlign w:val="center"/>
          </w:tcPr>
          <w:p w14:paraId="12E809BE" w14:textId="280A2F79" w:rsidR="006E716D" w:rsidRPr="006D65BB" w:rsidRDefault="006E716D" w:rsidP="006E716D">
            <w:pPr>
              <w:jc w:val="center"/>
              <w:rPr>
                <w:rFonts w:cs="Times New Roman"/>
                <w:sz w:val="22"/>
              </w:rPr>
            </w:pPr>
            <w:r w:rsidRPr="006D65BB">
              <w:rPr>
                <w:rFonts w:cs="Times New Roman"/>
                <w:sz w:val="22"/>
              </w:rPr>
              <w:t>ĐVT</w:t>
            </w:r>
          </w:p>
        </w:tc>
        <w:tc>
          <w:tcPr>
            <w:tcW w:w="1258" w:type="dxa"/>
            <w:vMerge w:val="restart"/>
            <w:vAlign w:val="center"/>
          </w:tcPr>
          <w:p w14:paraId="6ACA75FE" w14:textId="05C0A642" w:rsidR="006E716D" w:rsidRPr="006D65BB" w:rsidRDefault="006E716D" w:rsidP="006E716D">
            <w:pPr>
              <w:jc w:val="center"/>
              <w:rPr>
                <w:rFonts w:cs="Times New Roman"/>
                <w:sz w:val="22"/>
              </w:rPr>
            </w:pPr>
            <w:r w:rsidRPr="006D65BB">
              <w:rPr>
                <w:rFonts w:cs="Times New Roman"/>
                <w:sz w:val="22"/>
              </w:rPr>
              <w:t>Khối lượng</w:t>
            </w:r>
          </w:p>
        </w:tc>
        <w:tc>
          <w:tcPr>
            <w:tcW w:w="1604" w:type="dxa"/>
            <w:vMerge w:val="restart"/>
            <w:vAlign w:val="center"/>
          </w:tcPr>
          <w:p w14:paraId="741D8569" w14:textId="17BD5599" w:rsidR="006E716D" w:rsidRPr="006D65BB" w:rsidRDefault="006E716D" w:rsidP="006E716D">
            <w:pPr>
              <w:jc w:val="center"/>
              <w:rPr>
                <w:rFonts w:cs="Times New Roman"/>
                <w:sz w:val="22"/>
              </w:rPr>
            </w:pPr>
            <w:r w:rsidRPr="006D65BB">
              <w:rPr>
                <w:rFonts w:cs="Times New Roman"/>
                <w:sz w:val="22"/>
              </w:rPr>
              <w:t xml:space="preserve">Đơn giá </w:t>
            </w:r>
            <w:r>
              <w:rPr>
                <w:rFonts w:cs="Times New Roman"/>
                <w:sz w:val="22"/>
              </w:rPr>
              <w:t>(</w:t>
            </w:r>
            <w:r w:rsidRPr="006D65BB">
              <w:rPr>
                <w:rFonts w:cs="Times New Roman"/>
                <w:sz w:val="22"/>
              </w:rPr>
              <w:t>VNĐ)</w:t>
            </w:r>
          </w:p>
        </w:tc>
        <w:tc>
          <w:tcPr>
            <w:tcW w:w="1235" w:type="dxa"/>
            <w:vMerge w:val="restart"/>
            <w:vAlign w:val="center"/>
          </w:tcPr>
          <w:p w14:paraId="2B93FBF7" w14:textId="29EE9C8E" w:rsidR="006E716D" w:rsidRPr="006D65BB" w:rsidRDefault="006E716D" w:rsidP="006E716D">
            <w:pPr>
              <w:jc w:val="center"/>
              <w:rPr>
                <w:rFonts w:cs="Times New Roman"/>
                <w:sz w:val="22"/>
              </w:rPr>
            </w:pPr>
            <w:r w:rsidRPr="006D65BB">
              <w:rPr>
                <w:rFonts w:cs="Times New Roman"/>
                <w:sz w:val="22"/>
              </w:rPr>
              <w:t>Thành tiền</w:t>
            </w:r>
          </w:p>
        </w:tc>
      </w:tr>
      <w:tr w:rsidR="006E716D" w:rsidRPr="006D65BB" w14:paraId="606098E9" w14:textId="77777777" w:rsidTr="006E716D">
        <w:trPr>
          <w:jc w:val="center"/>
        </w:trPr>
        <w:tc>
          <w:tcPr>
            <w:tcW w:w="608" w:type="dxa"/>
            <w:vMerge/>
          </w:tcPr>
          <w:p w14:paraId="1D87A5FE" w14:textId="77777777" w:rsidR="006E716D" w:rsidRPr="006D65BB" w:rsidRDefault="006E716D" w:rsidP="006D65BB">
            <w:pPr>
              <w:jc w:val="both"/>
              <w:rPr>
                <w:rFonts w:cs="Times New Roman"/>
                <w:sz w:val="22"/>
              </w:rPr>
            </w:pPr>
          </w:p>
        </w:tc>
        <w:tc>
          <w:tcPr>
            <w:tcW w:w="1789" w:type="dxa"/>
            <w:vMerge/>
          </w:tcPr>
          <w:p w14:paraId="77F7C12F" w14:textId="77777777" w:rsidR="006E716D" w:rsidRPr="006D65BB" w:rsidRDefault="006E716D" w:rsidP="006D65BB">
            <w:pPr>
              <w:jc w:val="both"/>
              <w:rPr>
                <w:rFonts w:cs="Times New Roman"/>
                <w:sz w:val="22"/>
              </w:rPr>
            </w:pPr>
          </w:p>
        </w:tc>
        <w:tc>
          <w:tcPr>
            <w:tcW w:w="989" w:type="dxa"/>
            <w:vAlign w:val="center"/>
          </w:tcPr>
          <w:p w14:paraId="76BB25F3" w14:textId="3AF15636" w:rsidR="006E716D" w:rsidRPr="006D65BB" w:rsidRDefault="006E716D" w:rsidP="006E716D">
            <w:pPr>
              <w:jc w:val="center"/>
              <w:rPr>
                <w:rFonts w:cs="Times New Roman"/>
                <w:sz w:val="22"/>
              </w:rPr>
            </w:pPr>
            <w:r>
              <w:rPr>
                <w:rFonts w:cs="Times New Roman"/>
                <w:sz w:val="22"/>
              </w:rPr>
              <w:t>Rộng</w:t>
            </w:r>
          </w:p>
        </w:tc>
        <w:tc>
          <w:tcPr>
            <w:tcW w:w="850" w:type="dxa"/>
            <w:vAlign w:val="center"/>
          </w:tcPr>
          <w:p w14:paraId="37672FE0" w14:textId="56E0F28F" w:rsidR="006E716D" w:rsidRPr="006D65BB" w:rsidRDefault="006E716D" w:rsidP="006E716D">
            <w:pPr>
              <w:jc w:val="center"/>
              <w:rPr>
                <w:rFonts w:cs="Times New Roman"/>
                <w:sz w:val="22"/>
              </w:rPr>
            </w:pPr>
            <w:r>
              <w:rPr>
                <w:rFonts w:cs="Times New Roman"/>
                <w:sz w:val="22"/>
              </w:rPr>
              <w:t>Dài</w:t>
            </w:r>
          </w:p>
        </w:tc>
        <w:tc>
          <w:tcPr>
            <w:tcW w:w="1691" w:type="dxa"/>
            <w:vMerge/>
          </w:tcPr>
          <w:p w14:paraId="04ABE17A" w14:textId="0FC5EECF" w:rsidR="006E716D" w:rsidRPr="006D65BB" w:rsidRDefault="006E716D" w:rsidP="006D65BB">
            <w:pPr>
              <w:jc w:val="both"/>
              <w:rPr>
                <w:rFonts w:cs="Times New Roman"/>
                <w:sz w:val="22"/>
              </w:rPr>
            </w:pPr>
          </w:p>
        </w:tc>
        <w:tc>
          <w:tcPr>
            <w:tcW w:w="1258" w:type="dxa"/>
            <w:vMerge/>
          </w:tcPr>
          <w:p w14:paraId="50F5C515" w14:textId="77777777" w:rsidR="006E716D" w:rsidRPr="006D65BB" w:rsidRDefault="006E716D" w:rsidP="006D65BB">
            <w:pPr>
              <w:jc w:val="both"/>
              <w:rPr>
                <w:rFonts w:cs="Times New Roman"/>
                <w:sz w:val="22"/>
              </w:rPr>
            </w:pPr>
          </w:p>
        </w:tc>
        <w:tc>
          <w:tcPr>
            <w:tcW w:w="1604" w:type="dxa"/>
            <w:vMerge/>
          </w:tcPr>
          <w:p w14:paraId="7F96A691" w14:textId="77777777" w:rsidR="006E716D" w:rsidRPr="006D65BB" w:rsidRDefault="006E716D" w:rsidP="006D65BB">
            <w:pPr>
              <w:jc w:val="both"/>
              <w:rPr>
                <w:rFonts w:cs="Times New Roman"/>
                <w:sz w:val="22"/>
              </w:rPr>
            </w:pPr>
          </w:p>
        </w:tc>
        <w:tc>
          <w:tcPr>
            <w:tcW w:w="1235" w:type="dxa"/>
            <w:vMerge/>
          </w:tcPr>
          <w:p w14:paraId="5181171D" w14:textId="77777777" w:rsidR="006E716D" w:rsidRPr="006D65BB" w:rsidRDefault="006E716D" w:rsidP="006D65BB">
            <w:pPr>
              <w:jc w:val="both"/>
              <w:rPr>
                <w:rFonts w:cs="Times New Roman"/>
                <w:sz w:val="22"/>
              </w:rPr>
            </w:pPr>
          </w:p>
        </w:tc>
      </w:tr>
      <w:tr w:rsidR="006E716D" w:rsidRPr="006D65BB" w14:paraId="411390F8" w14:textId="77777777" w:rsidTr="006E716D">
        <w:trPr>
          <w:jc w:val="center"/>
        </w:trPr>
        <w:tc>
          <w:tcPr>
            <w:tcW w:w="608" w:type="dxa"/>
          </w:tcPr>
          <w:p w14:paraId="74D719A1" w14:textId="77777777" w:rsidR="006E716D" w:rsidRPr="006D65BB" w:rsidRDefault="006E716D" w:rsidP="006D65BB">
            <w:pPr>
              <w:jc w:val="both"/>
              <w:rPr>
                <w:rFonts w:cs="Times New Roman"/>
                <w:sz w:val="22"/>
              </w:rPr>
            </w:pPr>
          </w:p>
        </w:tc>
        <w:tc>
          <w:tcPr>
            <w:tcW w:w="1789" w:type="dxa"/>
          </w:tcPr>
          <w:p w14:paraId="7AFF2068" w14:textId="77777777" w:rsidR="006E716D" w:rsidRPr="006D65BB" w:rsidRDefault="006E716D" w:rsidP="006D65BB">
            <w:pPr>
              <w:jc w:val="both"/>
              <w:rPr>
                <w:rFonts w:cs="Times New Roman"/>
                <w:sz w:val="22"/>
              </w:rPr>
            </w:pPr>
          </w:p>
        </w:tc>
        <w:tc>
          <w:tcPr>
            <w:tcW w:w="989" w:type="dxa"/>
          </w:tcPr>
          <w:p w14:paraId="288B3DC7" w14:textId="77777777" w:rsidR="006E716D" w:rsidRPr="006D65BB" w:rsidRDefault="006E716D" w:rsidP="006D65BB">
            <w:pPr>
              <w:jc w:val="both"/>
              <w:rPr>
                <w:rFonts w:cs="Times New Roman"/>
                <w:sz w:val="22"/>
              </w:rPr>
            </w:pPr>
          </w:p>
        </w:tc>
        <w:tc>
          <w:tcPr>
            <w:tcW w:w="850" w:type="dxa"/>
          </w:tcPr>
          <w:p w14:paraId="1BC789F6" w14:textId="77777777" w:rsidR="006E716D" w:rsidRPr="006D65BB" w:rsidRDefault="006E716D" w:rsidP="006D65BB">
            <w:pPr>
              <w:jc w:val="both"/>
              <w:rPr>
                <w:rFonts w:cs="Times New Roman"/>
                <w:sz w:val="22"/>
              </w:rPr>
            </w:pPr>
          </w:p>
        </w:tc>
        <w:tc>
          <w:tcPr>
            <w:tcW w:w="1691" w:type="dxa"/>
          </w:tcPr>
          <w:p w14:paraId="00CDC8D9" w14:textId="0CA47274" w:rsidR="006E716D" w:rsidRPr="006D65BB" w:rsidRDefault="006E716D" w:rsidP="006D65BB">
            <w:pPr>
              <w:jc w:val="both"/>
              <w:rPr>
                <w:rFonts w:cs="Times New Roman"/>
                <w:sz w:val="22"/>
              </w:rPr>
            </w:pPr>
          </w:p>
        </w:tc>
        <w:tc>
          <w:tcPr>
            <w:tcW w:w="1258" w:type="dxa"/>
          </w:tcPr>
          <w:p w14:paraId="719EE03B" w14:textId="77777777" w:rsidR="006E716D" w:rsidRPr="006D65BB" w:rsidRDefault="006E716D" w:rsidP="006D65BB">
            <w:pPr>
              <w:jc w:val="both"/>
              <w:rPr>
                <w:rFonts w:cs="Times New Roman"/>
                <w:sz w:val="22"/>
              </w:rPr>
            </w:pPr>
          </w:p>
        </w:tc>
        <w:tc>
          <w:tcPr>
            <w:tcW w:w="1604" w:type="dxa"/>
          </w:tcPr>
          <w:p w14:paraId="770D2880" w14:textId="77777777" w:rsidR="006E716D" w:rsidRPr="006D65BB" w:rsidRDefault="006E716D" w:rsidP="006D65BB">
            <w:pPr>
              <w:jc w:val="both"/>
              <w:rPr>
                <w:rFonts w:cs="Times New Roman"/>
                <w:sz w:val="22"/>
              </w:rPr>
            </w:pPr>
          </w:p>
        </w:tc>
        <w:tc>
          <w:tcPr>
            <w:tcW w:w="1235" w:type="dxa"/>
          </w:tcPr>
          <w:p w14:paraId="4ED79FA0" w14:textId="77777777" w:rsidR="006E716D" w:rsidRPr="006D65BB" w:rsidRDefault="006E716D" w:rsidP="006D65BB">
            <w:pPr>
              <w:jc w:val="both"/>
              <w:rPr>
                <w:rFonts w:cs="Times New Roman"/>
                <w:sz w:val="22"/>
              </w:rPr>
            </w:pPr>
          </w:p>
        </w:tc>
      </w:tr>
      <w:tr w:rsidR="006E716D" w:rsidRPr="006D65BB" w14:paraId="2A944DF1" w14:textId="77777777" w:rsidTr="006E716D">
        <w:trPr>
          <w:jc w:val="center"/>
        </w:trPr>
        <w:tc>
          <w:tcPr>
            <w:tcW w:w="608" w:type="dxa"/>
          </w:tcPr>
          <w:p w14:paraId="26AD5DC0" w14:textId="77777777" w:rsidR="006E716D" w:rsidRPr="006D65BB" w:rsidRDefault="006E716D" w:rsidP="006D65BB">
            <w:pPr>
              <w:jc w:val="both"/>
              <w:rPr>
                <w:rFonts w:cs="Times New Roman"/>
                <w:sz w:val="22"/>
              </w:rPr>
            </w:pPr>
          </w:p>
        </w:tc>
        <w:tc>
          <w:tcPr>
            <w:tcW w:w="1789" w:type="dxa"/>
          </w:tcPr>
          <w:p w14:paraId="63F2588D" w14:textId="77777777" w:rsidR="006E716D" w:rsidRPr="006D65BB" w:rsidRDefault="006E716D" w:rsidP="006D65BB">
            <w:pPr>
              <w:jc w:val="both"/>
              <w:rPr>
                <w:rFonts w:cs="Times New Roman"/>
                <w:sz w:val="22"/>
              </w:rPr>
            </w:pPr>
          </w:p>
        </w:tc>
        <w:tc>
          <w:tcPr>
            <w:tcW w:w="989" w:type="dxa"/>
          </w:tcPr>
          <w:p w14:paraId="633C1634" w14:textId="77777777" w:rsidR="006E716D" w:rsidRPr="006D65BB" w:rsidRDefault="006E716D" w:rsidP="006D65BB">
            <w:pPr>
              <w:jc w:val="both"/>
              <w:rPr>
                <w:rFonts w:cs="Times New Roman"/>
                <w:sz w:val="22"/>
              </w:rPr>
            </w:pPr>
          </w:p>
        </w:tc>
        <w:tc>
          <w:tcPr>
            <w:tcW w:w="850" w:type="dxa"/>
          </w:tcPr>
          <w:p w14:paraId="2D867AD7" w14:textId="77777777" w:rsidR="006E716D" w:rsidRPr="006D65BB" w:rsidRDefault="006E716D" w:rsidP="006D65BB">
            <w:pPr>
              <w:jc w:val="both"/>
              <w:rPr>
                <w:rFonts w:cs="Times New Roman"/>
                <w:sz w:val="22"/>
              </w:rPr>
            </w:pPr>
          </w:p>
        </w:tc>
        <w:tc>
          <w:tcPr>
            <w:tcW w:w="1691" w:type="dxa"/>
          </w:tcPr>
          <w:p w14:paraId="132CA1D5" w14:textId="51045039" w:rsidR="006E716D" w:rsidRPr="006D65BB" w:rsidRDefault="006E716D" w:rsidP="006D65BB">
            <w:pPr>
              <w:jc w:val="both"/>
              <w:rPr>
                <w:rFonts w:cs="Times New Roman"/>
                <w:sz w:val="22"/>
              </w:rPr>
            </w:pPr>
          </w:p>
        </w:tc>
        <w:tc>
          <w:tcPr>
            <w:tcW w:w="1258" w:type="dxa"/>
          </w:tcPr>
          <w:p w14:paraId="32493329" w14:textId="77777777" w:rsidR="006E716D" w:rsidRPr="006D65BB" w:rsidRDefault="006E716D" w:rsidP="006D65BB">
            <w:pPr>
              <w:jc w:val="both"/>
              <w:rPr>
                <w:rFonts w:cs="Times New Roman"/>
                <w:sz w:val="22"/>
              </w:rPr>
            </w:pPr>
          </w:p>
        </w:tc>
        <w:tc>
          <w:tcPr>
            <w:tcW w:w="1604" w:type="dxa"/>
          </w:tcPr>
          <w:p w14:paraId="3D3C6A03" w14:textId="77777777" w:rsidR="006E716D" w:rsidRPr="006D65BB" w:rsidRDefault="006E716D" w:rsidP="006D65BB">
            <w:pPr>
              <w:jc w:val="both"/>
              <w:rPr>
                <w:rFonts w:cs="Times New Roman"/>
                <w:sz w:val="22"/>
              </w:rPr>
            </w:pPr>
          </w:p>
        </w:tc>
        <w:tc>
          <w:tcPr>
            <w:tcW w:w="1235" w:type="dxa"/>
          </w:tcPr>
          <w:p w14:paraId="51BBBED2" w14:textId="77777777" w:rsidR="006E716D" w:rsidRPr="006D65BB" w:rsidRDefault="006E716D" w:rsidP="006D65BB">
            <w:pPr>
              <w:jc w:val="both"/>
              <w:rPr>
                <w:rFonts w:cs="Times New Roman"/>
                <w:sz w:val="22"/>
              </w:rPr>
            </w:pPr>
          </w:p>
        </w:tc>
      </w:tr>
      <w:tr w:rsidR="006E716D" w:rsidRPr="006D65BB" w14:paraId="141D44E1" w14:textId="77777777" w:rsidTr="006E716D">
        <w:trPr>
          <w:jc w:val="center"/>
        </w:trPr>
        <w:tc>
          <w:tcPr>
            <w:tcW w:w="608" w:type="dxa"/>
          </w:tcPr>
          <w:p w14:paraId="167ECD40" w14:textId="77777777" w:rsidR="006E716D" w:rsidRPr="006D65BB" w:rsidRDefault="006E716D" w:rsidP="006D65BB">
            <w:pPr>
              <w:jc w:val="both"/>
              <w:rPr>
                <w:rFonts w:cs="Times New Roman"/>
                <w:sz w:val="22"/>
              </w:rPr>
            </w:pPr>
          </w:p>
        </w:tc>
        <w:tc>
          <w:tcPr>
            <w:tcW w:w="1789" w:type="dxa"/>
          </w:tcPr>
          <w:p w14:paraId="1994DAA8" w14:textId="77777777" w:rsidR="006E716D" w:rsidRPr="006D65BB" w:rsidRDefault="006E716D" w:rsidP="006D65BB">
            <w:pPr>
              <w:jc w:val="both"/>
              <w:rPr>
                <w:rFonts w:cs="Times New Roman"/>
                <w:sz w:val="22"/>
              </w:rPr>
            </w:pPr>
          </w:p>
        </w:tc>
        <w:tc>
          <w:tcPr>
            <w:tcW w:w="989" w:type="dxa"/>
          </w:tcPr>
          <w:p w14:paraId="7E9520AA" w14:textId="77777777" w:rsidR="006E716D" w:rsidRPr="006D65BB" w:rsidRDefault="006E716D" w:rsidP="006D65BB">
            <w:pPr>
              <w:jc w:val="both"/>
              <w:rPr>
                <w:rFonts w:cs="Times New Roman"/>
                <w:sz w:val="22"/>
              </w:rPr>
            </w:pPr>
          </w:p>
        </w:tc>
        <w:tc>
          <w:tcPr>
            <w:tcW w:w="850" w:type="dxa"/>
          </w:tcPr>
          <w:p w14:paraId="3800299D" w14:textId="77777777" w:rsidR="006E716D" w:rsidRPr="006D65BB" w:rsidRDefault="006E716D" w:rsidP="006D65BB">
            <w:pPr>
              <w:jc w:val="both"/>
              <w:rPr>
                <w:rFonts w:cs="Times New Roman"/>
                <w:sz w:val="22"/>
              </w:rPr>
            </w:pPr>
          </w:p>
        </w:tc>
        <w:tc>
          <w:tcPr>
            <w:tcW w:w="1691" w:type="dxa"/>
          </w:tcPr>
          <w:p w14:paraId="3A131E75" w14:textId="1B2365AC" w:rsidR="006E716D" w:rsidRPr="006D65BB" w:rsidRDefault="006E716D" w:rsidP="006D65BB">
            <w:pPr>
              <w:jc w:val="both"/>
              <w:rPr>
                <w:rFonts w:cs="Times New Roman"/>
                <w:sz w:val="22"/>
              </w:rPr>
            </w:pPr>
          </w:p>
        </w:tc>
        <w:tc>
          <w:tcPr>
            <w:tcW w:w="1258" w:type="dxa"/>
          </w:tcPr>
          <w:p w14:paraId="0A843C5C" w14:textId="77777777" w:rsidR="006E716D" w:rsidRPr="006D65BB" w:rsidRDefault="006E716D" w:rsidP="006D65BB">
            <w:pPr>
              <w:jc w:val="both"/>
              <w:rPr>
                <w:rFonts w:cs="Times New Roman"/>
                <w:sz w:val="22"/>
              </w:rPr>
            </w:pPr>
          </w:p>
        </w:tc>
        <w:tc>
          <w:tcPr>
            <w:tcW w:w="1604" w:type="dxa"/>
          </w:tcPr>
          <w:p w14:paraId="0E0C3E56" w14:textId="77777777" w:rsidR="006E716D" w:rsidRPr="006D65BB" w:rsidRDefault="006E716D" w:rsidP="006D65BB">
            <w:pPr>
              <w:jc w:val="both"/>
              <w:rPr>
                <w:rFonts w:cs="Times New Roman"/>
                <w:sz w:val="22"/>
              </w:rPr>
            </w:pPr>
          </w:p>
        </w:tc>
        <w:tc>
          <w:tcPr>
            <w:tcW w:w="1235" w:type="dxa"/>
          </w:tcPr>
          <w:p w14:paraId="06C02377" w14:textId="77777777" w:rsidR="006E716D" w:rsidRPr="006D65BB" w:rsidRDefault="006E716D" w:rsidP="006D65BB">
            <w:pPr>
              <w:jc w:val="both"/>
              <w:rPr>
                <w:rFonts w:cs="Times New Roman"/>
                <w:sz w:val="22"/>
              </w:rPr>
            </w:pPr>
          </w:p>
        </w:tc>
      </w:tr>
    </w:tbl>
    <w:p w14:paraId="077DB0FE" w14:textId="77777777" w:rsidR="006D65BB" w:rsidRDefault="006D65BB" w:rsidP="006D65BB">
      <w:pPr>
        <w:jc w:val="both"/>
        <w:rPr>
          <w:rFonts w:cs="Times New Roman"/>
        </w:rPr>
      </w:pPr>
    </w:p>
    <w:p w14:paraId="3FE80E3A" w14:textId="13A04B84" w:rsidR="006D65BB" w:rsidRDefault="00000000" w:rsidP="006D65BB">
      <w:pPr>
        <w:jc w:val="both"/>
        <w:rPr>
          <w:rFonts w:cs="Times New Roman"/>
        </w:rPr>
      </w:pPr>
      <w:r w:rsidRPr="0080344E">
        <w:rPr>
          <w:rFonts w:cs="Times New Roman"/>
        </w:rPr>
        <w:t>(Tổng giá trị trước VAT): .................. VNĐ</w:t>
      </w:r>
    </w:p>
    <w:p w14:paraId="2D08883D" w14:textId="77777777" w:rsidR="006D65BB" w:rsidRDefault="00000000" w:rsidP="006D65BB">
      <w:pPr>
        <w:jc w:val="both"/>
        <w:rPr>
          <w:rFonts w:cs="Times New Roman"/>
        </w:rPr>
      </w:pPr>
      <w:r w:rsidRPr="0080344E">
        <w:rPr>
          <w:rFonts w:cs="Times New Roman"/>
        </w:rPr>
        <w:t>(Thuế VAT nếu có): .................. VNĐ</w:t>
      </w:r>
    </w:p>
    <w:p w14:paraId="5B92EF54" w14:textId="7BFBAFED" w:rsidR="00786393" w:rsidRPr="0080344E" w:rsidRDefault="00000000" w:rsidP="006D65BB">
      <w:pPr>
        <w:jc w:val="both"/>
        <w:rPr>
          <w:rFonts w:cs="Times New Roman"/>
        </w:rPr>
      </w:pPr>
      <w:r w:rsidRPr="0080344E">
        <w:rPr>
          <w:rFonts w:cs="Times New Roman"/>
        </w:rPr>
        <w:lastRenderedPageBreak/>
        <w:t>(Tổng giá trị hợp đồng): .................. VNĐ</w:t>
      </w:r>
    </w:p>
    <w:p w14:paraId="2EF45929"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4. THỜI GIAN VÀ TIẾN ĐỘ THI CÔNG</w:t>
      </w:r>
    </w:p>
    <w:p w14:paraId="758B7F7B" w14:textId="77777777" w:rsidR="006D65BB" w:rsidRDefault="00000000" w:rsidP="006D65BB">
      <w:pPr>
        <w:pStyle w:val="ListParagraph"/>
        <w:numPr>
          <w:ilvl w:val="0"/>
          <w:numId w:val="12"/>
        </w:numPr>
        <w:jc w:val="both"/>
        <w:rPr>
          <w:rFonts w:cs="Times New Roman"/>
        </w:rPr>
      </w:pPr>
      <w:r w:rsidRPr="006D65BB">
        <w:rPr>
          <w:rFonts w:cs="Times New Roman"/>
        </w:rPr>
        <w:t>Thời gian bắt đầu: ………………………</w:t>
      </w:r>
    </w:p>
    <w:p w14:paraId="62C0DB13" w14:textId="77777777" w:rsidR="006D65BB" w:rsidRDefault="00000000" w:rsidP="006D65BB">
      <w:pPr>
        <w:pStyle w:val="ListParagraph"/>
        <w:numPr>
          <w:ilvl w:val="0"/>
          <w:numId w:val="12"/>
        </w:numPr>
        <w:jc w:val="both"/>
        <w:rPr>
          <w:rFonts w:cs="Times New Roman"/>
        </w:rPr>
      </w:pPr>
      <w:r w:rsidRPr="006D65BB">
        <w:rPr>
          <w:rFonts w:cs="Times New Roman"/>
        </w:rPr>
        <w:t>Thời gian hoàn thành: …………………… (hoặc theo thông báo từ Chủ Đầu Tư)</w:t>
      </w:r>
    </w:p>
    <w:p w14:paraId="1374F7E7" w14:textId="77777777" w:rsidR="006D65BB" w:rsidRDefault="00000000" w:rsidP="006D65BB">
      <w:pPr>
        <w:pStyle w:val="ListParagraph"/>
        <w:numPr>
          <w:ilvl w:val="0"/>
          <w:numId w:val="12"/>
        </w:numPr>
        <w:jc w:val="both"/>
        <w:rPr>
          <w:rFonts w:cs="Times New Roman"/>
        </w:rPr>
      </w:pPr>
      <w:r w:rsidRPr="006D65BB">
        <w:rPr>
          <w:rFonts w:cs="Times New Roman"/>
        </w:rPr>
        <w:t>Thi công theo phân khu vực hoặc lịch điều phối từ Chủ Đầu Tư.</w:t>
      </w:r>
    </w:p>
    <w:p w14:paraId="6F0D4618" w14:textId="08F2F6B3" w:rsidR="00786393" w:rsidRPr="006D65BB" w:rsidRDefault="00000000" w:rsidP="006D65BB">
      <w:pPr>
        <w:pStyle w:val="ListParagraph"/>
        <w:numPr>
          <w:ilvl w:val="0"/>
          <w:numId w:val="12"/>
        </w:numPr>
        <w:jc w:val="both"/>
        <w:rPr>
          <w:rFonts w:cs="Times New Roman"/>
        </w:rPr>
      </w:pPr>
      <w:r w:rsidRPr="006D65BB">
        <w:rPr>
          <w:rFonts w:cs="Times New Roman"/>
        </w:rPr>
        <w:t>Mỗi khu vực hoàn thành phải được nghiệm thu trước khi chuyển sang hạng mục tiếp theo.</w:t>
      </w:r>
    </w:p>
    <w:p w14:paraId="6B46FC81"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5. PHƯƠNG THỨC THANH TOÁN</w:t>
      </w:r>
    </w:p>
    <w:p w14:paraId="40759858" w14:textId="77777777" w:rsidR="006D65BB" w:rsidRDefault="00000000" w:rsidP="006D65BB">
      <w:pPr>
        <w:pStyle w:val="ListParagraph"/>
        <w:numPr>
          <w:ilvl w:val="0"/>
          <w:numId w:val="13"/>
        </w:numPr>
        <w:jc w:val="both"/>
        <w:rPr>
          <w:rFonts w:cs="Times New Roman"/>
        </w:rPr>
      </w:pPr>
      <w:r w:rsidRPr="006D65BB">
        <w:rPr>
          <w:rFonts w:cs="Times New Roman"/>
        </w:rPr>
        <w:t>Tạm ứng: … % ngay sau khi ký phụ lục này.</w:t>
      </w:r>
    </w:p>
    <w:p w14:paraId="73F9364A" w14:textId="27C7BB2F" w:rsidR="006D65BB" w:rsidRDefault="00000000" w:rsidP="006D65BB">
      <w:pPr>
        <w:pStyle w:val="ListParagraph"/>
        <w:numPr>
          <w:ilvl w:val="0"/>
          <w:numId w:val="13"/>
        </w:numPr>
        <w:jc w:val="both"/>
        <w:rPr>
          <w:rFonts w:cs="Times New Roman"/>
        </w:rPr>
      </w:pPr>
      <w:r w:rsidRPr="006D65BB">
        <w:rPr>
          <w:rFonts w:cs="Times New Roman"/>
        </w:rPr>
        <w:t>Thanh toán tiếp theo: Sau khi hoàn thành từng đợt thi công và nghiệm thu đạt yêu cầu.</w:t>
      </w:r>
    </w:p>
    <w:p w14:paraId="23AA9DB4" w14:textId="77777777" w:rsidR="006D65BB" w:rsidRDefault="00000000" w:rsidP="006D65BB">
      <w:pPr>
        <w:pStyle w:val="ListParagraph"/>
        <w:numPr>
          <w:ilvl w:val="0"/>
          <w:numId w:val="13"/>
        </w:numPr>
        <w:jc w:val="both"/>
        <w:rPr>
          <w:rFonts w:cs="Times New Roman"/>
        </w:rPr>
      </w:pPr>
      <w:r w:rsidRPr="006D65BB">
        <w:rPr>
          <w:rFonts w:cs="Times New Roman"/>
        </w:rPr>
        <w:t>Thanh toán cuối cùng: Sau khi bàn giao toàn bộ hạng mục và dọn dẹp sạch sẽ.</w:t>
      </w:r>
    </w:p>
    <w:p w14:paraId="0E370786" w14:textId="77777777" w:rsidR="006D65BB" w:rsidRDefault="00000000" w:rsidP="006D65BB">
      <w:pPr>
        <w:pStyle w:val="ListParagraph"/>
        <w:numPr>
          <w:ilvl w:val="0"/>
          <w:numId w:val="13"/>
        </w:numPr>
        <w:jc w:val="both"/>
        <w:rPr>
          <w:rFonts w:cs="Times New Roman"/>
        </w:rPr>
      </w:pPr>
      <w:r w:rsidRPr="006D65BB">
        <w:rPr>
          <w:rFonts w:cs="Times New Roman"/>
        </w:rPr>
        <w:t>Bên A có quyền giữ lại 5% giá trị hợp đồng trong vòng 30 ngày sau bàn giao để xử lý lỗi kỹ thuật (nếu có).</w:t>
      </w:r>
    </w:p>
    <w:p w14:paraId="668DB971"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6. CAM KẾT KỸ THUẬT VÀ AN TOÀN</w:t>
      </w:r>
    </w:p>
    <w:p w14:paraId="3B2AC9AF" w14:textId="438C3229" w:rsidR="00491F1C" w:rsidRPr="00491F1C" w:rsidRDefault="00491F1C" w:rsidP="00491F1C">
      <w:pPr>
        <w:pStyle w:val="ListParagraph"/>
        <w:numPr>
          <w:ilvl w:val="0"/>
          <w:numId w:val="14"/>
        </w:numPr>
        <w:jc w:val="both"/>
        <w:rPr>
          <w:rFonts w:cs="Times New Roman"/>
        </w:rPr>
      </w:pPr>
      <w:r w:rsidRPr="00491F1C">
        <w:rPr>
          <w:rFonts w:cs="Times New Roman"/>
        </w:rPr>
        <w:t xml:space="preserve">Bên B cam kết thi công theo đúng tiêu chuẩn hiện </w:t>
      </w:r>
      <w:r>
        <w:rPr>
          <w:rFonts w:cs="Times New Roman"/>
        </w:rPr>
        <w:t>hữu</w:t>
      </w:r>
      <w:r w:rsidRPr="00491F1C">
        <w:rPr>
          <w:rFonts w:cs="Times New Roman"/>
        </w:rPr>
        <w:t xml:space="preserve"> về thi công đá: TCVN 4732:2016 </w:t>
      </w:r>
      <w:r>
        <w:rPr>
          <w:rFonts w:cs="Times New Roman"/>
        </w:rPr>
        <w:t>đ</w:t>
      </w:r>
      <w:r w:rsidRPr="00491F1C">
        <w:rPr>
          <w:rFonts w:cs="Times New Roman"/>
        </w:rPr>
        <w:t>á ốp, lát tự nhiên</w:t>
      </w:r>
    </w:p>
    <w:p w14:paraId="4202664E" w14:textId="1664E4B9" w:rsidR="00491F1C" w:rsidRPr="00491F1C" w:rsidRDefault="00491F1C" w:rsidP="00491F1C">
      <w:pPr>
        <w:pStyle w:val="ListParagraph"/>
        <w:numPr>
          <w:ilvl w:val="0"/>
          <w:numId w:val="14"/>
        </w:numPr>
        <w:jc w:val="both"/>
        <w:rPr>
          <w:rFonts w:cs="Times New Roman"/>
        </w:rPr>
      </w:pPr>
      <w:r w:rsidRPr="00491F1C">
        <w:rPr>
          <w:rFonts w:cs="Times New Roman"/>
        </w:rPr>
        <w:t>Bên B có trách nhiệm cung cấp các mẫu sản phẩm để bên A quyết định tính thẩm mỹ của sản phẩm trước khi tiến hành thi công như: Bo cạnh, cắt góc…</w:t>
      </w:r>
    </w:p>
    <w:p w14:paraId="456E5207" w14:textId="690D65AC" w:rsidR="006D65BB" w:rsidRDefault="00000000" w:rsidP="006D65BB">
      <w:pPr>
        <w:pStyle w:val="ListParagraph"/>
        <w:numPr>
          <w:ilvl w:val="0"/>
          <w:numId w:val="14"/>
        </w:numPr>
        <w:jc w:val="both"/>
        <w:rPr>
          <w:rFonts w:cs="Times New Roman"/>
        </w:rPr>
      </w:pPr>
      <w:r w:rsidRPr="006D65BB">
        <w:rPr>
          <w:rFonts w:cs="Times New Roman"/>
        </w:rPr>
        <w:t>Thi công đúng mẫu đá đã duyệt, mạch ron thẳng, đều, keo chà ron đồng màu</w:t>
      </w:r>
      <w:r w:rsidR="00D8051C">
        <w:rPr>
          <w:rFonts w:cs="Times New Roman"/>
        </w:rPr>
        <w:t>, không bộp.</w:t>
      </w:r>
      <w:r w:rsidR="00491F1C">
        <w:rPr>
          <w:rFonts w:cs="Times New Roman"/>
        </w:rPr>
        <w:t xml:space="preserve"> </w:t>
      </w:r>
      <w:r w:rsidR="00491F1C" w:rsidRPr="00491F1C">
        <w:rPr>
          <w:rFonts w:cs="Times New Roman"/>
        </w:rPr>
        <w:t>Nếu thi công sai kỹ thuật, bong keo, ron không đều, hoặc gây bộp đá, Chủ đầu tư có quyền yêu cầu Bên B tháo dỡ thi công lại mà không tính thêm chi phí.</w:t>
      </w:r>
    </w:p>
    <w:p w14:paraId="7B9A438D" w14:textId="2FE277B7" w:rsidR="006D65BB" w:rsidRDefault="00000000" w:rsidP="006D65BB">
      <w:pPr>
        <w:pStyle w:val="ListParagraph"/>
        <w:numPr>
          <w:ilvl w:val="0"/>
          <w:numId w:val="14"/>
        </w:numPr>
        <w:jc w:val="both"/>
        <w:rPr>
          <w:rFonts w:cs="Times New Roman"/>
        </w:rPr>
      </w:pPr>
      <w:r w:rsidRPr="006D65BB">
        <w:rPr>
          <w:rFonts w:cs="Times New Roman"/>
        </w:rPr>
        <w:t>Không gây hư hại cho các hạng mục xung quanh.</w:t>
      </w:r>
      <w:r w:rsidR="00491F1C">
        <w:rPr>
          <w:rFonts w:cs="Times New Roman"/>
        </w:rPr>
        <w:t xml:space="preserve"> </w:t>
      </w:r>
      <w:r w:rsidR="00491F1C" w:rsidRPr="00491F1C">
        <w:rPr>
          <w:rFonts w:cs="Times New Roman"/>
        </w:rPr>
        <w:t>Nếu Bên B gây hư hỏng cho hạng mục khác hoặc tài sản trong công trình, Bên B phải bồi thường toàn bộ thiệt hại.</w:t>
      </w:r>
    </w:p>
    <w:p w14:paraId="7749E71E" w14:textId="77777777" w:rsidR="006D65BB" w:rsidRDefault="00000000" w:rsidP="006D65BB">
      <w:pPr>
        <w:pStyle w:val="ListParagraph"/>
        <w:numPr>
          <w:ilvl w:val="0"/>
          <w:numId w:val="14"/>
        </w:numPr>
        <w:jc w:val="both"/>
        <w:rPr>
          <w:rFonts w:cs="Times New Roman"/>
        </w:rPr>
      </w:pPr>
      <w:r w:rsidRPr="006D65BB">
        <w:rPr>
          <w:rFonts w:cs="Times New Roman"/>
        </w:rPr>
        <w:t>Tuân thủ nghiêm túc quy định an toàn lao động, vệ sinh công trình.</w:t>
      </w:r>
    </w:p>
    <w:p w14:paraId="34D37A4F" w14:textId="77777777" w:rsidR="006D65BB" w:rsidRDefault="00000000" w:rsidP="006D65BB">
      <w:pPr>
        <w:pStyle w:val="ListParagraph"/>
        <w:numPr>
          <w:ilvl w:val="0"/>
          <w:numId w:val="14"/>
        </w:numPr>
        <w:jc w:val="both"/>
        <w:rPr>
          <w:rFonts w:cs="Times New Roman"/>
        </w:rPr>
      </w:pPr>
      <w:r w:rsidRPr="006D65BB">
        <w:rPr>
          <w:rFonts w:cs="Times New Roman"/>
        </w:rPr>
        <w:t>Mọi thiết bị máy móc phải vận hành an toàn, hạn chế bụi và tiếng ồn.</w:t>
      </w:r>
    </w:p>
    <w:p w14:paraId="118B62F9"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t>7. BẢO HÀNH</w:t>
      </w:r>
    </w:p>
    <w:p w14:paraId="07646491" w14:textId="77777777" w:rsidR="006D65BB" w:rsidRDefault="00000000" w:rsidP="006D65BB">
      <w:pPr>
        <w:pStyle w:val="ListParagraph"/>
        <w:numPr>
          <w:ilvl w:val="0"/>
          <w:numId w:val="15"/>
        </w:numPr>
        <w:jc w:val="both"/>
        <w:rPr>
          <w:rFonts w:cs="Times New Roman"/>
        </w:rPr>
      </w:pPr>
      <w:r w:rsidRPr="006D65BB">
        <w:rPr>
          <w:rFonts w:cs="Times New Roman"/>
        </w:rPr>
        <w:t>Bảo hành thi công: 12 tháng kể từ ngày nghiệm thu hạng mục.</w:t>
      </w:r>
    </w:p>
    <w:p w14:paraId="0FACC1DC" w14:textId="77777777" w:rsidR="006D65BB" w:rsidRDefault="00000000" w:rsidP="006D65BB">
      <w:pPr>
        <w:pStyle w:val="ListParagraph"/>
        <w:numPr>
          <w:ilvl w:val="0"/>
          <w:numId w:val="15"/>
        </w:numPr>
        <w:jc w:val="both"/>
        <w:rPr>
          <w:rFonts w:cs="Times New Roman"/>
        </w:rPr>
      </w:pPr>
      <w:r w:rsidRPr="006D65BB">
        <w:rPr>
          <w:rFonts w:cs="Times New Roman"/>
        </w:rPr>
        <w:t>Không bảo hành đối với các vết nứt, bể vỡ do va chạm, chất tẩy mạnh hoặc tác động ngoại lực.</w:t>
      </w:r>
    </w:p>
    <w:p w14:paraId="19CD8724" w14:textId="77777777" w:rsidR="006D65BB" w:rsidRDefault="00000000" w:rsidP="006D65BB">
      <w:pPr>
        <w:pStyle w:val="ListParagraph"/>
        <w:numPr>
          <w:ilvl w:val="0"/>
          <w:numId w:val="15"/>
        </w:numPr>
        <w:jc w:val="both"/>
        <w:rPr>
          <w:rFonts w:cs="Times New Roman"/>
        </w:rPr>
      </w:pPr>
      <w:r w:rsidRPr="006D65BB">
        <w:rPr>
          <w:rFonts w:cs="Times New Roman"/>
        </w:rPr>
        <w:t>Nếu lỗi kỹ thuật từ phía thi công, Nhà Thầu Phụ chịu trách nhiệm khắc phục hoàn toàn.</w:t>
      </w:r>
    </w:p>
    <w:p w14:paraId="365AF731" w14:textId="77777777" w:rsidR="00786393" w:rsidRPr="0080344E" w:rsidRDefault="00000000" w:rsidP="006D65BB">
      <w:pPr>
        <w:pStyle w:val="Heading1"/>
        <w:jc w:val="both"/>
        <w:rPr>
          <w:rFonts w:ascii="Times New Roman" w:hAnsi="Times New Roman" w:cs="Times New Roman"/>
        </w:rPr>
      </w:pPr>
      <w:r w:rsidRPr="0080344E">
        <w:rPr>
          <w:rFonts w:ascii="Times New Roman" w:hAnsi="Times New Roman" w:cs="Times New Roman"/>
        </w:rPr>
        <w:lastRenderedPageBreak/>
        <w:t>8. ĐIỀU KHOẢN KHÁC</w:t>
      </w:r>
    </w:p>
    <w:p w14:paraId="4810C4AA" w14:textId="77777777" w:rsidR="006D65BB" w:rsidRDefault="00000000" w:rsidP="006D65BB">
      <w:pPr>
        <w:pStyle w:val="ListParagraph"/>
        <w:numPr>
          <w:ilvl w:val="0"/>
          <w:numId w:val="16"/>
        </w:numPr>
        <w:jc w:val="both"/>
        <w:rPr>
          <w:rFonts w:cs="Times New Roman"/>
        </w:rPr>
      </w:pPr>
      <w:r w:rsidRPr="006D65BB">
        <w:rPr>
          <w:rFonts w:cs="Times New Roman"/>
        </w:rPr>
        <w:t xml:space="preserve"> Phụ lục này là bộ phận không tách rời của Hợp đồng số …/2025/HĐTC-HT.</w:t>
      </w:r>
    </w:p>
    <w:p w14:paraId="500FC6B3" w14:textId="77777777" w:rsidR="006D65BB" w:rsidRDefault="00000000" w:rsidP="006D65BB">
      <w:pPr>
        <w:pStyle w:val="ListParagraph"/>
        <w:numPr>
          <w:ilvl w:val="0"/>
          <w:numId w:val="16"/>
        </w:numPr>
        <w:jc w:val="both"/>
        <w:rPr>
          <w:rFonts w:cs="Times New Roman"/>
        </w:rPr>
      </w:pPr>
      <w:r w:rsidRPr="006D65BB">
        <w:rPr>
          <w:rFonts w:cs="Times New Roman"/>
        </w:rPr>
        <w:t>Các nội dung khác không nêu tại đây sẽ tuân theo quy định tại Hợp đồng chính.</w:t>
      </w:r>
    </w:p>
    <w:p w14:paraId="20554187" w14:textId="77777777" w:rsidR="006D65BB" w:rsidRPr="006D65BB" w:rsidRDefault="00000000" w:rsidP="006D65BB">
      <w:pPr>
        <w:pStyle w:val="ListParagraph"/>
        <w:jc w:val="both"/>
        <w:rPr>
          <w:rFonts w:cs="Times New Roman"/>
        </w:rPr>
      </w:pPr>
      <w:r w:rsidRPr="006D65BB">
        <w:rPr>
          <w:rFonts w:cs="Times New Roman"/>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rsidR="006D65BB" w14:paraId="2ADCFECF" w14:textId="77777777" w:rsidTr="002F50F2">
        <w:trPr>
          <w:jc w:val="center"/>
        </w:trPr>
        <w:tc>
          <w:tcPr>
            <w:tcW w:w="4428" w:type="dxa"/>
          </w:tcPr>
          <w:p w14:paraId="01BF92B7" w14:textId="77777777" w:rsidR="006D65BB" w:rsidRPr="00ED055D" w:rsidRDefault="006D65BB" w:rsidP="002F50F2">
            <w:pPr>
              <w:jc w:val="center"/>
              <w:rPr>
                <w:rFonts w:cs="Times New Roman"/>
                <w:b/>
                <w:bCs/>
              </w:rPr>
            </w:pPr>
            <w:r w:rsidRPr="00ED055D">
              <w:rPr>
                <w:rFonts w:cs="Times New Roman"/>
                <w:b/>
                <w:bCs/>
              </w:rPr>
              <w:t>ĐẠI DIỆN BÊN A – CHỦ ĐẦU TƯ</w:t>
            </w:r>
          </w:p>
        </w:tc>
        <w:tc>
          <w:tcPr>
            <w:tcW w:w="4428" w:type="dxa"/>
          </w:tcPr>
          <w:p w14:paraId="2D6C3293" w14:textId="77777777" w:rsidR="006D65BB" w:rsidRPr="00ED055D" w:rsidRDefault="006D65BB" w:rsidP="002F50F2">
            <w:pPr>
              <w:jc w:val="center"/>
              <w:rPr>
                <w:rFonts w:cs="Times New Roman"/>
                <w:b/>
                <w:bCs/>
              </w:rPr>
            </w:pPr>
            <w:r w:rsidRPr="00ED055D">
              <w:rPr>
                <w:rFonts w:cs="Times New Roman"/>
                <w:b/>
                <w:bCs/>
              </w:rPr>
              <w:t>ĐẠI DIỆN BÊN B – NHÀ THẦU PHỤ</w:t>
            </w:r>
          </w:p>
        </w:tc>
      </w:tr>
      <w:tr w:rsidR="006D65BB" w14:paraId="03695C35" w14:textId="77777777" w:rsidTr="002F50F2">
        <w:trPr>
          <w:jc w:val="center"/>
        </w:trPr>
        <w:tc>
          <w:tcPr>
            <w:tcW w:w="4428" w:type="dxa"/>
          </w:tcPr>
          <w:p w14:paraId="7B2807AA" w14:textId="77777777" w:rsidR="006D65BB" w:rsidRDefault="006D65BB" w:rsidP="002F50F2">
            <w:pPr>
              <w:jc w:val="center"/>
              <w:rPr>
                <w:rFonts w:cs="Times New Roman"/>
              </w:rPr>
            </w:pPr>
          </w:p>
          <w:p w14:paraId="49BAF500" w14:textId="77777777" w:rsidR="006D65BB" w:rsidRDefault="006D65BB" w:rsidP="002F50F2">
            <w:pPr>
              <w:jc w:val="center"/>
              <w:rPr>
                <w:rFonts w:cs="Times New Roman"/>
              </w:rPr>
            </w:pPr>
          </w:p>
          <w:p w14:paraId="2455DEBD" w14:textId="77777777" w:rsidR="006D65BB" w:rsidRDefault="006D65BB" w:rsidP="002F50F2">
            <w:pPr>
              <w:jc w:val="center"/>
              <w:rPr>
                <w:rFonts w:cs="Times New Roman"/>
              </w:rPr>
            </w:pPr>
          </w:p>
          <w:p w14:paraId="0D4EB50E" w14:textId="77777777" w:rsidR="006D65BB" w:rsidRDefault="006D65BB" w:rsidP="002F50F2">
            <w:pPr>
              <w:jc w:val="center"/>
              <w:rPr>
                <w:rFonts w:cs="Times New Roman"/>
              </w:rPr>
            </w:pPr>
          </w:p>
          <w:p w14:paraId="1F849D00" w14:textId="77777777" w:rsidR="006D65BB" w:rsidRDefault="006D65BB" w:rsidP="002F50F2">
            <w:pPr>
              <w:jc w:val="center"/>
              <w:rPr>
                <w:rFonts w:cs="Times New Roman"/>
              </w:rPr>
            </w:pPr>
          </w:p>
          <w:p w14:paraId="3D87C458" w14:textId="77777777" w:rsidR="006D65BB" w:rsidRDefault="006D65BB" w:rsidP="002F50F2">
            <w:pPr>
              <w:jc w:val="center"/>
              <w:rPr>
                <w:rFonts w:cs="Times New Roman"/>
              </w:rPr>
            </w:pPr>
          </w:p>
          <w:p w14:paraId="1C84386A" w14:textId="77777777" w:rsidR="006D65BB" w:rsidRDefault="006D65BB" w:rsidP="002F50F2">
            <w:pPr>
              <w:jc w:val="center"/>
              <w:rPr>
                <w:rFonts w:cs="Times New Roman"/>
              </w:rPr>
            </w:pPr>
          </w:p>
          <w:p w14:paraId="1775092F" w14:textId="77777777" w:rsidR="006D65BB" w:rsidRDefault="006D65BB" w:rsidP="002F50F2">
            <w:pPr>
              <w:jc w:val="center"/>
              <w:rPr>
                <w:rFonts w:cs="Times New Roman"/>
              </w:rPr>
            </w:pPr>
            <w:r w:rsidRPr="00625E9E">
              <w:rPr>
                <w:rFonts w:cs="Times New Roman"/>
              </w:rPr>
              <w:t>(Ký, ghi rõ họ tên)</w:t>
            </w:r>
          </w:p>
        </w:tc>
        <w:tc>
          <w:tcPr>
            <w:tcW w:w="4428" w:type="dxa"/>
          </w:tcPr>
          <w:p w14:paraId="7FEE1F45" w14:textId="77777777" w:rsidR="006D65BB" w:rsidRDefault="006D65BB" w:rsidP="002F50F2">
            <w:pPr>
              <w:jc w:val="center"/>
              <w:rPr>
                <w:rFonts w:cs="Times New Roman"/>
              </w:rPr>
            </w:pPr>
          </w:p>
          <w:p w14:paraId="6D329A0B" w14:textId="77777777" w:rsidR="006D65BB" w:rsidRDefault="006D65BB" w:rsidP="002F50F2">
            <w:pPr>
              <w:jc w:val="center"/>
              <w:rPr>
                <w:rFonts w:cs="Times New Roman"/>
              </w:rPr>
            </w:pPr>
          </w:p>
          <w:p w14:paraId="494C7B20" w14:textId="77777777" w:rsidR="006D65BB" w:rsidRDefault="006D65BB" w:rsidP="002F50F2">
            <w:pPr>
              <w:jc w:val="center"/>
              <w:rPr>
                <w:rFonts w:cs="Times New Roman"/>
              </w:rPr>
            </w:pPr>
          </w:p>
          <w:p w14:paraId="161C6075" w14:textId="77777777" w:rsidR="006D65BB" w:rsidRDefault="006D65BB" w:rsidP="002F50F2">
            <w:pPr>
              <w:jc w:val="center"/>
              <w:rPr>
                <w:rFonts w:cs="Times New Roman"/>
              </w:rPr>
            </w:pPr>
          </w:p>
          <w:p w14:paraId="59AD1635" w14:textId="77777777" w:rsidR="006D65BB" w:rsidRDefault="006D65BB" w:rsidP="002F50F2">
            <w:pPr>
              <w:jc w:val="center"/>
              <w:rPr>
                <w:rFonts w:cs="Times New Roman"/>
              </w:rPr>
            </w:pPr>
          </w:p>
          <w:p w14:paraId="6039E7D0" w14:textId="77777777" w:rsidR="006D65BB" w:rsidRDefault="006D65BB" w:rsidP="002F50F2">
            <w:pPr>
              <w:jc w:val="center"/>
              <w:rPr>
                <w:rFonts w:cs="Times New Roman"/>
              </w:rPr>
            </w:pPr>
          </w:p>
          <w:p w14:paraId="287EFA5E" w14:textId="77777777" w:rsidR="006D65BB" w:rsidRDefault="006D65BB" w:rsidP="002F50F2">
            <w:pPr>
              <w:jc w:val="center"/>
              <w:rPr>
                <w:rFonts w:cs="Times New Roman"/>
              </w:rPr>
            </w:pPr>
          </w:p>
          <w:p w14:paraId="2A57BFE4" w14:textId="77777777" w:rsidR="006D65BB" w:rsidRDefault="006D65BB" w:rsidP="002F50F2">
            <w:pPr>
              <w:jc w:val="center"/>
              <w:rPr>
                <w:rFonts w:cs="Times New Roman"/>
              </w:rPr>
            </w:pPr>
            <w:r w:rsidRPr="00625E9E">
              <w:rPr>
                <w:rFonts w:cs="Times New Roman"/>
              </w:rPr>
              <w:t>(Ký, ghi rõ họ tên)</w:t>
            </w:r>
          </w:p>
        </w:tc>
      </w:tr>
    </w:tbl>
    <w:p w14:paraId="5AC9F15C" w14:textId="16323CDA" w:rsidR="00786393" w:rsidRPr="006D65BB" w:rsidRDefault="00786393" w:rsidP="006D65BB">
      <w:pPr>
        <w:pStyle w:val="ListParagraph"/>
        <w:jc w:val="both"/>
        <w:rPr>
          <w:rFonts w:cs="Times New Roman"/>
        </w:rPr>
      </w:pPr>
    </w:p>
    <w:p w14:paraId="103D391B" w14:textId="1859A0B1" w:rsidR="00786393" w:rsidRPr="0080344E" w:rsidRDefault="00786393" w:rsidP="006D65BB">
      <w:pPr>
        <w:jc w:val="both"/>
        <w:rPr>
          <w:rFonts w:cs="Times New Roman"/>
        </w:rPr>
      </w:pPr>
    </w:p>
    <w:sectPr w:rsidR="00786393" w:rsidRPr="008034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7D26F3"/>
    <w:multiLevelType w:val="hybridMultilevel"/>
    <w:tmpl w:val="9C3671AC"/>
    <w:lvl w:ilvl="0" w:tplc="73C606F0">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8932C79"/>
    <w:multiLevelType w:val="hybridMultilevel"/>
    <w:tmpl w:val="B464170A"/>
    <w:lvl w:ilvl="0" w:tplc="73C606F0">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E8E58EC"/>
    <w:multiLevelType w:val="hybridMultilevel"/>
    <w:tmpl w:val="1E2030B2"/>
    <w:lvl w:ilvl="0" w:tplc="73C606F0">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A0C4D61"/>
    <w:multiLevelType w:val="hybridMultilevel"/>
    <w:tmpl w:val="8B2A2D40"/>
    <w:lvl w:ilvl="0" w:tplc="73C606F0">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5A2128"/>
    <w:multiLevelType w:val="hybridMultilevel"/>
    <w:tmpl w:val="67385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8111F6D"/>
    <w:multiLevelType w:val="hybridMultilevel"/>
    <w:tmpl w:val="81E6E756"/>
    <w:lvl w:ilvl="0" w:tplc="73C606F0">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797379"/>
    <w:multiLevelType w:val="hybridMultilevel"/>
    <w:tmpl w:val="7206F2B4"/>
    <w:lvl w:ilvl="0" w:tplc="73C606F0">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1581718">
    <w:abstractNumId w:val="8"/>
  </w:num>
  <w:num w:numId="2" w16cid:durableId="2121146047">
    <w:abstractNumId w:val="6"/>
  </w:num>
  <w:num w:numId="3" w16cid:durableId="1659962199">
    <w:abstractNumId w:val="5"/>
  </w:num>
  <w:num w:numId="4" w16cid:durableId="1272127774">
    <w:abstractNumId w:val="4"/>
  </w:num>
  <w:num w:numId="5" w16cid:durableId="1847745986">
    <w:abstractNumId w:val="7"/>
  </w:num>
  <w:num w:numId="6" w16cid:durableId="1424957571">
    <w:abstractNumId w:val="3"/>
  </w:num>
  <w:num w:numId="7" w16cid:durableId="60450473">
    <w:abstractNumId w:val="2"/>
  </w:num>
  <w:num w:numId="8" w16cid:durableId="939265433">
    <w:abstractNumId w:val="1"/>
  </w:num>
  <w:num w:numId="9" w16cid:durableId="830871925">
    <w:abstractNumId w:val="0"/>
  </w:num>
  <w:num w:numId="10" w16cid:durableId="1801461769">
    <w:abstractNumId w:val="13"/>
  </w:num>
  <w:num w:numId="11" w16cid:durableId="755437906">
    <w:abstractNumId w:val="9"/>
  </w:num>
  <w:num w:numId="12" w16cid:durableId="616642862">
    <w:abstractNumId w:val="14"/>
  </w:num>
  <w:num w:numId="13" w16cid:durableId="1100562972">
    <w:abstractNumId w:val="15"/>
  </w:num>
  <w:num w:numId="14" w16cid:durableId="504587100">
    <w:abstractNumId w:val="10"/>
  </w:num>
  <w:num w:numId="15" w16cid:durableId="386998954">
    <w:abstractNumId w:val="11"/>
  </w:num>
  <w:num w:numId="16" w16cid:durableId="162230279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1F1C"/>
    <w:rsid w:val="00621F38"/>
    <w:rsid w:val="006D65BB"/>
    <w:rsid w:val="006E716D"/>
    <w:rsid w:val="00786393"/>
    <w:rsid w:val="0080344E"/>
    <w:rsid w:val="00AA1D8D"/>
    <w:rsid w:val="00B47730"/>
    <w:rsid w:val="00CB0664"/>
    <w:rsid w:val="00D805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97CD5"/>
  <w14:defaultImageDpi w14:val="300"/>
  <w15:docId w15:val="{97F1A4AA-4214-40BA-BCEA-873FD0F3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496</Words>
  <Characters>2828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Hoài Nam</cp:lastModifiedBy>
  <cp:revision>4</cp:revision>
  <dcterms:created xsi:type="dcterms:W3CDTF">2013-12-23T23:15:00Z</dcterms:created>
  <dcterms:modified xsi:type="dcterms:W3CDTF">2025-05-14T05:41:00Z</dcterms:modified>
  <cp:category/>
</cp:coreProperties>
</file>