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15EB" w:rsidRDefault="00CF15EB" w:rsidP="00CF15EB">
      <w:pPr>
        <w:pStyle w:val="ListParagraph"/>
        <w:ind w:left="1800"/>
        <w:jc w:val="both"/>
      </w:pPr>
      <w:r>
        <w:t>ORDINANCE RELATING TO THE ENVIRONMENT IN VIETNAM</w:t>
      </w:r>
    </w:p>
    <w:p w:rsidR="00CF15EB" w:rsidRDefault="00CF15EB" w:rsidP="00CF15EB">
      <w:pPr>
        <w:pStyle w:val="ListParagraph"/>
        <w:ind w:left="1800"/>
        <w:jc w:val="both"/>
      </w:pPr>
      <w:r>
        <w:t>1. National strategy related to environmental protection activities</w:t>
      </w:r>
    </w:p>
    <w:p w:rsidR="00CF15EB" w:rsidRDefault="00CF15EB" w:rsidP="00CF15EB">
      <w:pPr>
        <w:pStyle w:val="ListParagraph"/>
        <w:ind w:left="1800"/>
        <w:jc w:val="both"/>
      </w:pPr>
      <w:r>
        <w:t>2. Ordinance related</w:t>
      </w:r>
      <w:r>
        <w:t xml:space="preserve"> to the environment in Vietnam</w:t>
      </w:r>
    </w:p>
    <w:p w:rsidR="00CF15EB" w:rsidRDefault="00CF15EB" w:rsidP="00CF15EB">
      <w:pPr>
        <w:pStyle w:val="ListParagraph"/>
        <w:ind w:left="1800"/>
      </w:pPr>
      <w:r>
        <w:t xml:space="preserve">3. Ordinance related to </w:t>
      </w:r>
      <w:r>
        <w:t>environmental protection activities of the enterprise</w:t>
      </w:r>
    </w:p>
    <w:p w:rsidR="00CF15EB" w:rsidRDefault="00CF15EB" w:rsidP="00CF15EB">
      <w:pPr>
        <w:pStyle w:val="ListParagraph"/>
        <w:ind w:left="1800"/>
        <w:jc w:val="both"/>
      </w:pPr>
      <w:r>
        <w:t xml:space="preserve">4. Requirements for environmental protection activities for the industrial </w:t>
      </w:r>
      <w:r w:rsidR="00D056F0">
        <w:t>enterprise</w:t>
      </w:r>
    </w:p>
    <w:p w:rsidR="00CF15EB" w:rsidRDefault="00CF15EB" w:rsidP="00CF15EB">
      <w:pPr>
        <w:pStyle w:val="ListParagraph"/>
        <w:ind w:left="1800"/>
        <w:jc w:val="both"/>
      </w:pPr>
      <w:r>
        <w:t>4.1. Overview of environmental protection activities</w:t>
      </w:r>
    </w:p>
    <w:p w:rsidR="00CF15EB" w:rsidRDefault="00CF15EB" w:rsidP="00CF15EB">
      <w:pPr>
        <w:pStyle w:val="ListParagraph"/>
        <w:ind w:left="1800"/>
        <w:jc w:val="both"/>
      </w:pPr>
      <w:r>
        <w:t>4.2. Environmental impact assessment</w:t>
      </w:r>
    </w:p>
    <w:p w:rsidR="00CF15EB" w:rsidRDefault="00CF15EB" w:rsidP="00CF15EB">
      <w:pPr>
        <w:pStyle w:val="ListParagraph"/>
        <w:ind w:left="1800"/>
        <w:jc w:val="both"/>
      </w:pPr>
      <w:r>
        <w:t>4.3. Environmental management system</w:t>
      </w:r>
    </w:p>
    <w:p w:rsidR="00CF15EB" w:rsidRDefault="00CF15EB" w:rsidP="00CF15EB">
      <w:pPr>
        <w:pStyle w:val="ListParagraph"/>
        <w:ind w:left="1800"/>
        <w:jc w:val="both"/>
      </w:pPr>
      <w:r>
        <w:t>4.4. Requirements for businesses importing scrap, waste as raw materials of industrial production</w:t>
      </w:r>
    </w:p>
    <w:p w:rsidR="00976380" w:rsidRDefault="00CF15EB" w:rsidP="00CF15EB">
      <w:pPr>
        <w:pStyle w:val="ListParagraph"/>
        <w:ind w:left="1800"/>
        <w:jc w:val="both"/>
      </w:pPr>
      <w:r>
        <w:t>4.5</w:t>
      </w:r>
      <w:r w:rsidR="00976380">
        <w:t xml:space="preserve">. </w:t>
      </w:r>
      <w:r w:rsidR="00976380" w:rsidRPr="00976380">
        <w:t>Requirements for enterprise has high risk environmental pollution</w:t>
      </w:r>
    </w:p>
    <w:p w:rsidR="00CF15EB" w:rsidRDefault="00CF15EB" w:rsidP="00CF15EB">
      <w:pPr>
        <w:pStyle w:val="ListParagraph"/>
        <w:ind w:left="1800"/>
        <w:jc w:val="both"/>
      </w:pPr>
      <w:r>
        <w:t xml:space="preserve">5. Management of waste water, </w:t>
      </w:r>
      <w:r w:rsidR="0008385F">
        <w:t>exhaust</w:t>
      </w:r>
      <w:r>
        <w:t xml:space="preserve"> </w:t>
      </w:r>
      <w:r w:rsidR="00D056F0">
        <w:t>gas, waste</w:t>
      </w:r>
    </w:p>
    <w:p w:rsidR="00CF15EB" w:rsidRDefault="00CF15EB" w:rsidP="00CF15EB">
      <w:pPr>
        <w:pStyle w:val="ListParagraph"/>
        <w:ind w:left="1800"/>
        <w:jc w:val="both"/>
      </w:pPr>
      <w:r>
        <w:t>5.1. Wastewater Management</w:t>
      </w:r>
    </w:p>
    <w:p w:rsidR="00CF15EB" w:rsidRDefault="00CF15EB" w:rsidP="00CF15EB">
      <w:pPr>
        <w:pStyle w:val="ListParagraph"/>
        <w:ind w:left="1800"/>
        <w:jc w:val="both"/>
      </w:pPr>
      <w:r>
        <w:t>5.1.1. Wastewater management of enterprises</w:t>
      </w:r>
    </w:p>
    <w:p w:rsidR="00CF15EB" w:rsidRDefault="00CF15EB" w:rsidP="00CF15EB">
      <w:pPr>
        <w:pStyle w:val="ListParagraph"/>
        <w:ind w:left="1800"/>
        <w:jc w:val="both"/>
      </w:pPr>
      <w:r>
        <w:t>5.1.2. The role of the</w:t>
      </w:r>
      <w:r w:rsidR="00D056F0">
        <w:t xml:space="preserve"> s</w:t>
      </w:r>
      <w:r w:rsidR="00D056F0" w:rsidRPr="00D056F0">
        <w:t>tate management agencies</w:t>
      </w:r>
      <w:r>
        <w:t xml:space="preserve"> related to wastewater management</w:t>
      </w:r>
    </w:p>
    <w:p w:rsidR="00CF15EB" w:rsidRDefault="0008385F" w:rsidP="00CF15EB">
      <w:pPr>
        <w:pStyle w:val="ListParagraph"/>
        <w:ind w:left="1800"/>
        <w:jc w:val="both"/>
      </w:pPr>
      <w:r>
        <w:t>5.2. Exhaust gas m</w:t>
      </w:r>
      <w:r w:rsidR="00CF15EB">
        <w:t>anagement</w:t>
      </w:r>
    </w:p>
    <w:p w:rsidR="00CF15EB" w:rsidRDefault="00CF15EB" w:rsidP="00CF15EB">
      <w:pPr>
        <w:pStyle w:val="ListParagraph"/>
        <w:ind w:left="1800"/>
        <w:jc w:val="both"/>
      </w:pPr>
      <w:r>
        <w:t>5.2.1</w:t>
      </w:r>
      <w:proofErr w:type="gramStart"/>
      <w:r>
        <w:t xml:space="preserve">. </w:t>
      </w:r>
      <w:r w:rsidR="00D056F0">
        <w:t xml:space="preserve"> </w:t>
      </w:r>
      <w:r w:rsidR="0008385F">
        <w:t>Exhaust</w:t>
      </w:r>
      <w:proofErr w:type="gramEnd"/>
      <w:r w:rsidR="0008385F">
        <w:t xml:space="preserve"> gas</w:t>
      </w:r>
      <w:r w:rsidR="00D056F0">
        <w:t xml:space="preserve"> </w:t>
      </w:r>
      <w:r w:rsidR="0008385F">
        <w:t>m</w:t>
      </w:r>
      <w:r>
        <w:t>anage</w:t>
      </w:r>
      <w:r w:rsidR="00D056F0">
        <w:t>ment of the enterprise</w:t>
      </w:r>
    </w:p>
    <w:p w:rsidR="00976380" w:rsidRDefault="00CF15EB" w:rsidP="000451DC">
      <w:pPr>
        <w:pStyle w:val="ListParagraph"/>
        <w:ind w:left="1800"/>
        <w:jc w:val="both"/>
      </w:pPr>
      <w:r>
        <w:t>5.2.2</w:t>
      </w:r>
      <w:r w:rsidR="00D056F0">
        <w:t>. The role of the</w:t>
      </w:r>
      <w:r w:rsidR="00D056F0" w:rsidRPr="00D056F0">
        <w:t xml:space="preserve"> </w:t>
      </w:r>
      <w:r w:rsidR="00D056F0">
        <w:t>s</w:t>
      </w:r>
      <w:r w:rsidR="00D056F0" w:rsidRPr="00D056F0">
        <w:t>tate management agencies</w:t>
      </w:r>
      <w:r>
        <w:t xml:space="preserve"> related to </w:t>
      </w:r>
      <w:r w:rsidR="0008385F">
        <w:t>exhaust</w:t>
      </w:r>
      <w:r w:rsidR="00D056F0">
        <w:t xml:space="preserve"> gas</w:t>
      </w:r>
    </w:p>
    <w:p w:rsidR="000451DC" w:rsidRDefault="000451DC" w:rsidP="000451DC">
      <w:pPr>
        <w:pStyle w:val="ListParagraph"/>
        <w:ind w:left="1800"/>
        <w:jc w:val="both"/>
      </w:pPr>
      <w:r>
        <w:t xml:space="preserve">5.3. </w:t>
      </w:r>
    </w:p>
    <w:p w:rsidR="00CF15EB" w:rsidRDefault="000451DC" w:rsidP="00CF15EB">
      <w:pPr>
        <w:pStyle w:val="ListParagraph"/>
        <w:ind w:left="1800"/>
        <w:jc w:val="both"/>
      </w:pPr>
      <w:r>
        <w:t xml:space="preserve">5.3.1. </w:t>
      </w:r>
      <w:r w:rsidR="00976380">
        <w:t>W</w:t>
      </w:r>
      <w:r w:rsidR="00CF15EB">
        <w:t>aste management</w:t>
      </w:r>
    </w:p>
    <w:p w:rsidR="00CF15EB" w:rsidRDefault="0008385F" w:rsidP="00CF15EB">
      <w:pPr>
        <w:pStyle w:val="ListParagraph"/>
        <w:ind w:left="1800"/>
        <w:jc w:val="both"/>
      </w:pPr>
      <w:r>
        <w:t>5.3.1</w:t>
      </w:r>
      <w:r w:rsidR="000451DC">
        <w:t>.1.</w:t>
      </w:r>
      <w:r>
        <w:t xml:space="preserve"> Managing</w:t>
      </w:r>
      <w:r w:rsidR="00CF15EB">
        <w:t xml:space="preserve"> </w:t>
      </w:r>
      <w:r>
        <w:t>enterprise discharged</w:t>
      </w:r>
      <w:r w:rsidR="00A57665">
        <w:t xml:space="preserve"> </w:t>
      </w:r>
      <w:r w:rsidR="00CF15EB">
        <w:t>industrial waste</w:t>
      </w:r>
    </w:p>
    <w:p w:rsidR="00CF15EB" w:rsidRDefault="00A57665" w:rsidP="00976380">
      <w:pPr>
        <w:pStyle w:val="ListParagraph"/>
        <w:ind w:left="1800"/>
      </w:pPr>
      <w:r>
        <w:t>5.3.</w:t>
      </w:r>
      <w:r w:rsidR="000451DC">
        <w:t>12.</w:t>
      </w:r>
      <w:r>
        <w:t xml:space="preserve"> The role of </w:t>
      </w:r>
      <w:r>
        <w:t>s</w:t>
      </w:r>
      <w:r w:rsidRPr="00D056F0">
        <w:t>tate management agencies</w:t>
      </w:r>
      <w:r>
        <w:t xml:space="preserve"> </w:t>
      </w:r>
      <w:r>
        <w:t>related to</w:t>
      </w:r>
      <w:r w:rsidR="00976380">
        <w:t xml:space="preserve"> waste </w:t>
      </w:r>
      <w:r w:rsidR="00CF15EB">
        <w:t>management</w:t>
      </w:r>
    </w:p>
    <w:p w:rsidR="00CF15EB" w:rsidRDefault="000451DC" w:rsidP="00CF15EB">
      <w:pPr>
        <w:pStyle w:val="ListParagraph"/>
        <w:ind w:left="1800"/>
        <w:jc w:val="both"/>
      </w:pPr>
      <w:r>
        <w:t>5.3.2.</w:t>
      </w:r>
      <w:bookmarkStart w:id="0" w:name="_GoBack"/>
      <w:bookmarkEnd w:id="0"/>
      <w:r w:rsidR="00CF15EB">
        <w:t xml:space="preserve"> Hazardous waste</w:t>
      </w:r>
    </w:p>
    <w:p w:rsidR="00A57665" w:rsidRDefault="000451DC" w:rsidP="00A57665">
      <w:pPr>
        <w:pStyle w:val="ListParagraph"/>
        <w:ind w:left="1800"/>
        <w:jc w:val="both"/>
      </w:pPr>
      <w:r>
        <w:t>5.3.2</w:t>
      </w:r>
      <w:r w:rsidR="00A57665">
        <w:t>.</w:t>
      </w:r>
      <w:r>
        <w:t>1</w:t>
      </w:r>
      <w:r w:rsidR="00A57665">
        <w:t xml:space="preserve"> </w:t>
      </w:r>
      <w:r w:rsidR="00A57665">
        <w:t>Managing enterprise discharged</w:t>
      </w:r>
      <w:r w:rsidR="00A57665">
        <w:t xml:space="preserve"> </w:t>
      </w:r>
      <w:r w:rsidR="00A57665">
        <w:t>hazardous industrial</w:t>
      </w:r>
      <w:r w:rsidR="00A57665">
        <w:t xml:space="preserve"> </w:t>
      </w:r>
      <w:r w:rsidR="00A57665">
        <w:t>waste</w:t>
      </w:r>
    </w:p>
    <w:p w:rsidR="00CF15EB" w:rsidRDefault="000451DC" w:rsidP="00CF15EB">
      <w:pPr>
        <w:pStyle w:val="ListParagraph"/>
        <w:ind w:left="1800"/>
        <w:jc w:val="both"/>
      </w:pPr>
      <w:r>
        <w:t>5.3</w:t>
      </w:r>
      <w:r w:rsidR="00CF15EB">
        <w:t>.2.</w:t>
      </w:r>
      <w:r>
        <w:t>2</w:t>
      </w:r>
      <w:r w:rsidR="00CF15EB">
        <w:t xml:space="preserve"> The role of </w:t>
      </w:r>
      <w:r w:rsidR="00A57665">
        <w:t>s</w:t>
      </w:r>
      <w:r w:rsidR="00A57665" w:rsidRPr="00D056F0">
        <w:t>tate management agencies</w:t>
      </w:r>
      <w:r w:rsidR="00A57665">
        <w:t xml:space="preserve"> </w:t>
      </w:r>
      <w:r w:rsidR="00CF15EB">
        <w:t>relating to the management of hazardous industrial waste</w:t>
      </w:r>
    </w:p>
    <w:p w:rsidR="00CF15EB" w:rsidRDefault="000451DC" w:rsidP="00CF15EB">
      <w:pPr>
        <w:pStyle w:val="ListParagraph"/>
        <w:ind w:left="1800"/>
        <w:jc w:val="both"/>
      </w:pPr>
      <w:r>
        <w:t>5.4</w:t>
      </w:r>
      <w:r w:rsidR="00CF15EB">
        <w:t>. Land Management</w:t>
      </w:r>
    </w:p>
    <w:p w:rsidR="00CF15EB" w:rsidRDefault="00CF15EB" w:rsidP="00CF15EB">
      <w:pPr>
        <w:pStyle w:val="ListParagraph"/>
        <w:ind w:left="1800"/>
        <w:jc w:val="both"/>
      </w:pPr>
      <w:r>
        <w:t>5.5.1. Land management of enterprises</w:t>
      </w:r>
    </w:p>
    <w:p w:rsidR="00CF15EB" w:rsidRDefault="00CF15EB" w:rsidP="00CF15EB">
      <w:pPr>
        <w:pStyle w:val="ListParagraph"/>
        <w:ind w:left="1800"/>
        <w:jc w:val="both"/>
      </w:pPr>
      <w:r>
        <w:t xml:space="preserve">5.5.2. The role of </w:t>
      </w:r>
      <w:r w:rsidR="00A57665">
        <w:t>s</w:t>
      </w:r>
      <w:r w:rsidR="00A57665" w:rsidRPr="00D056F0">
        <w:t>tate management agencies</w:t>
      </w:r>
      <w:r w:rsidR="00A57665">
        <w:t xml:space="preserve"> </w:t>
      </w:r>
      <w:r>
        <w:t>related to land management</w:t>
      </w:r>
    </w:p>
    <w:p w:rsidR="00CF15EB" w:rsidRDefault="00CF15EB" w:rsidP="00CF15EB">
      <w:pPr>
        <w:pStyle w:val="ListParagraph"/>
        <w:ind w:left="1800"/>
        <w:jc w:val="both"/>
      </w:pPr>
      <w:r>
        <w:t>6. The role and responsibilities of the ministries and agencies involve</w:t>
      </w:r>
      <w:r w:rsidR="00A57665">
        <w:t>d in Vietnam on measures to cope</w:t>
      </w:r>
      <w:r>
        <w:t xml:space="preserve"> with environmental pollution</w:t>
      </w:r>
    </w:p>
    <w:p w:rsidR="00CF15EB" w:rsidRDefault="00CF15EB" w:rsidP="00CF15EB">
      <w:pPr>
        <w:pStyle w:val="ListParagraph"/>
        <w:ind w:left="1800"/>
        <w:jc w:val="both"/>
      </w:pPr>
      <w:r>
        <w:t>7. Administrative Sanctions for violations of environmental issues</w:t>
      </w:r>
    </w:p>
    <w:p w:rsidR="006D3B8B" w:rsidRDefault="00CF15EB" w:rsidP="00CF15EB">
      <w:pPr>
        <w:pStyle w:val="ListParagraph"/>
        <w:ind w:left="1800"/>
        <w:jc w:val="both"/>
      </w:pPr>
      <w:r>
        <w:t>8. Financial resources for environmental protection</w:t>
      </w:r>
    </w:p>
    <w:sectPr w:rsidR="006D3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782595"/>
    <w:multiLevelType w:val="multilevel"/>
    <w:tmpl w:val="53845B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297"/>
    <w:rsid w:val="00020158"/>
    <w:rsid w:val="0003242C"/>
    <w:rsid w:val="000451DC"/>
    <w:rsid w:val="0008385F"/>
    <w:rsid w:val="00281471"/>
    <w:rsid w:val="00467465"/>
    <w:rsid w:val="00511003"/>
    <w:rsid w:val="00543392"/>
    <w:rsid w:val="00575974"/>
    <w:rsid w:val="00656428"/>
    <w:rsid w:val="006D3B8B"/>
    <w:rsid w:val="00721D5B"/>
    <w:rsid w:val="00797940"/>
    <w:rsid w:val="007B332E"/>
    <w:rsid w:val="00976380"/>
    <w:rsid w:val="00A57665"/>
    <w:rsid w:val="00A97190"/>
    <w:rsid w:val="00B171A0"/>
    <w:rsid w:val="00BD3135"/>
    <w:rsid w:val="00C25C15"/>
    <w:rsid w:val="00C92E98"/>
    <w:rsid w:val="00CC0028"/>
    <w:rsid w:val="00CF15EB"/>
    <w:rsid w:val="00D056F0"/>
    <w:rsid w:val="00DC3575"/>
    <w:rsid w:val="00E70297"/>
    <w:rsid w:val="00F24A48"/>
    <w:rsid w:val="00FD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3EF422-1776-440B-BC40-EA6667658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6"/>
        <w:szCs w:val="26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02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814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14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ホアイターチャン</dc:creator>
  <cp:keywords/>
  <dc:description/>
  <cp:lastModifiedBy>DELL</cp:lastModifiedBy>
  <cp:revision>7</cp:revision>
  <cp:lastPrinted>2017-02-15T08:45:00Z</cp:lastPrinted>
  <dcterms:created xsi:type="dcterms:W3CDTF">2017-02-15T08:03:00Z</dcterms:created>
  <dcterms:modified xsi:type="dcterms:W3CDTF">2017-02-16T04:47:00Z</dcterms:modified>
</cp:coreProperties>
</file>