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1A7B" w:rsidRDefault="00671D6C">
      <w:r>
        <w:rPr>
          <w:noProof/>
        </w:rPr>
        <w:drawing>
          <wp:inline distT="0" distB="0" distL="0" distR="0">
            <wp:extent cx="2638425" cy="89535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2638425" cy="895350"/>
                    </a:xfrm>
                    <a:prstGeom prst="rect">
                      <a:avLst/>
                    </a:prstGeom>
                    <a:noFill/>
                    <a:ln w="9525">
                      <a:noFill/>
                      <a:miter lim="800000"/>
                      <a:headEnd/>
                      <a:tailEnd/>
                    </a:ln>
                  </pic:spPr>
                </pic:pic>
              </a:graphicData>
            </a:graphic>
          </wp:inline>
        </w:drawing>
      </w:r>
      <w:r>
        <w:t xml:space="preserve"> logo </w:t>
      </w:r>
    </w:p>
    <w:p w:rsidR="004A3C48" w:rsidRDefault="004A3C48"/>
    <w:tbl>
      <w:tblPr>
        <w:tblW w:w="0" w:type="auto"/>
        <w:tblCellSpacing w:w="15" w:type="dxa"/>
        <w:tblCellMar>
          <w:top w:w="15" w:type="dxa"/>
          <w:left w:w="15" w:type="dxa"/>
          <w:bottom w:w="15" w:type="dxa"/>
          <w:right w:w="15" w:type="dxa"/>
        </w:tblCellMar>
        <w:tblLook w:val="04A0"/>
      </w:tblPr>
      <w:tblGrid>
        <w:gridCol w:w="3597"/>
      </w:tblGrid>
      <w:tr w:rsidR="004A3C48" w:rsidRPr="004A3C48" w:rsidTr="004A3C48">
        <w:trPr>
          <w:tblCellSpacing w:w="15" w:type="dxa"/>
        </w:trPr>
        <w:tc>
          <w:tcPr>
            <w:tcW w:w="5000" w:type="pct"/>
            <w:vAlign w:val="center"/>
            <w:hideMark/>
          </w:tcPr>
          <w:p w:rsidR="004A3C48" w:rsidRPr="004A3C48" w:rsidRDefault="004A3C48" w:rsidP="004A3C48">
            <w:pPr>
              <w:spacing w:before="0"/>
              <w:ind w:firstLine="0"/>
              <w:jc w:val="left"/>
              <w:rPr>
                <w:rFonts w:eastAsia="Times New Roman" w:cs="Times New Roman"/>
                <w:b w:val="0"/>
                <w:sz w:val="24"/>
                <w:szCs w:val="24"/>
              </w:rPr>
            </w:pPr>
            <w:r w:rsidRPr="004A3C48">
              <w:rPr>
                <w:rFonts w:eastAsia="Times New Roman" w:cs="Times New Roman"/>
                <w:b w:val="0"/>
                <w:sz w:val="24"/>
                <w:szCs w:val="24"/>
              </w:rPr>
              <w:t xml:space="preserve">Máy đo nồng độ bụi DUSTTRAK II </w:t>
            </w:r>
          </w:p>
        </w:tc>
      </w:tr>
    </w:tbl>
    <w:p w:rsidR="004A3C48" w:rsidRPr="004A3C48" w:rsidRDefault="004A3C48" w:rsidP="004A3C48">
      <w:pPr>
        <w:spacing w:before="0"/>
        <w:ind w:firstLine="0"/>
        <w:jc w:val="left"/>
        <w:rPr>
          <w:rFonts w:eastAsia="Times New Roman" w:cs="Times New Roman"/>
          <w:b w:val="0"/>
          <w:vanish/>
          <w:sz w:val="24"/>
          <w:szCs w:val="24"/>
        </w:rPr>
      </w:pPr>
    </w:p>
    <w:tbl>
      <w:tblPr>
        <w:tblW w:w="0" w:type="auto"/>
        <w:tblCellSpacing w:w="15" w:type="dxa"/>
        <w:tblCellMar>
          <w:top w:w="15" w:type="dxa"/>
          <w:left w:w="15" w:type="dxa"/>
          <w:bottom w:w="15" w:type="dxa"/>
          <w:right w:w="15" w:type="dxa"/>
        </w:tblCellMar>
        <w:tblLook w:val="04A0"/>
      </w:tblPr>
      <w:tblGrid>
        <w:gridCol w:w="9445"/>
      </w:tblGrid>
      <w:tr w:rsidR="004A3C48" w:rsidRPr="004A3C48" w:rsidTr="004A3C48">
        <w:trPr>
          <w:tblCellSpacing w:w="15" w:type="dxa"/>
        </w:trPr>
        <w:tc>
          <w:tcPr>
            <w:tcW w:w="0" w:type="auto"/>
            <w:hideMark/>
          </w:tcPr>
          <w:p w:rsidR="004A3C48" w:rsidRPr="004A3C48" w:rsidRDefault="004A3C48" w:rsidP="004A3C48">
            <w:pPr>
              <w:spacing w:before="0"/>
              <w:ind w:firstLine="0"/>
              <w:jc w:val="left"/>
              <w:rPr>
                <w:rFonts w:eastAsia="Times New Roman" w:cs="Times New Roman"/>
                <w:b w:val="0"/>
                <w:sz w:val="24"/>
                <w:szCs w:val="24"/>
              </w:rPr>
            </w:pPr>
            <w:r>
              <w:rPr>
                <w:rFonts w:eastAsia="MS Mincho" w:cs="Times New Roman"/>
                <w:noProof/>
                <w:szCs w:val="26"/>
              </w:rPr>
              <w:drawing>
                <wp:inline distT="0" distB="0" distL="0" distR="0">
                  <wp:extent cx="1790700" cy="1552575"/>
                  <wp:effectExtent l="19050" t="0" r="0" b="0"/>
                  <wp:docPr id="4" name="Picture 4" descr="http://www.mythanh.com/images/stories/TSI/DustTrakI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mythanh.com/images/stories/TSI/DustTrakII.JPG"/>
                          <pic:cNvPicPr>
                            <a:picLocks noChangeAspect="1" noChangeArrowheads="1"/>
                          </pic:cNvPicPr>
                        </pic:nvPicPr>
                        <pic:blipFill>
                          <a:blip r:embed="rId5"/>
                          <a:srcRect/>
                          <a:stretch>
                            <a:fillRect/>
                          </a:stretch>
                        </pic:blipFill>
                        <pic:spPr bwMode="auto">
                          <a:xfrm>
                            <a:off x="0" y="0"/>
                            <a:ext cx="1790700" cy="1552575"/>
                          </a:xfrm>
                          <a:prstGeom prst="rect">
                            <a:avLst/>
                          </a:prstGeom>
                          <a:noFill/>
                          <a:ln w="9525">
                            <a:noFill/>
                            <a:miter lim="800000"/>
                            <a:headEnd/>
                            <a:tailEnd/>
                          </a:ln>
                        </pic:spPr>
                      </pic:pic>
                    </a:graphicData>
                  </a:graphic>
                </wp:inline>
              </w:drawing>
            </w:r>
            <w:r w:rsidRPr="004A3C48">
              <w:rPr>
                <w:rFonts w:eastAsia="MS Mincho" w:cs="Times New Roman"/>
              </w:rPr>
              <w:t>Models 8530, 8531 và 8532</w:t>
            </w:r>
          </w:p>
          <w:p w:rsidR="004A3C48" w:rsidRPr="004A3C48" w:rsidRDefault="004A3C48" w:rsidP="004A3C48">
            <w:pPr>
              <w:tabs>
                <w:tab w:val="num" w:pos="170"/>
              </w:tabs>
              <w:spacing w:before="0"/>
              <w:ind w:left="170" w:hanging="170"/>
              <w:jc w:val="left"/>
              <w:rPr>
                <w:rFonts w:eastAsia="Times New Roman" w:cs="Times New Roman"/>
                <w:b w:val="0"/>
                <w:sz w:val="24"/>
                <w:szCs w:val="24"/>
              </w:rPr>
            </w:pPr>
            <w:r w:rsidRPr="004A3C48">
              <w:rPr>
                <w:rFonts w:ascii="Symbol" w:eastAsia="Symbol" w:hAnsi="Symbol" w:cs="Symbol"/>
                <w:b w:val="0"/>
                <w:szCs w:val="26"/>
              </w:rPr>
              <w:t></w:t>
            </w:r>
            <w:r w:rsidRPr="004A3C48">
              <w:rPr>
                <w:rFonts w:ascii="Symbol" w:eastAsia="Symbol" w:hAnsi="Symbol" w:cs="Symbol"/>
                <w:b w:val="0"/>
                <w:sz w:val="14"/>
                <w:szCs w:val="14"/>
              </w:rPr>
              <w:t></w:t>
            </w:r>
            <w:r w:rsidRPr="004A3C48">
              <w:rPr>
                <w:rFonts w:ascii="Symbol" w:eastAsia="Symbol" w:hAnsi="Symbol" w:cs="Symbol"/>
                <w:b w:val="0"/>
                <w:sz w:val="14"/>
                <w:szCs w:val="14"/>
              </w:rPr>
              <w:t></w:t>
            </w:r>
            <w:r w:rsidRPr="004A3C48">
              <w:rPr>
                <w:rFonts w:eastAsia="MS Mincho" w:cs="Times New Roman"/>
                <w:b w:val="0"/>
                <w:szCs w:val="26"/>
              </w:rPr>
              <w:t>Máy xách tay hay để bàn dùng cho bất kỳ môi trường và ứng dụng nào.</w:t>
            </w:r>
          </w:p>
          <w:p w:rsidR="004A3C48" w:rsidRPr="004A3C48" w:rsidRDefault="004A3C48" w:rsidP="004A3C48">
            <w:pPr>
              <w:tabs>
                <w:tab w:val="num" w:pos="170"/>
              </w:tabs>
              <w:spacing w:before="0"/>
              <w:ind w:left="170" w:hanging="170"/>
              <w:jc w:val="left"/>
              <w:rPr>
                <w:rFonts w:eastAsia="Times New Roman" w:cs="Times New Roman"/>
                <w:b w:val="0"/>
                <w:sz w:val="24"/>
                <w:szCs w:val="24"/>
              </w:rPr>
            </w:pPr>
            <w:r w:rsidRPr="004A3C48">
              <w:rPr>
                <w:rFonts w:ascii="Symbol" w:eastAsia="Symbol" w:hAnsi="Symbol" w:cs="Symbol"/>
                <w:b w:val="0"/>
                <w:szCs w:val="26"/>
              </w:rPr>
              <w:t></w:t>
            </w:r>
            <w:r w:rsidRPr="004A3C48">
              <w:rPr>
                <w:rFonts w:ascii="Symbol" w:eastAsia="Symbol" w:hAnsi="Symbol" w:cs="Symbol"/>
                <w:b w:val="0"/>
                <w:sz w:val="14"/>
                <w:szCs w:val="14"/>
              </w:rPr>
              <w:t></w:t>
            </w:r>
            <w:r w:rsidRPr="004A3C48">
              <w:rPr>
                <w:rFonts w:ascii="Symbol" w:eastAsia="Symbol" w:hAnsi="Symbol" w:cs="Symbol"/>
                <w:b w:val="0"/>
                <w:sz w:val="14"/>
                <w:szCs w:val="14"/>
              </w:rPr>
              <w:t></w:t>
            </w:r>
            <w:r w:rsidRPr="004A3C48">
              <w:rPr>
                <w:rFonts w:eastAsia="MS Mincho" w:cs="Times New Roman"/>
                <w:b w:val="0"/>
                <w:szCs w:val="26"/>
              </w:rPr>
              <w:t>Máy đo nồng độ bụi DUSTTRAK II là máy đo quang dùng ánh sáng laser tán xạ vận hành bằng pin, lưu trữ dữ liệu cho số đo nồng độ bụi theo thời gian thực. Máy sử dụng hệ thống bảo vệ đường khí cách li hạt bụi với buồng quang học để giữ hệ quang học sạch, cải thiện độ tin cậy và ít bao trì.</w:t>
            </w:r>
          </w:p>
          <w:p w:rsidR="004A3C48" w:rsidRPr="004A3C48" w:rsidRDefault="004A3C48" w:rsidP="004A3C48">
            <w:pPr>
              <w:tabs>
                <w:tab w:val="num" w:pos="170"/>
              </w:tabs>
              <w:spacing w:before="0"/>
              <w:ind w:left="170" w:hanging="170"/>
              <w:jc w:val="left"/>
              <w:rPr>
                <w:rFonts w:eastAsia="Times New Roman" w:cs="Times New Roman"/>
                <w:b w:val="0"/>
                <w:sz w:val="24"/>
                <w:szCs w:val="24"/>
              </w:rPr>
            </w:pPr>
            <w:r w:rsidRPr="004A3C48">
              <w:rPr>
                <w:rFonts w:ascii="Symbol" w:eastAsia="Symbol" w:hAnsi="Symbol" w:cs="Symbol"/>
                <w:b w:val="0"/>
                <w:szCs w:val="26"/>
              </w:rPr>
              <w:t></w:t>
            </w:r>
            <w:r w:rsidRPr="004A3C48">
              <w:rPr>
                <w:rFonts w:ascii="Symbol" w:eastAsia="Symbol" w:hAnsi="Symbol" w:cs="Symbol"/>
                <w:b w:val="0"/>
                <w:sz w:val="14"/>
                <w:szCs w:val="14"/>
              </w:rPr>
              <w:t></w:t>
            </w:r>
            <w:r w:rsidRPr="004A3C48">
              <w:rPr>
                <w:rFonts w:ascii="Symbol" w:eastAsia="Symbol" w:hAnsi="Symbol" w:cs="Symbol"/>
                <w:b w:val="0"/>
                <w:sz w:val="14"/>
                <w:szCs w:val="14"/>
              </w:rPr>
              <w:t></w:t>
            </w:r>
            <w:r w:rsidRPr="004A3C48">
              <w:rPr>
                <w:rFonts w:eastAsia="MS Mincho" w:cs="Times New Roman"/>
                <w:b w:val="0"/>
                <w:szCs w:val="26"/>
              </w:rPr>
              <w:t>Thích hợp cài đặt trong văn phòng sạch cũng như môi trường làm việc công nghiệp khắc nghiệt, hiện trường xây dựng, môi trường và các ứng dụng ngoài trời. DUSTTRAK II đo nhiễm bẩn không khí như bụi, khói, hơi vs2 sương mù.</w:t>
            </w:r>
          </w:p>
          <w:p w:rsidR="004A3C48" w:rsidRPr="004A3C48" w:rsidRDefault="004A3C48" w:rsidP="004A3C48">
            <w:pPr>
              <w:spacing w:before="0"/>
              <w:ind w:firstLine="0"/>
              <w:jc w:val="left"/>
              <w:rPr>
                <w:rFonts w:eastAsia="Times New Roman" w:cs="Times New Roman"/>
                <w:b w:val="0"/>
                <w:sz w:val="24"/>
                <w:szCs w:val="24"/>
              </w:rPr>
            </w:pPr>
            <w:r w:rsidRPr="004A3C48">
              <w:rPr>
                <w:rFonts w:eastAsia="MS Mincho" w:cs="Times New Roman"/>
                <w:i/>
                <w:u w:val="single"/>
              </w:rPr>
              <w:t>Các đặc điểm và lôi ích</w:t>
            </w:r>
          </w:p>
          <w:p w:rsidR="004A3C48" w:rsidRPr="004A3C48" w:rsidRDefault="004A3C48" w:rsidP="004A3C48">
            <w:pPr>
              <w:tabs>
                <w:tab w:val="num" w:pos="170"/>
              </w:tabs>
              <w:spacing w:before="0"/>
              <w:ind w:left="170" w:hanging="170"/>
              <w:jc w:val="left"/>
              <w:rPr>
                <w:rFonts w:eastAsia="Times New Roman" w:cs="Times New Roman"/>
                <w:b w:val="0"/>
                <w:sz w:val="24"/>
                <w:szCs w:val="24"/>
              </w:rPr>
            </w:pPr>
            <w:r w:rsidRPr="004A3C48">
              <w:rPr>
                <w:rFonts w:ascii="Symbol" w:eastAsia="Symbol" w:hAnsi="Symbol" w:cs="Symbol"/>
                <w:b w:val="0"/>
                <w:szCs w:val="26"/>
              </w:rPr>
              <w:t></w:t>
            </w:r>
            <w:r w:rsidRPr="004A3C48">
              <w:rPr>
                <w:rFonts w:ascii="Symbol" w:eastAsia="Symbol" w:hAnsi="Symbol" w:cs="Symbol"/>
                <w:b w:val="0"/>
                <w:sz w:val="14"/>
                <w:szCs w:val="14"/>
              </w:rPr>
              <w:t></w:t>
            </w:r>
            <w:r w:rsidRPr="004A3C48">
              <w:rPr>
                <w:rFonts w:ascii="Symbol" w:eastAsia="Symbol" w:hAnsi="Symbol" w:cs="Symbol"/>
                <w:b w:val="0"/>
                <w:sz w:val="14"/>
                <w:szCs w:val="14"/>
              </w:rPr>
              <w:t></w:t>
            </w:r>
            <w:r w:rsidRPr="004A3C48">
              <w:rPr>
                <w:rFonts w:eastAsia="MS Mincho" w:cs="Times New Roman"/>
                <w:b w:val="0"/>
                <w:szCs w:val="26"/>
              </w:rPr>
              <w:t>Dễ dàng lập trình, dễ dàng vận hành</w:t>
            </w:r>
          </w:p>
          <w:p w:rsidR="004A3C48" w:rsidRPr="004A3C48" w:rsidRDefault="004A3C48" w:rsidP="004A3C48">
            <w:pPr>
              <w:tabs>
                <w:tab w:val="num" w:pos="170"/>
              </w:tabs>
              <w:spacing w:before="0"/>
              <w:ind w:left="170" w:hanging="170"/>
              <w:jc w:val="left"/>
              <w:rPr>
                <w:rFonts w:eastAsia="Times New Roman" w:cs="Times New Roman"/>
                <w:b w:val="0"/>
                <w:sz w:val="24"/>
                <w:szCs w:val="24"/>
              </w:rPr>
            </w:pPr>
            <w:r w:rsidRPr="004A3C48">
              <w:rPr>
                <w:rFonts w:ascii="Symbol" w:eastAsia="Symbol" w:hAnsi="Symbol" w:cs="Symbol"/>
                <w:b w:val="0"/>
                <w:szCs w:val="26"/>
              </w:rPr>
              <w:t></w:t>
            </w:r>
            <w:r w:rsidRPr="004A3C48">
              <w:rPr>
                <w:rFonts w:ascii="Symbol" w:eastAsia="Symbol" w:hAnsi="Symbol" w:cs="Symbol"/>
                <w:b w:val="0"/>
                <w:sz w:val="14"/>
                <w:szCs w:val="14"/>
              </w:rPr>
              <w:t></w:t>
            </w:r>
            <w:r w:rsidRPr="004A3C48">
              <w:rPr>
                <w:rFonts w:ascii="Symbol" w:eastAsia="Symbol" w:hAnsi="Symbol" w:cs="Symbol"/>
                <w:b w:val="0"/>
                <w:sz w:val="14"/>
                <w:szCs w:val="14"/>
              </w:rPr>
              <w:t></w:t>
            </w:r>
            <w:r w:rsidRPr="004A3C48">
              <w:rPr>
                <w:rFonts w:eastAsia="MS Mincho" w:cs="Times New Roman"/>
                <w:b w:val="0"/>
                <w:szCs w:val="26"/>
              </w:rPr>
              <w:t>Giao tiếp với người sử dụng bằng màn hình graphic màu cảm ứng</w:t>
            </w:r>
          </w:p>
          <w:p w:rsidR="004A3C48" w:rsidRPr="004A3C48" w:rsidRDefault="004A3C48" w:rsidP="004A3C48">
            <w:pPr>
              <w:tabs>
                <w:tab w:val="num" w:pos="170"/>
              </w:tabs>
              <w:spacing w:before="0"/>
              <w:ind w:left="170" w:hanging="170"/>
              <w:jc w:val="left"/>
              <w:rPr>
                <w:rFonts w:eastAsia="Times New Roman" w:cs="Times New Roman"/>
                <w:b w:val="0"/>
                <w:sz w:val="24"/>
                <w:szCs w:val="24"/>
              </w:rPr>
            </w:pPr>
            <w:r w:rsidRPr="004A3C48">
              <w:rPr>
                <w:rFonts w:ascii="Symbol" w:eastAsia="Symbol" w:hAnsi="Symbol" w:cs="Symbol"/>
                <w:b w:val="0"/>
                <w:szCs w:val="26"/>
              </w:rPr>
              <w:t></w:t>
            </w:r>
            <w:r w:rsidRPr="004A3C48">
              <w:rPr>
                <w:rFonts w:ascii="Symbol" w:eastAsia="Symbol" w:hAnsi="Symbol" w:cs="Symbol"/>
                <w:b w:val="0"/>
                <w:sz w:val="14"/>
                <w:szCs w:val="14"/>
              </w:rPr>
              <w:t></w:t>
            </w:r>
            <w:r w:rsidRPr="004A3C48">
              <w:rPr>
                <w:rFonts w:ascii="Symbol" w:eastAsia="Symbol" w:hAnsi="Symbol" w:cs="Symbol"/>
                <w:b w:val="0"/>
                <w:sz w:val="14"/>
                <w:szCs w:val="14"/>
              </w:rPr>
              <w:t></w:t>
            </w:r>
            <w:r w:rsidRPr="004A3C48">
              <w:rPr>
                <w:rFonts w:eastAsia="MS Mincho" w:cs="Times New Roman"/>
                <w:b w:val="0"/>
                <w:szCs w:val="26"/>
              </w:rPr>
              <w:t>Thực hiện phân tích trọng lượng để hiệu chuẩn so sánh theo ý người sử dụng</w:t>
            </w:r>
          </w:p>
          <w:p w:rsidR="004A3C48" w:rsidRPr="004A3C48" w:rsidRDefault="004A3C48" w:rsidP="004A3C48">
            <w:pPr>
              <w:tabs>
                <w:tab w:val="num" w:pos="170"/>
              </w:tabs>
              <w:spacing w:before="0"/>
              <w:ind w:left="170" w:hanging="170"/>
              <w:jc w:val="left"/>
              <w:rPr>
                <w:rFonts w:eastAsia="Times New Roman" w:cs="Times New Roman"/>
                <w:b w:val="0"/>
                <w:sz w:val="24"/>
                <w:szCs w:val="24"/>
              </w:rPr>
            </w:pPr>
            <w:r w:rsidRPr="004A3C48">
              <w:rPr>
                <w:rFonts w:ascii="Symbol" w:eastAsia="Symbol" w:hAnsi="Symbol" w:cs="Symbol"/>
                <w:b w:val="0"/>
                <w:szCs w:val="26"/>
              </w:rPr>
              <w:t></w:t>
            </w:r>
            <w:r w:rsidRPr="004A3C48">
              <w:rPr>
                <w:rFonts w:ascii="Symbol" w:eastAsia="Symbol" w:hAnsi="Symbol" w:cs="Symbol"/>
                <w:b w:val="0"/>
                <w:sz w:val="14"/>
                <w:szCs w:val="14"/>
              </w:rPr>
              <w:t></w:t>
            </w:r>
            <w:r w:rsidRPr="004A3C48">
              <w:rPr>
                <w:rFonts w:ascii="Symbol" w:eastAsia="Symbol" w:hAnsi="Symbol" w:cs="Symbol"/>
                <w:b w:val="0"/>
                <w:sz w:val="14"/>
                <w:szCs w:val="14"/>
              </w:rPr>
              <w:t></w:t>
            </w:r>
            <w:r w:rsidRPr="004A3C48">
              <w:rPr>
                <w:rFonts w:eastAsia="MS Mincho" w:cs="Times New Roman"/>
                <w:b w:val="0"/>
                <w:szCs w:val="26"/>
              </w:rPr>
              <w:t>Tự động chỉnh zero (với môn đun zero tùy chọn), giảm tối đa ảnh hưởng trôi zero.</w:t>
            </w:r>
          </w:p>
          <w:p w:rsidR="004A3C48" w:rsidRPr="004A3C48" w:rsidRDefault="004A3C48" w:rsidP="004A3C48">
            <w:pPr>
              <w:tabs>
                <w:tab w:val="num" w:pos="170"/>
              </w:tabs>
              <w:spacing w:before="0"/>
              <w:ind w:left="170" w:hanging="170"/>
              <w:jc w:val="left"/>
              <w:rPr>
                <w:rFonts w:eastAsia="Times New Roman" w:cs="Times New Roman"/>
                <w:b w:val="0"/>
                <w:sz w:val="24"/>
                <w:szCs w:val="24"/>
              </w:rPr>
            </w:pPr>
            <w:r w:rsidRPr="004A3C48">
              <w:rPr>
                <w:rFonts w:ascii="Symbol" w:eastAsia="Symbol" w:hAnsi="Symbol" w:cs="Symbol"/>
                <w:b w:val="0"/>
                <w:szCs w:val="26"/>
              </w:rPr>
              <w:t></w:t>
            </w:r>
            <w:r w:rsidRPr="004A3C48">
              <w:rPr>
                <w:rFonts w:ascii="Symbol" w:eastAsia="Symbol" w:hAnsi="Symbol" w:cs="Symbol"/>
                <w:b w:val="0"/>
                <w:sz w:val="14"/>
                <w:szCs w:val="14"/>
              </w:rPr>
              <w:t></w:t>
            </w:r>
            <w:r w:rsidRPr="004A3C48">
              <w:rPr>
                <w:rFonts w:ascii="Symbol" w:eastAsia="Symbol" w:hAnsi="Symbol" w:cs="Symbol"/>
                <w:b w:val="0"/>
                <w:sz w:val="14"/>
                <w:szCs w:val="14"/>
              </w:rPr>
              <w:t></w:t>
            </w:r>
            <w:r w:rsidRPr="004A3C48">
              <w:rPr>
                <w:rFonts w:eastAsia="MS Mincho" w:cs="Times New Roman"/>
                <w:b w:val="0"/>
                <w:szCs w:val="26"/>
              </w:rPr>
              <w:t>Đo nồng độ bụi tương ứng PM1, PM2.5, PM10, hoặc phần kích thước hạt bụi ảnh hưởng hô hấp</w:t>
            </w:r>
          </w:p>
        </w:tc>
      </w:tr>
    </w:tbl>
    <w:p w:rsidR="004A3C48" w:rsidRDefault="004A3C48"/>
    <w:sectPr w:rsidR="004A3C48" w:rsidSect="000D3C68">
      <w:pgSz w:w="11907" w:h="16840" w:code="9"/>
      <w:pgMar w:top="1134" w:right="1134" w:bottom="1134" w:left="1418" w:header="567" w:footer="567" w:gutter="0"/>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rawingGridVerticalSpacing w:val="381"/>
  <w:displayHorizontalDrawingGridEvery w:val="2"/>
  <w:characterSpacingControl w:val="doNotCompress"/>
  <w:compat/>
  <w:rsids>
    <w:rsidRoot w:val="00671D6C"/>
    <w:rsid w:val="00075548"/>
    <w:rsid w:val="000D3C68"/>
    <w:rsid w:val="000E6FCD"/>
    <w:rsid w:val="001824C1"/>
    <w:rsid w:val="002A4A7A"/>
    <w:rsid w:val="003539D5"/>
    <w:rsid w:val="00383A0C"/>
    <w:rsid w:val="003E1A7B"/>
    <w:rsid w:val="0049035C"/>
    <w:rsid w:val="004A3C48"/>
    <w:rsid w:val="004E1062"/>
    <w:rsid w:val="0060650D"/>
    <w:rsid w:val="00671D6C"/>
    <w:rsid w:val="006927D4"/>
    <w:rsid w:val="00696FEB"/>
    <w:rsid w:val="0094726A"/>
    <w:rsid w:val="00A5520D"/>
    <w:rsid w:val="00C7105B"/>
    <w:rsid w:val="00CE7AE3"/>
    <w:rsid w:val="00F831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b/>
        <w:sz w:val="26"/>
        <w:szCs w:val="22"/>
        <w:lang w:val="en-US" w:eastAsia="en-US" w:bidi="ar-SA"/>
      </w:rPr>
    </w:rPrDefault>
    <w:pPrDefault>
      <w:pPr>
        <w:spacing w:before="360"/>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6FC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71D6C"/>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1D6C"/>
    <w:rPr>
      <w:rFonts w:ascii="Tahoma" w:hAnsi="Tahoma" w:cs="Tahoma"/>
      <w:sz w:val="16"/>
      <w:szCs w:val="16"/>
    </w:rPr>
  </w:style>
  <w:style w:type="character" w:styleId="Strong">
    <w:name w:val="Strong"/>
    <w:basedOn w:val="DefaultParagraphFont"/>
    <w:uiPriority w:val="22"/>
    <w:qFormat/>
    <w:rsid w:val="004A3C48"/>
    <w:rPr>
      <w:b/>
      <w:bCs/>
    </w:rPr>
  </w:style>
  <w:style w:type="character" w:styleId="Emphasis">
    <w:name w:val="Emphasis"/>
    <w:basedOn w:val="DefaultParagraphFont"/>
    <w:uiPriority w:val="20"/>
    <w:qFormat/>
    <w:rsid w:val="004A3C48"/>
    <w:rPr>
      <w:i/>
      <w:iCs/>
    </w:rPr>
  </w:style>
</w:styles>
</file>

<file path=word/webSettings.xml><?xml version="1.0" encoding="utf-8"?>
<w:webSettings xmlns:r="http://schemas.openxmlformats.org/officeDocument/2006/relationships" xmlns:w="http://schemas.openxmlformats.org/wordprocessingml/2006/main">
  <w:divs>
    <w:div w:id="1508210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155</Words>
  <Characters>886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TST</dc:creator>
  <cp:lastModifiedBy>TST</cp:lastModifiedBy>
  <cp:revision>1</cp:revision>
  <dcterms:created xsi:type="dcterms:W3CDTF">2011-10-18T07:59:00Z</dcterms:created>
  <dcterms:modified xsi:type="dcterms:W3CDTF">2011-10-18T08:15:00Z</dcterms:modified>
</cp:coreProperties>
</file>