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ED79E1" w:rsidRDefault="00ED79E1" w:rsidP="00A5629B">
      <w:pPr>
        <w:spacing w:line="480" w:lineRule="auto"/>
        <w:jc w:val="center"/>
        <w:rPr>
          <w:rFonts w:asciiTheme="majorHAnsi" w:hAnsiTheme="majorHAnsi"/>
          <w:sz w:val="36"/>
          <w:szCs w:val="36"/>
        </w:rPr>
      </w:pPr>
      <w:r>
        <w:rPr>
          <w:noProof/>
          <w:lang w:eastAsia="ca-ES"/>
        </w:rPr>
        <w:drawing>
          <wp:inline distT="0" distB="0" distL="0" distR="0" wp14:anchorId="6918642E" wp14:editId="67C81B64">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0550" cy="277642"/>
                    </a:xfrm>
                    <a:prstGeom prst="rect">
                      <a:avLst/>
                    </a:prstGeom>
                  </pic:spPr>
                </pic:pic>
              </a:graphicData>
            </a:graphic>
          </wp:inline>
        </w:drawing>
      </w:r>
    </w:p>
    <w:p w:rsidR="00431CC0" w:rsidRPr="00A5629B" w:rsidRDefault="00431CC0" w:rsidP="00A5629B">
      <w:pPr>
        <w:spacing w:line="480" w:lineRule="auto"/>
        <w:jc w:val="center"/>
        <w:rPr>
          <w:rFonts w:asciiTheme="majorHAnsi" w:hAnsiTheme="majorHAnsi"/>
          <w:sz w:val="36"/>
          <w:szCs w:val="36"/>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Pla del projecte</w:t>
      </w: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Execució del projecte</w:t>
      </w:r>
    </w:p>
    <w:p w:rsidR="00D6333C" w:rsidRDefault="00D6333C" w:rsidP="00D6333C">
      <w:pPr>
        <w:pStyle w:val="Heading1"/>
      </w:pPr>
      <w:r>
        <w:t>Aplicació</w:t>
      </w:r>
    </w:p>
    <w:p w:rsidR="002756CE" w:rsidRDefault="002756CE" w:rsidP="002756CE"/>
    <w:p w:rsidR="002756CE" w:rsidRDefault="002756CE" w:rsidP="002756CE">
      <w:pPr>
        <w:spacing w:line="480" w:lineRule="auto"/>
        <w:ind w:firstLine="708"/>
        <w:jc w:val="both"/>
      </w:pPr>
      <w:r>
        <w:t xml:space="preserve">Per la implementació dels principis de resiliència hem escollit aprofitar una aplicació que és el resultat de l’assignatura de PES anomenada Hangaround. L’aplicació té coma objectiu facilitar l’accés a vida social de les persones amb discapacitats motrius. El cas emblemàtic d’aquest públic objectiu són les persones que utilitzen cadires de rodes. Amb l’ajuda de la comunitat d’usuaris que la fan servir, l’aplicació proporciona informació sobre el nivell d’adaptació d’espais o locals d’accés públic. </w:t>
      </w:r>
      <w:r w:rsidR="00442C06">
        <w:t>A la Figura 1 es pot veure que l’aplicació s</w:t>
      </w:r>
      <w:r w:rsidR="00442C06">
        <w:t>egueix el paradigma de client-servidor</w:t>
      </w:r>
      <w:r w:rsidR="00442C06">
        <w:t xml:space="preserve"> i les seves dependències, tant la part client com de la part servidor.</w:t>
      </w:r>
    </w:p>
    <w:p w:rsidR="00442C06" w:rsidRDefault="00D43D66" w:rsidP="002756CE">
      <w:pPr>
        <w:spacing w:line="480" w:lineRule="auto"/>
        <w:ind w:firstLine="708"/>
        <w:jc w:val="both"/>
      </w:pPr>
      <w:r>
        <w:rPr>
          <w:noProof/>
          <w:lang w:eastAsia="ca-ES"/>
        </w:rPr>
        <w:drawing>
          <wp:inline distT="0" distB="0" distL="0" distR="0">
            <wp:extent cx="4436166" cy="3573665"/>
            <wp:effectExtent l="0" t="0" r="2540" b="8255"/>
            <wp:docPr id="2" name="Picture 2" descr="C:\Users\lucmihai\Documents\TFG-FIB\Photos\Infra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Infraestruc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030" cy="3573555"/>
                    </a:xfrm>
                    <a:prstGeom prst="rect">
                      <a:avLst/>
                    </a:prstGeom>
                    <a:noFill/>
                    <a:ln>
                      <a:noFill/>
                    </a:ln>
                  </pic:spPr>
                </pic:pic>
              </a:graphicData>
            </a:graphic>
          </wp:inline>
        </w:drawing>
      </w:r>
    </w:p>
    <w:p w:rsidR="00D43D66" w:rsidRDefault="00D43D66" w:rsidP="00D43D66">
      <w:pPr>
        <w:spacing w:line="480" w:lineRule="auto"/>
        <w:ind w:firstLine="708"/>
        <w:jc w:val="center"/>
      </w:pPr>
      <w:r>
        <w:t>Figura 1. Infraestructura i dependències.</w:t>
      </w:r>
    </w:p>
    <w:p w:rsidR="00D6333C" w:rsidRDefault="00545155" w:rsidP="00545155">
      <w:pPr>
        <w:pStyle w:val="Heading2"/>
      </w:pPr>
      <w:r>
        <w:lastRenderedPageBreak/>
        <w:t>Servidor: MobService</w:t>
      </w:r>
    </w:p>
    <w:p w:rsidR="00545155" w:rsidRPr="00545155" w:rsidRDefault="00545155" w:rsidP="00545155"/>
    <w:p w:rsidR="00216CA8" w:rsidRDefault="002F09E0" w:rsidP="00216CA8">
      <w:pPr>
        <w:spacing w:line="480" w:lineRule="auto"/>
        <w:ind w:firstLine="708"/>
        <w:jc w:val="both"/>
      </w:pPr>
      <w:r>
        <w:t>La part servidor és un servei web</w:t>
      </w:r>
      <w:r w:rsidR="00216CA8">
        <w:t xml:space="preserve"> amb arquitectura</w:t>
      </w:r>
      <w:r w:rsidR="00653756">
        <w:t xml:space="preserve"> API REST,</w:t>
      </w:r>
      <w:r w:rsidR="00DC1D63">
        <w:t xml:space="preserve"> implementada en Java, corre sobre un Tomcat </w:t>
      </w:r>
      <w:r w:rsidR="00F1022A">
        <w:t xml:space="preserve">i esta allotjada en </w:t>
      </w:r>
      <w:r w:rsidR="00DC1D63">
        <w:t>Heroku. S’encarrega principalment de la persistència de les dades.</w:t>
      </w:r>
      <w:r>
        <w:t xml:space="preserve"> Té com a dependència principal l’</w:t>
      </w:r>
      <w:r w:rsidR="00653756">
        <w:t xml:space="preserve">API de Foursquare que utilitza per a proveir llocs al voltant de la </w:t>
      </w:r>
      <w:r w:rsidR="00216CA8">
        <w:t xml:space="preserve">ubicació o direcció cercada. En els casos d’ús només farem servir cerques de ciutats. </w:t>
      </w:r>
      <w:r w:rsidR="0030583C">
        <w:t>Foursquare proporciona els llocs: locals, bars, museus,</w:t>
      </w:r>
      <w:r w:rsidR="00F1022A">
        <w:t xml:space="preserve"> etc. </w:t>
      </w:r>
      <w:r w:rsidR="00216CA8">
        <w:t>A</w:t>
      </w:r>
      <w:r w:rsidR="0030583C">
        <w:t xml:space="preserve">quests llocs es guarden en una base de dades relacional en el servidor. </w:t>
      </w:r>
    </w:p>
    <w:p w:rsidR="006C08E2" w:rsidRDefault="006C08E2" w:rsidP="00216CA8">
      <w:pPr>
        <w:spacing w:line="480" w:lineRule="auto"/>
        <w:ind w:firstLine="708"/>
        <w:jc w:val="both"/>
      </w:pPr>
      <w:bookmarkStart w:id="0" w:name="cercaFoursquareExplained"/>
      <w:bookmarkEnd w:id="0"/>
      <w:r>
        <w:t xml:space="preserve">La cerca de llocs es fa en Foursquare però des del la nostra API. Els paràmetres que utilitzarem per fer la cerca són: </w:t>
      </w:r>
      <w:proofErr w:type="spellStart"/>
      <w:r w:rsidRPr="0063614E">
        <w:rPr>
          <w:i/>
        </w:rPr>
        <w:t>near</w:t>
      </w:r>
      <w:proofErr w:type="spellEnd"/>
      <w:r>
        <w:t xml:space="preserve"> i </w:t>
      </w:r>
      <w:proofErr w:type="spellStart"/>
      <w:r w:rsidRPr="0063614E">
        <w:rPr>
          <w:i/>
        </w:rPr>
        <w:t>l</w:t>
      </w:r>
      <w:r>
        <w:rPr>
          <w:i/>
        </w:rPr>
        <w:t>i</w:t>
      </w:r>
      <w:r w:rsidRPr="0063614E">
        <w:rPr>
          <w:i/>
        </w:rPr>
        <w:t>mit</w:t>
      </w:r>
      <w:proofErr w:type="spellEnd"/>
      <w:r>
        <w:t>. Amb el primer especifiquem una ciutat i amb el segon limitem en numero de resultats que desitgem mostrar. En els casos d’ús variarem el seu valor entre 1 i 25 segons convingui. Per a cada lloc que no és troba ja en el backend és guarda, amb un thread en background, amb un nivell d’adaptabilitat desconegut: UNKNOWN.</w:t>
      </w:r>
    </w:p>
    <w:p w:rsidR="00216CA8" w:rsidRDefault="00216CA8" w:rsidP="00216CA8">
      <w:pPr>
        <w:spacing w:line="480" w:lineRule="auto"/>
        <w:ind w:firstLine="708"/>
        <w:jc w:val="both"/>
      </w:pPr>
      <w:r>
        <w:t>Els</w:t>
      </w:r>
      <w:r w:rsidR="0030583C">
        <w:t xml:space="preserve"> usuaris poden fer valoracions en relació amb el nivell d’adaptabilitat </w:t>
      </w:r>
      <w:r>
        <w:t>dels llocs</w:t>
      </w:r>
      <w:r w:rsidR="0030583C">
        <w:t xml:space="preserve">. Hi ha quatre nivells: UNKNOWN – desconegut, UNADAPTED – sense adaptar, PARTIAL – parcial, i TOTAL. La part servidor determina el nivell d’adaptabilitat d’un lloc en funció de les valoracions que han fet els usuaris sobre aquell lloc. Una valoració requereix tres paràmetres: accés, </w:t>
      </w:r>
      <w:r w:rsidR="00C164EC">
        <w:t>serveis(</w:t>
      </w:r>
      <w:proofErr w:type="spellStart"/>
      <w:r w:rsidR="0030583C">
        <w:t>wc</w:t>
      </w:r>
      <w:proofErr w:type="spellEnd"/>
      <w:r w:rsidR="00C164EC">
        <w:t>)</w:t>
      </w:r>
      <w:r w:rsidR="0030583C">
        <w:t xml:space="preserve"> i ascensor. </w:t>
      </w:r>
      <w:r w:rsidR="009B04FF">
        <w:t>Un lloc té com a nivell d’adaptabilitat la que correspon a la ultima valoració que li han fet.</w:t>
      </w:r>
    </w:p>
    <w:p w:rsidR="00545155" w:rsidRDefault="0030583C" w:rsidP="00216CA8">
      <w:pPr>
        <w:spacing w:line="480" w:lineRule="auto"/>
        <w:ind w:firstLine="708"/>
        <w:jc w:val="both"/>
      </w:pPr>
      <w:r>
        <w:t xml:space="preserve">El primer es refereix a l’accés </w:t>
      </w:r>
      <w:r w:rsidR="00216CA8">
        <w:t xml:space="preserve">i mobilitat dins del perímetre del lloc, principalment rampa a l’entrada i amplitud dels passadissos. El segon comprova l’existència de serveis adaptats. Tant el primer com el segon tenen una codificació </w:t>
      </w:r>
      <w:r w:rsidR="00216CA8">
        <w:lastRenderedPageBreak/>
        <w:t xml:space="preserve">binaria de </w:t>
      </w:r>
      <w:r w:rsidR="00216CA8" w:rsidRPr="00C164EC">
        <w:t>cert</w:t>
      </w:r>
      <w:r w:rsidR="00216CA8">
        <w:rPr>
          <w:b/>
        </w:rPr>
        <w:t xml:space="preserve"> </w:t>
      </w:r>
      <w:r w:rsidR="00216CA8">
        <w:t xml:space="preserve">o </w:t>
      </w:r>
      <w:r w:rsidR="00216CA8" w:rsidRPr="00C164EC">
        <w:t>fals</w:t>
      </w:r>
      <w:r w:rsidR="00216CA8">
        <w:t xml:space="preserve">. Finalment la presència o absència de l’ascensor és el </w:t>
      </w:r>
      <w:r w:rsidR="00ED79E1">
        <w:t>tercer paràmetre. Aquest només tindria sentit avaluar-lo en el cas en què el local té més d’una planta. La codificació d’aquest paràmetre consisteix en un enumerable amb els següents valors: HAS – el lloc disposa d’ascensor destinat a l’ús públic</w:t>
      </w:r>
      <w:r w:rsidR="00545155">
        <w:t>, NO_NEED – el lloc només té una planta, finalment HAS_NOT – el lloc té més d’una planta però no</w:t>
      </w:r>
      <w:r w:rsidR="00C164EC">
        <w:t xml:space="preserve"> disposa d’ascensor.</w:t>
      </w:r>
    </w:p>
    <w:p w:rsidR="0030583C" w:rsidRDefault="00ED79E1" w:rsidP="00545155">
      <w:pPr>
        <w:pStyle w:val="Heading2"/>
      </w:pPr>
      <w:r>
        <w:t xml:space="preserve"> </w:t>
      </w:r>
      <w:r w:rsidR="00545155">
        <w:t>Client: Hangaround</w:t>
      </w:r>
    </w:p>
    <w:p w:rsidR="00545155" w:rsidRDefault="00545155" w:rsidP="00545155"/>
    <w:p w:rsidR="00545155" w:rsidRDefault="00545155" w:rsidP="00E54AD4">
      <w:pPr>
        <w:spacing w:line="480" w:lineRule="auto"/>
        <w:jc w:val="both"/>
      </w:pPr>
      <w:r>
        <w:tab/>
      </w:r>
      <w:r w:rsidR="00E54AD4">
        <w:t xml:space="preserve">En la part client disposem d’una aplicació mòbil per a dispositius android. Esta implementada en Java, aplicació nativa. Com a principals dependències té l’API de Facebook per facilitar l’accés dels usuaris sense la necessitat de crear un compte nou. Els llocs que proporciona Foursquare es representen en un mapa. Per mostrar els llocs s’utilitza l’API de </w:t>
      </w:r>
      <w:proofErr w:type="spellStart"/>
      <w:r w:rsidR="00E54AD4">
        <w:t>Google</w:t>
      </w:r>
      <w:proofErr w:type="spellEnd"/>
      <w:r w:rsidR="00E54AD4">
        <w:t xml:space="preserve"> </w:t>
      </w:r>
      <w:proofErr w:type="spellStart"/>
      <w:r w:rsidR="00E54AD4">
        <w:t>Maps</w:t>
      </w:r>
      <w:proofErr w:type="spellEnd"/>
      <w:r w:rsidR="00E54AD4">
        <w:t xml:space="preserve">. </w:t>
      </w:r>
    </w:p>
    <w:p w:rsidR="00BB6E24" w:rsidRDefault="0063614E" w:rsidP="00E54AD4">
      <w:pPr>
        <w:spacing w:line="480" w:lineRule="auto"/>
        <w:jc w:val="both"/>
      </w:pPr>
      <w:r>
        <w:tab/>
      </w:r>
      <w:r w:rsidR="006C08E2">
        <w:t>Després de fer la</w:t>
      </w:r>
      <w:r w:rsidR="009B04FF">
        <w:t xml:space="preserve"> cerca de llocs com s’explica </w:t>
      </w:r>
      <w:r w:rsidR="009B04FF">
        <w:fldChar w:fldCharType="begin"/>
      </w:r>
      <w:r w:rsidR="009B04FF">
        <w:instrText xml:space="preserve"> REF cercaFoursquareExplained \h </w:instrText>
      </w:r>
      <w:r w:rsidR="009B04FF">
        <w:fldChar w:fldCharType="end"/>
      </w:r>
      <w:r w:rsidR="009B04FF">
        <w:fldChar w:fldCharType="begin"/>
      </w:r>
      <w:r w:rsidR="009B04FF">
        <w:instrText xml:space="preserve"> REF cercaFoursquareExplained \p \h </w:instrText>
      </w:r>
      <w:r w:rsidR="009B04FF">
        <w:fldChar w:fldCharType="separate"/>
      </w:r>
      <w:r w:rsidR="009B04FF">
        <w:t>a dalt</w:t>
      </w:r>
      <w:r w:rsidR="009B04FF">
        <w:fldChar w:fldCharType="end"/>
      </w:r>
      <w:r w:rsidR="00C457F3">
        <w:fldChar w:fldCharType="begin"/>
      </w:r>
      <w:r w:rsidR="00C457F3">
        <w:instrText xml:space="preserve"> REF cercaFoursquareExplained \h </w:instrText>
      </w:r>
      <w:r w:rsidR="00C457F3">
        <w:fldChar w:fldCharType="end"/>
      </w:r>
      <w:r w:rsidR="009B04FF">
        <w:t>, per a cada lloc recuperat de Foursquare es busca el nivell d’adaptabilitat que té en el backend. Actualitzant un per un els llocs mostrats</w:t>
      </w:r>
      <w:r w:rsidR="00020AA4">
        <w:t xml:space="preserve">, amb marcadors de l’API de </w:t>
      </w:r>
      <w:proofErr w:type="spellStart"/>
      <w:r w:rsidR="00020AA4">
        <w:t>Google</w:t>
      </w:r>
      <w:proofErr w:type="spellEnd"/>
      <w:r w:rsidR="00020AA4">
        <w:t xml:space="preserve"> </w:t>
      </w:r>
      <w:proofErr w:type="spellStart"/>
      <w:r w:rsidR="00020AA4">
        <w:t>Maps</w:t>
      </w:r>
      <w:proofErr w:type="spellEnd"/>
      <w:r w:rsidR="00020AA4">
        <w:t>,</w:t>
      </w:r>
      <w:r w:rsidR="009B04FF">
        <w:t xml:space="preserve"> en el mapa. </w:t>
      </w:r>
      <w:r w:rsidR="00020AA4">
        <w:t xml:space="preserve">Aquests marcadors </w:t>
      </w:r>
      <w:r w:rsidR="00DD1F2D">
        <w:t xml:space="preserve">mostren el nivell d’adaptabilitat dels llocs que representen segons </w:t>
      </w:r>
      <w:r w:rsidR="00BB6E24">
        <w:t xml:space="preserve">la llegenda de colors que </w:t>
      </w:r>
      <w:r w:rsidR="00DD1F2D">
        <w:t xml:space="preserve">es pot veure a la </w:t>
      </w:r>
      <w:r w:rsidR="00BB6E24">
        <w:fldChar w:fldCharType="begin"/>
      </w:r>
      <w:r w:rsidR="00BB6E24">
        <w:instrText xml:space="preserve"> REF TaulaColors \h </w:instrText>
      </w:r>
      <w:r w:rsidR="00BB6E24">
        <w:fldChar w:fldCharType="separate"/>
      </w:r>
      <w:r w:rsidR="00BB6E24">
        <w:rPr>
          <w:sz w:val="20"/>
          <w:szCs w:val="20"/>
        </w:rPr>
        <w:t>Taul</w:t>
      </w:r>
      <w:r w:rsidR="00BB6E24">
        <w:rPr>
          <w:sz w:val="20"/>
          <w:szCs w:val="20"/>
        </w:rPr>
        <w:t>a</w:t>
      </w:r>
      <w:r w:rsidR="00BB6E24">
        <w:rPr>
          <w:sz w:val="20"/>
          <w:szCs w:val="20"/>
        </w:rPr>
        <w:t xml:space="preserve"> </w:t>
      </w:r>
      <w:r w:rsidR="00551B9A">
        <w:rPr>
          <w:sz w:val="20"/>
          <w:szCs w:val="20"/>
        </w:rPr>
        <w:t>2</w:t>
      </w:r>
      <w:r w:rsidR="00BB6E24">
        <w:rPr>
          <w:sz w:val="20"/>
          <w:szCs w:val="20"/>
        </w:rPr>
        <w:t>.</w:t>
      </w:r>
      <w:r w:rsidR="00BB6E24">
        <w:fldChar w:fldCharType="end"/>
      </w:r>
    </w:p>
    <w:p w:rsidR="00BB6E24" w:rsidRDefault="00BB6E24" w:rsidP="00BB6E24">
      <w:pPr>
        <w:spacing w:line="480" w:lineRule="auto"/>
        <w:jc w:val="center"/>
      </w:pPr>
      <w:r>
        <w:rPr>
          <w:noProof/>
          <w:lang w:eastAsia="ca-ES"/>
        </w:rPr>
        <w:drawing>
          <wp:inline distT="0" distB="0" distL="0" distR="0" wp14:anchorId="27CDC396" wp14:editId="5970EA21">
            <wp:extent cx="26003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1047750"/>
                    </a:xfrm>
                    <a:prstGeom prst="rect">
                      <a:avLst/>
                    </a:prstGeom>
                  </pic:spPr>
                </pic:pic>
              </a:graphicData>
            </a:graphic>
          </wp:inline>
        </w:drawing>
      </w:r>
    </w:p>
    <w:p w:rsidR="00BB6E24" w:rsidRPr="00BB6E24" w:rsidRDefault="00BB6E24" w:rsidP="00BB6E24">
      <w:pPr>
        <w:spacing w:line="480" w:lineRule="auto"/>
        <w:jc w:val="center"/>
        <w:rPr>
          <w:sz w:val="20"/>
          <w:szCs w:val="20"/>
        </w:rPr>
      </w:pPr>
      <w:bookmarkStart w:id="1" w:name="TaulaColors"/>
      <w:r>
        <w:rPr>
          <w:sz w:val="20"/>
          <w:szCs w:val="20"/>
        </w:rPr>
        <w:t xml:space="preserve">Taula </w:t>
      </w:r>
      <w:r w:rsidR="00551B9A">
        <w:rPr>
          <w:sz w:val="20"/>
          <w:szCs w:val="20"/>
        </w:rPr>
        <w:t>2</w:t>
      </w:r>
      <w:r>
        <w:rPr>
          <w:sz w:val="20"/>
          <w:szCs w:val="20"/>
        </w:rPr>
        <w:t>.</w:t>
      </w:r>
      <w:bookmarkEnd w:id="1"/>
      <w:r>
        <w:rPr>
          <w:sz w:val="20"/>
          <w:szCs w:val="20"/>
        </w:rPr>
        <w:t xml:space="preserve"> Codi de colors dels marcadors en el mapa.</w:t>
      </w:r>
    </w:p>
    <w:p w:rsidR="0017567A" w:rsidRDefault="00020AA4" w:rsidP="00C90D39">
      <w:pPr>
        <w:spacing w:line="480" w:lineRule="auto"/>
        <w:ind w:firstLine="708"/>
        <w:jc w:val="both"/>
      </w:pPr>
      <w:r>
        <w:lastRenderedPageBreak/>
        <w:t>Clicant</w:t>
      </w:r>
      <w:r w:rsidR="00F82105">
        <w:t xml:space="preserve"> els marcadors</w:t>
      </w:r>
      <w:r>
        <w:t xml:space="preserve"> es pot </w:t>
      </w:r>
      <w:r w:rsidR="00DD1F2D">
        <w:t>fer una valoració</w:t>
      </w:r>
      <w:r w:rsidR="00F82105">
        <w:t xml:space="preserve"> sobre aquell lloc mitjançant el formulari que apareix mitjançant</w:t>
      </w:r>
      <w:r w:rsidR="0017567A">
        <w:t xml:space="preserve"> un pop-up, com es pot veure </w:t>
      </w:r>
      <w:r w:rsidR="00551B9A">
        <w:t>a la Figura 3</w:t>
      </w:r>
      <w:r w:rsidR="0017567A">
        <w:t>.</w:t>
      </w:r>
    </w:p>
    <w:p w:rsidR="00C90D39" w:rsidRDefault="00C90D39" w:rsidP="00C90D39">
      <w:pPr>
        <w:spacing w:line="480" w:lineRule="auto"/>
        <w:ind w:firstLine="708"/>
        <w:jc w:val="center"/>
      </w:pPr>
      <w:r>
        <w:rPr>
          <w:noProof/>
          <w:lang w:eastAsia="ca-ES"/>
        </w:rPr>
        <w:drawing>
          <wp:inline distT="0" distB="0" distL="0" distR="0" wp14:anchorId="378BFFCA" wp14:editId="16013EFD">
            <wp:extent cx="24384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8400" cy="2105025"/>
                    </a:xfrm>
                    <a:prstGeom prst="rect">
                      <a:avLst/>
                    </a:prstGeom>
                  </pic:spPr>
                </pic:pic>
              </a:graphicData>
            </a:graphic>
          </wp:inline>
        </w:drawing>
      </w:r>
    </w:p>
    <w:p w:rsidR="002756CE" w:rsidRPr="00D6333C" w:rsidRDefault="00551B9A" w:rsidP="002756CE">
      <w:pPr>
        <w:spacing w:line="480" w:lineRule="auto"/>
        <w:jc w:val="center"/>
      </w:pPr>
      <w:r>
        <w:t>Figura 3</w:t>
      </w:r>
      <w:r w:rsidR="00C90D39">
        <w:t>. Pop-up amb formulari per fer una votació</w:t>
      </w:r>
      <w:r w:rsidR="002756CE">
        <w:t>.</w:t>
      </w:r>
    </w:p>
    <w:p w:rsidR="00360C3F" w:rsidRDefault="0028382E" w:rsidP="0028382E">
      <w:pPr>
        <w:pStyle w:val="Heading1"/>
      </w:pPr>
      <w:r>
        <w:t>Casos d’ús</w:t>
      </w:r>
    </w:p>
    <w:p w:rsidR="0028382E" w:rsidRDefault="0028382E" w:rsidP="0028382E"/>
    <w:p w:rsidR="0028382E" w:rsidRDefault="0028382E" w:rsidP="00C90D39">
      <w:pPr>
        <w:spacing w:line="480" w:lineRule="auto"/>
        <w:ind w:firstLine="708"/>
        <w:jc w:val="both"/>
      </w:pPr>
      <w:r>
        <w:t xml:space="preserve">Els principis de resiliència que hem implementat són els següents, mode offline, recuperació d’excepcions </w:t>
      </w:r>
      <w:proofErr w:type="spellStart"/>
      <w:r>
        <w:t>NullPointerException</w:t>
      </w:r>
      <w:proofErr w:type="spellEnd"/>
      <w:r w:rsidR="00D6333C">
        <w:t xml:space="preserve"> i vigilància a nivell de mètode mitjançant un</w:t>
      </w:r>
      <w:r w:rsidR="00D76789">
        <w:t xml:space="preserve"> mòdul d’intel·ligència artificial</w:t>
      </w:r>
      <w:r w:rsidR="00D6333C">
        <w:t>.</w:t>
      </w:r>
    </w:p>
    <w:p w:rsidR="0017567A" w:rsidRDefault="0017567A" w:rsidP="0017567A">
      <w:pPr>
        <w:pStyle w:val="Heading2"/>
      </w:pPr>
      <w:r>
        <w:t>Mode offline</w:t>
      </w:r>
    </w:p>
    <w:p w:rsidR="0017567A" w:rsidRDefault="0017567A" w:rsidP="0017567A"/>
    <w:p w:rsidR="00CE0B76" w:rsidRDefault="0017567A" w:rsidP="00C90D39">
      <w:pPr>
        <w:spacing w:line="480" w:lineRule="auto"/>
        <w:ind w:firstLine="708"/>
        <w:jc w:val="both"/>
      </w:pPr>
      <w:r>
        <w:t xml:space="preserve">Aquest cas d’ús tracta de donar el màxim de funcionalitats en cas de desconnexió. Per una banda prova de mitigar </w:t>
      </w:r>
      <w:r w:rsidR="008708DC">
        <w:t>intenta pal·liar els efectes de perdre la connexió al backend.</w:t>
      </w:r>
      <w:r>
        <w:t xml:space="preserve"> Per l’altre banda</w:t>
      </w:r>
      <w:r w:rsidR="008708DC">
        <w:t xml:space="preserve"> la pèrdua de connexió del mòbil a internet</w:t>
      </w:r>
      <w:r>
        <w:t xml:space="preserve"> </w:t>
      </w:r>
      <w:r w:rsidR="008708DC">
        <w:t>En els dos casos, l’aplicació no pot oferir cap nivell de servei.</w:t>
      </w:r>
      <w:r w:rsidR="00CE0B76">
        <w:t xml:space="preserve"> </w:t>
      </w:r>
    </w:p>
    <w:p w:rsidR="008708DC" w:rsidRDefault="00CE0B76" w:rsidP="00C90D39">
      <w:pPr>
        <w:spacing w:line="480" w:lineRule="auto"/>
        <w:ind w:firstLine="708"/>
        <w:jc w:val="both"/>
      </w:pPr>
      <w:r>
        <w:t xml:space="preserve">Tant la memòria com capacitat de processament dels dispositius mòbils han anat avançant. Seguint la llei de Moore han arribat a capacitats de supercomputadors </w:t>
      </w:r>
      <w:r>
        <w:lastRenderedPageBreak/>
        <w:t>d’altres èpoques. Aprofitant aquesta capacitat podem implementar un concepte ben conegut, la cache, per intentar aprimar el vuit de funcionalitats que provoca</w:t>
      </w:r>
      <w:r w:rsidR="00097103">
        <w:t xml:space="preserve"> el fet d’estar offline.</w:t>
      </w:r>
    </w:p>
    <w:p w:rsidR="0017567A" w:rsidRDefault="008708DC" w:rsidP="008708DC">
      <w:pPr>
        <w:pStyle w:val="Heading3"/>
      </w:pPr>
      <w:r>
        <w:t>Pèrdua de connexió al backend</w:t>
      </w:r>
      <w:r w:rsidR="0017567A">
        <w:t xml:space="preserve"> </w:t>
      </w:r>
    </w:p>
    <w:p w:rsidR="008708DC" w:rsidRPr="008708DC" w:rsidRDefault="008708DC" w:rsidP="008708DC"/>
    <w:p w:rsidR="008708DC" w:rsidRDefault="008708DC" w:rsidP="00C90D39">
      <w:pPr>
        <w:spacing w:line="480" w:lineRule="auto"/>
        <w:ind w:firstLine="708"/>
        <w:jc w:val="both"/>
      </w:pPr>
      <w:r>
        <w:t xml:space="preserve">Encara que ja n’hi ha molts patrons i principis que doten de resiliència la xarxa, qualsevol comunicació pateix tard o d’hora errors. Siguin quines siguin les causes o els causants d’aquests errors, en el nostre cas el backend pot arribar a no ser disponible. </w:t>
      </w:r>
      <w:r w:rsidR="00D45F70">
        <w:t xml:space="preserve">Tal com ha estat dissenyada i implementada l’aplicació no és capaç d’oferir cap funcionalitat. Qualsevol intent de connexió al backend retorna un missatge d’error. En termes de disponibilitat, la </w:t>
      </w:r>
      <w:r w:rsidR="00DC315F">
        <w:t>indisponiblitat</w:t>
      </w:r>
      <w:r w:rsidR="00D45F70">
        <w:t xml:space="preserve"> </w:t>
      </w:r>
      <w:r w:rsidR="00DC315F">
        <w:t>d</w:t>
      </w:r>
      <w:r w:rsidR="00D45F70">
        <w:t>el backend</w:t>
      </w:r>
      <w:r w:rsidR="00DC315F">
        <w:t xml:space="preserve"> provoca la indisponiblitat de </w:t>
      </w:r>
      <w:r w:rsidR="00BF32DE">
        <w:t xml:space="preserve">totes les funcionalitats de </w:t>
      </w:r>
      <w:r w:rsidR="00DC315F">
        <w:t>l’aplicació.</w:t>
      </w:r>
    </w:p>
    <w:p w:rsidR="00790ACB" w:rsidRDefault="002756CE" w:rsidP="00C90D39">
      <w:pPr>
        <w:spacing w:line="480" w:lineRule="auto"/>
        <w:ind w:firstLine="708"/>
        <w:jc w:val="both"/>
      </w:pPr>
      <w:r>
        <w:t>Com ja havíem dit, vam implementar una cache per a</w:t>
      </w:r>
      <w:r w:rsidR="00FE2BB3">
        <w:t xml:space="preserve"> cada una de les</w:t>
      </w:r>
      <w:r>
        <w:t xml:space="preserve"> dues funcionalitats bàsiques: consultar llocs i el seu nivell d’adaptabilitat i valorar llocs. La cache</w:t>
      </w:r>
      <w:r w:rsidR="00FE2BB3">
        <w:t>, en els dos casos,</w:t>
      </w:r>
      <w:r>
        <w:t xml:space="preserve"> és persistent i es troba en el dispositiu; no depenem de la xarxa i per tant és prou ràpida. </w:t>
      </w:r>
      <w:r w:rsidR="00956666">
        <w:t xml:space="preserve">Les cache són </w:t>
      </w:r>
      <w:r>
        <w:t>persistent</w:t>
      </w:r>
      <w:r w:rsidR="00956666">
        <w:t>s,</w:t>
      </w:r>
      <w:r>
        <w:t xml:space="preserve"> en una base de dades </w:t>
      </w:r>
      <w:proofErr w:type="spellStart"/>
      <w:r>
        <w:t>NoSQL</w:t>
      </w:r>
      <w:proofErr w:type="spellEnd"/>
      <w:r>
        <w:t xml:space="preserve"> </w:t>
      </w:r>
      <w:r w:rsidR="009B6611">
        <w:t>(</w:t>
      </w:r>
      <w:proofErr w:type="spellStart"/>
      <w:r w:rsidR="009B6611">
        <w:t>key-value</w:t>
      </w:r>
      <w:proofErr w:type="spellEnd"/>
      <w:r w:rsidR="009B6611">
        <w:t xml:space="preserve">) proporcionada per </w:t>
      </w:r>
      <w:proofErr w:type="spellStart"/>
      <w:r w:rsidR="009B6611">
        <w:t>l’Android</w:t>
      </w:r>
      <w:proofErr w:type="spellEnd"/>
      <w:r w:rsidR="009B6611">
        <w:t xml:space="preserve"> SDK, </w:t>
      </w:r>
      <w:proofErr w:type="spellStart"/>
      <w:r w:rsidR="009B6611">
        <w:t>SharedPreferences</w:t>
      </w:r>
      <w:proofErr w:type="spellEnd"/>
      <w:r w:rsidR="009B6611">
        <w:t xml:space="preserve">. </w:t>
      </w:r>
    </w:p>
    <w:p w:rsidR="00FE2BB3" w:rsidRDefault="00956666" w:rsidP="00C90D39">
      <w:pPr>
        <w:spacing w:line="480" w:lineRule="auto"/>
        <w:ind w:firstLine="708"/>
        <w:jc w:val="both"/>
      </w:pPr>
      <w:r>
        <w:t xml:space="preserve">En primer lloc hem implementat una cache per a les cerques; cerca-resultat. On la cerca és el text cercat en format </w:t>
      </w:r>
      <w:proofErr w:type="spellStart"/>
      <w:r>
        <w:t>String</w:t>
      </w:r>
      <w:proofErr w:type="spellEnd"/>
      <w:r>
        <w:t xml:space="preserve"> i el resultat és el conjunt de llocs que torna el backend per aquella cerca en format </w:t>
      </w:r>
      <w:proofErr w:type="spellStart"/>
      <w:r>
        <w:t>JSONArray</w:t>
      </w:r>
      <w:proofErr w:type="spellEnd"/>
      <w:r>
        <w:t xml:space="preserve">. </w:t>
      </w:r>
      <w:r w:rsidR="00790ACB">
        <w:t>La</w:t>
      </w:r>
      <w:r w:rsidR="009B6611">
        <w:t xml:space="preserve"> lectura de la cache no es fa indefinidament. L’usuari esta informat que s’ha perdut la connexió amb el servidor de l’aplicació. Però no només això sino que en background s’inicia un thread que cada deu segons va comprovant si s’ha restablert la connexió amb el servidor.</w:t>
      </w:r>
      <w:r w:rsidR="00790ACB">
        <w:t xml:space="preserve"> En tornar a estar </w:t>
      </w:r>
      <w:r w:rsidR="00790ACB">
        <w:lastRenderedPageBreak/>
        <w:t xml:space="preserve">disponible el servidor, l’usuari torna a estar notificat i la funcionalitat torna a estar al cent per cent disponible. </w:t>
      </w:r>
      <w:r w:rsidR="00FE2BB3">
        <w:t xml:space="preserve">El mòdul de resiliència ha provocat que l’aplicació toleri la fallida del backend i que torni a l’estat òptim tan aviat com sigui possible. </w:t>
      </w:r>
    </w:p>
    <w:p w:rsidR="00BF32DE" w:rsidRDefault="00FE2BB3" w:rsidP="00C90D39">
      <w:pPr>
        <w:spacing w:line="480" w:lineRule="auto"/>
        <w:ind w:firstLine="708"/>
        <w:jc w:val="both"/>
      </w:pPr>
      <w:r>
        <w:t xml:space="preserve"> </w:t>
      </w:r>
      <w:r w:rsidR="00956666">
        <w:t>En segon lloc hem implementat una cache per a les valoracions. Encara que el backend no estigui disponible, l’usuari pot interaccionar amb l’aplicació valorant llocs. La cache guardarà totes les valoracions efectuades per part de l’usuari mentre està sense connexió amb el servidor. Quan es detecti que el se</w:t>
      </w:r>
      <w:r w:rsidR="006743B1">
        <w:t xml:space="preserve">rvidor torna a estar disponible, entrada per entrada s’envien les valoracions de la cache per guardar-les </w:t>
      </w:r>
      <w:r w:rsidR="0011566B">
        <w:t>en el backend</w:t>
      </w:r>
      <w:r w:rsidR="006743B1">
        <w:t>.</w:t>
      </w:r>
    </w:p>
    <w:p w:rsidR="00442C06" w:rsidRDefault="00442C06" w:rsidP="00442C06">
      <w:pPr>
        <w:pStyle w:val="Heading3"/>
      </w:pPr>
      <w:r>
        <w:t xml:space="preserve">Pèrdua de connexió a </w:t>
      </w:r>
      <w:r>
        <w:t>internet</w:t>
      </w:r>
      <w:r>
        <w:t xml:space="preserve"> </w:t>
      </w:r>
    </w:p>
    <w:p w:rsidR="00442C06" w:rsidRDefault="00442C06" w:rsidP="00C90D39">
      <w:pPr>
        <w:spacing w:line="480" w:lineRule="auto"/>
        <w:ind w:firstLine="708"/>
        <w:jc w:val="both"/>
      </w:pPr>
    </w:p>
    <w:p w:rsidR="00551B9A" w:rsidRDefault="00442C06" w:rsidP="00C90D39">
      <w:pPr>
        <w:spacing w:line="480" w:lineRule="auto"/>
        <w:ind w:firstLine="708"/>
        <w:jc w:val="both"/>
      </w:pPr>
      <w:r>
        <w:t xml:space="preserve">El segon problema que havíem mencionant i que te a veure amb la connexió és el fet que el dispositiu es trobi en una zona de cobertura insuficient. </w:t>
      </w:r>
      <w:r w:rsidR="00D43D66">
        <w:t xml:space="preserve">Tot i ser semblant al primer hi ha una problemàtica afegida ja que l’aplicació té més dependències no nomes amb el backend. Per una banda el login mitjançant l’API de Facebook i el mapa per ubicar els llocs proporcionada per l’API de </w:t>
      </w:r>
      <w:proofErr w:type="spellStart"/>
      <w:r w:rsidR="00D43D66">
        <w:t>Google</w:t>
      </w:r>
      <w:proofErr w:type="spellEnd"/>
      <w:r w:rsidR="00D43D66">
        <w:t xml:space="preserve"> </w:t>
      </w:r>
      <w:proofErr w:type="spellStart"/>
      <w:r w:rsidR="00D43D66">
        <w:t>Maps</w:t>
      </w:r>
      <w:proofErr w:type="spellEnd"/>
      <w:r w:rsidR="00D43D66">
        <w:t>.</w:t>
      </w:r>
      <w:r w:rsidR="00551B9A">
        <w:t xml:space="preserve"> Degut als termes d’ús d’aquesta darrera API, </w:t>
      </w:r>
      <w:r w:rsidR="00AC77C8">
        <w:fldChar w:fldCharType="begin"/>
      </w:r>
      <w:r w:rsidR="00AC77C8">
        <w:instrText xml:space="preserve"> REF TermsOfUseGoogleMaps \h </w:instrText>
      </w:r>
      <w:r w:rsidR="00AC77C8">
        <w:fldChar w:fldCharType="separate"/>
      </w:r>
      <w:r w:rsidR="00AC77C8">
        <w:t>Captura 4</w:t>
      </w:r>
      <w:r w:rsidR="00AC77C8">
        <w:fldChar w:fldCharType="end"/>
      </w:r>
      <w:r w:rsidR="00551B9A">
        <w:t xml:space="preserve">, hem hagut de canviar la representació dels llocs quan el dispositiu no esta connectat. Només està autoritzat fer ús de cache dins del servei que </w:t>
      </w:r>
      <w:proofErr w:type="spellStart"/>
      <w:r w:rsidR="00551B9A">
        <w:t>Google</w:t>
      </w:r>
      <w:proofErr w:type="spellEnd"/>
      <w:r w:rsidR="00551B9A">
        <w:t xml:space="preserve"> proporciona. </w:t>
      </w:r>
    </w:p>
    <w:p w:rsidR="00AC77C8" w:rsidRDefault="005C5504" w:rsidP="00C90D39">
      <w:pPr>
        <w:spacing w:line="480" w:lineRule="auto"/>
        <w:ind w:firstLine="708"/>
        <w:jc w:val="both"/>
      </w:pPr>
      <w:r>
        <w:t xml:space="preserve">Per no canviar tota la implementació de l’aplicació original s’ha decidit fer una vista en format llista amb els llocs, nova disponible a la </w:t>
      </w:r>
      <w:r>
        <w:fldChar w:fldCharType="begin"/>
      </w:r>
      <w:r>
        <w:instrText xml:space="preserve"> REF OfflineViewOfPlaces \h </w:instrText>
      </w:r>
      <w:r>
        <w:instrText xml:space="preserve"> \* MERGEFORMAT </w:instrText>
      </w:r>
      <w:r>
        <w:fldChar w:fldCharType="separate"/>
      </w:r>
      <w:r>
        <w:t>Captu</w:t>
      </w:r>
      <w:r>
        <w:t>r</w:t>
      </w:r>
      <w:r>
        <w:t>a 5</w:t>
      </w:r>
      <w:r>
        <w:fldChar w:fldCharType="end"/>
      </w:r>
      <w:r>
        <w:t xml:space="preserve">. Utilitzant l’API </w:t>
      </w:r>
      <w:proofErr w:type="spellStart"/>
      <w:r>
        <w:t>d’OpenStreetMap</w:t>
      </w:r>
      <w:proofErr w:type="spellEnd"/>
      <w:r>
        <w:t xml:space="preserve"> no s’hagués hagut de canviar la representació; menys d’intrusió.</w:t>
      </w:r>
    </w:p>
    <w:p w:rsidR="00551B9A" w:rsidRDefault="00551B9A" w:rsidP="00551B9A">
      <w:pPr>
        <w:spacing w:line="480" w:lineRule="auto"/>
        <w:ind w:firstLine="708"/>
        <w:jc w:val="center"/>
      </w:pPr>
      <w:r>
        <w:rPr>
          <w:noProof/>
          <w:lang w:eastAsia="ca-ES"/>
        </w:rPr>
        <w:lastRenderedPageBreak/>
        <w:drawing>
          <wp:inline distT="0" distB="0" distL="0" distR="0">
            <wp:extent cx="4355254" cy="3040276"/>
            <wp:effectExtent l="0" t="0" r="7620" b="8255"/>
            <wp:docPr id="7" name="Picture 7" descr="C:\Users\lucmihai\Documents\TFG-FIB\Photos\Intellectual property GMaps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mihai\Documents\TFG-FIB\Photos\Intellectual property GMaps A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5120" cy="3040182"/>
                    </a:xfrm>
                    <a:prstGeom prst="rect">
                      <a:avLst/>
                    </a:prstGeom>
                    <a:noFill/>
                    <a:ln>
                      <a:noFill/>
                    </a:ln>
                  </pic:spPr>
                </pic:pic>
              </a:graphicData>
            </a:graphic>
          </wp:inline>
        </w:drawing>
      </w:r>
    </w:p>
    <w:p w:rsidR="005C5504" w:rsidRDefault="00551B9A" w:rsidP="005C5504">
      <w:pPr>
        <w:spacing w:line="480" w:lineRule="auto"/>
        <w:ind w:firstLine="708"/>
        <w:jc w:val="center"/>
      </w:pPr>
      <w:bookmarkStart w:id="2" w:name="TermsOfUseGoogleMaps"/>
      <w:r>
        <w:t>Captura 4</w:t>
      </w:r>
      <w:bookmarkEnd w:id="2"/>
      <w:r>
        <w:t xml:space="preserve">. Extret dels termes d’ús de </w:t>
      </w:r>
      <w:proofErr w:type="spellStart"/>
      <w:r>
        <w:t>Google</w:t>
      </w:r>
      <w:proofErr w:type="spellEnd"/>
      <w:r>
        <w:t xml:space="preserve"> </w:t>
      </w:r>
      <w:proofErr w:type="spellStart"/>
      <w:r>
        <w:t>Maps</w:t>
      </w:r>
      <w:proofErr w:type="spellEnd"/>
      <w:r>
        <w:t xml:space="preserve"> API</w:t>
      </w:r>
    </w:p>
    <w:p w:rsidR="00AC77C8" w:rsidRDefault="005C5504" w:rsidP="00551B9A">
      <w:pPr>
        <w:spacing w:line="480" w:lineRule="auto"/>
        <w:ind w:firstLine="708"/>
        <w:jc w:val="center"/>
      </w:pPr>
      <w:r>
        <w:rPr>
          <w:noProof/>
          <w:lang w:eastAsia="ca-ES"/>
        </w:rPr>
        <w:drawing>
          <wp:inline distT="0" distB="0" distL="0" distR="0" wp14:anchorId="2884AA36" wp14:editId="24006EA1">
            <wp:extent cx="2775288" cy="4182386"/>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3821" cy="4180175"/>
                    </a:xfrm>
                    <a:prstGeom prst="rect">
                      <a:avLst/>
                    </a:prstGeom>
                  </pic:spPr>
                </pic:pic>
              </a:graphicData>
            </a:graphic>
          </wp:inline>
        </w:drawing>
      </w:r>
    </w:p>
    <w:p w:rsidR="00AC77C8" w:rsidRDefault="00AC77C8" w:rsidP="00AC77C8">
      <w:pPr>
        <w:spacing w:line="480" w:lineRule="auto"/>
        <w:ind w:firstLine="708"/>
        <w:jc w:val="center"/>
      </w:pPr>
      <w:bookmarkStart w:id="3" w:name="OfflineViewOfPlaces"/>
      <w:r>
        <w:t xml:space="preserve">Captura </w:t>
      </w:r>
      <w:r>
        <w:t>5</w:t>
      </w:r>
      <w:bookmarkEnd w:id="3"/>
      <w:r>
        <w:t xml:space="preserve">. </w:t>
      </w:r>
      <w:r>
        <w:t>Nova vista per mostrar els llocs en mode offline</w:t>
      </w:r>
    </w:p>
    <w:p w:rsidR="00442C06" w:rsidRPr="008708DC" w:rsidRDefault="00442C06" w:rsidP="00442C06">
      <w:pPr>
        <w:pStyle w:val="Heading2"/>
      </w:pPr>
      <w:bookmarkStart w:id="4" w:name="_GoBack"/>
      <w:bookmarkEnd w:id="4"/>
      <w:r>
        <w:lastRenderedPageBreak/>
        <w:t>Errors interns</w:t>
      </w:r>
    </w:p>
    <w:p w:rsidR="00442C06" w:rsidRDefault="00442C06" w:rsidP="00255AD2">
      <w:pPr>
        <w:pStyle w:val="ListParagraph"/>
        <w:spacing w:line="480" w:lineRule="auto"/>
        <w:jc w:val="both"/>
        <w:rPr>
          <w:szCs w:val="24"/>
        </w:rPr>
      </w:pPr>
    </w:p>
    <w:p w:rsidR="00255AD2" w:rsidRDefault="00255AD2" w:rsidP="00442C06">
      <w:pPr>
        <w:pStyle w:val="ListParagraph"/>
        <w:spacing w:line="480" w:lineRule="auto"/>
        <w:ind w:left="0" w:firstLine="708"/>
        <w:jc w:val="both"/>
        <w:rPr>
          <w:szCs w:val="24"/>
        </w:rPr>
      </w:pPr>
      <w:r>
        <w:rPr>
          <w:szCs w:val="24"/>
        </w:rPr>
        <w:t>La implementació: descripció de l’aplicació qu</w:t>
      </w:r>
      <w:r w:rsidR="00442C06">
        <w:rPr>
          <w:szCs w:val="24"/>
        </w:rPr>
        <w:t xml:space="preserve">e hem construït, funcionalitats </w:t>
      </w:r>
      <w:r>
        <w:rPr>
          <w:szCs w:val="24"/>
        </w:rPr>
        <w:t xml:space="preserve">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pràctiques de la implementació dels principis. La </w:t>
      </w:r>
      <w:r w:rsidR="00421FD8">
        <w:rPr>
          <w:szCs w:val="24"/>
        </w:rPr>
        <w:t>composició</w:t>
      </w:r>
      <w:r>
        <w:rPr>
          <w:szCs w:val="24"/>
        </w:rPr>
        <w:t xml:space="preserve"> dels tests, automatitzats. Analitzar resultats, comportament de l’aplicació amb la capa de resiliència i sense.</w:t>
      </w:r>
    </w:p>
    <w:p w:rsidR="00E417F6" w:rsidRDefault="00E417F6" w:rsidP="00255AD2">
      <w:pPr>
        <w:pStyle w:val="ListParagraph"/>
        <w:spacing w:line="480" w:lineRule="auto"/>
        <w:jc w:val="both"/>
        <w:rPr>
          <w:szCs w:val="24"/>
        </w:rPr>
      </w:pPr>
      <w:r>
        <w:rPr>
          <w:szCs w:val="24"/>
        </w:rPr>
        <w:t>Explicació detallada dels casos d’us</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Conclusions</w:t>
      </w:r>
    </w:p>
    <w:p w:rsidR="0011566B" w:rsidRDefault="0011566B" w:rsidP="00956666">
      <w:pPr>
        <w:spacing w:line="480" w:lineRule="auto"/>
        <w:ind w:firstLine="708"/>
        <w:jc w:val="both"/>
      </w:pPr>
      <w:r>
        <w:t xml:space="preserve">Considerem com a cas ideal d’aplicar resiliència a una aplicació mitjançant un disseny extensible, es a dir, una arquitectura de </w:t>
      </w:r>
      <w:proofErr w:type="spellStart"/>
      <w:r>
        <w:t>plugins</w:t>
      </w:r>
      <w:proofErr w:type="spellEnd"/>
      <w:r>
        <w:t xml:space="preserve">. </w:t>
      </w:r>
      <w:r w:rsidR="00442C06">
        <w:t>Perseguim un nivell mínim d’intrusisme, d</w:t>
      </w:r>
      <w:r>
        <w:t xml:space="preserve">e tal manera que els principis de resiliència que es considerin es vagin afegint a l’aplicació sense estar acoblats. En aquest sentit hem implementat els primers dos principis de resiliència amb el paradigma de programació orientada als aspectes(AOP). Degut a limitacions imposades per Android, ha calgut implementar de manera acoblada els mètodes </w:t>
      </w:r>
      <w:r w:rsidR="00442C06">
        <w:t xml:space="preserve">que permeten comprovar en background si s’ha establert la connexió amb el servidor o si el dispositiu torna a tenir connexió a internet. </w:t>
      </w:r>
    </w:p>
    <w:p w:rsidR="00DA0448" w:rsidRDefault="00DA0448" w:rsidP="00956666">
      <w:pPr>
        <w:spacing w:line="480" w:lineRule="auto"/>
        <w:ind w:firstLine="708"/>
        <w:jc w:val="both"/>
      </w:pPr>
      <w:r>
        <w:lastRenderedPageBreak/>
        <w:t xml:space="preserve">Per raons de temps i costos s’han pres algunes decisions en quant a la implementació. </w:t>
      </w:r>
      <w:r w:rsidR="00956666">
        <w:t>En projectes reals l</w:t>
      </w:r>
      <w:r>
        <w:t xml:space="preserve">’experiència dels desenvolupadors i les necessitats </w:t>
      </w:r>
      <w:r w:rsidR="00956666">
        <w:t xml:space="preserve">especifiques </w:t>
      </w:r>
      <w:r>
        <w:t>de cada aplicació donen peu a explorar nous principis de resiliència</w:t>
      </w:r>
      <w:r w:rsidR="0011566B">
        <w:t>.</w:t>
      </w:r>
    </w:p>
    <w:p w:rsidR="00FE2BB3" w:rsidRDefault="00FE2BB3" w:rsidP="00FE2BB3">
      <w:pPr>
        <w:pStyle w:val="Heading1"/>
      </w:pPr>
      <w:r>
        <w:t>Principi 1. Mode offline</w:t>
      </w:r>
    </w:p>
    <w:p w:rsidR="00D76789" w:rsidRDefault="00D76789" w:rsidP="00D76789">
      <w:pPr>
        <w:spacing w:line="480" w:lineRule="auto"/>
        <w:ind w:firstLine="708"/>
        <w:jc w:val="both"/>
      </w:pPr>
    </w:p>
    <w:p w:rsidR="00D76789" w:rsidRDefault="00D76789" w:rsidP="00D76789">
      <w:pPr>
        <w:spacing w:line="480" w:lineRule="auto"/>
        <w:ind w:firstLine="708"/>
        <w:jc w:val="both"/>
      </w:pPr>
      <w:r>
        <w:t>Hi h</w:t>
      </w:r>
      <w:r>
        <w:t>a</w:t>
      </w:r>
      <w:r>
        <w:t xml:space="preserve"> una</w:t>
      </w:r>
      <w:r>
        <w:t xml:space="preserve"> limitació del model </w:t>
      </w:r>
      <w:r>
        <w:t>escollit deguda a no</w:t>
      </w:r>
      <w:r>
        <w:t xml:space="preserve"> f</w:t>
      </w:r>
      <w:r>
        <w:t>er</w:t>
      </w:r>
      <w:r>
        <w:t xml:space="preserve"> </w:t>
      </w:r>
      <w:proofErr w:type="spellStart"/>
      <w:r>
        <w:t>pre</w:t>
      </w:r>
      <w:proofErr w:type="spellEnd"/>
      <w:r>
        <w:t xml:space="preserve">-fetch i per tant els llocs disponibles per a consultar sense cap impediment són només els llocs prèviament cercats. L’usuari pot trobar-se utilitzant les dades i encara sent potents l’autonomia dels dispositius mòbils està  condicionada per la  capacitat de la bateria. </w:t>
      </w:r>
      <w:r>
        <w:t xml:space="preserve">Tenint en compte aquests dos factors </w:t>
      </w:r>
      <w:r>
        <w:t xml:space="preserve">hem considerat que el millor enfocament seria no consumir ni dades ni espai en el dispositiu per fer </w:t>
      </w:r>
      <w:proofErr w:type="spellStart"/>
      <w:r>
        <w:t>pre</w:t>
      </w:r>
      <w:proofErr w:type="spellEnd"/>
      <w:r>
        <w:t xml:space="preserve">-fetch. </w:t>
      </w:r>
    </w:p>
    <w:p w:rsidR="00D76789" w:rsidRPr="00D76789" w:rsidRDefault="00D76789" w:rsidP="00D76789"/>
    <w:p w:rsidR="00FE2BB3" w:rsidRDefault="00FE2BB3" w:rsidP="00FE2BB3">
      <w:pPr>
        <w:pStyle w:val="Heading1"/>
      </w:pPr>
      <w:r>
        <w:t>Principi 2. Excepcions i errors interns</w:t>
      </w:r>
    </w:p>
    <w:p w:rsidR="00FE2BB3" w:rsidRPr="00FE2BB3" w:rsidRDefault="00FE2BB3" w:rsidP="00FE2BB3">
      <w:pPr>
        <w:pStyle w:val="Heading1"/>
      </w:pPr>
      <w:r>
        <w:t xml:space="preserve">Principi 3. </w:t>
      </w:r>
      <w:r w:rsidR="00D76789">
        <w:t xml:space="preserve">Vigilància a nivell de mètode d’un mòdul d’intel·ligència artificial  </w:t>
      </w:r>
    </w:p>
    <w:p w:rsidR="00FE2BB3" w:rsidRDefault="00FE2BB3" w:rsidP="00255AD2">
      <w:pPr>
        <w:pStyle w:val="ListParagraph"/>
        <w:spacing w:line="480" w:lineRule="auto"/>
        <w:jc w:val="both"/>
        <w:rPr>
          <w:szCs w:val="24"/>
        </w:rPr>
      </w:pPr>
    </w:p>
    <w:p w:rsidR="00FE2BB3" w:rsidRDefault="00FE2BB3" w:rsidP="00255AD2">
      <w:pPr>
        <w:pStyle w:val="ListParagraph"/>
        <w:spacing w:line="480" w:lineRule="auto"/>
        <w:jc w:val="both"/>
        <w:rPr>
          <w:szCs w:val="24"/>
        </w:rPr>
      </w:pPr>
    </w:p>
    <w:p w:rsidR="00E417F6" w:rsidRDefault="00255AD2" w:rsidP="00255AD2">
      <w:pPr>
        <w:pStyle w:val="ListParagraph"/>
        <w:spacing w:line="480" w:lineRule="auto"/>
        <w:jc w:val="both"/>
        <w:rPr>
          <w:szCs w:val="24"/>
        </w:rPr>
      </w:pPr>
      <w:r>
        <w:rPr>
          <w:szCs w:val="24"/>
        </w:rPr>
        <w:t>Conclusions de la planificació, teòrica dels principis que considerem com a proveïdors de resiliència en el software descripció de l’aplicació que hem construït</w:t>
      </w:r>
      <w:r w:rsidR="009C2909">
        <w:rPr>
          <w:szCs w:val="24"/>
        </w:rPr>
        <w:t xml:space="preserve">, autocrítica, </w:t>
      </w:r>
    </w:p>
    <w:p w:rsidR="00255AD2" w:rsidRPr="00A5629B" w:rsidRDefault="00E417F6" w:rsidP="00255AD2">
      <w:pPr>
        <w:pStyle w:val="ListParagraph"/>
        <w:spacing w:line="480" w:lineRule="auto"/>
        <w:jc w:val="both"/>
        <w:rPr>
          <w:rFonts w:asciiTheme="majorHAnsi" w:hAnsiTheme="majorHAnsi"/>
          <w:sz w:val="32"/>
          <w:szCs w:val="32"/>
        </w:rPr>
      </w:pPr>
      <w:r>
        <w:rPr>
          <w:szCs w:val="24"/>
        </w:rPr>
        <w:t>T</w:t>
      </w:r>
      <w:r w:rsidR="009C2909">
        <w:rPr>
          <w:szCs w:val="24"/>
        </w:rPr>
        <w:t xml:space="preserve">reball futur i possibles ampliacions. </w:t>
      </w:r>
    </w:p>
    <w:p w:rsidR="00A5629B" w:rsidRDefault="00E417F6" w:rsidP="00F53D51">
      <w:pPr>
        <w:spacing w:line="480" w:lineRule="auto"/>
        <w:jc w:val="both"/>
      </w:pPr>
      <w:r>
        <w:lastRenderedPageBreak/>
        <w:t xml:space="preserve">Disseny en micro artefactes – micro funcionalitats, determina el disseny – </w:t>
      </w:r>
      <w:proofErr w:type="spellStart"/>
      <w:r>
        <w:t>arq</w:t>
      </w:r>
      <w:proofErr w:type="spellEnd"/>
      <w:r>
        <w:t xml:space="preserve"> de </w:t>
      </w:r>
      <w:proofErr w:type="spellStart"/>
      <w:r>
        <w:t>microserveis</w:t>
      </w:r>
      <w:proofErr w:type="spellEnd"/>
      <w:r>
        <w:t>, en lloc de contenidors grans.</w:t>
      </w:r>
    </w:p>
    <w:p w:rsidR="0064507F" w:rsidRDefault="0064507F" w:rsidP="00F53D51">
      <w:pPr>
        <w:spacing w:line="480" w:lineRule="auto"/>
        <w:jc w:val="both"/>
      </w:pPr>
      <w:r>
        <w:t>I.A – regressió de series números,  polinomi de dos graus,  a partir de 100 – Deeplearning4j</w:t>
      </w:r>
      <w:r w:rsidR="00034A7B">
        <w:t xml:space="preserve">, la xarxa pren el control, capa de resiliència – </w:t>
      </w:r>
      <w:proofErr w:type="spellStart"/>
      <w:r w:rsidR="00034A7B">
        <w:t>iOT</w:t>
      </w:r>
      <w:proofErr w:type="spellEnd"/>
      <w:r w:rsidR="00034A7B">
        <w:t xml:space="preserve"> &gt; corregir sensors, </w:t>
      </w: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lastRenderedPageBreak/>
        <w:t>En el segon cas és pot aplicar un cert nivell de resiliència mitjançant solucions externes, però, sempre que l’aplicació compleixi les condicions requerides pels diferents elements:</w:t>
      </w:r>
      <w:r w:rsidR="00A5629B">
        <w:t xml:space="preserve"> </w:t>
      </w:r>
      <w:proofErr w:type="spellStart"/>
      <w:r w:rsidRPr="00A5629B">
        <w:rPr>
          <w:i/>
        </w:rPr>
        <w:t>dokeos</w:t>
      </w:r>
      <w:proofErr w:type="spellEnd"/>
      <w:r>
        <w:t xml:space="preserve"> que aporte</w:t>
      </w:r>
      <w:r w:rsidR="00421FD8">
        <w:t xml:space="preserve">n resiliència a un programari. </w:t>
      </w:r>
    </w:p>
    <w:p w:rsidR="00F53D51" w:rsidRDefault="00F53D51" w:rsidP="00F53D51">
      <w:pPr>
        <w:spacing w:line="480" w:lineRule="auto"/>
        <w:jc w:val="both"/>
      </w:pPr>
      <w:r>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t xml:space="preserve">Encara que no pretenem fixar l’aplicació dels principis de resiliència, en metodologies àgils la resiliència podria generar un </w:t>
      </w:r>
      <w:proofErr w:type="spellStart"/>
      <w:r>
        <w:t>backlog</w:t>
      </w:r>
      <w:proofErr w:type="spellEnd"/>
      <w:r>
        <w:t xml:space="preserve"> propi o simplement afegir històries d’usuari per la creació </w:t>
      </w:r>
      <w:proofErr w:type="spellStart"/>
      <w:r>
        <w:t>dokeos</w:t>
      </w:r>
      <w:proofErr w:type="spellEnd"/>
      <w:r>
        <w:t>.</w:t>
      </w:r>
    </w:p>
    <w:p w:rsidR="00F53D51" w:rsidRDefault="00421FD8" w:rsidP="00F53D51">
      <w:pPr>
        <w:spacing w:line="480" w:lineRule="auto"/>
        <w:jc w:val="both"/>
      </w:pPr>
      <w:r>
        <w:t xml:space="preserve">Resiliència, es pot encarregar de gestionar i fer complir les </w:t>
      </w:r>
      <w:proofErr w:type="spellStart"/>
      <w:r>
        <w:t>pre</w:t>
      </w:r>
      <w:proofErr w:type="spellEnd"/>
      <w:r>
        <w:t xml:space="preserv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t xml:space="preserve">Cal tenir en compte que el conjunt de </w:t>
      </w:r>
      <w:proofErr w:type="spellStart"/>
      <w:r>
        <w:t>dokeos</w:t>
      </w:r>
      <w:proofErr w:type="spellEnd"/>
      <w:r>
        <w:t xml:space="preserve"> implementats aquí són </w:t>
      </w:r>
      <w:proofErr w:type="spellStart"/>
      <w:r>
        <w:t>caracteristics</w:t>
      </w:r>
      <w:proofErr w:type="spellEnd"/>
      <w:r>
        <w:t xml:space="preserve"> per a aplicacions mòbils. La gran majoria dels principis serveixen per qualsevol programari però els </w:t>
      </w:r>
      <w:proofErr w:type="spellStart"/>
      <w:r>
        <w:t>dokeos</w:t>
      </w:r>
      <w:proofErr w:type="spellEnd"/>
      <w:r>
        <w:t xml:space="preserve"> implementats no estan desacoblats </w:t>
      </w:r>
      <w:proofErr w:type="spellStart"/>
      <w:r>
        <w:t>d’Android</w:t>
      </w:r>
      <w:proofErr w:type="spellEnd"/>
      <w:r>
        <w:t xml:space="preserve">.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C90D39" w:rsidRDefault="00C90D39" w:rsidP="00F53D51">
      <w:pPr>
        <w:spacing w:line="480" w:lineRule="auto"/>
        <w:jc w:val="both"/>
      </w:pPr>
    </w:p>
    <w:p w:rsidR="00C90D39" w:rsidRDefault="00C90D39" w:rsidP="00F53D51">
      <w:pPr>
        <w:spacing w:line="480" w:lineRule="auto"/>
        <w:jc w:val="both"/>
      </w:pPr>
    </w:p>
    <w:p w:rsidR="00C90D39" w:rsidRDefault="00C90D39" w:rsidP="00F53D51">
      <w:pPr>
        <w:spacing w:line="480" w:lineRule="auto"/>
        <w:jc w:val="both"/>
      </w:pPr>
    </w:p>
    <w:p w:rsidR="00C90D39" w:rsidRDefault="00C90D39" w:rsidP="00F53D51">
      <w:pPr>
        <w:spacing w:line="480" w:lineRule="auto"/>
        <w:jc w:val="both"/>
      </w:pPr>
    </w:p>
    <w:p w:rsidR="00C90D39" w:rsidRDefault="00C90D39" w:rsidP="00F53D51">
      <w:pPr>
        <w:spacing w:line="480" w:lineRule="auto"/>
        <w:jc w:val="both"/>
      </w:pPr>
    </w:p>
    <w:p w:rsidR="00C90D39" w:rsidRDefault="00C90D39"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proofErr w:type="spellStart"/>
      <w:r>
        <w:t>dokeo</w:t>
      </w:r>
      <w:proofErr w:type="spellEnd"/>
      <w:r>
        <w:t xml:space="preserve"> - la implementació d’un element que </w:t>
      </w:r>
      <w:r w:rsidR="0060132D">
        <w:t>prové</w:t>
      </w:r>
      <w:r>
        <w:t xml:space="preserve"> d’un principi teòric de resiliència.</w:t>
      </w:r>
    </w:p>
    <w:p w:rsidR="00000F52" w:rsidRDefault="00F53D51" w:rsidP="00F53D51">
      <w:pPr>
        <w:spacing w:line="480" w:lineRule="auto"/>
        <w:jc w:val="both"/>
      </w:pPr>
      <w:proofErr w:type="spellStart"/>
      <w:r>
        <w:t>dokimos</w:t>
      </w:r>
      <w:proofErr w:type="spellEnd"/>
      <w:r>
        <w:t xml:space="preserve"> - conjunt de </w:t>
      </w:r>
      <w:proofErr w:type="spellStart"/>
      <w:r>
        <w:t>dokeos</w:t>
      </w:r>
      <w:proofErr w:type="spellEnd"/>
      <w:r>
        <w:t xml:space="preserve"> que proporcionen la resiliència d’una aplicació.</w:t>
      </w:r>
    </w:p>
    <w:sectPr w:rsidR="00000F52" w:rsidSect="00F53D51">
      <w:headerReference w:type="default" r:id="rId15"/>
      <w:footerReference w:type="default" r:id="rId16"/>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B2C" w:rsidRDefault="00081B2C" w:rsidP="00F53D51">
      <w:pPr>
        <w:spacing w:after="0" w:line="240" w:lineRule="auto"/>
      </w:pPr>
      <w:r>
        <w:separator/>
      </w:r>
    </w:p>
  </w:endnote>
  <w:endnote w:type="continuationSeparator" w:id="0">
    <w:p w:rsidR="00081B2C" w:rsidRDefault="00081B2C"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5C5504" w:rsidRPr="005C5504">
          <w:rPr>
            <w:noProof/>
            <w:lang w:val="es-ES"/>
          </w:rPr>
          <w:t>9</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B2C" w:rsidRDefault="00081B2C" w:rsidP="00F53D51">
      <w:pPr>
        <w:spacing w:after="0" w:line="240" w:lineRule="auto"/>
      </w:pPr>
      <w:r>
        <w:separator/>
      </w:r>
    </w:p>
  </w:footnote>
  <w:footnote w:type="continuationSeparator" w:id="0">
    <w:p w:rsidR="00081B2C" w:rsidRDefault="00081B2C"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A5629B" w:rsidP="00ED79E1">
    <w:pPr>
      <w:pStyle w:val="Header"/>
      <w:tabs>
        <w:tab w:val="clear" w:pos="8504"/>
        <w:tab w:val="right" w:pos="8931"/>
      </w:tabs>
    </w:pPr>
    <w:r>
      <w:tab/>
    </w:r>
    <w:r>
      <w:tab/>
    </w:r>
    <w:r w:rsidR="00ED79E1">
      <w:rPr>
        <w:noProof/>
        <w:lang w:eastAsia="ca-ES"/>
      </w:rPr>
      <w:drawing>
        <wp:inline distT="0" distB="0" distL="0" distR="0" wp14:anchorId="01858686" wp14:editId="7A866987">
          <wp:extent cx="1609950" cy="790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is Logo.PNG"/>
                  <pic:cNvPicPr/>
                </pic:nvPicPr>
                <pic:blipFill>
                  <a:blip r:embed="rId1">
                    <a:extLst>
                      <a:ext uri="{28A0092B-C50C-407E-A947-70E740481C1C}">
                        <a14:useLocalDpi xmlns:a14="http://schemas.microsoft.com/office/drawing/2010/main" val="0"/>
                      </a:ext>
                    </a:extLst>
                  </a:blip>
                  <a:stretch>
                    <a:fillRect/>
                  </a:stretch>
                </pic:blipFill>
                <pic:spPr>
                  <a:xfrm>
                    <a:off x="0" y="0"/>
                    <a:ext cx="1609950" cy="79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73FB7"/>
    <w:rsid w:val="00081B2C"/>
    <w:rsid w:val="00097103"/>
    <w:rsid w:val="0011566B"/>
    <w:rsid w:val="0017567A"/>
    <w:rsid w:val="00216CA8"/>
    <w:rsid w:val="00255AD2"/>
    <w:rsid w:val="002756CE"/>
    <w:rsid w:val="0028382E"/>
    <w:rsid w:val="002F09E0"/>
    <w:rsid w:val="002F18EB"/>
    <w:rsid w:val="0030583C"/>
    <w:rsid w:val="00360C3F"/>
    <w:rsid w:val="00421FD8"/>
    <w:rsid w:val="00431CC0"/>
    <w:rsid w:val="00433378"/>
    <w:rsid w:val="00442C06"/>
    <w:rsid w:val="004C00A3"/>
    <w:rsid w:val="004C06D0"/>
    <w:rsid w:val="0053734A"/>
    <w:rsid w:val="00545155"/>
    <w:rsid w:val="00551B9A"/>
    <w:rsid w:val="005C5504"/>
    <w:rsid w:val="0060132D"/>
    <w:rsid w:val="00623E92"/>
    <w:rsid w:val="0062731F"/>
    <w:rsid w:val="00635A56"/>
    <w:rsid w:val="0063614E"/>
    <w:rsid w:val="0064507F"/>
    <w:rsid w:val="00653756"/>
    <w:rsid w:val="0065382D"/>
    <w:rsid w:val="00662A7A"/>
    <w:rsid w:val="006743B1"/>
    <w:rsid w:val="006C08E2"/>
    <w:rsid w:val="00790ACB"/>
    <w:rsid w:val="008708DC"/>
    <w:rsid w:val="0093792A"/>
    <w:rsid w:val="00956666"/>
    <w:rsid w:val="009B04FF"/>
    <w:rsid w:val="009B6611"/>
    <w:rsid w:val="009C2909"/>
    <w:rsid w:val="00A5629B"/>
    <w:rsid w:val="00AC77C8"/>
    <w:rsid w:val="00B703F2"/>
    <w:rsid w:val="00BB6E24"/>
    <w:rsid w:val="00BF32DE"/>
    <w:rsid w:val="00C164EC"/>
    <w:rsid w:val="00C457F3"/>
    <w:rsid w:val="00C55239"/>
    <w:rsid w:val="00C90D39"/>
    <w:rsid w:val="00CE0B76"/>
    <w:rsid w:val="00D43D66"/>
    <w:rsid w:val="00D45F70"/>
    <w:rsid w:val="00D6333C"/>
    <w:rsid w:val="00D76789"/>
    <w:rsid w:val="00D82ACA"/>
    <w:rsid w:val="00D87256"/>
    <w:rsid w:val="00DA0448"/>
    <w:rsid w:val="00DC1D63"/>
    <w:rsid w:val="00DC315F"/>
    <w:rsid w:val="00DD1F2D"/>
    <w:rsid w:val="00E417F6"/>
    <w:rsid w:val="00E54AD4"/>
    <w:rsid w:val="00ED79E1"/>
    <w:rsid w:val="00F1022A"/>
    <w:rsid w:val="00F3491F"/>
    <w:rsid w:val="00F53D51"/>
    <w:rsid w:val="00F82105"/>
    <w:rsid w:val="00FA1D75"/>
    <w:rsid w:val="00FE2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08028-8E18-4B1B-8842-8BF62B34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13</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9</cp:revision>
  <dcterms:created xsi:type="dcterms:W3CDTF">2016-11-08T10:39:00Z</dcterms:created>
  <dcterms:modified xsi:type="dcterms:W3CDTF">2016-12-28T07:18:00Z</dcterms:modified>
</cp:coreProperties>
</file>