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Ponent: Xavier Burgués,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B06B2" w:rsidRDefault="00636AFA" w:rsidP="006B06B2">
          <w:pPr>
            <w:pStyle w:val="TOCHeading"/>
            <w:numPr>
              <w:ilvl w:val="0"/>
              <w:numId w:val="0"/>
            </w:numPr>
            <w:jc w:val="center"/>
            <w:rPr>
              <w:color w:val="auto"/>
              <w:sz w:val="40"/>
              <w:szCs w:val="40"/>
            </w:rPr>
          </w:pPr>
          <w:r w:rsidRPr="006B06B2">
            <w:rPr>
              <w:color w:val="auto"/>
              <w:sz w:val="40"/>
              <w:szCs w:val="40"/>
            </w:rPr>
            <w:t>Índex</w:t>
          </w:r>
        </w:p>
        <w:p w:rsidR="00B87B87"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330169" w:history="1">
            <w:r w:rsidR="00B87B87" w:rsidRPr="00773432">
              <w:rPr>
                <w:rStyle w:val="Hyperlink"/>
                <w:noProof/>
              </w:rPr>
              <w:t>1</w:t>
            </w:r>
            <w:r w:rsidR="00B87B87">
              <w:rPr>
                <w:rFonts w:eastAsiaTheme="minorEastAsia"/>
                <w:noProof/>
                <w:sz w:val="22"/>
                <w:lang w:eastAsia="ca-ES"/>
              </w:rPr>
              <w:tab/>
            </w:r>
            <w:r w:rsidR="00B87B87" w:rsidRPr="00773432">
              <w:rPr>
                <w:rStyle w:val="Hyperlink"/>
                <w:noProof/>
              </w:rPr>
              <w:t>Gestió del projecte</w:t>
            </w:r>
            <w:r w:rsidR="00B87B87">
              <w:rPr>
                <w:noProof/>
                <w:webHidden/>
              </w:rPr>
              <w:tab/>
            </w:r>
            <w:r w:rsidR="00B87B87">
              <w:rPr>
                <w:noProof/>
                <w:webHidden/>
              </w:rPr>
              <w:fldChar w:fldCharType="begin"/>
            </w:r>
            <w:r w:rsidR="00B87B87">
              <w:rPr>
                <w:noProof/>
                <w:webHidden/>
              </w:rPr>
              <w:instrText xml:space="preserve"> PAGEREF _Toc472330169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0" w:history="1">
            <w:r w:rsidR="00B87B87" w:rsidRPr="00773432">
              <w:rPr>
                <w:rStyle w:val="Hyperlink"/>
                <w:noProof/>
              </w:rPr>
              <w:t>1.1</w:t>
            </w:r>
            <w:r w:rsidR="00B87B87">
              <w:rPr>
                <w:rFonts w:eastAsiaTheme="minorEastAsia"/>
                <w:noProof/>
                <w:sz w:val="22"/>
                <w:lang w:eastAsia="ca-ES"/>
              </w:rPr>
              <w:tab/>
            </w:r>
            <w:r w:rsidR="00B87B87" w:rsidRPr="00773432">
              <w:rPr>
                <w:rStyle w:val="Hyperlink"/>
                <w:noProof/>
              </w:rPr>
              <w:t>Context</w:t>
            </w:r>
            <w:r w:rsidR="00B87B87">
              <w:rPr>
                <w:noProof/>
                <w:webHidden/>
              </w:rPr>
              <w:tab/>
            </w:r>
            <w:r w:rsidR="00B87B87">
              <w:rPr>
                <w:noProof/>
                <w:webHidden/>
              </w:rPr>
              <w:fldChar w:fldCharType="begin"/>
            </w:r>
            <w:r w:rsidR="00B87B87">
              <w:rPr>
                <w:noProof/>
                <w:webHidden/>
              </w:rPr>
              <w:instrText xml:space="preserve"> PAGEREF _Toc472330170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1" w:history="1">
            <w:r w:rsidR="00B87B87" w:rsidRPr="00773432">
              <w:rPr>
                <w:rStyle w:val="Hyperlink"/>
                <w:noProof/>
              </w:rPr>
              <w:t>1.2</w:t>
            </w:r>
            <w:r w:rsidR="00B87B87">
              <w:rPr>
                <w:rFonts w:eastAsiaTheme="minorEastAsia"/>
                <w:noProof/>
                <w:sz w:val="22"/>
                <w:lang w:eastAsia="ca-ES"/>
              </w:rPr>
              <w:tab/>
            </w:r>
            <w:r w:rsidR="00B87B87" w:rsidRPr="00773432">
              <w:rPr>
                <w:rStyle w:val="Hyperlink"/>
                <w:noProof/>
              </w:rPr>
              <w:t>Estat de l’art</w:t>
            </w:r>
            <w:r w:rsidR="00B87B87">
              <w:rPr>
                <w:noProof/>
                <w:webHidden/>
              </w:rPr>
              <w:tab/>
            </w:r>
            <w:r w:rsidR="00B87B87">
              <w:rPr>
                <w:noProof/>
                <w:webHidden/>
              </w:rPr>
              <w:fldChar w:fldCharType="begin"/>
            </w:r>
            <w:r w:rsidR="00B87B87">
              <w:rPr>
                <w:noProof/>
                <w:webHidden/>
              </w:rPr>
              <w:instrText xml:space="preserve"> PAGEREF _Toc472330171 \h </w:instrText>
            </w:r>
            <w:r w:rsidR="00B87B87">
              <w:rPr>
                <w:noProof/>
                <w:webHidden/>
              </w:rPr>
            </w:r>
            <w:r w:rsidR="00B87B87">
              <w:rPr>
                <w:noProof/>
                <w:webHidden/>
              </w:rPr>
              <w:fldChar w:fldCharType="separate"/>
            </w:r>
            <w:r w:rsidR="00B87B87">
              <w:rPr>
                <w:noProof/>
                <w:webHidden/>
              </w:rPr>
              <w:t>5</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2" w:history="1">
            <w:r w:rsidR="00B87B87" w:rsidRPr="00773432">
              <w:rPr>
                <w:rStyle w:val="Hyperlink"/>
                <w:noProof/>
              </w:rPr>
              <w:t>1.3</w:t>
            </w:r>
            <w:r w:rsidR="00B87B87">
              <w:rPr>
                <w:rFonts w:eastAsiaTheme="minorEastAsia"/>
                <w:noProof/>
                <w:sz w:val="22"/>
                <w:lang w:eastAsia="ca-ES"/>
              </w:rPr>
              <w:tab/>
            </w:r>
            <w:r w:rsidR="00B87B87" w:rsidRPr="00773432">
              <w:rPr>
                <w:rStyle w:val="Hyperlink"/>
                <w:noProof/>
              </w:rPr>
              <w:t>Formulació del problema</w:t>
            </w:r>
            <w:r w:rsidR="00B87B87">
              <w:rPr>
                <w:noProof/>
                <w:webHidden/>
              </w:rPr>
              <w:tab/>
            </w:r>
            <w:r w:rsidR="00B87B87">
              <w:rPr>
                <w:noProof/>
                <w:webHidden/>
              </w:rPr>
              <w:fldChar w:fldCharType="begin"/>
            </w:r>
            <w:r w:rsidR="00B87B87">
              <w:rPr>
                <w:noProof/>
                <w:webHidden/>
              </w:rPr>
              <w:instrText xml:space="preserve"> PAGEREF _Toc472330172 \h </w:instrText>
            </w:r>
            <w:r w:rsidR="00B87B87">
              <w:rPr>
                <w:noProof/>
                <w:webHidden/>
              </w:rPr>
            </w:r>
            <w:r w:rsidR="00B87B87">
              <w:rPr>
                <w:noProof/>
                <w:webHidden/>
              </w:rPr>
              <w:fldChar w:fldCharType="separate"/>
            </w:r>
            <w:r w:rsidR="00B87B87">
              <w:rPr>
                <w:noProof/>
                <w:webHidden/>
              </w:rPr>
              <w:t>8</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3" w:history="1">
            <w:r w:rsidR="00B87B87" w:rsidRPr="00773432">
              <w:rPr>
                <w:rStyle w:val="Hyperlink"/>
                <w:noProof/>
              </w:rPr>
              <w:t>1.4</w:t>
            </w:r>
            <w:r w:rsidR="00B87B87">
              <w:rPr>
                <w:rFonts w:eastAsiaTheme="minorEastAsia"/>
                <w:noProof/>
                <w:sz w:val="22"/>
                <w:lang w:eastAsia="ca-ES"/>
              </w:rPr>
              <w:tab/>
            </w:r>
            <w:r w:rsidR="00B87B87" w:rsidRPr="00773432">
              <w:rPr>
                <w:rStyle w:val="Hyperlink"/>
                <w:noProof/>
              </w:rPr>
              <w:t>Abast</w:t>
            </w:r>
            <w:r w:rsidR="00B87B87">
              <w:rPr>
                <w:noProof/>
                <w:webHidden/>
              </w:rPr>
              <w:tab/>
            </w:r>
            <w:r w:rsidR="00B87B87">
              <w:rPr>
                <w:noProof/>
                <w:webHidden/>
              </w:rPr>
              <w:fldChar w:fldCharType="begin"/>
            </w:r>
            <w:r w:rsidR="00B87B87">
              <w:rPr>
                <w:noProof/>
                <w:webHidden/>
              </w:rPr>
              <w:instrText xml:space="preserve"> PAGEREF _Toc472330173 \h </w:instrText>
            </w:r>
            <w:r w:rsidR="00B87B87">
              <w:rPr>
                <w:noProof/>
                <w:webHidden/>
              </w:rPr>
            </w:r>
            <w:r w:rsidR="00B87B87">
              <w:rPr>
                <w:noProof/>
                <w:webHidden/>
              </w:rPr>
              <w:fldChar w:fldCharType="separate"/>
            </w:r>
            <w:r w:rsidR="00B87B87">
              <w:rPr>
                <w:noProof/>
                <w:webHidden/>
              </w:rPr>
              <w:t>10</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4" w:history="1">
            <w:r w:rsidR="00B87B87" w:rsidRPr="00773432">
              <w:rPr>
                <w:rStyle w:val="Hyperlink"/>
                <w:noProof/>
              </w:rPr>
              <w:t>1.5</w:t>
            </w:r>
            <w:r w:rsidR="00B87B87">
              <w:rPr>
                <w:rFonts w:eastAsiaTheme="minorEastAsia"/>
                <w:noProof/>
                <w:sz w:val="22"/>
                <w:lang w:eastAsia="ca-ES"/>
              </w:rPr>
              <w:tab/>
            </w:r>
            <w:r w:rsidR="00B87B87" w:rsidRPr="00773432">
              <w:rPr>
                <w:rStyle w:val="Hyperlink"/>
                <w:noProof/>
              </w:rPr>
              <w:t>Metodologia i rigor</w:t>
            </w:r>
            <w:r w:rsidR="00B87B87">
              <w:rPr>
                <w:noProof/>
                <w:webHidden/>
              </w:rPr>
              <w:tab/>
            </w:r>
            <w:r w:rsidR="00B87B87">
              <w:rPr>
                <w:noProof/>
                <w:webHidden/>
              </w:rPr>
              <w:fldChar w:fldCharType="begin"/>
            </w:r>
            <w:r w:rsidR="00B87B87">
              <w:rPr>
                <w:noProof/>
                <w:webHidden/>
              </w:rPr>
              <w:instrText xml:space="preserve"> PAGEREF _Toc472330174 \h </w:instrText>
            </w:r>
            <w:r w:rsidR="00B87B87">
              <w:rPr>
                <w:noProof/>
                <w:webHidden/>
              </w:rPr>
            </w:r>
            <w:r w:rsidR="00B87B87">
              <w:rPr>
                <w:noProof/>
                <w:webHidden/>
              </w:rPr>
              <w:fldChar w:fldCharType="separate"/>
            </w:r>
            <w:r w:rsidR="00B87B87">
              <w:rPr>
                <w:noProof/>
                <w:webHidden/>
              </w:rPr>
              <w:t>11</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175" w:history="1">
            <w:r w:rsidR="00B87B87" w:rsidRPr="00773432">
              <w:rPr>
                <w:rStyle w:val="Hyperlink"/>
                <w:noProof/>
              </w:rPr>
              <w:t>2</w:t>
            </w:r>
            <w:r w:rsidR="00B87B87">
              <w:rPr>
                <w:rFonts w:eastAsiaTheme="minorEastAsia"/>
                <w:noProof/>
                <w:sz w:val="22"/>
                <w:lang w:eastAsia="ca-ES"/>
              </w:rPr>
              <w:tab/>
            </w:r>
            <w:r w:rsidR="00B87B87" w:rsidRPr="00773432">
              <w:rPr>
                <w:rStyle w:val="Hyperlink"/>
                <w:noProof/>
              </w:rPr>
              <w:t>Pla de projecte</w:t>
            </w:r>
            <w:r w:rsidR="00B87B87">
              <w:rPr>
                <w:noProof/>
                <w:webHidden/>
              </w:rPr>
              <w:tab/>
            </w:r>
            <w:r w:rsidR="00B87B87">
              <w:rPr>
                <w:noProof/>
                <w:webHidden/>
              </w:rPr>
              <w:fldChar w:fldCharType="begin"/>
            </w:r>
            <w:r w:rsidR="00B87B87">
              <w:rPr>
                <w:noProof/>
                <w:webHidden/>
              </w:rPr>
              <w:instrText xml:space="preserve"> PAGEREF _Toc472330175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6" w:history="1">
            <w:r w:rsidR="00B87B87" w:rsidRPr="00773432">
              <w:rPr>
                <w:rStyle w:val="Hyperlink"/>
                <w:noProof/>
              </w:rPr>
              <w:t>2.1</w:t>
            </w:r>
            <w:r w:rsidR="00B87B87">
              <w:rPr>
                <w:rFonts w:eastAsiaTheme="minorEastAsia"/>
                <w:noProof/>
                <w:sz w:val="22"/>
                <w:lang w:eastAsia="ca-ES"/>
              </w:rPr>
              <w:tab/>
            </w:r>
            <w:r w:rsidR="00B87B87" w:rsidRPr="00773432">
              <w:rPr>
                <w:rStyle w:val="Hyperlink"/>
                <w:noProof/>
              </w:rPr>
              <w:t>Objectius</w:t>
            </w:r>
            <w:r w:rsidR="00B87B87">
              <w:rPr>
                <w:noProof/>
                <w:webHidden/>
              </w:rPr>
              <w:tab/>
            </w:r>
            <w:r w:rsidR="00B87B87">
              <w:rPr>
                <w:noProof/>
                <w:webHidden/>
              </w:rPr>
              <w:fldChar w:fldCharType="begin"/>
            </w:r>
            <w:r w:rsidR="00B87B87">
              <w:rPr>
                <w:noProof/>
                <w:webHidden/>
              </w:rPr>
              <w:instrText xml:space="preserve"> PAGEREF _Toc472330176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7" w:history="1">
            <w:r w:rsidR="00B87B87" w:rsidRPr="00773432">
              <w:rPr>
                <w:rStyle w:val="Hyperlink"/>
                <w:noProof/>
              </w:rPr>
              <w:t>2.2</w:t>
            </w:r>
            <w:r w:rsidR="00B87B87">
              <w:rPr>
                <w:rFonts w:eastAsiaTheme="minorEastAsia"/>
                <w:noProof/>
                <w:sz w:val="22"/>
                <w:lang w:eastAsia="ca-ES"/>
              </w:rPr>
              <w:tab/>
            </w:r>
            <w:r w:rsidR="00B87B87" w:rsidRPr="00773432">
              <w:rPr>
                <w:rStyle w:val="Hyperlink"/>
                <w:noProof/>
              </w:rPr>
              <w:t>Tasques</w:t>
            </w:r>
            <w:r w:rsidR="00B87B87">
              <w:rPr>
                <w:noProof/>
                <w:webHidden/>
              </w:rPr>
              <w:tab/>
            </w:r>
            <w:r w:rsidR="00B87B87">
              <w:rPr>
                <w:noProof/>
                <w:webHidden/>
              </w:rPr>
              <w:fldChar w:fldCharType="begin"/>
            </w:r>
            <w:r w:rsidR="00B87B87">
              <w:rPr>
                <w:noProof/>
                <w:webHidden/>
              </w:rPr>
              <w:instrText xml:space="preserve"> PAGEREF _Toc472330177 \h </w:instrText>
            </w:r>
            <w:r w:rsidR="00B87B87">
              <w:rPr>
                <w:noProof/>
                <w:webHidden/>
              </w:rPr>
            </w:r>
            <w:r w:rsidR="00B87B87">
              <w:rPr>
                <w:noProof/>
                <w:webHidden/>
              </w:rPr>
              <w:fldChar w:fldCharType="separate"/>
            </w:r>
            <w:r w:rsidR="00B87B87">
              <w:rPr>
                <w:noProof/>
                <w:webHidden/>
              </w:rPr>
              <w:t>13</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8" w:history="1">
            <w:r w:rsidR="00B87B87" w:rsidRPr="00773432">
              <w:rPr>
                <w:rStyle w:val="Hyperlink"/>
                <w:rFonts w:cs="Arial"/>
                <w:noProof/>
              </w:rPr>
              <w:t>2.3</w:t>
            </w:r>
            <w:r w:rsidR="00B87B87">
              <w:rPr>
                <w:rFonts w:eastAsiaTheme="minorEastAsia"/>
                <w:noProof/>
                <w:sz w:val="22"/>
                <w:lang w:eastAsia="ca-ES"/>
              </w:rPr>
              <w:tab/>
            </w:r>
            <w:r w:rsidR="00B87B87" w:rsidRPr="00773432">
              <w:rPr>
                <w:rStyle w:val="Hyperlink"/>
                <w:rFonts w:cs="Arial"/>
                <w:noProof/>
              </w:rPr>
              <w:t>Principis teòrics de resiliència</w:t>
            </w:r>
            <w:r w:rsidR="00B87B87">
              <w:rPr>
                <w:noProof/>
                <w:webHidden/>
              </w:rPr>
              <w:tab/>
            </w:r>
            <w:r w:rsidR="00B87B87">
              <w:rPr>
                <w:noProof/>
                <w:webHidden/>
              </w:rPr>
              <w:fldChar w:fldCharType="begin"/>
            </w:r>
            <w:r w:rsidR="00B87B87">
              <w:rPr>
                <w:noProof/>
                <w:webHidden/>
              </w:rPr>
              <w:instrText xml:space="preserve"> PAGEREF _Toc472330178 \h </w:instrText>
            </w:r>
            <w:r w:rsidR="00B87B87">
              <w:rPr>
                <w:noProof/>
                <w:webHidden/>
              </w:rPr>
            </w:r>
            <w:r w:rsidR="00B87B87">
              <w:rPr>
                <w:noProof/>
                <w:webHidden/>
              </w:rPr>
              <w:fldChar w:fldCharType="separate"/>
            </w:r>
            <w:r w:rsidR="00B87B87">
              <w:rPr>
                <w:noProof/>
                <w:webHidden/>
              </w:rPr>
              <w:t>14</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79" w:history="1">
            <w:r w:rsidR="00B87B87" w:rsidRPr="00773432">
              <w:rPr>
                <w:rStyle w:val="Hyperlink"/>
                <w:rFonts w:cs="Arial"/>
                <w:noProof/>
              </w:rPr>
              <w:t>2.4</w:t>
            </w:r>
            <w:r w:rsidR="00B87B87">
              <w:rPr>
                <w:rFonts w:eastAsiaTheme="minorEastAsia"/>
                <w:noProof/>
                <w:sz w:val="22"/>
                <w:lang w:eastAsia="ca-ES"/>
              </w:rPr>
              <w:tab/>
            </w:r>
            <w:r w:rsidR="00B87B87" w:rsidRPr="00773432">
              <w:rPr>
                <w:rStyle w:val="Hyperlink"/>
                <w:rFonts w:cs="Arial"/>
                <w:noProof/>
              </w:rPr>
              <w:t>Aplicació dels principis de resiliència</w:t>
            </w:r>
            <w:r w:rsidR="00B87B87">
              <w:rPr>
                <w:noProof/>
                <w:webHidden/>
              </w:rPr>
              <w:tab/>
            </w:r>
            <w:r w:rsidR="00B87B87">
              <w:rPr>
                <w:noProof/>
                <w:webHidden/>
              </w:rPr>
              <w:fldChar w:fldCharType="begin"/>
            </w:r>
            <w:r w:rsidR="00B87B87">
              <w:rPr>
                <w:noProof/>
                <w:webHidden/>
              </w:rPr>
              <w:instrText xml:space="preserve"> PAGEREF _Toc472330179 \h </w:instrText>
            </w:r>
            <w:r w:rsidR="00B87B87">
              <w:rPr>
                <w:noProof/>
                <w:webHidden/>
              </w:rPr>
            </w:r>
            <w:r w:rsidR="00B87B87">
              <w:rPr>
                <w:noProof/>
                <w:webHidden/>
              </w:rPr>
              <w:fldChar w:fldCharType="separate"/>
            </w:r>
            <w:r w:rsidR="00B87B87">
              <w:rPr>
                <w:noProof/>
                <w:webHidden/>
              </w:rPr>
              <w:t>15</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80" w:history="1">
            <w:r w:rsidR="00B87B87" w:rsidRPr="00773432">
              <w:rPr>
                <w:rStyle w:val="Hyperlink"/>
                <w:noProof/>
              </w:rPr>
              <w:t>2.5</w:t>
            </w:r>
            <w:r w:rsidR="00B87B87">
              <w:rPr>
                <w:rFonts w:eastAsiaTheme="minorEastAsia"/>
                <w:noProof/>
                <w:sz w:val="22"/>
                <w:lang w:eastAsia="ca-ES"/>
              </w:rPr>
              <w:tab/>
            </w:r>
            <w:r w:rsidR="00B87B87" w:rsidRPr="00773432">
              <w:rPr>
                <w:rStyle w:val="Hyperlink"/>
                <w:noProof/>
              </w:rPr>
              <w:t>Desviacions</w:t>
            </w:r>
            <w:r w:rsidR="00B87B87">
              <w:rPr>
                <w:noProof/>
                <w:webHidden/>
              </w:rPr>
              <w:tab/>
            </w:r>
            <w:r w:rsidR="00B87B87">
              <w:rPr>
                <w:noProof/>
                <w:webHidden/>
              </w:rPr>
              <w:fldChar w:fldCharType="begin"/>
            </w:r>
            <w:r w:rsidR="00B87B87">
              <w:rPr>
                <w:noProof/>
                <w:webHidden/>
              </w:rPr>
              <w:instrText xml:space="preserve"> PAGEREF _Toc472330180 \h </w:instrText>
            </w:r>
            <w:r w:rsidR="00B87B87">
              <w:rPr>
                <w:noProof/>
                <w:webHidden/>
              </w:rPr>
            </w:r>
            <w:r w:rsidR="00B87B87">
              <w:rPr>
                <w:noProof/>
                <w:webHidden/>
              </w:rPr>
              <w:fldChar w:fldCharType="separate"/>
            </w:r>
            <w:r w:rsidR="00B87B87">
              <w:rPr>
                <w:noProof/>
                <w:webHidden/>
              </w:rPr>
              <w:t>16</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81" w:history="1">
            <w:r w:rsidR="00B87B87" w:rsidRPr="00773432">
              <w:rPr>
                <w:rStyle w:val="Hyperlink"/>
                <w:noProof/>
              </w:rPr>
              <w:t>2.6</w:t>
            </w:r>
            <w:r w:rsidR="00B87B87">
              <w:rPr>
                <w:rFonts w:eastAsiaTheme="minorEastAsia"/>
                <w:noProof/>
                <w:sz w:val="22"/>
                <w:lang w:eastAsia="ca-ES"/>
              </w:rPr>
              <w:tab/>
            </w:r>
            <w:r w:rsidR="00B87B87" w:rsidRPr="00773432">
              <w:rPr>
                <w:rStyle w:val="Hyperlink"/>
                <w:noProof/>
              </w:rPr>
              <w:t>Identificació dels costos</w:t>
            </w:r>
            <w:r w:rsidR="00B87B87">
              <w:rPr>
                <w:noProof/>
                <w:webHidden/>
              </w:rPr>
              <w:tab/>
            </w:r>
            <w:r w:rsidR="00B87B87">
              <w:rPr>
                <w:noProof/>
                <w:webHidden/>
              </w:rPr>
              <w:fldChar w:fldCharType="begin"/>
            </w:r>
            <w:r w:rsidR="00B87B87">
              <w:rPr>
                <w:noProof/>
                <w:webHidden/>
              </w:rPr>
              <w:instrText xml:space="preserve"> PAGEREF _Toc472330181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82" w:history="1">
            <w:r w:rsidR="00B87B87" w:rsidRPr="00773432">
              <w:rPr>
                <w:rStyle w:val="Hyperlink"/>
                <w:noProof/>
              </w:rPr>
              <w:t>2.6.1</w:t>
            </w:r>
            <w:r w:rsidR="00B87B87">
              <w:rPr>
                <w:rFonts w:eastAsiaTheme="minorEastAsia"/>
                <w:noProof/>
                <w:sz w:val="22"/>
                <w:lang w:eastAsia="ca-ES"/>
              </w:rPr>
              <w:tab/>
            </w:r>
            <w:r w:rsidR="00B87B87" w:rsidRPr="00773432">
              <w:rPr>
                <w:rStyle w:val="Hyperlink"/>
                <w:noProof/>
              </w:rPr>
              <w:t>Costos directes</w:t>
            </w:r>
            <w:r w:rsidR="00B87B87">
              <w:rPr>
                <w:noProof/>
                <w:webHidden/>
              </w:rPr>
              <w:tab/>
            </w:r>
            <w:r w:rsidR="00B87B87">
              <w:rPr>
                <w:noProof/>
                <w:webHidden/>
              </w:rPr>
              <w:fldChar w:fldCharType="begin"/>
            </w:r>
            <w:r w:rsidR="00B87B87">
              <w:rPr>
                <w:noProof/>
                <w:webHidden/>
              </w:rPr>
              <w:instrText xml:space="preserve"> PAGEREF _Toc472330182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83" w:history="1">
            <w:r w:rsidR="00B87B87" w:rsidRPr="00773432">
              <w:rPr>
                <w:rStyle w:val="Hyperlink"/>
                <w:noProof/>
              </w:rPr>
              <w:t>2.6.2</w:t>
            </w:r>
            <w:r w:rsidR="00B87B87">
              <w:rPr>
                <w:rFonts w:eastAsiaTheme="minorEastAsia"/>
                <w:noProof/>
                <w:sz w:val="22"/>
                <w:lang w:eastAsia="ca-ES"/>
              </w:rPr>
              <w:tab/>
            </w:r>
            <w:r w:rsidR="00B87B87" w:rsidRPr="00773432">
              <w:rPr>
                <w:rStyle w:val="Hyperlink"/>
                <w:noProof/>
              </w:rPr>
              <w:t>Costos indirectes</w:t>
            </w:r>
            <w:r w:rsidR="00B87B87">
              <w:rPr>
                <w:noProof/>
                <w:webHidden/>
              </w:rPr>
              <w:tab/>
            </w:r>
            <w:r w:rsidR="00B87B87">
              <w:rPr>
                <w:noProof/>
                <w:webHidden/>
              </w:rPr>
              <w:fldChar w:fldCharType="begin"/>
            </w:r>
            <w:r w:rsidR="00B87B87">
              <w:rPr>
                <w:noProof/>
                <w:webHidden/>
              </w:rPr>
              <w:instrText xml:space="preserve"> PAGEREF _Toc472330183 \h </w:instrText>
            </w:r>
            <w:r w:rsidR="00B87B87">
              <w:rPr>
                <w:noProof/>
                <w:webHidden/>
              </w:rPr>
            </w:r>
            <w:r w:rsidR="00B87B87">
              <w:rPr>
                <w:noProof/>
                <w:webHidden/>
              </w:rPr>
              <w:fldChar w:fldCharType="separate"/>
            </w:r>
            <w:r w:rsidR="00B87B87">
              <w:rPr>
                <w:noProof/>
                <w:webHidden/>
              </w:rPr>
              <w:t>20</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84" w:history="1">
            <w:r w:rsidR="00B87B87" w:rsidRPr="00773432">
              <w:rPr>
                <w:rStyle w:val="Hyperlink"/>
                <w:noProof/>
              </w:rPr>
              <w:t>2.7</w:t>
            </w:r>
            <w:r w:rsidR="00B87B87">
              <w:rPr>
                <w:rFonts w:eastAsiaTheme="minorEastAsia"/>
                <w:noProof/>
                <w:sz w:val="22"/>
                <w:lang w:eastAsia="ca-ES"/>
              </w:rPr>
              <w:tab/>
            </w:r>
            <w:r w:rsidR="00B87B87" w:rsidRPr="00773432">
              <w:rPr>
                <w:rStyle w:val="Hyperlink"/>
                <w:noProof/>
              </w:rPr>
              <w:t>Viabilitat econòmica</w:t>
            </w:r>
            <w:r w:rsidR="00B87B87">
              <w:rPr>
                <w:noProof/>
                <w:webHidden/>
              </w:rPr>
              <w:tab/>
            </w:r>
            <w:r w:rsidR="00B87B87">
              <w:rPr>
                <w:noProof/>
                <w:webHidden/>
              </w:rPr>
              <w:fldChar w:fldCharType="begin"/>
            </w:r>
            <w:r w:rsidR="00B87B87">
              <w:rPr>
                <w:noProof/>
                <w:webHidden/>
              </w:rPr>
              <w:instrText xml:space="preserve"> PAGEREF _Toc472330184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85" w:history="1">
            <w:r w:rsidR="00B87B87" w:rsidRPr="00773432">
              <w:rPr>
                <w:rStyle w:val="Hyperlink"/>
                <w:noProof/>
              </w:rPr>
              <w:t>2.8</w:t>
            </w:r>
            <w:r w:rsidR="00B87B87">
              <w:rPr>
                <w:rFonts w:eastAsiaTheme="minorEastAsia"/>
                <w:noProof/>
                <w:sz w:val="22"/>
                <w:lang w:eastAsia="ca-ES"/>
              </w:rPr>
              <w:tab/>
            </w:r>
            <w:r w:rsidR="00B87B87" w:rsidRPr="00773432">
              <w:rPr>
                <w:rStyle w:val="Hyperlink"/>
                <w:noProof/>
              </w:rPr>
              <w:t>Control de gestió</w:t>
            </w:r>
            <w:r w:rsidR="00B87B87">
              <w:rPr>
                <w:noProof/>
                <w:webHidden/>
              </w:rPr>
              <w:tab/>
            </w:r>
            <w:r w:rsidR="00B87B87">
              <w:rPr>
                <w:noProof/>
                <w:webHidden/>
              </w:rPr>
              <w:fldChar w:fldCharType="begin"/>
            </w:r>
            <w:r w:rsidR="00B87B87">
              <w:rPr>
                <w:noProof/>
                <w:webHidden/>
              </w:rPr>
              <w:instrText xml:space="preserve"> PAGEREF _Toc472330185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86" w:history="1">
            <w:r w:rsidR="00B87B87" w:rsidRPr="00773432">
              <w:rPr>
                <w:rStyle w:val="Hyperlink"/>
                <w:noProof/>
              </w:rPr>
              <w:t>2.9</w:t>
            </w:r>
            <w:r w:rsidR="00B87B87">
              <w:rPr>
                <w:rFonts w:eastAsiaTheme="minorEastAsia"/>
                <w:noProof/>
                <w:sz w:val="22"/>
                <w:lang w:eastAsia="ca-ES"/>
              </w:rPr>
              <w:tab/>
            </w:r>
            <w:r w:rsidR="00B87B87" w:rsidRPr="00773432">
              <w:rPr>
                <w:rStyle w:val="Hyperlink"/>
                <w:noProof/>
              </w:rPr>
              <w:t>Sostenibilitat</w:t>
            </w:r>
            <w:r w:rsidR="00B87B87">
              <w:rPr>
                <w:noProof/>
                <w:webHidden/>
              </w:rPr>
              <w:tab/>
            </w:r>
            <w:r w:rsidR="00B87B87">
              <w:rPr>
                <w:noProof/>
                <w:webHidden/>
              </w:rPr>
              <w:fldChar w:fldCharType="begin"/>
            </w:r>
            <w:r w:rsidR="00B87B87">
              <w:rPr>
                <w:noProof/>
                <w:webHidden/>
              </w:rPr>
              <w:instrText xml:space="preserve"> PAGEREF _Toc472330186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87" w:history="1">
            <w:r w:rsidR="00B87B87" w:rsidRPr="00773432">
              <w:rPr>
                <w:rStyle w:val="Hyperlink"/>
                <w:noProof/>
              </w:rPr>
              <w:t>2.9.1</w:t>
            </w:r>
            <w:r w:rsidR="00B87B87">
              <w:rPr>
                <w:rFonts w:eastAsiaTheme="minorEastAsia"/>
                <w:noProof/>
                <w:sz w:val="22"/>
                <w:lang w:eastAsia="ca-ES"/>
              </w:rPr>
              <w:tab/>
            </w:r>
            <w:r w:rsidR="00B87B87" w:rsidRPr="00773432">
              <w:rPr>
                <w:rStyle w:val="Hyperlink"/>
                <w:noProof/>
              </w:rPr>
              <w:t>Econòmica</w:t>
            </w:r>
            <w:r w:rsidR="00B87B87">
              <w:rPr>
                <w:noProof/>
                <w:webHidden/>
              </w:rPr>
              <w:tab/>
            </w:r>
            <w:r w:rsidR="00B87B87">
              <w:rPr>
                <w:noProof/>
                <w:webHidden/>
              </w:rPr>
              <w:fldChar w:fldCharType="begin"/>
            </w:r>
            <w:r w:rsidR="00B87B87">
              <w:rPr>
                <w:noProof/>
                <w:webHidden/>
              </w:rPr>
              <w:instrText xml:space="preserve"> PAGEREF _Toc472330187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88" w:history="1">
            <w:r w:rsidR="00B87B87" w:rsidRPr="00773432">
              <w:rPr>
                <w:rStyle w:val="Hyperlink"/>
                <w:noProof/>
              </w:rPr>
              <w:t>2.9.2</w:t>
            </w:r>
            <w:r w:rsidR="00B87B87">
              <w:rPr>
                <w:rFonts w:eastAsiaTheme="minorEastAsia"/>
                <w:noProof/>
                <w:sz w:val="22"/>
                <w:lang w:eastAsia="ca-ES"/>
              </w:rPr>
              <w:tab/>
            </w:r>
            <w:r w:rsidR="00B87B87" w:rsidRPr="00773432">
              <w:rPr>
                <w:rStyle w:val="Hyperlink"/>
                <w:noProof/>
              </w:rPr>
              <w:t>Social</w:t>
            </w:r>
            <w:r w:rsidR="00B87B87">
              <w:rPr>
                <w:noProof/>
                <w:webHidden/>
              </w:rPr>
              <w:tab/>
            </w:r>
            <w:r w:rsidR="00B87B87">
              <w:rPr>
                <w:noProof/>
                <w:webHidden/>
              </w:rPr>
              <w:fldChar w:fldCharType="begin"/>
            </w:r>
            <w:r w:rsidR="00B87B87">
              <w:rPr>
                <w:noProof/>
                <w:webHidden/>
              </w:rPr>
              <w:instrText xml:space="preserve"> PAGEREF _Toc472330188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89" w:history="1">
            <w:r w:rsidR="00B87B87" w:rsidRPr="00773432">
              <w:rPr>
                <w:rStyle w:val="Hyperlink"/>
                <w:noProof/>
              </w:rPr>
              <w:t>2.9.3</w:t>
            </w:r>
            <w:r w:rsidR="00B87B87">
              <w:rPr>
                <w:rFonts w:eastAsiaTheme="minorEastAsia"/>
                <w:noProof/>
                <w:sz w:val="22"/>
                <w:lang w:eastAsia="ca-ES"/>
              </w:rPr>
              <w:tab/>
            </w:r>
            <w:r w:rsidR="00B87B87" w:rsidRPr="00773432">
              <w:rPr>
                <w:rStyle w:val="Hyperlink"/>
                <w:noProof/>
              </w:rPr>
              <w:t>Ambiental</w:t>
            </w:r>
            <w:r w:rsidR="00B87B87">
              <w:rPr>
                <w:noProof/>
                <w:webHidden/>
              </w:rPr>
              <w:tab/>
            </w:r>
            <w:r w:rsidR="00B87B87">
              <w:rPr>
                <w:noProof/>
                <w:webHidden/>
              </w:rPr>
              <w:fldChar w:fldCharType="begin"/>
            </w:r>
            <w:r w:rsidR="00B87B87">
              <w:rPr>
                <w:noProof/>
                <w:webHidden/>
              </w:rPr>
              <w:instrText xml:space="preserve"> PAGEREF _Toc472330189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190" w:history="1">
            <w:r w:rsidR="00B87B87" w:rsidRPr="00773432">
              <w:rPr>
                <w:rStyle w:val="Hyperlink"/>
                <w:rFonts w:cs="Arial"/>
                <w:noProof/>
              </w:rPr>
              <w:t>3</w:t>
            </w:r>
            <w:r w:rsidR="00B87B87">
              <w:rPr>
                <w:rFonts w:eastAsiaTheme="minorEastAsia"/>
                <w:noProof/>
                <w:sz w:val="22"/>
                <w:lang w:eastAsia="ca-ES"/>
              </w:rPr>
              <w:tab/>
            </w:r>
            <w:r w:rsidR="00B87B87" w:rsidRPr="00773432">
              <w:rPr>
                <w:rStyle w:val="Hyperlink"/>
                <w:rFonts w:cs="Arial"/>
                <w:noProof/>
              </w:rPr>
              <w:t>Principis de resiliència</w:t>
            </w:r>
            <w:r w:rsidR="00B87B87">
              <w:rPr>
                <w:noProof/>
                <w:webHidden/>
              </w:rPr>
              <w:tab/>
            </w:r>
            <w:r w:rsidR="00B87B87">
              <w:rPr>
                <w:noProof/>
                <w:webHidden/>
              </w:rPr>
              <w:fldChar w:fldCharType="begin"/>
            </w:r>
            <w:r w:rsidR="00B87B87">
              <w:rPr>
                <w:noProof/>
                <w:webHidden/>
              </w:rPr>
              <w:instrText xml:space="preserve"> PAGEREF _Toc472330190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1" w:history="1">
            <w:r w:rsidR="00B87B87" w:rsidRPr="00773432">
              <w:rPr>
                <w:rStyle w:val="Hyperlink"/>
                <w:noProof/>
              </w:rPr>
              <w:t>3.1</w:t>
            </w:r>
            <w:r w:rsidR="00B87B87">
              <w:rPr>
                <w:rFonts w:eastAsiaTheme="minorEastAsia"/>
                <w:noProof/>
                <w:sz w:val="22"/>
                <w:lang w:eastAsia="ca-ES"/>
              </w:rPr>
              <w:tab/>
            </w:r>
            <w:r w:rsidR="00B87B87" w:rsidRPr="00773432">
              <w:rPr>
                <w:rStyle w:val="Hyperlink"/>
                <w:noProof/>
              </w:rPr>
              <w:t>Release it</w:t>
            </w:r>
            <w:r w:rsidR="00B87B87">
              <w:rPr>
                <w:noProof/>
                <w:webHidden/>
              </w:rPr>
              <w:tab/>
            </w:r>
            <w:r w:rsidR="00B87B87">
              <w:rPr>
                <w:noProof/>
                <w:webHidden/>
              </w:rPr>
              <w:fldChar w:fldCharType="begin"/>
            </w:r>
            <w:r w:rsidR="00B87B87">
              <w:rPr>
                <w:noProof/>
                <w:webHidden/>
              </w:rPr>
              <w:instrText xml:space="preserve"> PAGEREF _Toc472330191 \h </w:instrText>
            </w:r>
            <w:r w:rsidR="00B87B87">
              <w:rPr>
                <w:noProof/>
                <w:webHidden/>
              </w:rPr>
            </w:r>
            <w:r w:rsidR="00B87B87">
              <w:rPr>
                <w:noProof/>
                <w:webHidden/>
              </w:rPr>
              <w:fldChar w:fldCharType="separate"/>
            </w:r>
            <w:r w:rsidR="00B87B87">
              <w:rPr>
                <w:noProof/>
                <w:webHidden/>
              </w:rPr>
              <w:t>27</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92" w:history="1">
            <w:r w:rsidR="00B87B87" w:rsidRPr="00773432">
              <w:rPr>
                <w:rStyle w:val="Hyperlink"/>
                <w:noProof/>
              </w:rPr>
              <w:t>3.1.1</w:t>
            </w:r>
            <w:r w:rsidR="00B87B87">
              <w:rPr>
                <w:rFonts w:eastAsiaTheme="minorEastAsia"/>
                <w:noProof/>
                <w:sz w:val="22"/>
                <w:lang w:eastAsia="ca-ES"/>
              </w:rPr>
              <w:tab/>
            </w:r>
            <w:r w:rsidR="00B87B87" w:rsidRPr="00773432">
              <w:rPr>
                <w:rStyle w:val="Hyperlink"/>
                <w:noProof/>
              </w:rPr>
              <w:t>Estabilitat</w:t>
            </w:r>
            <w:r w:rsidR="00B87B87">
              <w:rPr>
                <w:noProof/>
                <w:webHidden/>
              </w:rPr>
              <w:tab/>
            </w:r>
            <w:r w:rsidR="00B87B87">
              <w:rPr>
                <w:noProof/>
                <w:webHidden/>
              </w:rPr>
              <w:fldChar w:fldCharType="begin"/>
            </w:r>
            <w:r w:rsidR="00B87B87">
              <w:rPr>
                <w:noProof/>
                <w:webHidden/>
              </w:rPr>
              <w:instrText xml:space="preserve"> PAGEREF _Toc472330192 \h </w:instrText>
            </w:r>
            <w:r w:rsidR="00B87B87">
              <w:rPr>
                <w:noProof/>
                <w:webHidden/>
              </w:rPr>
            </w:r>
            <w:r w:rsidR="00B87B87">
              <w:rPr>
                <w:noProof/>
                <w:webHidden/>
              </w:rPr>
              <w:fldChar w:fldCharType="separate"/>
            </w:r>
            <w:r w:rsidR="00B87B87">
              <w:rPr>
                <w:noProof/>
                <w:webHidden/>
              </w:rPr>
              <w:t>28</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193" w:history="1">
            <w:r w:rsidR="00B87B87" w:rsidRPr="00773432">
              <w:rPr>
                <w:rStyle w:val="Hyperlink"/>
                <w:noProof/>
              </w:rPr>
              <w:t>3.1.2</w:t>
            </w:r>
            <w:r w:rsidR="00B87B87">
              <w:rPr>
                <w:rFonts w:eastAsiaTheme="minorEastAsia"/>
                <w:noProof/>
                <w:sz w:val="22"/>
                <w:lang w:eastAsia="ca-ES"/>
              </w:rPr>
              <w:tab/>
            </w:r>
            <w:r w:rsidR="00B87B87" w:rsidRPr="00773432">
              <w:rPr>
                <w:rStyle w:val="Hyperlink"/>
                <w:noProof/>
              </w:rPr>
              <w:t>Capacitat</w:t>
            </w:r>
            <w:r w:rsidR="00B87B87">
              <w:rPr>
                <w:noProof/>
                <w:webHidden/>
              </w:rPr>
              <w:tab/>
            </w:r>
            <w:r w:rsidR="00B87B87">
              <w:rPr>
                <w:noProof/>
                <w:webHidden/>
              </w:rPr>
              <w:fldChar w:fldCharType="begin"/>
            </w:r>
            <w:r w:rsidR="00B87B87">
              <w:rPr>
                <w:noProof/>
                <w:webHidden/>
              </w:rPr>
              <w:instrText xml:space="preserve"> PAGEREF _Toc472330193 \h </w:instrText>
            </w:r>
            <w:r w:rsidR="00B87B87">
              <w:rPr>
                <w:noProof/>
                <w:webHidden/>
              </w:rPr>
            </w:r>
            <w:r w:rsidR="00B87B87">
              <w:rPr>
                <w:noProof/>
                <w:webHidden/>
              </w:rPr>
              <w:fldChar w:fldCharType="separate"/>
            </w:r>
            <w:r w:rsidR="00B87B87">
              <w:rPr>
                <w:noProof/>
                <w:webHidden/>
              </w:rPr>
              <w:t>34</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4" w:history="1">
            <w:r w:rsidR="00B87B87" w:rsidRPr="00773432">
              <w:rPr>
                <w:rStyle w:val="Hyperlink"/>
                <w:noProof/>
              </w:rPr>
              <w:t>3.2</w:t>
            </w:r>
            <w:r w:rsidR="00B87B87">
              <w:rPr>
                <w:rFonts w:eastAsiaTheme="minorEastAsia"/>
                <w:noProof/>
                <w:sz w:val="22"/>
                <w:lang w:eastAsia="ca-ES"/>
              </w:rPr>
              <w:tab/>
            </w:r>
            <w:r w:rsidR="00B87B87" w:rsidRPr="00773432">
              <w:rPr>
                <w:rStyle w:val="Hyperlink"/>
                <w:noProof/>
              </w:rPr>
              <w:t>Patterns of resilience</w:t>
            </w:r>
            <w:r w:rsidR="00B87B87">
              <w:rPr>
                <w:noProof/>
                <w:webHidden/>
              </w:rPr>
              <w:tab/>
            </w:r>
            <w:r w:rsidR="00B87B87">
              <w:rPr>
                <w:noProof/>
                <w:webHidden/>
              </w:rPr>
              <w:fldChar w:fldCharType="begin"/>
            </w:r>
            <w:r w:rsidR="00B87B87">
              <w:rPr>
                <w:noProof/>
                <w:webHidden/>
              </w:rPr>
              <w:instrText xml:space="preserve"> PAGEREF _Toc472330194 \h </w:instrText>
            </w:r>
            <w:r w:rsidR="00B87B87">
              <w:rPr>
                <w:noProof/>
                <w:webHidden/>
              </w:rPr>
            </w:r>
            <w:r w:rsidR="00B87B87">
              <w:rPr>
                <w:noProof/>
                <w:webHidden/>
              </w:rPr>
              <w:fldChar w:fldCharType="separate"/>
            </w:r>
            <w:r w:rsidR="00B87B87">
              <w:rPr>
                <w:noProof/>
                <w:webHidden/>
              </w:rPr>
              <w:t>38</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5" w:history="1">
            <w:r w:rsidR="00B87B87" w:rsidRPr="00773432">
              <w:rPr>
                <w:rStyle w:val="Hyperlink"/>
                <w:noProof/>
              </w:rPr>
              <w:t>3.3</w:t>
            </w:r>
            <w:r w:rsidR="00B87B87">
              <w:rPr>
                <w:rFonts w:eastAsiaTheme="minorEastAsia"/>
                <w:noProof/>
                <w:sz w:val="22"/>
                <w:lang w:eastAsia="ca-ES"/>
              </w:rPr>
              <w:tab/>
            </w:r>
            <w:r w:rsidR="00B87B87" w:rsidRPr="00773432">
              <w:rPr>
                <w:rStyle w:val="Hyperlink"/>
                <w:noProof/>
              </w:rPr>
              <w:t>Resilience reloaded</w:t>
            </w:r>
            <w:r w:rsidR="00B87B87">
              <w:rPr>
                <w:noProof/>
                <w:webHidden/>
              </w:rPr>
              <w:tab/>
            </w:r>
            <w:r w:rsidR="00B87B87">
              <w:rPr>
                <w:noProof/>
                <w:webHidden/>
              </w:rPr>
              <w:fldChar w:fldCharType="begin"/>
            </w:r>
            <w:r w:rsidR="00B87B87">
              <w:rPr>
                <w:noProof/>
                <w:webHidden/>
              </w:rPr>
              <w:instrText xml:space="preserve"> PAGEREF _Toc472330195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6" w:history="1">
            <w:r w:rsidR="00B87B87" w:rsidRPr="00773432">
              <w:rPr>
                <w:rStyle w:val="Hyperlink"/>
                <w:noProof/>
              </w:rPr>
              <w:t>3.4</w:t>
            </w:r>
            <w:r w:rsidR="00B87B87">
              <w:rPr>
                <w:rFonts w:eastAsiaTheme="minorEastAsia"/>
                <w:noProof/>
                <w:sz w:val="22"/>
                <w:lang w:eastAsia="ca-ES"/>
              </w:rPr>
              <w:tab/>
            </w:r>
            <w:r w:rsidR="00B87B87" w:rsidRPr="00773432">
              <w:rPr>
                <w:rStyle w:val="Hyperlink"/>
                <w:noProof/>
              </w:rPr>
              <w:t>Principis proposats</w:t>
            </w:r>
            <w:r w:rsidR="00B87B87">
              <w:rPr>
                <w:noProof/>
                <w:webHidden/>
              </w:rPr>
              <w:tab/>
            </w:r>
            <w:r w:rsidR="00B87B87">
              <w:rPr>
                <w:noProof/>
                <w:webHidden/>
              </w:rPr>
              <w:fldChar w:fldCharType="begin"/>
            </w:r>
            <w:r w:rsidR="00B87B87">
              <w:rPr>
                <w:noProof/>
                <w:webHidden/>
              </w:rPr>
              <w:instrText xml:space="preserve"> PAGEREF _Toc472330196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7" w:history="1">
            <w:r w:rsidR="00B87B87" w:rsidRPr="00773432">
              <w:rPr>
                <w:rStyle w:val="Hyperlink"/>
                <w:noProof/>
              </w:rPr>
              <w:t>3.5</w:t>
            </w:r>
            <w:r w:rsidR="00B87B87">
              <w:rPr>
                <w:rFonts w:eastAsiaTheme="minorEastAsia"/>
                <w:noProof/>
                <w:sz w:val="22"/>
                <w:lang w:eastAsia="ca-ES"/>
              </w:rPr>
              <w:tab/>
            </w:r>
            <w:r w:rsidR="00B87B87" w:rsidRPr="00773432">
              <w:rPr>
                <w:rStyle w:val="Hyperlink"/>
                <w:noProof/>
              </w:rPr>
              <w:t>Comentaris finals</w:t>
            </w:r>
            <w:r w:rsidR="00B87B87">
              <w:rPr>
                <w:noProof/>
                <w:webHidden/>
              </w:rPr>
              <w:tab/>
            </w:r>
            <w:r w:rsidR="00B87B87">
              <w:rPr>
                <w:noProof/>
                <w:webHidden/>
              </w:rPr>
              <w:fldChar w:fldCharType="begin"/>
            </w:r>
            <w:r w:rsidR="00B87B87">
              <w:rPr>
                <w:noProof/>
                <w:webHidden/>
              </w:rPr>
              <w:instrText xml:space="preserve"> PAGEREF _Toc472330197 \h </w:instrText>
            </w:r>
            <w:r w:rsidR="00B87B87">
              <w:rPr>
                <w:noProof/>
                <w:webHidden/>
              </w:rPr>
            </w:r>
            <w:r w:rsidR="00B87B87">
              <w:rPr>
                <w:noProof/>
                <w:webHidden/>
              </w:rPr>
              <w:fldChar w:fldCharType="separate"/>
            </w:r>
            <w:r w:rsidR="00B87B87">
              <w:rPr>
                <w:noProof/>
                <w:webHidden/>
              </w:rPr>
              <w:t>41</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198" w:history="1">
            <w:r w:rsidR="00B87B87" w:rsidRPr="00773432">
              <w:rPr>
                <w:rStyle w:val="Hyperlink"/>
                <w:rFonts w:cs="Arial"/>
                <w:noProof/>
              </w:rPr>
              <w:t>4</w:t>
            </w:r>
            <w:r w:rsidR="00B87B87">
              <w:rPr>
                <w:rFonts w:eastAsiaTheme="minorEastAsia"/>
                <w:noProof/>
                <w:sz w:val="22"/>
                <w:lang w:eastAsia="ca-ES"/>
              </w:rPr>
              <w:tab/>
            </w:r>
            <w:r w:rsidR="00B87B87" w:rsidRPr="00773432">
              <w:rPr>
                <w:rStyle w:val="Hyperlink"/>
                <w:rFonts w:cs="Arial"/>
                <w:noProof/>
              </w:rPr>
              <w:t>Execució del projecte</w:t>
            </w:r>
            <w:r w:rsidR="00B87B87">
              <w:rPr>
                <w:noProof/>
                <w:webHidden/>
              </w:rPr>
              <w:tab/>
            </w:r>
            <w:r w:rsidR="00B87B87">
              <w:rPr>
                <w:noProof/>
                <w:webHidden/>
              </w:rPr>
              <w:fldChar w:fldCharType="begin"/>
            </w:r>
            <w:r w:rsidR="00B87B87">
              <w:rPr>
                <w:noProof/>
                <w:webHidden/>
              </w:rPr>
              <w:instrText xml:space="preserve"> PAGEREF _Toc472330198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199" w:history="1">
            <w:r w:rsidR="00B87B87" w:rsidRPr="00773432">
              <w:rPr>
                <w:rStyle w:val="Hyperlink"/>
                <w:noProof/>
              </w:rPr>
              <w:t>4.1</w:t>
            </w:r>
            <w:r w:rsidR="00B87B87">
              <w:rPr>
                <w:rFonts w:eastAsiaTheme="minorEastAsia"/>
                <w:noProof/>
                <w:sz w:val="22"/>
                <w:lang w:eastAsia="ca-ES"/>
              </w:rPr>
              <w:tab/>
            </w:r>
            <w:r w:rsidR="00B87B87" w:rsidRPr="00773432">
              <w:rPr>
                <w:rStyle w:val="Hyperlink"/>
                <w:noProof/>
              </w:rPr>
              <w:t>Aplicació</w:t>
            </w:r>
            <w:r w:rsidR="00B87B87">
              <w:rPr>
                <w:noProof/>
                <w:webHidden/>
              </w:rPr>
              <w:tab/>
            </w:r>
            <w:r w:rsidR="00B87B87">
              <w:rPr>
                <w:noProof/>
                <w:webHidden/>
              </w:rPr>
              <w:fldChar w:fldCharType="begin"/>
            </w:r>
            <w:r w:rsidR="00B87B87">
              <w:rPr>
                <w:noProof/>
                <w:webHidden/>
              </w:rPr>
              <w:instrText xml:space="preserve"> PAGEREF _Toc472330199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200" w:history="1">
            <w:r w:rsidR="00B87B87" w:rsidRPr="00773432">
              <w:rPr>
                <w:rStyle w:val="Hyperlink"/>
                <w:noProof/>
              </w:rPr>
              <w:t>4.1.1</w:t>
            </w:r>
            <w:r w:rsidR="00B87B87">
              <w:rPr>
                <w:rFonts w:eastAsiaTheme="minorEastAsia"/>
                <w:noProof/>
                <w:sz w:val="22"/>
                <w:lang w:eastAsia="ca-ES"/>
              </w:rPr>
              <w:tab/>
            </w:r>
            <w:r w:rsidR="00B87B87" w:rsidRPr="00773432">
              <w:rPr>
                <w:rStyle w:val="Hyperlink"/>
                <w:noProof/>
              </w:rPr>
              <w:t>Servidor: MobService</w:t>
            </w:r>
            <w:r w:rsidR="00B87B87">
              <w:rPr>
                <w:noProof/>
                <w:webHidden/>
              </w:rPr>
              <w:tab/>
            </w:r>
            <w:r w:rsidR="00B87B87">
              <w:rPr>
                <w:noProof/>
                <w:webHidden/>
              </w:rPr>
              <w:fldChar w:fldCharType="begin"/>
            </w:r>
            <w:r w:rsidR="00B87B87">
              <w:rPr>
                <w:noProof/>
                <w:webHidden/>
              </w:rPr>
              <w:instrText xml:space="preserve"> PAGEREF _Toc472330200 \h </w:instrText>
            </w:r>
            <w:r w:rsidR="00B87B87">
              <w:rPr>
                <w:noProof/>
                <w:webHidden/>
              </w:rPr>
            </w:r>
            <w:r w:rsidR="00B87B87">
              <w:rPr>
                <w:noProof/>
                <w:webHidden/>
              </w:rPr>
              <w:fldChar w:fldCharType="separate"/>
            </w:r>
            <w:r w:rsidR="00B87B87">
              <w:rPr>
                <w:noProof/>
                <w:webHidden/>
              </w:rPr>
              <w:t>43</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201" w:history="1">
            <w:r w:rsidR="00B87B87" w:rsidRPr="00773432">
              <w:rPr>
                <w:rStyle w:val="Hyperlink"/>
                <w:noProof/>
              </w:rPr>
              <w:t>4.1.2</w:t>
            </w:r>
            <w:r w:rsidR="00B87B87">
              <w:rPr>
                <w:rFonts w:eastAsiaTheme="minorEastAsia"/>
                <w:noProof/>
                <w:sz w:val="22"/>
                <w:lang w:eastAsia="ca-ES"/>
              </w:rPr>
              <w:tab/>
            </w:r>
            <w:r w:rsidR="00B87B87" w:rsidRPr="00773432">
              <w:rPr>
                <w:rStyle w:val="Hyperlink"/>
                <w:noProof/>
              </w:rPr>
              <w:t>Client: Hangaround</w:t>
            </w:r>
            <w:r w:rsidR="00B87B87">
              <w:rPr>
                <w:noProof/>
                <w:webHidden/>
              </w:rPr>
              <w:tab/>
            </w:r>
            <w:r w:rsidR="00B87B87">
              <w:rPr>
                <w:noProof/>
                <w:webHidden/>
              </w:rPr>
              <w:fldChar w:fldCharType="begin"/>
            </w:r>
            <w:r w:rsidR="00B87B87">
              <w:rPr>
                <w:noProof/>
                <w:webHidden/>
              </w:rPr>
              <w:instrText xml:space="preserve"> PAGEREF _Toc472330201 \h </w:instrText>
            </w:r>
            <w:r w:rsidR="00B87B87">
              <w:rPr>
                <w:noProof/>
                <w:webHidden/>
              </w:rPr>
            </w:r>
            <w:r w:rsidR="00B87B87">
              <w:rPr>
                <w:noProof/>
                <w:webHidden/>
              </w:rPr>
              <w:fldChar w:fldCharType="separate"/>
            </w:r>
            <w:r w:rsidR="00B87B87">
              <w:rPr>
                <w:noProof/>
                <w:webHidden/>
              </w:rPr>
              <w:t>45</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202" w:history="1">
            <w:r w:rsidR="00B87B87" w:rsidRPr="00773432">
              <w:rPr>
                <w:rStyle w:val="Hyperlink"/>
                <w:noProof/>
              </w:rPr>
              <w:t>4.2</w:t>
            </w:r>
            <w:r w:rsidR="00B87B87">
              <w:rPr>
                <w:rFonts w:eastAsiaTheme="minorEastAsia"/>
                <w:noProof/>
                <w:sz w:val="22"/>
                <w:lang w:eastAsia="ca-ES"/>
              </w:rPr>
              <w:tab/>
            </w:r>
            <w:r w:rsidR="00B87B87" w:rsidRPr="00773432">
              <w:rPr>
                <w:rStyle w:val="Hyperlink"/>
                <w:noProof/>
              </w:rPr>
              <w:t>Casos d’ús</w:t>
            </w:r>
            <w:r w:rsidR="00B87B87">
              <w:rPr>
                <w:noProof/>
                <w:webHidden/>
              </w:rPr>
              <w:tab/>
            </w:r>
            <w:r w:rsidR="00B87B87">
              <w:rPr>
                <w:noProof/>
                <w:webHidden/>
              </w:rPr>
              <w:fldChar w:fldCharType="begin"/>
            </w:r>
            <w:r w:rsidR="00B87B87">
              <w:rPr>
                <w:noProof/>
                <w:webHidden/>
              </w:rPr>
              <w:instrText xml:space="preserve"> PAGEREF _Toc472330202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203" w:history="1">
            <w:r w:rsidR="00B87B87" w:rsidRPr="00773432">
              <w:rPr>
                <w:rStyle w:val="Hyperlink"/>
                <w:noProof/>
              </w:rPr>
              <w:t>4.2.1</w:t>
            </w:r>
            <w:r w:rsidR="00B87B87">
              <w:rPr>
                <w:rFonts w:eastAsiaTheme="minorEastAsia"/>
                <w:noProof/>
                <w:sz w:val="22"/>
                <w:lang w:eastAsia="ca-ES"/>
              </w:rPr>
              <w:tab/>
            </w:r>
            <w:r w:rsidR="00B87B87" w:rsidRPr="00773432">
              <w:rPr>
                <w:rStyle w:val="Hyperlink"/>
                <w:noProof/>
              </w:rPr>
              <w:t>Mode offline</w:t>
            </w:r>
            <w:r w:rsidR="00B87B87">
              <w:rPr>
                <w:noProof/>
                <w:webHidden/>
              </w:rPr>
              <w:tab/>
            </w:r>
            <w:r w:rsidR="00B87B87">
              <w:rPr>
                <w:noProof/>
                <w:webHidden/>
              </w:rPr>
              <w:fldChar w:fldCharType="begin"/>
            </w:r>
            <w:r w:rsidR="00B87B87">
              <w:rPr>
                <w:noProof/>
                <w:webHidden/>
              </w:rPr>
              <w:instrText xml:space="preserve"> PAGEREF _Toc472330203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8D376B">
          <w:pPr>
            <w:pStyle w:val="TOC3"/>
            <w:tabs>
              <w:tab w:val="left" w:pos="1320"/>
              <w:tab w:val="right" w:leader="dot" w:pos="8494"/>
            </w:tabs>
            <w:rPr>
              <w:rFonts w:eastAsiaTheme="minorEastAsia"/>
              <w:noProof/>
              <w:sz w:val="22"/>
              <w:lang w:eastAsia="ca-ES"/>
            </w:rPr>
          </w:pPr>
          <w:hyperlink w:anchor="_Toc472330204" w:history="1">
            <w:r w:rsidR="00B87B87" w:rsidRPr="00773432">
              <w:rPr>
                <w:rStyle w:val="Hyperlink"/>
                <w:noProof/>
              </w:rPr>
              <w:t>4.2.2</w:t>
            </w:r>
            <w:r w:rsidR="00B87B87">
              <w:rPr>
                <w:rFonts w:eastAsiaTheme="minorEastAsia"/>
                <w:noProof/>
                <w:sz w:val="22"/>
                <w:lang w:eastAsia="ca-ES"/>
              </w:rPr>
              <w:tab/>
            </w:r>
            <w:r w:rsidR="00B87B87" w:rsidRPr="00773432">
              <w:rPr>
                <w:rStyle w:val="Hyperlink"/>
                <w:noProof/>
              </w:rPr>
              <w:t>Errors interns: NullPointerException</w:t>
            </w:r>
            <w:r w:rsidR="00B87B87">
              <w:rPr>
                <w:noProof/>
                <w:webHidden/>
              </w:rPr>
              <w:tab/>
            </w:r>
            <w:r w:rsidR="00B87B87">
              <w:rPr>
                <w:noProof/>
                <w:webHidden/>
              </w:rPr>
              <w:fldChar w:fldCharType="begin"/>
            </w:r>
            <w:r w:rsidR="00B87B87">
              <w:rPr>
                <w:noProof/>
                <w:webHidden/>
              </w:rPr>
              <w:instrText xml:space="preserve"> PAGEREF _Toc472330204 \h </w:instrText>
            </w:r>
            <w:r w:rsidR="00B87B87">
              <w:rPr>
                <w:noProof/>
                <w:webHidden/>
              </w:rPr>
            </w:r>
            <w:r w:rsidR="00B87B87">
              <w:rPr>
                <w:noProof/>
                <w:webHidden/>
              </w:rPr>
              <w:fldChar w:fldCharType="separate"/>
            </w:r>
            <w:r w:rsidR="00B87B87">
              <w:rPr>
                <w:noProof/>
                <w:webHidden/>
              </w:rPr>
              <w:t>50</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205" w:history="1">
            <w:r w:rsidR="00B87B87" w:rsidRPr="00773432">
              <w:rPr>
                <w:rStyle w:val="Hyperlink"/>
                <w:rFonts w:cs="Arial"/>
                <w:noProof/>
              </w:rPr>
              <w:t>5</w:t>
            </w:r>
            <w:r w:rsidR="00B87B87">
              <w:rPr>
                <w:rFonts w:eastAsiaTheme="minorEastAsia"/>
                <w:noProof/>
                <w:sz w:val="22"/>
                <w:lang w:eastAsia="ca-ES"/>
              </w:rPr>
              <w:tab/>
            </w:r>
            <w:r w:rsidR="00B87B87" w:rsidRPr="00773432">
              <w:rPr>
                <w:rStyle w:val="Hyperlink"/>
                <w:rFonts w:cs="Arial"/>
                <w:noProof/>
              </w:rPr>
              <w:t>Conclusions</w:t>
            </w:r>
            <w:r w:rsidR="00B87B87">
              <w:rPr>
                <w:noProof/>
                <w:webHidden/>
              </w:rPr>
              <w:tab/>
            </w:r>
            <w:r w:rsidR="00B87B87">
              <w:rPr>
                <w:noProof/>
                <w:webHidden/>
              </w:rPr>
              <w:fldChar w:fldCharType="begin"/>
            </w:r>
            <w:r w:rsidR="00B87B87">
              <w:rPr>
                <w:noProof/>
                <w:webHidden/>
              </w:rPr>
              <w:instrText xml:space="preserve"> PAGEREF _Toc472330205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206" w:history="1">
            <w:r w:rsidR="00B87B87" w:rsidRPr="00773432">
              <w:rPr>
                <w:rStyle w:val="Hyperlink"/>
                <w:rFonts w:cs="Arial"/>
                <w:noProof/>
              </w:rPr>
              <w:t>6</w:t>
            </w:r>
            <w:r w:rsidR="00B87B87">
              <w:rPr>
                <w:rFonts w:eastAsiaTheme="minorEastAsia"/>
                <w:noProof/>
                <w:sz w:val="22"/>
                <w:lang w:eastAsia="ca-ES"/>
              </w:rPr>
              <w:tab/>
            </w:r>
            <w:r w:rsidR="00B87B87" w:rsidRPr="00773432">
              <w:rPr>
                <w:rStyle w:val="Hyperlink"/>
                <w:rFonts w:cs="Arial"/>
                <w:noProof/>
              </w:rPr>
              <w:t>Annex</w:t>
            </w:r>
            <w:r w:rsidR="00B87B87">
              <w:rPr>
                <w:noProof/>
                <w:webHidden/>
              </w:rPr>
              <w:tab/>
            </w:r>
            <w:r w:rsidR="00B87B87">
              <w:rPr>
                <w:noProof/>
                <w:webHidden/>
              </w:rPr>
              <w:fldChar w:fldCharType="begin"/>
            </w:r>
            <w:r w:rsidR="00B87B87">
              <w:rPr>
                <w:noProof/>
                <w:webHidden/>
              </w:rPr>
              <w:instrText xml:space="preserve"> PAGEREF _Toc472330206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8D376B">
          <w:pPr>
            <w:pStyle w:val="TOC2"/>
            <w:tabs>
              <w:tab w:val="left" w:pos="880"/>
              <w:tab w:val="right" w:leader="dot" w:pos="8494"/>
            </w:tabs>
            <w:rPr>
              <w:rFonts w:eastAsiaTheme="minorEastAsia"/>
              <w:noProof/>
              <w:sz w:val="22"/>
              <w:lang w:eastAsia="ca-ES"/>
            </w:rPr>
          </w:pPr>
          <w:hyperlink w:anchor="_Toc472330207" w:history="1">
            <w:r w:rsidR="00B87B87" w:rsidRPr="00773432">
              <w:rPr>
                <w:rStyle w:val="Hyperlink"/>
                <w:rFonts w:cs="Arial"/>
                <w:noProof/>
              </w:rPr>
              <w:t>6.1</w:t>
            </w:r>
            <w:r w:rsidR="00B87B87">
              <w:rPr>
                <w:rFonts w:eastAsiaTheme="minorEastAsia"/>
                <w:noProof/>
                <w:sz w:val="22"/>
                <w:lang w:eastAsia="ca-ES"/>
              </w:rPr>
              <w:tab/>
            </w:r>
            <w:r w:rsidR="00B87B87" w:rsidRPr="00773432">
              <w:rPr>
                <w:rStyle w:val="Hyperlink"/>
                <w:rFonts w:cs="Arial"/>
                <w:noProof/>
              </w:rPr>
              <w:t>Diagrames de Gantt</w:t>
            </w:r>
            <w:r w:rsidR="00B87B87">
              <w:rPr>
                <w:noProof/>
                <w:webHidden/>
              </w:rPr>
              <w:tab/>
            </w:r>
            <w:r w:rsidR="00B87B87">
              <w:rPr>
                <w:noProof/>
                <w:webHidden/>
              </w:rPr>
              <w:fldChar w:fldCharType="begin"/>
            </w:r>
            <w:r w:rsidR="00B87B87">
              <w:rPr>
                <w:noProof/>
                <w:webHidden/>
              </w:rPr>
              <w:instrText xml:space="preserve"> PAGEREF _Toc472330207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8D376B">
          <w:pPr>
            <w:pStyle w:val="TOC1"/>
            <w:tabs>
              <w:tab w:val="left" w:pos="480"/>
              <w:tab w:val="right" w:leader="dot" w:pos="8494"/>
            </w:tabs>
            <w:rPr>
              <w:rFonts w:eastAsiaTheme="minorEastAsia"/>
              <w:noProof/>
              <w:sz w:val="22"/>
              <w:lang w:eastAsia="ca-ES"/>
            </w:rPr>
          </w:pPr>
          <w:hyperlink w:anchor="_Toc472330208" w:history="1">
            <w:r w:rsidR="00B87B87" w:rsidRPr="00773432">
              <w:rPr>
                <w:rStyle w:val="Hyperlink"/>
                <w:rFonts w:cs="Arial"/>
                <w:noProof/>
              </w:rPr>
              <w:t>7</w:t>
            </w:r>
            <w:r w:rsidR="00B87B87">
              <w:rPr>
                <w:rFonts w:eastAsiaTheme="minorEastAsia"/>
                <w:noProof/>
                <w:sz w:val="22"/>
                <w:lang w:eastAsia="ca-ES"/>
              </w:rPr>
              <w:tab/>
            </w:r>
            <w:r w:rsidR="00B87B87" w:rsidRPr="00773432">
              <w:rPr>
                <w:rStyle w:val="Hyperlink"/>
                <w:rFonts w:cs="Arial"/>
                <w:noProof/>
              </w:rPr>
              <w:t>Bibliografia</w:t>
            </w:r>
            <w:r w:rsidR="00B87B87">
              <w:rPr>
                <w:noProof/>
                <w:webHidden/>
              </w:rPr>
              <w:tab/>
            </w:r>
            <w:r w:rsidR="00B87B87">
              <w:rPr>
                <w:noProof/>
                <w:webHidden/>
              </w:rPr>
              <w:fldChar w:fldCharType="begin"/>
            </w:r>
            <w:r w:rsidR="00B87B87">
              <w:rPr>
                <w:noProof/>
                <w:webHidden/>
              </w:rPr>
              <w:instrText xml:space="preserve"> PAGEREF _Toc472330208 \h </w:instrText>
            </w:r>
            <w:r w:rsidR="00B87B87">
              <w:rPr>
                <w:noProof/>
                <w:webHidden/>
              </w:rPr>
            </w:r>
            <w:r w:rsidR="00B87B87">
              <w:rPr>
                <w:noProof/>
                <w:webHidden/>
              </w:rPr>
              <w:fldChar w:fldCharType="separate"/>
            </w:r>
            <w:r w:rsidR="00B87B87">
              <w:rPr>
                <w:noProof/>
                <w:webHidden/>
              </w:rPr>
              <w:t>54</w:t>
            </w:r>
            <w:r w:rsidR="00B87B87">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Pr="00B87B87" w:rsidRDefault="00B87B87"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330169"/>
      <w:r>
        <w:lastRenderedPageBreak/>
        <w:t>Gestió del projecte</w:t>
      </w:r>
      <w:bookmarkEnd w:id="0"/>
    </w:p>
    <w:p w:rsidR="006B06B2" w:rsidRPr="006B06B2" w:rsidRDefault="006B06B2" w:rsidP="00A47C1A">
      <w:pPr>
        <w:pStyle w:val="Heading2"/>
      </w:pPr>
      <w:bookmarkStart w:id="1" w:name="_Toc472330170"/>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pc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cual,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Els beneficis del software resilient, pensem que no són exclusivament per l'entorn de producció, tal com sosté </w:t>
      </w:r>
      <w:r w:rsidR="00AD058E">
        <w:rPr>
          <w:rFonts w:asciiTheme="minorHAnsi" w:hAnsiTheme="minorHAnsi"/>
        </w:rPr>
        <w:t xml:space="preserve">Michel T. Nygard i Uwe </w:t>
      </w:r>
      <w:r w:rsidR="002E5210" w:rsidRPr="002E5210">
        <w:rPr>
          <w:rFonts w:asciiTheme="minorHAnsi" w:hAnsiTheme="minorHAnsi"/>
        </w:rPr>
        <w:t>Friedrichsen</w:t>
      </w:r>
      <w:r w:rsidR="00AD058E">
        <w:rPr>
          <w:rFonts w:asciiTheme="minorHAnsi" w:hAnsiTheme="minorHAnsi"/>
        </w:rPr>
        <w:t>.</w:t>
      </w:r>
    </w:p>
    <w:p w:rsidR="0060636C" w:rsidRDefault="006B06B2" w:rsidP="00A47C1A">
      <w:pPr>
        <w:pStyle w:val="Heading2"/>
      </w:pPr>
      <w:bookmarkStart w:id="3" w:name="_z7gp9rwuzlsk"/>
      <w:bookmarkStart w:id="4" w:name="_Toc472330171"/>
      <w:bookmarkEnd w:id="3"/>
      <w:r>
        <w:t>Estat de l’art</w:t>
      </w:r>
      <w:bookmarkEnd w:id="4"/>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Nygard. El seu llibre </w:t>
      </w:r>
      <w:r w:rsidRPr="006F0824">
        <w:rPr>
          <w:rFonts w:asciiTheme="minorHAnsi" w:hAnsiTheme="minorHAnsi"/>
          <w:i/>
          <w:iCs/>
        </w:rPr>
        <w:t>Release It!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Al llarg del llibre es presenten patrons de disseny i s’analitzen, mitjançant casos reals de l'experiència de l’autor. En posteriors treballs i conferències sobre el tema es </w:t>
      </w:r>
      <w:r w:rsidRPr="006F0824">
        <w:rPr>
          <w:rFonts w:asciiTheme="minorHAnsi" w:hAnsiTheme="minorHAnsi"/>
        </w:rPr>
        <w:lastRenderedPageBreak/>
        <w:t>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d’Uwe </w:t>
      </w:r>
      <w:r w:rsidR="002E5210" w:rsidRPr="002E5210">
        <w:rPr>
          <w:rFonts w:asciiTheme="minorHAnsi" w:hAnsiTheme="minorHAnsi"/>
        </w:rPr>
        <w:t xml:space="preserve">Friedrichsen </w:t>
      </w:r>
      <w:r w:rsidRPr="006F0824">
        <w:rPr>
          <w:rFonts w:asciiTheme="minorHAnsi" w:hAnsiTheme="minorHAnsi"/>
        </w:rPr>
        <w:t xml:space="preserve">que s'anomena </w:t>
      </w:r>
      <w:r w:rsidRPr="006F0824">
        <w:rPr>
          <w:rFonts w:asciiTheme="minorHAnsi" w:hAnsiTheme="minorHAnsi"/>
          <w:i/>
          <w:iCs/>
        </w:rPr>
        <w:t>Patterns of resilience</w:t>
      </w:r>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6F0824">
      <w:pPr>
        <w:pStyle w:val="NormalWeb"/>
        <w:spacing w:after="0" w:line="480" w:lineRule="auto"/>
        <w:jc w:val="both"/>
        <w:rPr>
          <w:rFonts w:asciiTheme="minorHAnsi" w:hAnsiTheme="minorHAnsi"/>
        </w:rPr>
      </w:pP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m és el cas de Nicolo Perino</w:t>
      </w:r>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framework dissenyat per a proporcionar resiliència i cada cop en surten més. Alguns ja estan consolidats i </w:t>
      </w:r>
      <w:r w:rsidR="00DB6502">
        <w:t>comercialitzats</w:t>
      </w:r>
      <w:r>
        <w:t xml:space="preserve"> com per ex</w:t>
      </w:r>
      <w:r w:rsidR="00DB6502">
        <w:t xml:space="preserve">emple akka, o hystrix. Altres, </w:t>
      </w:r>
      <w:r>
        <w:t xml:space="preserve">com els projectes Simian Army proven el nivell de resiliència i ajuden a </w:t>
      </w:r>
      <w:r>
        <w:lastRenderedPageBreak/>
        <w:t xml:space="preserve">millorar-la. Partint de la idea de deixar un mico armat en un </w:t>
      </w:r>
      <w:r w:rsidRPr="00DB6502">
        <w:rPr>
          <w:i/>
        </w:rPr>
        <w:t>datawarehouse</w:t>
      </w:r>
      <w:r>
        <w:t xml:space="preserve">, s’han implementat diversos projectes que ataquin o inspeccionin instancies o </w:t>
      </w:r>
      <w:r w:rsidR="00DB6502">
        <w:t>clústers</w:t>
      </w:r>
      <w:r>
        <w:t xml:space="preserve"> de forma </w:t>
      </w:r>
      <w:r w:rsidR="00DB6502">
        <w:t>aleatòria</w:t>
      </w:r>
      <w:r>
        <w:t xml:space="preserve"> en els sistemes de Netflix. Tenint en compte el principi que menciona Michael Nygard; els </w:t>
      </w:r>
      <w:r w:rsidR="00DB6502">
        <w:t>cucs</w:t>
      </w:r>
      <w:r>
        <w:t xml:space="preserve"> de llarga durada no es poden</w:t>
      </w:r>
      <w:r w:rsidR="00DB6502">
        <w:t xml:space="preserve"> detectar en la fase dels tests. </w:t>
      </w:r>
      <w:r>
        <w:t>Netflix amb la Simian Army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4961349E" wp14:editId="312C73C8">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Projectes que composen el Simian Army de Netflix.</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A47C1A">
      <w:pPr>
        <w:pStyle w:val="Heading2"/>
      </w:pPr>
      <w:bookmarkStart w:id="5" w:name="_jto82ko4owr9"/>
      <w:bookmarkStart w:id="6" w:name="_Toc472330172"/>
      <w:bookmarkEnd w:id="5"/>
      <w:r w:rsidRPr="006F0824">
        <w:lastRenderedPageBreak/>
        <w:t>Formulació del problema</w:t>
      </w:r>
      <w:bookmarkEnd w:id="6"/>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r w:rsidRPr="006F0824">
        <w:rPr>
          <w:rFonts w:asciiTheme="minorHAnsi" w:hAnsiTheme="minorHAnsi"/>
          <w:i/>
          <w:iCs/>
        </w:rPr>
        <w:t>fault-tolerance, r</w:t>
      </w:r>
      <w:r w:rsidR="00DB6502">
        <w:rPr>
          <w:rFonts w:asciiTheme="minorHAnsi" w:hAnsiTheme="minorHAnsi"/>
          <w:i/>
          <w:iCs/>
        </w:rPr>
        <w:t>esilience, self-healing o anti-fragility</w:t>
      </w:r>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11628618" wp14:editId="0BBEF04F">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framework Spring què en iniciar una aplicació s’han de carregar 400 </w:t>
      </w:r>
      <w:r w:rsidRPr="00DD316E">
        <w:rPr>
          <w:rFonts w:asciiTheme="minorHAnsi" w:hAnsiTheme="minorHAnsi"/>
          <w:i/>
        </w:rPr>
        <w:t>beans</w:t>
      </w:r>
      <w:r>
        <w:rPr>
          <w:rFonts w:asciiTheme="minorHAnsi" w:hAnsiTheme="minorHAnsi"/>
        </w:rPr>
        <w:t xml:space="preserve"> comportà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herrero, cuchillo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A47C1A">
      <w:pPr>
        <w:pStyle w:val="Heading2"/>
      </w:pPr>
      <w:bookmarkStart w:id="7" w:name="_krpyciqt3i4"/>
      <w:bookmarkStart w:id="8" w:name="_Toc472330173"/>
      <w:bookmarkEnd w:id="7"/>
      <w:r w:rsidRPr="006F0824">
        <w:t>Abast</w:t>
      </w:r>
      <w:bookmarkEnd w:id="8"/>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lastRenderedPageBreak/>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r w:rsidRPr="006F0824">
        <w:rPr>
          <w:rFonts w:asciiTheme="minorHAnsi" w:hAnsiTheme="minorHAnsi"/>
          <w:i/>
          <w:iCs/>
        </w:rPr>
        <w:t xml:space="preserve">Timeout i Circuit Breaker </w:t>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r w:rsidRPr="006F0824">
        <w:rPr>
          <w:rFonts w:asciiTheme="minorHAnsi" w:hAnsiTheme="minorHAnsi"/>
          <w:i/>
          <w:iCs/>
        </w:rPr>
        <w:t>offline</w:t>
      </w:r>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BB7E10" w:rsidRDefault="00BB7E10"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A47C1A">
      <w:pPr>
        <w:pStyle w:val="Heading2"/>
      </w:pPr>
      <w:bookmarkStart w:id="9" w:name="_xhgexbta6qc2"/>
      <w:bookmarkStart w:id="10" w:name="_Toc472330174"/>
      <w:bookmarkEnd w:id="9"/>
      <w:r w:rsidRPr="009D2714">
        <w:t>Metodologia i rigor</w:t>
      </w:r>
      <w:bookmarkEnd w:id="10"/>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sprint. També és presentaran les històries d’usuaris del </w:t>
      </w:r>
      <w:r w:rsidR="00F52068" w:rsidRPr="00B93E61">
        <w:rPr>
          <w:rFonts w:asciiTheme="minorHAnsi" w:hAnsiTheme="minorHAnsi"/>
          <w:i/>
        </w:rPr>
        <w:t>backlog</w:t>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1" w:name="_Toc472330175"/>
      <w:r>
        <w:t>Pla de projecte</w:t>
      </w:r>
      <w:bookmarkEnd w:id="11"/>
    </w:p>
    <w:p w:rsidR="002D07F2" w:rsidRDefault="002D07F2" w:rsidP="00A47C1A">
      <w:pPr>
        <w:pStyle w:val="Heading2"/>
      </w:pPr>
      <w:bookmarkStart w:id="12" w:name="_Toc472330176"/>
      <w:r>
        <w:t>Objectius</w:t>
      </w:r>
      <w:bookmarkEnd w:id="12"/>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Taula 2.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Pr>
          <w:rStyle w:val="FootnoteReference"/>
        </w:rPr>
        <w:footnoteReference w:id="4"/>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3715B2E8" wp14:editId="567D4E90">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8733" cy="1605032"/>
                    </a:xfrm>
                    <a:prstGeom prst="rect">
                      <a:avLst/>
                    </a:prstGeom>
                  </pic:spPr>
                </pic:pic>
              </a:graphicData>
            </a:graphic>
          </wp:inline>
        </w:drawing>
      </w:r>
    </w:p>
    <w:p w:rsidR="002D07F2" w:rsidRPr="002D07F2" w:rsidRDefault="002D07F2" w:rsidP="002D07F2">
      <w:pPr>
        <w:spacing w:line="480" w:lineRule="auto"/>
        <w:ind w:firstLine="576"/>
        <w:jc w:val="center"/>
      </w:pPr>
      <w:r>
        <w:lastRenderedPageBreak/>
        <w:t xml:space="preserve">Taula 2. Objectius </w:t>
      </w:r>
      <w:r w:rsidR="002459DD">
        <w:t xml:space="preserve">teòrics i pràctics </w:t>
      </w:r>
      <w:r>
        <w:t>del projecte.</w:t>
      </w:r>
    </w:p>
    <w:p w:rsidR="0060636C" w:rsidRPr="009D2714" w:rsidRDefault="0060636C" w:rsidP="00A47C1A">
      <w:pPr>
        <w:pStyle w:val="Heading2"/>
      </w:pPr>
      <w:bookmarkStart w:id="13" w:name="_Toc472330177"/>
      <w:r w:rsidRPr="009D2714">
        <w:t>Tasques</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l'annex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6D6BD1" w:rsidRDefault="006D6BD1" w:rsidP="006D6BD1"/>
    <w:p w:rsidR="00A0217D" w:rsidRDefault="00A0217D" w:rsidP="006D6BD1"/>
    <w:p w:rsidR="00A0217D" w:rsidRPr="006D6BD1" w:rsidRDefault="00A0217D" w:rsidP="006D6BD1"/>
    <w:p w:rsidR="0060636C" w:rsidRPr="006D6BD1" w:rsidRDefault="0060636C" w:rsidP="00A47C1A">
      <w:pPr>
        <w:pStyle w:val="Heading2"/>
      </w:pPr>
      <w:bookmarkStart w:id="14" w:name="_Toc472330178"/>
      <w:r w:rsidRPr="006D6BD1">
        <w:t xml:space="preserve">Principis </w:t>
      </w:r>
      <w:r w:rsidR="00653262">
        <w:t xml:space="preserve">teòrics </w:t>
      </w:r>
      <w:r w:rsidRPr="006D6BD1">
        <w:t>de resiliència</w:t>
      </w:r>
      <w:bookmarkEnd w:id="14"/>
    </w:p>
    <w:p w:rsidR="0060636C" w:rsidRDefault="0060636C" w:rsidP="0060636C">
      <w:pPr>
        <w:pStyle w:val="NormalWeb"/>
        <w:spacing w:after="0" w:line="480" w:lineRule="auto"/>
      </w:pPr>
    </w:p>
    <w:p w:rsidR="0060636C" w:rsidRPr="006F0824"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Chaos Monkey, el codi del qual Netflix havia alliberat el 2015. Aquest servei forma part d’un conjunt de serveis que Netflix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Release It</w:t>
      </w:r>
      <w:r w:rsidRPr="006F0824">
        <w:rPr>
          <w:rFonts w:asciiTheme="minorHAnsi" w:hAnsiTheme="minorHAnsi"/>
        </w:rPr>
        <w:t>, un llibre de 350 pàgines, que es va llegir per complet. A més d’això ens hem proposat cercar informació en diverses bases de dades especialitzades com ara Goolgle Scholar, ACM, IEEE Xplore.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53262" w:rsidP="00A47C1A">
      <w:pPr>
        <w:pStyle w:val="Heading2"/>
      </w:pPr>
      <w:bookmarkStart w:id="15" w:name="_Toc472330179"/>
      <w:r>
        <w:t>Aplicació dels principis de resiliència</w:t>
      </w:r>
      <w:bookmarkEnd w:id="15"/>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w:t>
      </w:r>
      <w:r w:rsidRPr="006F0824">
        <w:rPr>
          <w:rFonts w:asciiTheme="minorHAnsi" w:hAnsiTheme="minorHAnsi"/>
        </w:rPr>
        <w:lastRenderedPageBreak/>
        <w:t xml:space="preserve">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A47C1A">
      <w:pPr>
        <w:pStyle w:val="Heading2"/>
      </w:pPr>
      <w:bookmarkStart w:id="16" w:name="_Toc472330180"/>
      <w:r w:rsidRPr="009D2714">
        <w:t>Desviacions</w:t>
      </w:r>
      <w:bookmarkEnd w:id="16"/>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d'Android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A47C1A">
      <w:pPr>
        <w:pStyle w:val="Heading2"/>
      </w:pPr>
      <w:bookmarkStart w:id="17" w:name="_Toc472330181"/>
      <w:r w:rsidRPr="009D2714">
        <w:lastRenderedPageBreak/>
        <w:t>Identificació dels costos</w:t>
      </w:r>
      <w:bookmarkEnd w:id="17"/>
    </w:p>
    <w:p w:rsidR="0060636C" w:rsidRPr="009D2714" w:rsidRDefault="0060636C" w:rsidP="00A47C1A">
      <w:pPr>
        <w:pStyle w:val="Heading3"/>
      </w:pPr>
      <w:bookmarkStart w:id="18" w:name="_Toc472330182"/>
      <w:r w:rsidRPr="009D2714">
        <w:t>Costos directes</w:t>
      </w:r>
      <w:bookmarkEnd w:id="18"/>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45C4FDDD" wp14:editId="314BD4B0">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452B2FC4" wp14:editId="24D44527">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A47C1A">
      <w:pPr>
        <w:pStyle w:val="Heading3"/>
      </w:pPr>
      <w:bookmarkStart w:id="19" w:name="_Toc472330183"/>
      <w:r w:rsidRPr="009D2714">
        <w:lastRenderedPageBreak/>
        <w:t>Costos indirectes</w:t>
      </w:r>
      <w:bookmarkEnd w:id="19"/>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0"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0"/>
      <w:r w:rsidRPr="006F0824">
        <w:rPr>
          <w:rFonts w:asciiTheme="minorHAnsi" w:hAnsiTheme="minorHAnsi"/>
        </w:rPr>
        <w:t xml:space="preserve"> kWh, donant un total de 676,2 kWh pel total del projecte. Per tant, el consum total d'energia suposa un cost de 87,91 €</w:t>
      </w:r>
      <w:bookmarkStart w:id="21"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1"/>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A47C1A">
      <w:pPr>
        <w:pStyle w:val="Heading2"/>
      </w:pPr>
      <w:bookmarkStart w:id="22" w:name="_Toc472330184"/>
      <w:r w:rsidRPr="009D2714">
        <w:lastRenderedPageBreak/>
        <w:t>Viabilitat econòmica</w:t>
      </w:r>
      <w:bookmarkEnd w:id="22"/>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r w:rsidRPr="006F0824">
        <w:rPr>
          <w:rFonts w:asciiTheme="minorHAnsi" w:hAnsiTheme="minorHAnsi"/>
          <w:i/>
          <w:iCs/>
        </w:rPr>
        <w:t>overhead</w:t>
      </w:r>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A47C1A">
      <w:pPr>
        <w:pStyle w:val="Heading2"/>
      </w:pPr>
      <w:bookmarkStart w:id="23" w:name="_Toc472330185"/>
      <w:r w:rsidRPr="009D2714">
        <w:t>Control de gestió</w:t>
      </w:r>
      <w:bookmarkEnd w:id="23"/>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7E6D9F90" wp14:editId="4E8F5292">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A47C1A">
      <w:pPr>
        <w:pStyle w:val="Heading2"/>
      </w:pPr>
      <w:bookmarkStart w:id="24" w:name="_Toc472330186"/>
      <w:r w:rsidRPr="009D2714">
        <w:t>Sostenibilitat</w:t>
      </w:r>
      <w:bookmarkEnd w:id="24"/>
    </w:p>
    <w:p w:rsidR="0060636C" w:rsidRPr="009D2714" w:rsidRDefault="0060636C" w:rsidP="00A47C1A">
      <w:pPr>
        <w:pStyle w:val="Heading3"/>
      </w:pPr>
      <w:bookmarkStart w:id="25" w:name="_Toc472330187"/>
      <w:r w:rsidRPr="009D2714">
        <w:t>Econòmica</w:t>
      </w:r>
      <w:bookmarkEnd w:id="25"/>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A47C1A">
      <w:pPr>
        <w:pStyle w:val="Heading3"/>
      </w:pPr>
      <w:bookmarkStart w:id="26" w:name="_Toc472330188"/>
      <w:r w:rsidRPr="009D2714">
        <w:t>Social</w:t>
      </w:r>
      <w:bookmarkEnd w:id="26"/>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xml:space="preserve">. Aquest valor, s'aconsegueix a curt termini amb beneficis </w:t>
      </w:r>
      <w:r w:rsidRPr="00B5087D">
        <w:rPr>
          <w:rFonts w:asciiTheme="minorHAnsi" w:hAnsiTheme="minorHAnsi"/>
        </w:rPr>
        <w:lastRenderedPageBreak/>
        <w:t>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A47C1A">
      <w:pPr>
        <w:pStyle w:val="Heading3"/>
      </w:pPr>
      <w:bookmarkStart w:id="27" w:name="_Toc472330189"/>
      <w:r w:rsidRPr="009D2714">
        <w:t>Ambiental</w:t>
      </w:r>
      <w:bookmarkEnd w:id="27"/>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28"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28"/>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29" w:name="_Toc472330190"/>
      <w:r w:rsidRPr="009D2714">
        <w:rPr>
          <w:rFonts w:cs="Arial"/>
          <w:b w:val="0"/>
          <w:bCs w:val="0"/>
          <w:sz w:val="40"/>
          <w:szCs w:val="40"/>
        </w:rPr>
        <w:lastRenderedPageBreak/>
        <w:t>Pri</w:t>
      </w:r>
      <w:r w:rsidR="004C1319">
        <w:rPr>
          <w:rFonts w:cs="Arial"/>
          <w:b w:val="0"/>
          <w:bCs w:val="0"/>
          <w:sz w:val="40"/>
          <w:szCs w:val="40"/>
        </w:rPr>
        <w:t>ncipis de resiliència</w:t>
      </w:r>
      <w:bookmarkEnd w:id="29"/>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Pr>
          <w:rStyle w:val="FootnoteReference"/>
          <w:szCs w:val="24"/>
        </w:rPr>
        <w:footnoteReference w:id="5"/>
      </w:r>
      <w:r>
        <w:rPr>
          <w:szCs w:val="24"/>
        </w:rPr>
        <w:t xml:space="preserve"> que se’n parla, gairebé una dècada. En el seu llibre, </w:t>
      </w:r>
      <w:r w:rsidRPr="009568F8">
        <w:rPr>
          <w:i/>
          <w:szCs w:val="24"/>
        </w:rPr>
        <w:t>Release it</w:t>
      </w:r>
      <w:r>
        <w:rPr>
          <w:szCs w:val="24"/>
        </w:rPr>
        <w:t xml:space="preserve">, Michael T. Nygard tracta el tema de la resiliència software des de la seva experiència. </w:t>
      </w:r>
    </w:p>
    <w:p w:rsidR="005355A8" w:rsidRDefault="005355A8" w:rsidP="007F4A13">
      <w:pPr>
        <w:spacing w:line="480" w:lineRule="auto"/>
        <w:ind w:firstLine="708"/>
        <w:jc w:val="both"/>
        <w:rPr>
          <w:szCs w:val="24"/>
        </w:rPr>
      </w:pP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xml:space="preserve">, veure </w:t>
      </w:r>
      <w:r w:rsidR="005355A8">
        <w:rPr>
          <w:szCs w:val="24"/>
        </w:rPr>
        <w:t>Figura</w:t>
      </w:r>
      <w:r w:rsidR="00E60375">
        <w:rPr>
          <w:szCs w:val="24"/>
        </w:rPr>
        <w:t xml:space="preserve"> 1</w:t>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6B5F7D3C" wp14:editId="49544A9A">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lastRenderedPageBreak/>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5355A8" w:rsidRDefault="005355A8" w:rsidP="007F4A13">
      <w:pPr>
        <w:spacing w:line="480" w:lineRule="auto"/>
        <w:ind w:firstLine="708"/>
        <w:jc w:val="both"/>
        <w:rPr>
          <w:szCs w:val="24"/>
        </w:rPr>
      </w:pPr>
    </w:p>
    <w:p w:rsidR="00E60375" w:rsidRDefault="00E60375" w:rsidP="007F4A13">
      <w:pPr>
        <w:spacing w:line="480" w:lineRule="auto"/>
        <w:ind w:firstLine="708"/>
        <w:jc w:val="both"/>
        <w:rPr>
          <w:szCs w:val="24"/>
        </w:rPr>
      </w:pPr>
      <w:r>
        <w:rPr>
          <w:szCs w:val="24"/>
        </w:rPr>
        <w:t>Jonas Bonér</w:t>
      </w:r>
      <w:r w:rsidR="00433890">
        <w:rPr>
          <w:szCs w:val="24"/>
        </w:rPr>
        <w:t>, creador del framework akka</w:t>
      </w:r>
      <w:r w:rsidR="00433890">
        <w:rPr>
          <w:rStyle w:val="FootnoteReference"/>
          <w:szCs w:val="24"/>
        </w:rPr>
        <w:footnoteReference w:id="6"/>
      </w:r>
      <w:r>
        <w:rPr>
          <w:szCs w:val="24"/>
        </w:rPr>
        <w:t>, en la seva presentació</w:t>
      </w:r>
      <w:r w:rsidR="00433890">
        <w:rPr>
          <w:szCs w:val="24"/>
        </w:rPr>
        <w:fldChar w:fldCharType="begin" w:fldLock="1"/>
      </w:r>
      <w:r w:rsidR="00F64A5F">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"[1]", "plainTextFormattedCitation" : "[1]", "previouslyFormattedCitation" : "[1]" }, "properties" : { "noteIndex" : 0 }, "schema" : "https://github.com/citation-style-language/schema/raw/master/csl-citation.json" }</w:instrText>
      </w:r>
      <w:r w:rsidR="00433890">
        <w:rPr>
          <w:szCs w:val="24"/>
        </w:rPr>
        <w:fldChar w:fldCharType="separate"/>
      </w:r>
      <w:r w:rsidR="00433890" w:rsidRPr="00433890">
        <w:rPr>
          <w:noProof/>
          <w:szCs w:val="24"/>
        </w:rPr>
        <w:t>[1]</w:t>
      </w:r>
      <w:r w:rsidR="00433890">
        <w:rPr>
          <w:szCs w:val="24"/>
        </w:rPr>
        <w:fldChar w:fldCharType="end"/>
      </w:r>
      <w:r w:rsidR="000266CB">
        <w:rPr>
          <w:szCs w:val="24"/>
        </w:rPr>
        <w:t xml:space="preserve">, </w:t>
      </w:r>
      <w:r w:rsidR="00E93B5E">
        <w:rPr>
          <w:szCs w:val="24"/>
        </w:rPr>
        <w:t>utilitza</w:t>
      </w:r>
      <w:r w:rsidR="000266CB">
        <w:rPr>
          <w:szCs w:val="24"/>
        </w:rPr>
        <w:t xml:space="preserve"> els termes de la Figura 1</w:t>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5355A8" w:rsidRDefault="005355A8" w:rsidP="007F4A13">
      <w:pPr>
        <w:spacing w:line="480" w:lineRule="auto"/>
        <w:ind w:firstLine="708"/>
        <w:jc w:val="both"/>
        <w:rPr>
          <w:szCs w:val="24"/>
        </w:rPr>
      </w:pPr>
    </w:p>
    <w:p w:rsidR="00FF7B02" w:rsidRDefault="000266CB" w:rsidP="00FF7B02">
      <w:pPr>
        <w:spacing w:line="480" w:lineRule="auto"/>
        <w:ind w:firstLine="708"/>
        <w:jc w:val="both"/>
        <w:rPr>
          <w:szCs w:val="24"/>
        </w:rPr>
      </w:pPr>
      <w:r>
        <w:rPr>
          <w:szCs w:val="24"/>
        </w:rPr>
        <w:t xml:space="preserve">Uwe </w:t>
      </w:r>
      <w:r w:rsidR="002E5210" w:rsidRPr="002E5210">
        <w:rPr>
          <w:szCs w:val="24"/>
        </w:rPr>
        <w:t>Friedrichsen</w:t>
      </w:r>
      <w:r>
        <w:rPr>
          <w:szCs w:val="24"/>
        </w:rPr>
        <w:t>, també tracta el tema en algunes presentacions. En la primera</w:t>
      </w:r>
      <w:r w:rsidR="00F64A5F">
        <w:rPr>
          <w:szCs w:val="24"/>
        </w:rPr>
        <w:fldChar w:fldCharType="begin" w:fldLock="1"/>
      </w:r>
      <w:r w:rsidR="005355A8">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F64A5F">
        <w:rPr>
          <w:szCs w:val="24"/>
        </w:rPr>
        <w:fldChar w:fldCharType="separate"/>
      </w:r>
      <w:r w:rsidR="00F64A5F" w:rsidRPr="00F64A5F">
        <w:rPr>
          <w:noProof/>
          <w:szCs w:val="24"/>
        </w:rPr>
        <w:t>[2]</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FF7B02">
        <w:rPr>
          <w:szCs w:val="24"/>
        </w:rPr>
        <w:t xml:space="preserve"> </w:t>
      </w:r>
    </w:p>
    <w:p w:rsidR="005355A8" w:rsidRDefault="005355A8" w:rsidP="007F4A13">
      <w:pPr>
        <w:spacing w:line="480" w:lineRule="auto"/>
        <w:ind w:firstLine="708"/>
        <w:jc w:val="both"/>
        <w:rPr>
          <w:szCs w:val="24"/>
        </w:rPr>
      </w:pPr>
    </w:p>
    <w:p w:rsidR="000266CB" w:rsidRDefault="000266CB" w:rsidP="007F4A13">
      <w:pPr>
        <w:spacing w:line="480" w:lineRule="auto"/>
        <w:ind w:firstLine="708"/>
        <w:jc w:val="both"/>
        <w:rPr>
          <w:szCs w:val="24"/>
        </w:rPr>
      </w:pPr>
      <w:r>
        <w:rPr>
          <w:szCs w:val="24"/>
        </w:rPr>
        <w:t>En canvi en la segona</w:t>
      </w:r>
      <w:r w:rsidR="005355A8">
        <w:rPr>
          <w:szCs w:val="24"/>
        </w:rPr>
        <w:fldChar w:fldCharType="begin" w:fldLock="1"/>
      </w:r>
      <w:r w:rsidR="005355A8">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 "properties" : { "noteIndex" : 0 }, "schema" : "https://github.com/citation-style-language/schema/raw/master/csl-citation.json" }</w:instrText>
      </w:r>
      <w:r w:rsidR="005355A8">
        <w:rPr>
          <w:szCs w:val="24"/>
        </w:rPr>
        <w:fldChar w:fldCharType="separate"/>
      </w:r>
      <w:r w:rsidR="005355A8" w:rsidRPr="005355A8">
        <w:rPr>
          <w:noProof/>
          <w:szCs w:val="24"/>
        </w:rPr>
        <w:t>[3]</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9A2113" w:rsidP="00E24F9A">
      <w:pPr>
        <w:spacing w:line="480" w:lineRule="auto"/>
        <w:ind w:firstLine="708"/>
        <w:jc w:val="both"/>
        <w:rPr>
          <w:szCs w:val="24"/>
        </w:rPr>
      </w:pPr>
      <w:r>
        <w:rPr>
          <w:szCs w:val="24"/>
        </w:rPr>
        <w:lastRenderedPageBreak/>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t xml:space="preserve">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Pr="00A47C1A" w:rsidRDefault="00E24F9A" w:rsidP="00A47C1A">
      <w:pPr>
        <w:pStyle w:val="Heading2"/>
      </w:pPr>
      <w:bookmarkStart w:id="30" w:name="_Toc472330191"/>
      <w:r w:rsidRPr="00A47C1A">
        <w:t>Release it</w:t>
      </w:r>
      <w:bookmarkEnd w:id="30"/>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Nygard proposa en el seu llibre, </w:t>
      </w:r>
      <w:r w:rsidRPr="002B4363">
        <w:rPr>
          <w:i/>
          <w:szCs w:val="24"/>
        </w:rPr>
        <w:t>Release it</w:t>
      </w:r>
      <w:r w:rsidR="00A50BF7">
        <w:rPr>
          <w:i/>
          <w:szCs w:val="24"/>
        </w:rPr>
        <w:fldChar w:fldCharType="begin" w:fldLock="1"/>
      </w:r>
      <w:r w:rsidR="005355A8">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"[4]", "plainTextFormattedCitation" : "[4]", "previouslyFormattedCitation" : "[3]" }, "properties" : { "noteIndex" : 0 }, "schema" : "https://github.com/citation-style-language/schema/raw/master/csl-citation.json" }</w:instrText>
      </w:r>
      <w:r w:rsidR="00A50BF7">
        <w:rPr>
          <w:i/>
          <w:szCs w:val="24"/>
        </w:rPr>
        <w:fldChar w:fldCharType="separate"/>
      </w:r>
      <w:r w:rsidR="005355A8" w:rsidRPr="005355A8">
        <w:rPr>
          <w:noProof/>
          <w:szCs w:val="24"/>
        </w:rPr>
        <w:t>[4]</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lastRenderedPageBreak/>
        <w:t xml:space="preserve">Encara que és difícil trobar-se dos vegades amb el mateix problema, tard o d’hora surten els anti-patrons.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anti patrons i els patrons corresponents a les solucions. </w:t>
      </w: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A47C1A">
      <w:pPr>
        <w:pStyle w:val="Heading3"/>
      </w:pPr>
      <w:bookmarkStart w:id="31" w:name="_Toc472330192"/>
      <w:r>
        <w:t>Estabilitat</w:t>
      </w:r>
      <w:bookmarkEnd w:id="31"/>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C30E60">
      <w:pPr>
        <w:pStyle w:val="Heading4"/>
      </w:pPr>
      <w:r>
        <w:lastRenderedPageBreak/>
        <w:t>Anti patrons</w:t>
      </w:r>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42E4ADA7" wp14:editId="59E6A8B9">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7"/>
      </w:r>
      <w:r>
        <w:t>. Per tant la pregunta és com reacciona el sistema quan la demanda supera la seva capacitat per respondre?</w:t>
      </w:r>
    </w:p>
    <w:p w:rsidR="00E24F9A" w:rsidRPr="005C37EF" w:rsidRDefault="00E24F9A" w:rsidP="00E24F9A">
      <w:pPr>
        <w:spacing w:line="480" w:lineRule="auto"/>
        <w:ind w:firstLine="708"/>
        <w:jc w:val="both"/>
      </w:pPr>
      <w:r>
        <w:t>Els threads bloquejats apareixen a l’hora d’explotar el paral·lelisme de les CPU’s. El multithreading és complex i normalment no és factible provar l’aplicació amb un nombre suficientment alt de requests.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Les capacitats no balancejades tenen a veure amb el gestor d’escalat i les diferències entre recursos frontend versus backend.</w:t>
      </w:r>
    </w:p>
    <w:p w:rsidR="00E24F9A" w:rsidRDefault="00E24F9A" w:rsidP="00E24F9A">
      <w:pPr>
        <w:spacing w:line="480" w:lineRule="auto"/>
        <w:ind w:firstLine="708"/>
        <w:jc w:val="both"/>
      </w:pPr>
      <w:r>
        <w:lastRenderedPageBreak/>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t xml:space="preserve">. </w:t>
      </w:r>
    </w:p>
    <w:p w:rsidR="00E24F9A" w:rsidRDefault="00E24F9A" w:rsidP="00E24F9A">
      <w:pPr>
        <w:spacing w:line="480" w:lineRule="auto"/>
        <w:ind w:firstLine="708"/>
        <w:jc w:val="both"/>
      </w:pPr>
      <w:r>
        <w:t xml:space="preserve">El service-level agreement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C30E60">
      <w:pPr>
        <w:pStyle w:val="Heading4"/>
      </w:pPr>
      <w:r>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Nygard proposa vuit patrons. Com ja hem mencionats alguns ja estan implementats per les llibreries que és veuen actuant en dites circumstàncies. Per exemple, el primer patró és el timeout. Avui dia aquest principi ja </w:t>
      </w:r>
      <w:r>
        <w:rPr>
          <w:szCs w:val="24"/>
        </w:rPr>
        <w:lastRenderedPageBreak/>
        <w:t>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r w:rsidRPr="005C718A">
        <w:rPr>
          <w:i/>
          <w:szCs w:val="24"/>
        </w:rPr>
        <w:t>bulkheads</w:t>
      </w:r>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00E39EDF" wp14:editId="37528670">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lastRenderedPageBreak/>
        <w:t>Com a exemple tenim a Baz com a dependència de Foo i de Bar. Per exemple un manteniment Baz seria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73FC3DB8" wp14:editId="2ED8A8A4">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l’aplicació consisteix en controlar la memòria que la cache pot ocupar. Per últim els logs.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w:t>
      </w:r>
      <w:r>
        <w:rPr>
          <w:szCs w:val="24"/>
        </w:rPr>
        <w:lastRenderedPageBreak/>
        <w:t>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breaker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en cas que fer la comprovació sigui menys costosa que una crida que falla. També és recomanable utilitzar el handshaking per qualsevol protocol propi de baix nivell, per exemple a nivell de socket.</w:t>
      </w:r>
    </w:p>
    <w:p w:rsidR="00B2372D" w:rsidRDefault="00B2372D" w:rsidP="00B2372D">
      <w:pPr>
        <w:spacing w:line="480" w:lineRule="auto"/>
        <w:ind w:firstLine="708"/>
        <w:jc w:val="both"/>
        <w:rPr>
          <w:szCs w:val="24"/>
        </w:rPr>
      </w:pPr>
      <w:r>
        <w:rPr>
          <w:szCs w:val="24"/>
        </w:rPr>
        <w:t xml:space="preserve">Test Harness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r w:rsidRPr="00FE3F4B">
        <w:rPr>
          <w:i/>
          <w:szCs w:val="24"/>
        </w:rPr>
        <w:t>middleware</w:t>
      </w:r>
      <w:r>
        <w:rPr>
          <w:i/>
          <w:szCs w:val="24"/>
        </w:rPr>
        <w:t>.</w:t>
      </w:r>
      <w:r>
        <w:rPr>
          <w:szCs w:val="24"/>
        </w:rPr>
        <w:t xml:space="preserve"> Aquell espai amb un desordre singular que permet la comunicació de sistemes que no s’havien dissenyat per treballar en conjunt. La Figura 5 mostra l’espectre d’acoblament pel middleware.</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48CA6B87" wp14:editId="188BEC9E">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8901" cy="1594328"/>
                    </a:xfrm>
                    <a:prstGeom prst="rect">
                      <a:avLst/>
                    </a:prstGeom>
                  </pic:spPr>
                </pic:pic>
              </a:graphicData>
            </a:graphic>
          </wp:inline>
        </w:drawing>
      </w:r>
    </w:p>
    <w:p w:rsidR="00B2372D" w:rsidRDefault="00B2372D" w:rsidP="00C30E60">
      <w:pPr>
        <w:spacing w:line="480" w:lineRule="auto"/>
        <w:ind w:firstLine="708"/>
        <w:jc w:val="center"/>
        <w:rPr>
          <w:szCs w:val="24"/>
        </w:rPr>
      </w:pPr>
      <w:r>
        <w:rPr>
          <w:szCs w:val="24"/>
        </w:rPr>
        <w:t>Figura 5. Els nivells d’acoblament i implementacions.</w:t>
      </w:r>
    </w:p>
    <w:p w:rsidR="00C30E60" w:rsidRPr="00C30E60" w:rsidRDefault="00C30E60" w:rsidP="007A7C42">
      <w:pPr>
        <w:spacing w:line="480" w:lineRule="auto"/>
        <w:ind w:firstLine="708"/>
        <w:rPr>
          <w:szCs w:val="24"/>
        </w:rPr>
      </w:pPr>
    </w:p>
    <w:p w:rsidR="00B2372D" w:rsidRDefault="00B2372D" w:rsidP="00A47C1A">
      <w:pPr>
        <w:pStyle w:val="Heading3"/>
      </w:pPr>
      <w:bookmarkStart w:id="32" w:name="_Toc472330193"/>
      <w:r>
        <w:t>Capacitat</w:t>
      </w:r>
      <w:bookmarkEnd w:id="32"/>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B2372D">
      <w:pPr>
        <w:spacing w:line="480" w:lineRule="auto"/>
        <w:ind w:firstLine="708"/>
        <w:jc w:val="both"/>
        <w:rPr>
          <w:szCs w:val="24"/>
        </w:rPr>
      </w:pPr>
    </w:p>
    <w:p w:rsidR="00B2372D" w:rsidRDefault="00B2372D" w:rsidP="00C30E60">
      <w:pPr>
        <w:pStyle w:val="Heading4"/>
      </w:pPr>
      <w:r>
        <w:t>Anti patrons</w:t>
      </w:r>
    </w:p>
    <w:p w:rsidR="00B2372D" w:rsidRDefault="00B2372D" w:rsidP="00B2372D"/>
    <w:p w:rsidR="00B2372D"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lastRenderedPageBreak/>
        <w:tab/>
        <w:t xml:space="preserve">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EE4D2A">
      <w:pPr>
        <w:pStyle w:val="Heading4"/>
      </w:pPr>
      <w:r>
        <w:t>Patrons</w:t>
      </w:r>
    </w:p>
    <w:p w:rsidR="00B2372D" w:rsidRPr="00F138F5" w:rsidRDefault="00B2372D" w:rsidP="00B2372D"/>
    <w:p w:rsidR="00B2372D" w:rsidRDefault="00B2372D" w:rsidP="00B2372D">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w:t>
      </w:r>
      <w:r>
        <w:rPr>
          <w:szCs w:val="24"/>
        </w:rPr>
        <w:lastRenderedPageBreak/>
        <w:t xml:space="preserve">de la cache s’ha de tenir en compte el límit d’espai que pot ocupar la cache i implementar un bon mecanisme de flush. </w:t>
      </w:r>
    </w:p>
    <w:p w:rsidR="00B2372D" w:rsidRDefault="00B2372D" w:rsidP="00B2372D">
      <w:pPr>
        <w:spacing w:line="480" w:lineRule="auto"/>
        <w:ind w:firstLine="708"/>
        <w:jc w:val="both"/>
        <w:rPr>
          <w:szCs w:val="24"/>
        </w:rPr>
      </w:pPr>
      <w:r>
        <w:rPr>
          <w:szCs w:val="24"/>
        </w:rPr>
        <w:t>En el mon web cada cop es requereix contingut dinàmic i específic. Portat a l’extrem arribem a trobar parts molt estàtiques a dins. Les parts estàtiques es poden pre-calcular.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anti-patrons. Els quadrats representen els patrons i els ovals els anti-patrons. </w:t>
      </w:r>
    </w:p>
    <w:p w:rsidR="00B2372D" w:rsidRDefault="00B2372D" w:rsidP="00A50BF7">
      <w:pPr>
        <w:spacing w:line="480" w:lineRule="auto"/>
        <w:jc w:val="center"/>
        <w:rPr>
          <w:szCs w:val="24"/>
        </w:rPr>
      </w:pPr>
      <w:r>
        <w:rPr>
          <w:noProof/>
          <w:szCs w:val="24"/>
          <w:lang w:eastAsia="ca-ES"/>
        </w:rPr>
        <w:lastRenderedPageBreak/>
        <w:drawing>
          <wp:inline distT="0" distB="0" distL="0" distR="0" wp14:anchorId="4B012351" wp14:editId="05B4C3EE">
            <wp:extent cx="4161434" cy="3429000"/>
            <wp:effectExtent l="0" t="0" r="0" b="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1881" cy="3429368"/>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Interacció entre patrons i antipatrons</w:t>
      </w:r>
    </w:p>
    <w:p w:rsidR="00B2372D" w:rsidRDefault="00B2372D" w:rsidP="00B2372D">
      <w:pPr>
        <w:spacing w:line="480" w:lineRule="auto"/>
        <w:ind w:firstLine="708"/>
        <w:jc w:val="both"/>
        <w:rPr>
          <w:szCs w:val="24"/>
        </w:rPr>
      </w:pPr>
      <w:r>
        <w:rPr>
          <w:szCs w:val="24"/>
        </w:rPr>
        <w:t>El llibre esta enfocat en trobar els anti-patrons i proposar patrons per solucionar la varietat d’errors que provoquen els primers.</w:t>
      </w:r>
    </w:p>
    <w:p w:rsidR="00B2372D" w:rsidRDefault="00B2372D" w:rsidP="00A47C1A">
      <w:pPr>
        <w:pStyle w:val="Heading2"/>
      </w:pPr>
      <w:bookmarkStart w:id="33" w:name="_Toc472330194"/>
      <w:r>
        <w:t>Patterns of resilience</w:t>
      </w:r>
      <w:bookmarkEnd w:id="33"/>
      <w:r>
        <w:t xml:space="preserve"> </w:t>
      </w:r>
    </w:p>
    <w:p w:rsidR="00B2372D" w:rsidRDefault="00B2372D" w:rsidP="00B2372D"/>
    <w:p w:rsidR="00A50BF7"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5355A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EA28C0">
        <w:fldChar w:fldCharType="separate"/>
      </w:r>
      <w:r w:rsidR="00F64A5F" w:rsidRPr="00F64A5F">
        <w:rPr>
          <w:noProof/>
        </w:rPr>
        <w:t>[2]</w:t>
      </w:r>
      <w:r w:rsidR="00EA28C0">
        <w:fldChar w:fldCharType="end"/>
      </w:r>
      <w:r w:rsidR="00EA28C0">
        <w:fldChar w:fldCharType="begin" w:fldLock="1"/>
      </w:r>
      <w:r w:rsidR="005355A8">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"previouslyFormattedCitation" : "[4]" }, "properties" : { "noteIndex" : 0 }, "schema" : "https://github.com/citation-style-language/schema/raw/master/csl-citation.json" }</w:instrText>
      </w:r>
      <w:r w:rsidR="00EA28C0">
        <w:fldChar w:fldCharType="separate"/>
      </w:r>
      <w:r w:rsidR="005355A8" w:rsidRPr="005355A8">
        <w:rPr>
          <w:noProof/>
        </w:rPr>
        <w:t>[3]</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w:t>
      </w:r>
      <w:r w:rsidR="00EA28C0">
        <w:lastRenderedPageBreak/>
        <w:t xml:space="preserve">quant als errors en sistemes complexos, parteix de tres hipòtesis. Els errors no són una excepció, no es poden predir i no es poden evitar. Per tant, recomana </w:t>
      </w:r>
      <w:r>
        <w:t xml:space="preserve"> </w:t>
      </w:r>
      <w:r w:rsidR="00EA28C0">
        <w:t>acceptar-los</w:t>
      </w:r>
      <w:r w:rsidR="00EA28C0">
        <w:rPr>
          <w:rStyle w:val="FootnoteReference"/>
        </w:rPr>
        <w:footnoteReference w:id="8"/>
      </w:r>
      <w:r w:rsidR="00A50BF7">
        <w:fldChar w:fldCharType="begin" w:fldLock="1"/>
      </w:r>
      <w:r w:rsidR="005355A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A50BF7">
        <w:fldChar w:fldCharType="separate"/>
      </w:r>
      <w:r w:rsidR="00F64A5F" w:rsidRPr="00F64A5F">
        <w:rPr>
          <w:noProof/>
        </w:rPr>
        <w:t>[2]</w:t>
      </w:r>
      <w:r w:rsidR="00A50BF7">
        <w:fldChar w:fldCharType="end"/>
      </w:r>
      <w:r w:rsidR="00EA28C0">
        <w:t>.</w:t>
      </w: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3C248DDE" wp14:editId="61635084">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723791" w:rsidRPr="00723791" w:rsidRDefault="00723791" w:rsidP="00260E0C">
      <w:pPr>
        <w:spacing w:line="480" w:lineRule="auto"/>
        <w:ind w:firstLine="708"/>
        <w:jc w:val="both"/>
      </w:pPr>
      <w:r>
        <w:lastRenderedPageBreak/>
        <w:t xml:space="preserve">Comentarem aquí un parell dels principis de resiliència que proposa en Uwe </w:t>
      </w:r>
      <w:r w:rsidR="002E5210" w:rsidRPr="002E5210">
        <w:t>Friedrichsen</w:t>
      </w:r>
      <w:r>
        <w:t xml:space="preserve">. Dins del tema de l’aïllament,  </w:t>
      </w:r>
      <w:r w:rsidR="00260E0C">
        <w:t>els Bulkheads ja els trobem en el llibre d’en Michael Nygard. Per tant els dos que queden són: Complete Parameter Checking i Shed Load.</w:t>
      </w:r>
    </w:p>
    <w:p w:rsidR="008B3AB5" w:rsidRPr="00A47C1A" w:rsidRDefault="00260E0C" w:rsidP="00A47C1A">
      <w:pPr>
        <w:pStyle w:val="Heading3"/>
      </w:pPr>
      <w:r w:rsidRPr="00A47C1A">
        <w:t>Complete Parameter C</w:t>
      </w:r>
      <w:r w:rsidR="008B3AB5" w:rsidRPr="00A47C1A">
        <w:t>hecking</w:t>
      </w:r>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nvoca la lleI de Postel</w:t>
      </w:r>
      <w:r w:rsidR="008B3AB5">
        <w:fldChar w:fldCharType="begin" w:fldLock="1"/>
      </w:r>
      <w:r w:rsidR="00F64A5F">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"[5]", "plainTextFormattedCitation" : "[5]", "previouslyFormattedCitation" : "[5]" }, "properties" : { "noteIndex" : 0 }, "schema" : "https://github.com/citation-style-language/schema/raw/master/csl-citation.json" }</w:instrText>
      </w:r>
      <w:r w:rsidR="008B3AB5">
        <w:fldChar w:fldCharType="separate"/>
      </w:r>
      <w:r w:rsidR="00433890" w:rsidRPr="00433890">
        <w:rPr>
          <w:noProof/>
        </w:rPr>
        <w:t>[5]</w:t>
      </w:r>
      <w:r w:rsidR="008B3AB5">
        <w:fldChar w:fldCharType="end"/>
      </w:r>
      <w:r>
        <w:t>. Aquesta llei sosté que en el disseny de software un ha de ser liberal en el que</w:t>
      </w:r>
      <w:r w:rsidRPr="00723791">
        <w:t xml:space="preserve"> accepta per</w:t>
      </w:r>
      <w:r>
        <w:t xml:space="preserve">ò conservador en el que envia. Es recomana, doncs que cada paràmetre tingui un tipus de dades específic. Així és protegeix el mètode de crides malicioses. </w:t>
      </w:r>
    </w:p>
    <w:p w:rsidR="00260E0C" w:rsidRDefault="00260E0C" w:rsidP="00A47C1A">
      <w:pPr>
        <w:pStyle w:val="Heading3"/>
      </w:pPr>
      <w:r>
        <w:t>Shed Load</w:t>
      </w:r>
    </w:p>
    <w:p w:rsidR="00260E0C" w:rsidRDefault="00260E0C" w:rsidP="00260E0C"/>
    <w:p w:rsid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Pr>
          <w:rStyle w:val="FootnoteReference"/>
          <w:i/>
        </w:rPr>
        <w:footnoteReference w:id="9"/>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A63625" w:rsidRPr="00260E0C" w:rsidRDefault="00A63625" w:rsidP="00260E0C">
      <w:pPr>
        <w:spacing w:line="480" w:lineRule="auto"/>
        <w:ind w:firstLine="576"/>
        <w:jc w:val="both"/>
      </w:pPr>
    </w:p>
    <w:p w:rsidR="00B2372D" w:rsidRDefault="00B2372D" w:rsidP="00A47C1A">
      <w:pPr>
        <w:pStyle w:val="Heading2"/>
      </w:pPr>
      <w:bookmarkStart w:id="34" w:name="_Toc472330195"/>
      <w:r>
        <w:lastRenderedPageBreak/>
        <w:t>Resilience reloaded</w:t>
      </w:r>
      <w:bookmarkEnd w:id="34"/>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5355A8">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"previouslyFormattedCitation" : "[4]" }, "properties" : { "noteIndex" : 0 }, "schema" : "https://github.com/citation-style-language/schema/raw/master/csl-citation.json" }</w:instrText>
      </w:r>
      <w:r w:rsidR="00A47C1A">
        <w:fldChar w:fldCharType="separate"/>
      </w:r>
      <w:r w:rsidR="005355A8" w:rsidRPr="005355A8">
        <w:rPr>
          <w:noProof/>
        </w:rPr>
        <w:t>[3]</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externs(Detecció, Tractament i Prevenció). Tal com es pot veure a la Figura 21, ja la resiliència inclou prevenció d’errors.</w:t>
      </w:r>
      <w:r w:rsidR="007D6F61">
        <w:t xml:space="preserve"> </w:t>
      </w:r>
    </w:p>
    <w:p w:rsidR="00804592" w:rsidRDefault="00EA28C0" w:rsidP="00C70958">
      <w:pPr>
        <w:spacing w:line="480" w:lineRule="auto"/>
        <w:ind w:firstLine="576"/>
        <w:jc w:val="both"/>
      </w:pPr>
      <w:r>
        <w:rPr>
          <w:noProof/>
          <w:szCs w:val="24"/>
          <w:lang w:eastAsia="ca-ES"/>
        </w:rPr>
        <w:drawing>
          <wp:inline distT="0" distB="0" distL="0" distR="0" wp14:anchorId="51633CA4" wp14:editId="671A4ED8">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r>
        <w:t>Figura 21. Arquitectura per a software resilient.</w:t>
      </w:r>
    </w:p>
    <w:p w:rsidR="00804592" w:rsidRDefault="00804592" w:rsidP="00C70958">
      <w:pPr>
        <w:spacing w:line="480" w:lineRule="auto"/>
        <w:ind w:firstLine="576"/>
        <w:jc w:val="both"/>
      </w:pPr>
    </w:p>
    <w:p w:rsidR="00804592" w:rsidRDefault="00F735DD" w:rsidP="00F735DD">
      <w:pPr>
        <w:pStyle w:val="Heading2"/>
      </w:pPr>
      <w:r w:rsidRPr="00F735DD">
        <w:t>A Framework for Self-Healing Software Systems</w:t>
      </w:r>
    </w:p>
    <w:p w:rsidR="00F735DD" w:rsidRPr="00F735DD" w:rsidRDefault="00F735DD"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A la Taula 3 podem veure el resultats numèrics.</w:t>
      </w:r>
    </w:p>
    <w:p w:rsidR="008D376B" w:rsidRDefault="008D376B" w:rsidP="008D376B">
      <w:pPr>
        <w:spacing w:line="480" w:lineRule="auto"/>
        <w:ind w:firstLine="576"/>
        <w:jc w:val="center"/>
      </w:pPr>
      <w:r>
        <w:rPr>
          <w:noProof/>
          <w:lang w:eastAsia="ca-ES"/>
        </w:rPr>
        <w:lastRenderedPageBreak/>
        <w:drawing>
          <wp:inline distT="0" distB="0" distL="0" distR="0" wp14:anchorId="54CD2B23" wp14:editId="5DFCC890">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r>
        <w:t>Taula 3. Redundància de tres llibreries Java.</w:t>
      </w:r>
    </w:p>
    <w:p w:rsidR="007D6F61" w:rsidRPr="00804592"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B2372D" w:rsidRDefault="00B2372D" w:rsidP="00A47C1A">
      <w:pPr>
        <w:pStyle w:val="Heading2"/>
      </w:pPr>
      <w:bookmarkStart w:id="35" w:name="_Toc472330196"/>
      <w:r>
        <w:t>Principis proposats</w:t>
      </w:r>
      <w:bookmarkEnd w:id="35"/>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w:t>
      </w:r>
      <w:r>
        <w:lastRenderedPageBreak/>
        <w:t xml:space="preserve">donar una aplicació a l’usuari encara que temporalment l’usuari es trobi sense connexió. </w:t>
      </w:r>
    </w:p>
    <w:p w:rsidR="00B2372D" w:rsidRDefault="00B2372D" w:rsidP="00B2372D">
      <w:pPr>
        <w:spacing w:line="480" w:lineRule="auto"/>
        <w:ind w:firstLine="708"/>
        <w:jc w:val="both"/>
      </w:pPr>
      <w:r>
        <w:t>El principi de resiliència que hem proposat l’anomenem mode offline. Algunes aplicacions ja l’implementen i consisteix en utilitzar el concepte de cache persistent en el dispositiu de l’usuari. Així les dades que pot produir l’usuari i que s’han de 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offline.</w:t>
      </w:r>
    </w:p>
    <w:p w:rsidR="00B2372D" w:rsidRDefault="00B2372D" w:rsidP="00B2372D">
      <w:pPr>
        <w:spacing w:line="480" w:lineRule="auto"/>
        <w:ind w:firstLine="708"/>
        <w:jc w:val="center"/>
      </w:pPr>
      <w:r>
        <w:rPr>
          <w:noProof/>
          <w:lang w:eastAsia="ca-ES"/>
        </w:rPr>
        <w:lastRenderedPageBreak/>
        <w:drawing>
          <wp:inline distT="0" distB="0" distL="0" distR="0" wp14:anchorId="774FAA8D" wp14:editId="464EED9D">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Figura 2. Cray-2 1986 i iPhone 4 2010</w:t>
      </w:r>
    </w:p>
    <w:p w:rsidR="00B2372D" w:rsidRDefault="00B2372D" w:rsidP="00B2372D">
      <w:pPr>
        <w:spacing w:line="480" w:lineRule="auto"/>
        <w:ind w:firstLine="708"/>
      </w:pPr>
    </w:p>
    <w:p w:rsidR="00B2372D" w:rsidRDefault="00B2372D" w:rsidP="00B2372D">
      <w:pPr>
        <w:spacing w:line="480" w:lineRule="auto"/>
        <w:ind w:firstLine="708"/>
      </w:pPr>
    </w:p>
    <w:p w:rsidR="00F735DD" w:rsidRDefault="00F735DD" w:rsidP="00B2372D">
      <w:pPr>
        <w:spacing w:line="480" w:lineRule="auto"/>
        <w:ind w:firstLine="708"/>
      </w:pPr>
    </w:p>
    <w:p w:rsidR="00F735DD" w:rsidRDefault="00F735DD" w:rsidP="00B2372D">
      <w:pPr>
        <w:spacing w:line="480" w:lineRule="auto"/>
        <w:ind w:firstLine="708"/>
      </w:pPr>
    </w:p>
    <w:p w:rsidR="00F735DD" w:rsidRDefault="00F735DD" w:rsidP="00B2372D">
      <w:pPr>
        <w:spacing w:line="480" w:lineRule="auto"/>
        <w:ind w:firstLine="708"/>
      </w:pPr>
    </w:p>
    <w:p w:rsidR="00F735DD" w:rsidRPr="004F630A" w:rsidRDefault="00F735DD" w:rsidP="00B2372D">
      <w:pPr>
        <w:spacing w:line="480" w:lineRule="auto"/>
        <w:ind w:firstLine="708"/>
      </w:pPr>
    </w:p>
    <w:p w:rsidR="00B2372D" w:rsidRPr="003C32A8" w:rsidRDefault="00B2372D" w:rsidP="00A47C1A">
      <w:pPr>
        <w:pStyle w:val="Heading2"/>
      </w:pPr>
      <w:bookmarkStart w:id="36" w:name="_Toc472330197"/>
      <w:r>
        <w:t>Comentaris finals</w:t>
      </w:r>
      <w:bookmarkEnd w:id="36"/>
    </w:p>
    <w:p w:rsidR="00B2372D" w:rsidRDefault="00B2372D" w:rsidP="00B2372D">
      <w:pPr>
        <w:spacing w:line="480" w:lineRule="auto"/>
        <w:jc w:val="both"/>
      </w:pPr>
    </w:p>
    <w:p w:rsidR="00B2372D" w:rsidRDefault="00B2372D" w:rsidP="00B2372D">
      <w:pPr>
        <w:spacing w:line="480" w:lineRule="auto"/>
        <w:ind w:firstLine="708"/>
        <w:jc w:val="both"/>
      </w:pPr>
      <w:r>
        <w:t>Moltes de les propostes que s’han fet, comença</w:t>
      </w:r>
      <w:r w:rsidR="00F735DD">
        <w:t>n</w:t>
      </w:r>
      <w:r>
        <w:t>t pel llibre, estan enfocats a una resiliència que s’acon</w:t>
      </w:r>
      <w:r w:rsidR="00F735DD">
        <w:t xml:space="preserve">segueix en la fase del disseny. Estem d’acord que la </w:t>
      </w:r>
      <w:r w:rsidR="00F735DD">
        <w:lastRenderedPageBreak/>
        <w:t xml:space="preserve">resiliència comença en aquesta fase, però no es queda allà. També insistim en una solució desacoblada i incremental. </w:t>
      </w:r>
      <w:r>
        <w:t xml:space="preserve">Considerem que el pensament empàtic cap a l’usuari en qualsevol fase és la forma més adequada de generar principis de resiliència. Amb usuari, no ens referim simplement a l’usuari final, el mateix desenvolupador és un usuari de l’aplicació. </w:t>
      </w:r>
    </w:p>
    <w:p w:rsidR="00F735DD" w:rsidRDefault="00F735DD" w:rsidP="00B2372D">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Trobem insuficient raó per considerar dos mètodes redundants només perquè el Javadoc ho afirmi.</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(if necessary...)</w:t>
      </w:r>
    </w:p>
    <w:p w:rsidR="00B2372D" w:rsidRDefault="00B2372D" w:rsidP="00B2372D"/>
    <w:p w:rsidR="00B2372D" w:rsidRPr="00F84233" w:rsidRDefault="00B2372D" w:rsidP="00B2372D"/>
    <w:p w:rsidR="00B2372D" w:rsidRPr="00F84233" w:rsidRDefault="00B2372D" w:rsidP="00B2372D"/>
    <w:p w:rsidR="00B2372D" w:rsidRDefault="00B2372D"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Pr="006F0824" w:rsidRDefault="00BB7E10"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37" w:name="_Toc472330198"/>
      <w:r>
        <w:rPr>
          <w:rFonts w:cs="Arial"/>
          <w:b w:val="0"/>
          <w:bCs w:val="0"/>
          <w:sz w:val="40"/>
          <w:szCs w:val="40"/>
        </w:rPr>
        <w:t>Execució del projecte</w:t>
      </w:r>
      <w:bookmarkEnd w:id="37"/>
    </w:p>
    <w:p w:rsidR="00636AFA" w:rsidRDefault="00636AFA" w:rsidP="00A47C1A">
      <w:pPr>
        <w:pStyle w:val="Heading2"/>
      </w:pPr>
      <w:bookmarkStart w:id="38" w:name="_Toc472330199"/>
      <w:r>
        <w:t>Aplicació</w:t>
      </w:r>
      <w:bookmarkEnd w:id="38"/>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lastRenderedPageBreak/>
        <w:drawing>
          <wp:inline distT="0" distB="0" distL="0" distR="0" wp14:anchorId="5CFE8CC1" wp14:editId="2C6AB775">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A47C1A">
      <w:pPr>
        <w:pStyle w:val="Heading3"/>
      </w:pPr>
      <w:bookmarkStart w:id="39" w:name="_Toc472330200"/>
      <w:r>
        <w:t>Servidor: MobService</w:t>
      </w:r>
      <w:bookmarkEnd w:id="39"/>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0" w:name="cercaFoursquareExplained"/>
      <w:bookmarkEnd w:id="40"/>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xml:space="preserve">. Amb el primer especifiquem una ciutat i amb el segon limitem en numero de resultats que desitgem mostrar. En els casos d’ús </w:t>
      </w:r>
      <w:r>
        <w:lastRenderedPageBreak/>
        <w:t>variarem el seu valor entre 1 i 25 segons convingui. Per a cada lloc que no és troba ja en el backend és guarda, amb un thread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Heading3"/>
      </w:pPr>
      <w:bookmarkStart w:id="41" w:name="_Toc472330201"/>
      <w:r>
        <w:t>Client: Hangaround</w:t>
      </w:r>
      <w:bookmarkEnd w:id="41"/>
    </w:p>
    <w:p w:rsidR="00636AFA" w:rsidRDefault="00636AFA" w:rsidP="00636AFA"/>
    <w:p w:rsidR="00636AFA" w:rsidRDefault="00636AFA" w:rsidP="00636AFA">
      <w:pPr>
        <w:spacing w:line="480" w:lineRule="auto"/>
        <w:jc w:val="both"/>
      </w:pPr>
      <w:r>
        <w:lastRenderedPageBreak/>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150CDA33" wp14:editId="291B9013">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42" w:name="TaulaColors"/>
      <w:r w:rsidRPr="00BB7E10">
        <w:rPr>
          <w:szCs w:val="24"/>
        </w:rPr>
        <w:t>Taula 2.</w:t>
      </w:r>
      <w:bookmarkEnd w:id="42"/>
      <w:r w:rsidRPr="00BB7E10">
        <w:rPr>
          <w:szCs w:val="24"/>
        </w:rPr>
        <w:t xml:space="preserve"> Codi de colors dels marcadors en el mapa.</w:t>
      </w:r>
    </w:p>
    <w:p w:rsidR="00636AFA" w:rsidRDefault="00636AFA" w:rsidP="00636AFA">
      <w:pPr>
        <w:spacing w:line="480" w:lineRule="auto"/>
        <w:ind w:firstLine="708"/>
        <w:jc w:val="both"/>
      </w:pPr>
      <w:r>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lastRenderedPageBreak/>
        <w:drawing>
          <wp:inline distT="0" distB="0" distL="0" distR="0" wp14:anchorId="2172EF90" wp14:editId="515D25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A47C1A">
      <w:pPr>
        <w:pStyle w:val="Heading2"/>
      </w:pPr>
      <w:bookmarkStart w:id="43" w:name="_Toc472330202"/>
      <w:r>
        <w:t>Casos d’ús</w:t>
      </w:r>
      <w:bookmarkEnd w:id="43"/>
    </w:p>
    <w:p w:rsidR="00636AFA" w:rsidRDefault="00636AFA" w:rsidP="00636AFA"/>
    <w:p w:rsidR="00636AFA" w:rsidRDefault="00636AFA" w:rsidP="00636AFA">
      <w:pPr>
        <w:spacing w:line="480" w:lineRule="auto"/>
        <w:ind w:firstLine="708"/>
        <w:jc w:val="both"/>
      </w:pPr>
      <w:r>
        <w:t>Els principis de resiliència que hem implementat són els següents, mode offline, recuperació d’excepcions NullPointerException i vigilància a nivell de mètode mitjançant un mòdul d’intel·ligència artificial.</w:t>
      </w:r>
    </w:p>
    <w:p w:rsidR="00636AFA" w:rsidRDefault="00636AFA" w:rsidP="00A47C1A">
      <w:pPr>
        <w:pStyle w:val="Heading3"/>
      </w:pPr>
      <w:bookmarkStart w:id="44" w:name="_Toc472330203"/>
      <w:r>
        <w:t>Mode offline</w:t>
      </w:r>
      <w:bookmarkEnd w:id="44"/>
    </w:p>
    <w:p w:rsidR="00636AFA" w:rsidRDefault="00636AFA" w:rsidP="00636AFA"/>
    <w:p w:rsidR="00636AFA" w:rsidRDefault="00636AFA" w:rsidP="00636AFA">
      <w:pPr>
        <w:spacing w:line="480" w:lineRule="auto"/>
        <w:ind w:firstLine="708"/>
        <w:jc w:val="both"/>
      </w:pPr>
      <w:r>
        <w:t>Com ja hem mencionat(link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636AFA" w:rsidRDefault="00636AFA" w:rsidP="00636AFA">
      <w:pPr>
        <w:spacing w:line="480" w:lineRule="auto"/>
        <w:ind w:firstLine="708"/>
        <w:jc w:val="both"/>
      </w:pPr>
      <w:r>
        <w:lastRenderedPageBreak/>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0"/>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l’Android SDK, SharedPreferences. </w:t>
      </w:r>
    </w:p>
    <w:p w:rsidR="00636AFA" w:rsidRDefault="00636AFA" w:rsidP="00636AFA">
      <w:pPr>
        <w:spacing w:line="480" w:lineRule="auto"/>
        <w:ind w:firstLine="708"/>
        <w:jc w:val="both"/>
      </w:pPr>
      <w:r>
        <w:t xml:space="preserve">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 amb el servidor de l’aplicació. Però no només això sino que en background s’inicia un thread que cada deu segons va comprovant si s’ha restablert la connexió amb el servidor. En tornar a estar disponible el servidor, l’usuari torna a estar notificat i la funcionalitat torna a estar al </w:t>
      </w:r>
      <w:r>
        <w:lastRenderedPageBreak/>
        <w:t xml:space="preserve">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Google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7D80160A" wp14:editId="35DA8567">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45" w:name="TermsOfUseGoogleMaps"/>
      <w:r>
        <w:t>Captura 4</w:t>
      </w:r>
      <w:bookmarkEnd w:id="45"/>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1B3C9F5B" wp14:editId="7FBA1EDA">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3098" cy="3945774"/>
                    </a:xfrm>
                    <a:prstGeom prst="rect">
                      <a:avLst/>
                    </a:prstGeom>
                  </pic:spPr>
                </pic:pic>
              </a:graphicData>
            </a:graphic>
          </wp:inline>
        </w:drawing>
      </w:r>
    </w:p>
    <w:p w:rsidR="00636AFA" w:rsidRDefault="00636AFA" w:rsidP="00636AFA">
      <w:pPr>
        <w:spacing w:line="480" w:lineRule="auto"/>
        <w:ind w:firstLine="708"/>
        <w:jc w:val="center"/>
      </w:pPr>
      <w:bookmarkStart w:id="46" w:name="OfflineViewOfPlaces"/>
      <w:r>
        <w:t>Captura 5</w:t>
      </w:r>
      <w:bookmarkEnd w:id="46"/>
      <w:r>
        <w:t>. Nova vista per mostrar els llocs en mode offline</w:t>
      </w:r>
      <w:r w:rsidR="00206059">
        <w:t>.</w:t>
      </w:r>
    </w:p>
    <w:p w:rsidR="00636AFA" w:rsidRDefault="00636AFA" w:rsidP="00142BDB">
      <w:pPr>
        <w:spacing w:line="480" w:lineRule="auto"/>
        <w:ind w:firstLine="708"/>
        <w:jc w:val="both"/>
      </w:pPr>
      <w:r>
        <w:lastRenderedPageBreak/>
        <w:t xml:space="preserve">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pre-fetch. </w:t>
      </w: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636AFA" w:rsidRPr="008708DC" w:rsidRDefault="00636AFA" w:rsidP="00A47C1A">
      <w:pPr>
        <w:pStyle w:val="Heading3"/>
      </w:pPr>
      <w:bookmarkStart w:id="47" w:name="_Toc472330204"/>
      <w:r>
        <w:t>Errors interns: NullPointerException</w:t>
      </w:r>
      <w:bookmarkEnd w:id="47"/>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w:t>
      </w:r>
      <w:r>
        <w:rPr>
          <w:szCs w:val="24"/>
        </w:rPr>
        <w:lastRenderedPageBreak/>
        <w:t>l’aplicació tingui en aquest cas és de provar de recuperar-se d’aquest error i acabar servint l’usuari amb la resposta desitjada. Les limitacions temporals han impedit la construcció d’un agent Java que faci la substitució de classes en calent</w:t>
      </w:r>
      <w:r w:rsidR="00206059">
        <w:rPr>
          <w:szCs w:val="24"/>
        </w:rPr>
        <w:t>.</w:t>
      </w:r>
      <w:r>
        <w:rPr>
          <w:szCs w:val="24"/>
        </w:rPr>
        <w:t xml:space="preserve"> En conseqüència hem emprat un plugin ja existent, jRebel. </w:t>
      </w:r>
    </w:p>
    <w:p w:rsidR="00636AFA" w:rsidRDefault="00636AFA" w:rsidP="00636AFA">
      <w:pPr>
        <w:pStyle w:val="ListParagraph"/>
        <w:spacing w:line="480" w:lineRule="auto"/>
        <w:ind w:left="0" w:firstLine="708"/>
        <w:jc w:val="both"/>
        <w:rPr>
          <w:szCs w:val="24"/>
        </w:rPr>
      </w:pPr>
      <w:r>
        <w:rPr>
          <w:szCs w:val="24"/>
        </w:rPr>
        <w:t>jRebel és capaç fer la substitució en calent, sense que calgui reiniciar el servidor, sense haver d’interrompre</w:t>
      </w:r>
      <w:r w:rsidR="00AD058E">
        <w:rPr>
          <w:rStyle w:val="FootnoteReference"/>
          <w:szCs w:val="24"/>
        </w:rPr>
        <w:footnoteReference w:id="11"/>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En aquest exemple, de caire didàctic, no hem tingut en compte aquesta possibilitat. Per simplicitat també, per l’execució de la demostració el plugin s’ha configurat per un Tomcat que corre en local. L’error s’ha introduït en la primera versió d’una classe FourSquareController i sense altres dependències</w:t>
      </w:r>
      <w:r>
        <w:rPr>
          <w:rStyle w:val="FootnoteReference"/>
          <w:szCs w:val="24"/>
        </w:rPr>
        <w:footnoteReference w:id="12"/>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636AFA" w:rsidRDefault="00636AFA" w:rsidP="00636AFA">
      <w:pPr>
        <w:pStyle w:val="ListParagraph"/>
        <w:spacing w:line="480" w:lineRule="auto"/>
        <w:ind w:left="0" w:firstLine="708"/>
        <w:jc w:val="both"/>
        <w:rPr>
          <w:szCs w:val="24"/>
        </w:rPr>
      </w:pPr>
      <w:r>
        <w:rPr>
          <w:szCs w:val="24"/>
        </w:rPr>
        <w:lastRenderedPageBreak/>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48" w:name="_Toc472330205"/>
      <w:r>
        <w:rPr>
          <w:rFonts w:cs="Arial"/>
          <w:b w:val="0"/>
          <w:bCs w:val="0"/>
          <w:sz w:val="40"/>
          <w:szCs w:val="40"/>
        </w:rPr>
        <w:lastRenderedPageBreak/>
        <w:t>Conclusions</w:t>
      </w:r>
      <w:bookmarkEnd w:id="48"/>
    </w:p>
    <w:p w:rsidR="001C5177" w:rsidRDefault="001C5177" w:rsidP="001C5177"/>
    <w:p w:rsidR="00BB7E10" w:rsidRDefault="00BB7E10" w:rsidP="00BB7E10">
      <w:pPr>
        <w:spacing w:line="480" w:lineRule="auto"/>
        <w:ind w:firstLine="432"/>
        <w:jc w:val="both"/>
      </w:pPr>
      <w:r>
        <w:t>Les conclusions del treball. En primer lloc hem d’avaluar el compliment dels objectius, després avaluar la planificació – teoria vs pràctica,</w:t>
      </w:r>
    </w:p>
    <w:p w:rsidR="007D6F61" w:rsidRDefault="007D6F61" w:rsidP="007D6F61">
      <w:pPr>
        <w:pStyle w:val="Heading2"/>
      </w:pPr>
      <w:r>
        <w:t>Treballs futurs</w:t>
      </w:r>
    </w:p>
    <w:p w:rsidR="007D6F61" w:rsidRDefault="007D6F61" w:rsidP="007D6F61"/>
    <w:p w:rsidR="007D6F61"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Encara que des del punt de vista determinista encara queden moltes coses per fer veiem que el Machine Learning seria l’enfocament més adequat per dotar el software de resiliència. Per tant, com a possible projecte de futur seria cercar o aplicar principis de resiliència </w:t>
      </w:r>
      <w:r w:rsidR="002D2365">
        <w:t xml:space="preserve">mitjançant xarxes neuronals. Aquestes tenen la capacitat no només de detectar els errors. Per exemple, si es determina que un mètode </w:t>
      </w:r>
      <w:r w:rsidR="002D2365">
        <w:t>ja no retorna el que hauria</w:t>
      </w:r>
      <w:r w:rsidR="002D2365">
        <w:t xml:space="preserve">, podrien prendre el control, i proporcionar la sortida en base a l’entrada. </w:t>
      </w:r>
    </w:p>
    <w:p w:rsidR="002D2365" w:rsidRPr="007D6F61"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t xml:space="preserve"> </w:t>
      </w:r>
      <w:r w:rsidR="007B0CEC">
        <w:t>Antonio R. Damasio sosté que el cervell té mapejat el cos humà.</w:t>
      </w:r>
      <w:bookmarkStart w:id="49" w:name="_GoBack"/>
      <w:bookmarkEnd w:id="49"/>
    </w:p>
    <w:p w:rsidR="0013467B" w:rsidRPr="009D2714" w:rsidRDefault="0013467B" w:rsidP="00A47C1A">
      <w:pPr>
        <w:pStyle w:val="Heading1"/>
        <w:rPr>
          <w:rFonts w:cs="Arial"/>
          <w:b w:val="0"/>
          <w:bCs w:val="0"/>
          <w:sz w:val="40"/>
          <w:szCs w:val="40"/>
        </w:rPr>
      </w:pPr>
      <w:bookmarkStart w:id="50" w:name="_Toc472330206"/>
      <w:r w:rsidRPr="009D2714">
        <w:rPr>
          <w:rFonts w:cs="Arial"/>
          <w:b w:val="0"/>
          <w:bCs w:val="0"/>
          <w:sz w:val="40"/>
          <w:szCs w:val="40"/>
        </w:rPr>
        <w:lastRenderedPageBreak/>
        <w:t>Annex</w:t>
      </w:r>
      <w:bookmarkEnd w:id="50"/>
    </w:p>
    <w:p w:rsidR="0013467B" w:rsidRPr="009D2714" w:rsidRDefault="0013467B" w:rsidP="00A47C1A">
      <w:pPr>
        <w:pStyle w:val="Heading2"/>
      </w:pPr>
      <w:bookmarkStart w:id="51" w:name="_Toc472330207"/>
      <w:r w:rsidRPr="009D2714">
        <w:t>Diagrames de Gantt</w:t>
      </w:r>
      <w:bookmarkEnd w:id="51"/>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223E8543" wp14:editId="538B1CC0">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1ADAE18C" wp14:editId="5A0B6BA2">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13467B" w:rsidRDefault="00A47C1A" w:rsidP="00A47C1A">
      <w:pPr>
        <w:pStyle w:val="Heading2"/>
      </w:pPr>
      <w:r>
        <w:lastRenderedPageBreak/>
        <w:t>Glossari</w:t>
      </w:r>
    </w:p>
    <w:p w:rsidR="00A47C1A" w:rsidRDefault="00A47C1A" w:rsidP="00A47C1A"/>
    <w:p w:rsidR="00A47C1A" w:rsidRDefault="00A47C1A" w:rsidP="00E93B5E">
      <w:pPr>
        <w:spacing w:line="480" w:lineRule="auto"/>
        <w:ind w:left="1410" w:hanging="1410"/>
        <w:jc w:val="both"/>
      </w:pPr>
      <w:r w:rsidRPr="00A47C1A">
        <w:rPr>
          <w:b/>
        </w:rPr>
        <w:t>Resiliència</w:t>
      </w:r>
      <w:r>
        <w:rPr>
          <w:b/>
        </w:rPr>
        <w:t xml:space="preserve"> </w:t>
      </w:r>
      <w:r>
        <w:t xml:space="preserve">: </w:t>
      </w:r>
      <w:r w:rsidR="00E93B5E">
        <w:tab/>
      </w:r>
      <w:r w:rsidR="00E93B5E" w:rsidRPr="00E93B5E">
        <w:t>Capacitat de l'individu per a afrontar amb èxit una situació desfavorable o de risc, i per a recuperar-se, adaptar-se i desenvolupar-se positivament davant les circumstàncies adverses.</w:t>
      </w:r>
    </w:p>
    <w:p w:rsidR="00E93B5E" w:rsidRDefault="00E93B5E" w:rsidP="00E93B5E">
      <w:pPr>
        <w:spacing w:line="480" w:lineRule="auto"/>
        <w:ind w:left="1410" w:hanging="1410"/>
        <w:jc w:val="both"/>
      </w:pPr>
    </w:p>
    <w:p w:rsidR="00E93B5E" w:rsidRPr="00E93B5E" w:rsidRDefault="00E93B5E" w:rsidP="00E93B5E">
      <w:pPr>
        <w:spacing w:line="240" w:lineRule="auto"/>
        <w:ind w:left="1410" w:hanging="1410"/>
        <w:jc w:val="both"/>
        <w:rPr>
          <w:b/>
        </w:rPr>
      </w:pPr>
      <w:r w:rsidRPr="00E93B5E">
        <w:rPr>
          <w:b/>
        </w:rPr>
        <w:t>Aplicació</w:t>
      </w:r>
      <w:r>
        <w:rPr>
          <w:b/>
        </w:rPr>
        <w:t xml:space="preserve"> r</w:t>
      </w:r>
      <w:r w:rsidRPr="00E93B5E">
        <w:rPr>
          <w:b/>
        </w:rPr>
        <w:t>esilient</w:t>
      </w:r>
      <w:r>
        <w:rPr>
          <w:b/>
        </w:rPr>
        <w:t xml:space="preserve"> :</w:t>
      </w:r>
    </w:p>
    <w:p w:rsidR="0060636C" w:rsidRPr="009D2714" w:rsidRDefault="0060636C" w:rsidP="0060636C">
      <w:pPr>
        <w:pStyle w:val="Heading1"/>
        <w:spacing w:line="480" w:lineRule="auto"/>
        <w:rPr>
          <w:rFonts w:cs="Arial"/>
          <w:b w:val="0"/>
          <w:bCs w:val="0"/>
          <w:sz w:val="40"/>
          <w:szCs w:val="40"/>
        </w:rPr>
      </w:pPr>
      <w:bookmarkStart w:id="52" w:name="_Toc472330208"/>
      <w:r w:rsidRPr="009D2714">
        <w:rPr>
          <w:rFonts w:cs="Arial"/>
          <w:b w:val="0"/>
          <w:bCs w:val="0"/>
          <w:sz w:val="40"/>
          <w:szCs w:val="40"/>
        </w:rPr>
        <w:t>Bibliografia</w:t>
      </w:r>
      <w:bookmarkEnd w:id="52"/>
    </w:p>
    <w:p w:rsidR="005355A8" w:rsidRPr="005355A8" w:rsidRDefault="001910D8" w:rsidP="005355A8">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5355A8" w:rsidRPr="005355A8">
        <w:rPr>
          <w:rFonts w:ascii="Calibri" w:hAnsi="Calibri" w:cs="Times New Roman"/>
          <w:noProof/>
          <w:szCs w:val="24"/>
        </w:rPr>
        <w:t>[1]</w:t>
      </w:r>
      <w:r w:rsidR="005355A8" w:rsidRPr="005355A8">
        <w:rPr>
          <w:rFonts w:ascii="Calibri" w:hAnsi="Calibri" w:cs="Times New Roman"/>
          <w:noProof/>
          <w:szCs w:val="24"/>
        </w:rPr>
        <w:tab/>
        <w:t>B. Jonas, “Without Resilience Nothing Els Matters,” 2015, p. 193.</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[2]</w:t>
      </w:r>
      <w:r w:rsidRPr="005355A8">
        <w:rPr>
          <w:rFonts w:ascii="Calibri" w:hAnsi="Calibri" w:cs="Times New Roman"/>
          <w:noProof/>
          <w:szCs w:val="24"/>
        </w:rPr>
        <w:tab/>
        <w:t>Friedrichsen Uwe, “Patterns of resilience,” 2015. [Online]. Available: http://www.slideshare.net/ufried/patterns-of-resilience.</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[3]</w:t>
      </w:r>
      <w:r w:rsidRPr="005355A8">
        <w:rPr>
          <w:rFonts w:ascii="Calibri" w:hAnsi="Calibri" w:cs="Times New Roman"/>
          <w:noProof/>
          <w:szCs w:val="24"/>
        </w:rPr>
        <w:tab/>
        <w:t>Friedrichsen Uwe, “Resilience reloaded - more resilience patterns,” 2016, p. 102.</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[4]</w:t>
      </w:r>
      <w:r w:rsidRPr="005355A8">
        <w:rPr>
          <w:rFonts w:ascii="Calibri" w:hAnsi="Calibri" w:cs="Times New Roman"/>
          <w:noProof/>
          <w:szCs w:val="24"/>
        </w:rPr>
        <w:tab/>
        <w:t xml:space="preserve">M. T. Nygard, </w:t>
      </w:r>
      <w:r w:rsidRPr="005355A8">
        <w:rPr>
          <w:rFonts w:ascii="Calibri" w:hAnsi="Calibri" w:cs="Times New Roman"/>
          <w:i/>
          <w:iCs/>
          <w:noProof/>
          <w:szCs w:val="24"/>
        </w:rPr>
        <w:t>Release It! Design and Deploy Production-Ready Software</w:t>
      </w:r>
      <w:r w:rsidRPr="005355A8">
        <w:rPr>
          <w:rFonts w:ascii="Calibri" w:hAnsi="Calibri" w:cs="Times New Roman"/>
          <w:noProof/>
          <w:szCs w:val="24"/>
        </w:rPr>
        <w:t>. 2007.</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noProof/>
        </w:rPr>
      </w:pPr>
      <w:r w:rsidRPr="005355A8">
        <w:rPr>
          <w:rFonts w:ascii="Calibri" w:hAnsi="Calibri" w:cs="Times New Roman"/>
          <w:noProof/>
          <w:szCs w:val="24"/>
        </w:rPr>
        <w:t>[5]</w:t>
      </w:r>
      <w:r w:rsidRPr="005355A8">
        <w:rPr>
          <w:rFonts w:ascii="Calibri" w:hAnsi="Calibri" w:cs="Times New Roman"/>
          <w:noProof/>
          <w:szCs w:val="24"/>
        </w:rPr>
        <w:tab/>
        <w:t>P. Jon, “RFC 761,” p. 83, 1980.</w:t>
      </w:r>
    </w:p>
    <w:p w:rsidR="001910D8" w:rsidRPr="001910D8" w:rsidRDefault="001910D8" w:rsidP="005355A8">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3"/>
      <w:footerReference w:type="default" r:id="rId34"/>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EC0" w:rsidRDefault="00F37EC0" w:rsidP="00F53D51">
      <w:pPr>
        <w:spacing w:after="0" w:line="240" w:lineRule="auto"/>
      </w:pPr>
      <w:r>
        <w:separator/>
      </w:r>
    </w:p>
    <w:p w:rsidR="00F37EC0" w:rsidRDefault="00F37EC0"/>
  </w:endnote>
  <w:endnote w:type="continuationSeparator" w:id="0">
    <w:p w:rsidR="00F37EC0" w:rsidRDefault="00F37EC0" w:rsidP="00F53D51">
      <w:pPr>
        <w:spacing w:after="0" w:line="240" w:lineRule="auto"/>
      </w:pPr>
      <w:r>
        <w:continuationSeparator/>
      </w:r>
    </w:p>
    <w:p w:rsidR="00F37EC0" w:rsidRDefault="00F37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8D376B" w:rsidRDefault="008D376B">
        <w:pPr>
          <w:pStyle w:val="Footer"/>
          <w:jc w:val="right"/>
        </w:pPr>
        <w:r>
          <w:fldChar w:fldCharType="begin"/>
        </w:r>
        <w:r>
          <w:instrText>PAGE   \* MERGEFORMAT</w:instrText>
        </w:r>
        <w:r>
          <w:fldChar w:fldCharType="separate"/>
        </w:r>
        <w:r w:rsidR="007B0CEC" w:rsidRPr="007B0CEC">
          <w:rPr>
            <w:noProof/>
            <w:lang w:val="es-ES"/>
          </w:rPr>
          <w:t>59</w:t>
        </w:r>
        <w:r>
          <w:fldChar w:fldCharType="end"/>
        </w:r>
      </w:p>
    </w:sdtContent>
  </w:sdt>
  <w:p w:rsidR="008D376B" w:rsidRDefault="008D376B">
    <w:pPr>
      <w:pStyle w:val="Footer"/>
    </w:pPr>
  </w:p>
  <w:p w:rsidR="008D376B" w:rsidRDefault="008D37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EC0" w:rsidRDefault="00F37EC0" w:rsidP="00F53D51">
      <w:pPr>
        <w:spacing w:after="0" w:line="240" w:lineRule="auto"/>
      </w:pPr>
      <w:r>
        <w:separator/>
      </w:r>
    </w:p>
    <w:p w:rsidR="00F37EC0" w:rsidRDefault="00F37EC0"/>
  </w:footnote>
  <w:footnote w:type="continuationSeparator" w:id="0">
    <w:p w:rsidR="00F37EC0" w:rsidRDefault="00F37EC0" w:rsidP="00F53D51">
      <w:pPr>
        <w:spacing w:after="0" w:line="240" w:lineRule="auto"/>
      </w:pPr>
      <w:r>
        <w:continuationSeparator/>
      </w:r>
    </w:p>
    <w:p w:rsidR="00F37EC0" w:rsidRDefault="00F37EC0"/>
  </w:footnote>
  <w:footnote w:id="1">
    <w:p w:rsidR="008D376B" w:rsidRPr="00AD058E" w:rsidRDefault="008D376B">
      <w:pPr>
        <w:pStyle w:val="FootnoteText"/>
        <w:rPr>
          <w:lang w:val="en-US"/>
        </w:rPr>
      </w:pPr>
      <w:r>
        <w:rPr>
          <w:rStyle w:val="FootnoteReference"/>
        </w:rPr>
        <w:footnoteRef/>
      </w:r>
      <w:r>
        <w:t xml:space="preserve"> L’Eniac, presentat al 1946 en Pennsylvania</w:t>
      </w:r>
    </w:p>
  </w:footnote>
  <w:footnote w:id="2">
    <w:p w:rsidR="008D376B" w:rsidRPr="00E22EE9" w:rsidRDefault="008D376B">
      <w:pPr>
        <w:pStyle w:val="FootnoteText"/>
        <w:rPr>
          <w:lang w:val="en-US"/>
        </w:rPr>
      </w:pPr>
      <w:r>
        <w:rPr>
          <w:rStyle w:val="FootnoteReference"/>
        </w:rPr>
        <w:footnoteRef/>
      </w:r>
      <w:r>
        <w:t xml:space="preserve"> </w:t>
      </w:r>
      <w:r w:rsidRPr="00AD058E">
        <w:t>Hollnagel, E., Woods, D. D., &amp; Leveson, N. (2006).Resilient Engineering - Concepts and Precepts(pp.11–13). Shgate</w:t>
      </w:r>
    </w:p>
  </w:footnote>
  <w:footnote w:id="3">
    <w:p w:rsidR="008D376B" w:rsidRPr="00AD058E" w:rsidRDefault="008D376B">
      <w:pPr>
        <w:pStyle w:val="FootnoteText"/>
      </w:pPr>
      <w:r>
        <w:rPr>
          <w:rStyle w:val="FootnoteReference"/>
        </w:rPr>
        <w:footnoteRef/>
      </w:r>
      <w:r>
        <w:t xml:space="preserve"> </w:t>
      </w:r>
      <w:r w:rsidRPr="00AD058E">
        <w:t>Release it! Design and Deploy Production-Ready Software, 2007, The Pragmatic Bookshelf</w:t>
      </w:r>
    </w:p>
  </w:footnote>
  <w:footnote w:id="4">
    <w:p w:rsidR="008D376B" w:rsidRPr="00C30E60" w:rsidRDefault="008D376B">
      <w:pPr>
        <w:pStyle w:val="FootnoteText"/>
      </w:pPr>
      <w:r>
        <w:rPr>
          <w:rStyle w:val="FootnoteReference"/>
        </w:rPr>
        <w:footnoteRef/>
      </w:r>
      <w:r>
        <w:t xml:space="preserve"> La majoria de les fonts utilitzades daten del 2015 o 2016.</w:t>
      </w:r>
    </w:p>
  </w:footnote>
  <w:footnote w:id="5">
    <w:p w:rsidR="008D376B" w:rsidRPr="00422F9A" w:rsidRDefault="008D376B" w:rsidP="00E24F9A">
      <w:pPr>
        <w:pStyle w:val="FootnoteText"/>
        <w:rPr>
          <w:lang w:val="es-ES"/>
        </w:rPr>
      </w:pPr>
      <w:r>
        <w:rPr>
          <w:rStyle w:val="FootnoteReference"/>
        </w:rPr>
        <w:footnoteRef/>
      </w:r>
      <w:r>
        <w:t xml:space="preserve"> </w:t>
      </w:r>
      <w:r w:rsidRPr="004F6ADB">
        <w:t xml:space="preserve">Considerem </w:t>
      </w:r>
      <w:r>
        <w:t xml:space="preserve">el llibre Release it! com el primer en el que no només es parla sino que es tracta la resiliència software àmpliament i en detall. </w:t>
      </w:r>
    </w:p>
  </w:footnote>
  <w:footnote w:id="6">
    <w:p w:rsidR="008D376B" w:rsidRPr="006C67E5" w:rsidRDefault="008D376B" w:rsidP="00433890">
      <w:pPr>
        <w:pStyle w:val="FootnoteText"/>
        <w:rPr>
          <w:lang w:val="es-ES"/>
        </w:rPr>
      </w:pPr>
      <w:r>
        <w:rPr>
          <w:rStyle w:val="FootnoteReference"/>
        </w:rPr>
        <w:footnoteRef/>
      </w:r>
      <w:r>
        <w:t xml:space="preserve"> Akka és un conjunt d’eines (toolkit) i runtime per a la construcció  d’aplicacions distribuïdes amb alta concurrència,  resilient  i orientades als missatges en JVM.</w:t>
      </w:r>
    </w:p>
  </w:footnote>
  <w:footnote w:id="7">
    <w:p w:rsidR="008D376B" w:rsidRPr="00422F9A" w:rsidRDefault="008D376B"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8">
    <w:p w:rsidR="008D376B" w:rsidRPr="00EA28C0" w:rsidRDefault="008D376B">
      <w:pPr>
        <w:pStyle w:val="FootnoteText"/>
      </w:pPr>
      <w:r>
        <w:rPr>
          <w:rStyle w:val="FootnoteReference"/>
        </w:rPr>
        <w:footnoteRef/>
      </w:r>
      <w:r>
        <w:t xml:space="preserve"> “Do not try to avoid failures. Embrace them.</w:t>
      </w:r>
    </w:p>
  </w:footnote>
  <w:footnote w:id="9">
    <w:p w:rsidR="008D376B" w:rsidRPr="00260E0C" w:rsidRDefault="008D376B">
      <w:pPr>
        <w:pStyle w:val="FootnoteText"/>
      </w:pPr>
      <w:r>
        <w:rPr>
          <w:rStyle w:val="FootnoteReference"/>
        </w:rPr>
        <w:footnoteRef/>
      </w:r>
      <w:r>
        <w:t xml:space="preserve"> Gatekeeper</w:t>
      </w:r>
    </w:p>
  </w:footnote>
  <w:footnote w:id="10">
    <w:p w:rsidR="008D376B" w:rsidRPr="008D3402" w:rsidRDefault="008D376B"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1">
    <w:p w:rsidR="008D376B" w:rsidRPr="00AD058E" w:rsidRDefault="008D376B">
      <w:pPr>
        <w:pStyle w:val="FootnoteText"/>
      </w:pPr>
      <w:r w:rsidRPr="00AD058E">
        <w:rPr>
          <w:rStyle w:val="FootnoteReference"/>
        </w:rPr>
        <w:footnoteRef/>
      </w:r>
      <w:r w:rsidRPr="00AD058E">
        <w:t xml:space="preserve"> En aquest cas l’usuari només pateix una demora de 2 segons en rebre la resposta.</w:t>
      </w:r>
    </w:p>
  </w:footnote>
  <w:footnote w:id="12">
    <w:p w:rsidR="008D376B" w:rsidRPr="00184460" w:rsidRDefault="008D376B"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76B" w:rsidRDefault="008D376B"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8D376B" w:rsidRDefault="008D37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139DE"/>
    <w:rsid w:val="000266CB"/>
    <w:rsid w:val="00034A7B"/>
    <w:rsid w:val="00040504"/>
    <w:rsid w:val="00073FB7"/>
    <w:rsid w:val="000C0005"/>
    <w:rsid w:val="000E6512"/>
    <w:rsid w:val="000E779A"/>
    <w:rsid w:val="00127703"/>
    <w:rsid w:val="0013467B"/>
    <w:rsid w:val="00142BDB"/>
    <w:rsid w:val="00147BEA"/>
    <w:rsid w:val="001910D8"/>
    <w:rsid w:val="001A2924"/>
    <w:rsid w:val="001C5177"/>
    <w:rsid w:val="001E5FF4"/>
    <w:rsid w:val="00206059"/>
    <w:rsid w:val="002459DD"/>
    <w:rsid w:val="00255AD2"/>
    <w:rsid w:val="00260E0C"/>
    <w:rsid w:val="002C6C4F"/>
    <w:rsid w:val="002D07F2"/>
    <w:rsid w:val="002D2365"/>
    <w:rsid w:val="002E2AAD"/>
    <w:rsid w:val="002E5210"/>
    <w:rsid w:val="002F03BE"/>
    <w:rsid w:val="00323AD5"/>
    <w:rsid w:val="003305EA"/>
    <w:rsid w:val="003409BA"/>
    <w:rsid w:val="003672B2"/>
    <w:rsid w:val="003812B9"/>
    <w:rsid w:val="003A5457"/>
    <w:rsid w:val="003B69C8"/>
    <w:rsid w:val="003C3CFA"/>
    <w:rsid w:val="00421FD8"/>
    <w:rsid w:val="00431CC0"/>
    <w:rsid w:val="00433890"/>
    <w:rsid w:val="004C06D0"/>
    <w:rsid w:val="004C1319"/>
    <w:rsid w:val="0050600B"/>
    <w:rsid w:val="0053430E"/>
    <w:rsid w:val="005355A8"/>
    <w:rsid w:val="0053734A"/>
    <w:rsid w:val="0054595B"/>
    <w:rsid w:val="00576022"/>
    <w:rsid w:val="005958F7"/>
    <w:rsid w:val="00597351"/>
    <w:rsid w:val="005D1411"/>
    <w:rsid w:val="005E469A"/>
    <w:rsid w:val="0060132D"/>
    <w:rsid w:val="0060636C"/>
    <w:rsid w:val="00635A56"/>
    <w:rsid w:val="00636AFA"/>
    <w:rsid w:val="0064507F"/>
    <w:rsid w:val="00653262"/>
    <w:rsid w:val="006B06B2"/>
    <w:rsid w:val="006C67E5"/>
    <w:rsid w:val="006D6BD1"/>
    <w:rsid w:val="006F0824"/>
    <w:rsid w:val="00723791"/>
    <w:rsid w:val="00761C7E"/>
    <w:rsid w:val="007A7C42"/>
    <w:rsid w:val="007B0CEC"/>
    <w:rsid w:val="007D6F61"/>
    <w:rsid w:val="007F4A13"/>
    <w:rsid w:val="00804592"/>
    <w:rsid w:val="0088369C"/>
    <w:rsid w:val="00891E46"/>
    <w:rsid w:val="008B3AB5"/>
    <w:rsid w:val="008D04C6"/>
    <w:rsid w:val="008D376B"/>
    <w:rsid w:val="008D6FE6"/>
    <w:rsid w:val="008E3BD7"/>
    <w:rsid w:val="008F5C22"/>
    <w:rsid w:val="00901642"/>
    <w:rsid w:val="009019AF"/>
    <w:rsid w:val="0093792A"/>
    <w:rsid w:val="00940773"/>
    <w:rsid w:val="009851EF"/>
    <w:rsid w:val="009926FF"/>
    <w:rsid w:val="009A2113"/>
    <w:rsid w:val="009C22FB"/>
    <w:rsid w:val="009C2909"/>
    <w:rsid w:val="009C6EAB"/>
    <w:rsid w:val="009D2714"/>
    <w:rsid w:val="00A0217D"/>
    <w:rsid w:val="00A3706F"/>
    <w:rsid w:val="00A37260"/>
    <w:rsid w:val="00A47C1A"/>
    <w:rsid w:val="00A50BF7"/>
    <w:rsid w:val="00A5629B"/>
    <w:rsid w:val="00A63625"/>
    <w:rsid w:val="00A97E3B"/>
    <w:rsid w:val="00AD058E"/>
    <w:rsid w:val="00AE45F6"/>
    <w:rsid w:val="00AF0483"/>
    <w:rsid w:val="00B229B5"/>
    <w:rsid w:val="00B2372D"/>
    <w:rsid w:val="00B5087D"/>
    <w:rsid w:val="00B63349"/>
    <w:rsid w:val="00B63819"/>
    <w:rsid w:val="00B86428"/>
    <w:rsid w:val="00B87B87"/>
    <w:rsid w:val="00B93E61"/>
    <w:rsid w:val="00BA1C13"/>
    <w:rsid w:val="00BA7DA3"/>
    <w:rsid w:val="00BB3873"/>
    <w:rsid w:val="00BB7E10"/>
    <w:rsid w:val="00BC0421"/>
    <w:rsid w:val="00BC55EE"/>
    <w:rsid w:val="00BF6E93"/>
    <w:rsid w:val="00C30252"/>
    <w:rsid w:val="00C30E60"/>
    <w:rsid w:val="00C70958"/>
    <w:rsid w:val="00C75FF4"/>
    <w:rsid w:val="00C941B9"/>
    <w:rsid w:val="00CA0640"/>
    <w:rsid w:val="00D0138C"/>
    <w:rsid w:val="00D0677F"/>
    <w:rsid w:val="00D87256"/>
    <w:rsid w:val="00DB6502"/>
    <w:rsid w:val="00DB6817"/>
    <w:rsid w:val="00DC2F23"/>
    <w:rsid w:val="00DD316E"/>
    <w:rsid w:val="00E22EE9"/>
    <w:rsid w:val="00E24F9A"/>
    <w:rsid w:val="00E417F6"/>
    <w:rsid w:val="00E60375"/>
    <w:rsid w:val="00E93B5E"/>
    <w:rsid w:val="00E97013"/>
    <w:rsid w:val="00EA28C0"/>
    <w:rsid w:val="00EE448E"/>
    <w:rsid w:val="00EE4D2A"/>
    <w:rsid w:val="00F37EC0"/>
    <w:rsid w:val="00F52068"/>
    <w:rsid w:val="00F53D51"/>
    <w:rsid w:val="00F6475B"/>
    <w:rsid w:val="00F64A5F"/>
    <w:rsid w:val="00F735DD"/>
    <w:rsid w:val="00F84873"/>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A5667-CB42-4BEE-A6E9-0E409C3F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61</Pages>
  <Words>10427</Words>
  <Characters>59439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Lucut Mihai</dc:creator>
  <cp:lastModifiedBy>Lucut Mihai</cp:lastModifiedBy>
  <cp:revision>37</cp:revision>
  <dcterms:created xsi:type="dcterms:W3CDTF">2017-01-14T17:11:00Z</dcterms:created>
  <dcterms:modified xsi:type="dcterms:W3CDTF">2017-01-16T21:08:00Z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