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4"/>
        <w:ind w:left="741" w:right="0" w:firstLine="0"/>
        <w:jc w:val="left"/>
        <w:rPr>
          <w:rFonts w:ascii="PMingLiU" w:hAnsi="PMingLiU" w:eastAsia="PMingLiU"/>
          <w:sz w:val="21"/>
        </w:rPr>
      </w:pPr>
      <w:r>
        <w:rPr>
          <w:rFonts w:ascii="PMingLiU" w:hAnsi="PMingLiU" w:eastAsia="PMingLiU"/>
          <w:sz w:val="21"/>
        </w:rPr>
        <mc:AlternateContent>
          <mc:Choice Requires="wps">
            <w:drawing>
              <wp:anchor distT="0" distB="0" distL="0" distR="0" allowOverlap="1" layoutInCell="1" locked="0" behindDoc="0" simplePos="0" relativeHeight="15728640">
                <wp:simplePos x="0" y="0"/>
                <wp:positionH relativeFrom="page">
                  <wp:posOffset>492125</wp:posOffset>
                </wp:positionH>
                <wp:positionV relativeFrom="page">
                  <wp:posOffset>2893061</wp:posOffset>
                </wp:positionV>
                <wp:extent cx="1619250" cy="81153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19250" cy="811530"/>
                        </a:xfrm>
                        <a:custGeom>
                          <a:avLst/>
                          <a:gdLst/>
                          <a:ahLst/>
                          <a:cxnLst/>
                          <a:rect l="l" t="t" r="r" b="b"/>
                          <a:pathLst>
                            <a:path w="1619250" h="811530">
                              <a:moveTo>
                                <a:pt x="1609725" y="13334"/>
                              </a:moveTo>
                              <a:lnTo>
                                <a:pt x="1600200" y="13334"/>
                              </a:lnTo>
                              <a:lnTo>
                                <a:pt x="1600200" y="32384"/>
                              </a:lnTo>
                              <a:lnTo>
                                <a:pt x="1619250" y="32384"/>
                              </a:lnTo>
                              <a:lnTo>
                                <a:pt x="1619250" y="19050"/>
                              </a:lnTo>
                              <a:lnTo>
                                <a:pt x="1609725" y="19050"/>
                              </a:lnTo>
                              <a:lnTo>
                                <a:pt x="1609725" y="13334"/>
                              </a:lnTo>
                              <a:close/>
                            </a:path>
                            <a:path w="1619250" h="811530">
                              <a:moveTo>
                                <a:pt x="1609725" y="0"/>
                              </a:moveTo>
                              <a:lnTo>
                                <a:pt x="1590675" y="0"/>
                              </a:lnTo>
                              <a:lnTo>
                                <a:pt x="1590675" y="19050"/>
                              </a:lnTo>
                              <a:lnTo>
                                <a:pt x="1600200" y="19050"/>
                              </a:lnTo>
                              <a:lnTo>
                                <a:pt x="1600200" y="13334"/>
                              </a:lnTo>
                              <a:lnTo>
                                <a:pt x="1609725" y="13334"/>
                              </a:lnTo>
                              <a:lnTo>
                                <a:pt x="1609725" y="0"/>
                              </a:lnTo>
                              <a:close/>
                            </a:path>
                            <a:path w="1619250" h="811530">
                              <a:moveTo>
                                <a:pt x="1619250" y="13334"/>
                              </a:moveTo>
                              <a:lnTo>
                                <a:pt x="1609725" y="13334"/>
                              </a:lnTo>
                              <a:lnTo>
                                <a:pt x="1609725" y="19050"/>
                              </a:lnTo>
                              <a:lnTo>
                                <a:pt x="1619250" y="19050"/>
                              </a:lnTo>
                              <a:lnTo>
                                <a:pt x="1619250" y="13334"/>
                              </a:lnTo>
                              <a:close/>
                            </a:path>
                            <a:path w="1619250" h="811530">
                              <a:moveTo>
                                <a:pt x="1571625" y="0"/>
                              </a:moveTo>
                              <a:lnTo>
                                <a:pt x="1552575" y="0"/>
                              </a:lnTo>
                              <a:lnTo>
                                <a:pt x="1552575" y="19050"/>
                              </a:lnTo>
                              <a:lnTo>
                                <a:pt x="1571625" y="19050"/>
                              </a:lnTo>
                              <a:lnTo>
                                <a:pt x="1571625" y="0"/>
                              </a:lnTo>
                              <a:close/>
                            </a:path>
                            <a:path w="1619250" h="811530">
                              <a:moveTo>
                                <a:pt x="1533525" y="0"/>
                              </a:moveTo>
                              <a:lnTo>
                                <a:pt x="1514475" y="0"/>
                              </a:lnTo>
                              <a:lnTo>
                                <a:pt x="1514475" y="19050"/>
                              </a:lnTo>
                              <a:lnTo>
                                <a:pt x="1533525" y="19050"/>
                              </a:lnTo>
                              <a:lnTo>
                                <a:pt x="1533525" y="0"/>
                              </a:lnTo>
                              <a:close/>
                            </a:path>
                            <a:path w="1619250" h="811530">
                              <a:moveTo>
                                <a:pt x="1495425" y="0"/>
                              </a:moveTo>
                              <a:lnTo>
                                <a:pt x="1476375" y="0"/>
                              </a:lnTo>
                              <a:lnTo>
                                <a:pt x="1476375" y="19050"/>
                              </a:lnTo>
                              <a:lnTo>
                                <a:pt x="1495425" y="19050"/>
                              </a:lnTo>
                              <a:lnTo>
                                <a:pt x="1495425" y="0"/>
                              </a:lnTo>
                              <a:close/>
                            </a:path>
                            <a:path w="1619250" h="811530">
                              <a:moveTo>
                                <a:pt x="1457325" y="0"/>
                              </a:moveTo>
                              <a:lnTo>
                                <a:pt x="1438275" y="0"/>
                              </a:lnTo>
                              <a:lnTo>
                                <a:pt x="1438275" y="19050"/>
                              </a:lnTo>
                              <a:lnTo>
                                <a:pt x="1457325" y="19050"/>
                              </a:lnTo>
                              <a:lnTo>
                                <a:pt x="1457325" y="0"/>
                              </a:lnTo>
                              <a:close/>
                            </a:path>
                            <a:path w="1619250" h="811530">
                              <a:moveTo>
                                <a:pt x="1419225" y="0"/>
                              </a:moveTo>
                              <a:lnTo>
                                <a:pt x="1400175" y="0"/>
                              </a:lnTo>
                              <a:lnTo>
                                <a:pt x="1400175" y="19050"/>
                              </a:lnTo>
                              <a:lnTo>
                                <a:pt x="1419225" y="19050"/>
                              </a:lnTo>
                              <a:lnTo>
                                <a:pt x="1419225" y="0"/>
                              </a:lnTo>
                              <a:close/>
                            </a:path>
                            <a:path w="1619250" h="811530">
                              <a:moveTo>
                                <a:pt x="1381125" y="0"/>
                              </a:moveTo>
                              <a:lnTo>
                                <a:pt x="1362075" y="0"/>
                              </a:lnTo>
                              <a:lnTo>
                                <a:pt x="1362075" y="19050"/>
                              </a:lnTo>
                              <a:lnTo>
                                <a:pt x="1381125" y="19050"/>
                              </a:lnTo>
                              <a:lnTo>
                                <a:pt x="1381125" y="0"/>
                              </a:lnTo>
                              <a:close/>
                            </a:path>
                            <a:path w="1619250" h="811530">
                              <a:moveTo>
                                <a:pt x="1343025" y="0"/>
                              </a:moveTo>
                              <a:lnTo>
                                <a:pt x="1323975" y="0"/>
                              </a:lnTo>
                              <a:lnTo>
                                <a:pt x="1323975" y="19050"/>
                              </a:lnTo>
                              <a:lnTo>
                                <a:pt x="1343025" y="19050"/>
                              </a:lnTo>
                              <a:lnTo>
                                <a:pt x="1343025" y="0"/>
                              </a:lnTo>
                              <a:close/>
                            </a:path>
                            <a:path w="1619250" h="811530">
                              <a:moveTo>
                                <a:pt x="1304925" y="0"/>
                              </a:moveTo>
                              <a:lnTo>
                                <a:pt x="1285875" y="0"/>
                              </a:lnTo>
                              <a:lnTo>
                                <a:pt x="1285875" y="19050"/>
                              </a:lnTo>
                              <a:lnTo>
                                <a:pt x="1304925" y="19050"/>
                              </a:lnTo>
                              <a:lnTo>
                                <a:pt x="1304925" y="0"/>
                              </a:lnTo>
                              <a:close/>
                            </a:path>
                            <a:path w="1619250" h="811530">
                              <a:moveTo>
                                <a:pt x="1266825" y="0"/>
                              </a:moveTo>
                              <a:lnTo>
                                <a:pt x="1247775" y="0"/>
                              </a:lnTo>
                              <a:lnTo>
                                <a:pt x="1247775" y="19050"/>
                              </a:lnTo>
                              <a:lnTo>
                                <a:pt x="1266825" y="19050"/>
                              </a:lnTo>
                              <a:lnTo>
                                <a:pt x="1266825" y="0"/>
                              </a:lnTo>
                              <a:close/>
                            </a:path>
                            <a:path w="1619250" h="811530">
                              <a:moveTo>
                                <a:pt x="1228725" y="0"/>
                              </a:moveTo>
                              <a:lnTo>
                                <a:pt x="1209675" y="0"/>
                              </a:lnTo>
                              <a:lnTo>
                                <a:pt x="1209675" y="19050"/>
                              </a:lnTo>
                              <a:lnTo>
                                <a:pt x="1228725" y="19050"/>
                              </a:lnTo>
                              <a:lnTo>
                                <a:pt x="1228725" y="0"/>
                              </a:lnTo>
                              <a:close/>
                            </a:path>
                            <a:path w="1619250" h="811530">
                              <a:moveTo>
                                <a:pt x="1190625" y="0"/>
                              </a:moveTo>
                              <a:lnTo>
                                <a:pt x="1171575" y="0"/>
                              </a:lnTo>
                              <a:lnTo>
                                <a:pt x="1171575" y="19050"/>
                              </a:lnTo>
                              <a:lnTo>
                                <a:pt x="1190625" y="19050"/>
                              </a:lnTo>
                              <a:lnTo>
                                <a:pt x="1190625" y="0"/>
                              </a:lnTo>
                              <a:close/>
                            </a:path>
                            <a:path w="1619250" h="811530">
                              <a:moveTo>
                                <a:pt x="1152525" y="0"/>
                              </a:moveTo>
                              <a:lnTo>
                                <a:pt x="1133475" y="0"/>
                              </a:lnTo>
                              <a:lnTo>
                                <a:pt x="1133475" y="19050"/>
                              </a:lnTo>
                              <a:lnTo>
                                <a:pt x="1152525" y="19050"/>
                              </a:lnTo>
                              <a:lnTo>
                                <a:pt x="1152525" y="0"/>
                              </a:lnTo>
                              <a:close/>
                            </a:path>
                            <a:path w="1619250" h="811530">
                              <a:moveTo>
                                <a:pt x="1114425" y="0"/>
                              </a:moveTo>
                              <a:lnTo>
                                <a:pt x="1095375" y="0"/>
                              </a:lnTo>
                              <a:lnTo>
                                <a:pt x="1095375" y="19050"/>
                              </a:lnTo>
                              <a:lnTo>
                                <a:pt x="1114425" y="19050"/>
                              </a:lnTo>
                              <a:lnTo>
                                <a:pt x="1114425" y="0"/>
                              </a:lnTo>
                              <a:close/>
                            </a:path>
                            <a:path w="1619250" h="811530">
                              <a:moveTo>
                                <a:pt x="1076325" y="0"/>
                              </a:moveTo>
                              <a:lnTo>
                                <a:pt x="1057275" y="0"/>
                              </a:lnTo>
                              <a:lnTo>
                                <a:pt x="1057275" y="19050"/>
                              </a:lnTo>
                              <a:lnTo>
                                <a:pt x="1076325" y="19050"/>
                              </a:lnTo>
                              <a:lnTo>
                                <a:pt x="1076325" y="0"/>
                              </a:lnTo>
                              <a:close/>
                            </a:path>
                            <a:path w="1619250" h="811530">
                              <a:moveTo>
                                <a:pt x="1038225" y="0"/>
                              </a:moveTo>
                              <a:lnTo>
                                <a:pt x="1019175" y="0"/>
                              </a:lnTo>
                              <a:lnTo>
                                <a:pt x="1019175" y="19050"/>
                              </a:lnTo>
                              <a:lnTo>
                                <a:pt x="1038225" y="19050"/>
                              </a:lnTo>
                              <a:lnTo>
                                <a:pt x="1038225" y="0"/>
                              </a:lnTo>
                              <a:close/>
                            </a:path>
                            <a:path w="1619250" h="811530">
                              <a:moveTo>
                                <a:pt x="1000125" y="0"/>
                              </a:moveTo>
                              <a:lnTo>
                                <a:pt x="981075" y="0"/>
                              </a:lnTo>
                              <a:lnTo>
                                <a:pt x="981075" y="19050"/>
                              </a:lnTo>
                              <a:lnTo>
                                <a:pt x="1000125" y="19050"/>
                              </a:lnTo>
                              <a:lnTo>
                                <a:pt x="1000125" y="0"/>
                              </a:lnTo>
                              <a:close/>
                            </a:path>
                            <a:path w="1619250" h="811530">
                              <a:moveTo>
                                <a:pt x="962025" y="0"/>
                              </a:moveTo>
                              <a:lnTo>
                                <a:pt x="942975" y="0"/>
                              </a:lnTo>
                              <a:lnTo>
                                <a:pt x="942975" y="19050"/>
                              </a:lnTo>
                              <a:lnTo>
                                <a:pt x="962025" y="19050"/>
                              </a:lnTo>
                              <a:lnTo>
                                <a:pt x="962025" y="0"/>
                              </a:lnTo>
                              <a:close/>
                            </a:path>
                            <a:path w="1619250" h="811530">
                              <a:moveTo>
                                <a:pt x="923925" y="0"/>
                              </a:moveTo>
                              <a:lnTo>
                                <a:pt x="904875" y="0"/>
                              </a:lnTo>
                              <a:lnTo>
                                <a:pt x="904875" y="19050"/>
                              </a:lnTo>
                              <a:lnTo>
                                <a:pt x="923925" y="19050"/>
                              </a:lnTo>
                              <a:lnTo>
                                <a:pt x="923925" y="0"/>
                              </a:lnTo>
                              <a:close/>
                            </a:path>
                            <a:path w="1619250" h="811530">
                              <a:moveTo>
                                <a:pt x="885825" y="0"/>
                              </a:moveTo>
                              <a:lnTo>
                                <a:pt x="866775" y="0"/>
                              </a:lnTo>
                              <a:lnTo>
                                <a:pt x="866775" y="19050"/>
                              </a:lnTo>
                              <a:lnTo>
                                <a:pt x="885825" y="19050"/>
                              </a:lnTo>
                              <a:lnTo>
                                <a:pt x="885825" y="0"/>
                              </a:lnTo>
                              <a:close/>
                            </a:path>
                            <a:path w="1619250" h="811530">
                              <a:moveTo>
                                <a:pt x="847725" y="0"/>
                              </a:moveTo>
                              <a:lnTo>
                                <a:pt x="828675" y="0"/>
                              </a:lnTo>
                              <a:lnTo>
                                <a:pt x="828675" y="19050"/>
                              </a:lnTo>
                              <a:lnTo>
                                <a:pt x="847725" y="19050"/>
                              </a:lnTo>
                              <a:lnTo>
                                <a:pt x="847725" y="0"/>
                              </a:lnTo>
                              <a:close/>
                            </a:path>
                            <a:path w="1619250" h="811530">
                              <a:moveTo>
                                <a:pt x="809625" y="0"/>
                              </a:moveTo>
                              <a:lnTo>
                                <a:pt x="790575" y="0"/>
                              </a:lnTo>
                              <a:lnTo>
                                <a:pt x="790575" y="19050"/>
                              </a:lnTo>
                              <a:lnTo>
                                <a:pt x="809625" y="19050"/>
                              </a:lnTo>
                              <a:lnTo>
                                <a:pt x="809625" y="0"/>
                              </a:lnTo>
                              <a:close/>
                            </a:path>
                            <a:path w="1619250" h="811530">
                              <a:moveTo>
                                <a:pt x="771525" y="0"/>
                              </a:moveTo>
                              <a:lnTo>
                                <a:pt x="752475" y="0"/>
                              </a:lnTo>
                              <a:lnTo>
                                <a:pt x="752475" y="19050"/>
                              </a:lnTo>
                              <a:lnTo>
                                <a:pt x="771525" y="19050"/>
                              </a:lnTo>
                              <a:lnTo>
                                <a:pt x="771525" y="0"/>
                              </a:lnTo>
                              <a:close/>
                            </a:path>
                            <a:path w="1619250" h="811530">
                              <a:moveTo>
                                <a:pt x="733425" y="0"/>
                              </a:moveTo>
                              <a:lnTo>
                                <a:pt x="714375" y="0"/>
                              </a:lnTo>
                              <a:lnTo>
                                <a:pt x="714375" y="19050"/>
                              </a:lnTo>
                              <a:lnTo>
                                <a:pt x="733425" y="19050"/>
                              </a:lnTo>
                              <a:lnTo>
                                <a:pt x="733425" y="0"/>
                              </a:lnTo>
                              <a:close/>
                            </a:path>
                            <a:path w="1619250" h="811530">
                              <a:moveTo>
                                <a:pt x="695325" y="0"/>
                              </a:moveTo>
                              <a:lnTo>
                                <a:pt x="676275" y="0"/>
                              </a:lnTo>
                              <a:lnTo>
                                <a:pt x="676275" y="19050"/>
                              </a:lnTo>
                              <a:lnTo>
                                <a:pt x="695325" y="19050"/>
                              </a:lnTo>
                              <a:lnTo>
                                <a:pt x="695325" y="0"/>
                              </a:lnTo>
                              <a:close/>
                            </a:path>
                            <a:path w="1619250" h="811530">
                              <a:moveTo>
                                <a:pt x="657225" y="0"/>
                              </a:moveTo>
                              <a:lnTo>
                                <a:pt x="638175" y="0"/>
                              </a:lnTo>
                              <a:lnTo>
                                <a:pt x="638175" y="19050"/>
                              </a:lnTo>
                              <a:lnTo>
                                <a:pt x="657225" y="19050"/>
                              </a:lnTo>
                              <a:lnTo>
                                <a:pt x="657225" y="0"/>
                              </a:lnTo>
                              <a:close/>
                            </a:path>
                            <a:path w="1619250" h="811530">
                              <a:moveTo>
                                <a:pt x="619125" y="0"/>
                              </a:moveTo>
                              <a:lnTo>
                                <a:pt x="600075" y="0"/>
                              </a:lnTo>
                              <a:lnTo>
                                <a:pt x="600075" y="19050"/>
                              </a:lnTo>
                              <a:lnTo>
                                <a:pt x="619125" y="19050"/>
                              </a:lnTo>
                              <a:lnTo>
                                <a:pt x="619125" y="0"/>
                              </a:lnTo>
                              <a:close/>
                            </a:path>
                            <a:path w="1619250" h="811530">
                              <a:moveTo>
                                <a:pt x="581025" y="0"/>
                              </a:moveTo>
                              <a:lnTo>
                                <a:pt x="561975" y="0"/>
                              </a:lnTo>
                              <a:lnTo>
                                <a:pt x="561975" y="19050"/>
                              </a:lnTo>
                              <a:lnTo>
                                <a:pt x="581025" y="19050"/>
                              </a:lnTo>
                              <a:lnTo>
                                <a:pt x="581025" y="0"/>
                              </a:lnTo>
                              <a:close/>
                            </a:path>
                            <a:path w="1619250" h="811530">
                              <a:moveTo>
                                <a:pt x="542925" y="0"/>
                              </a:moveTo>
                              <a:lnTo>
                                <a:pt x="523875" y="0"/>
                              </a:lnTo>
                              <a:lnTo>
                                <a:pt x="523875" y="19050"/>
                              </a:lnTo>
                              <a:lnTo>
                                <a:pt x="542925" y="19050"/>
                              </a:lnTo>
                              <a:lnTo>
                                <a:pt x="542925" y="0"/>
                              </a:lnTo>
                              <a:close/>
                            </a:path>
                            <a:path w="1619250" h="811530">
                              <a:moveTo>
                                <a:pt x="504825" y="0"/>
                              </a:moveTo>
                              <a:lnTo>
                                <a:pt x="485775" y="0"/>
                              </a:lnTo>
                              <a:lnTo>
                                <a:pt x="485775" y="19050"/>
                              </a:lnTo>
                              <a:lnTo>
                                <a:pt x="504825" y="19050"/>
                              </a:lnTo>
                              <a:lnTo>
                                <a:pt x="504825" y="0"/>
                              </a:lnTo>
                              <a:close/>
                            </a:path>
                            <a:path w="1619250" h="811530">
                              <a:moveTo>
                                <a:pt x="466725" y="0"/>
                              </a:moveTo>
                              <a:lnTo>
                                <a:pt x="447675" y="0"/>
                              </a:lnTo>
                              <a:lnTo>
                                <a:pt x="447675" y="19050"/>
                              </a:lnTo>
                              <a:lnTo>
                                <a:pt x="466725" y="19050"/>
                              </a:lnTo>
                              <a:lnTo>
                                <a:pt x="466725" y="0"/>
                              </a:lnTo>
                              <a:close/>
                            </a:path>
                            <a:path w="1619250" h="811530">
                              <a:moveTo>
                                <a:pt x="428625" y="0"/>
                              </a:moveTo>
                              <a:lnTo>
                                <a:pt x="409575" y="0"/>
                              </a:lnTo>
                              <a:lnTo>
                                <a:pt x="409575" y="19050"/>
                              </a:lnTo>
                              <a:lnTo>
                                <a:pt x="428625" y="19050"/>
                              </a:lnTo>
                              <a:lnTo>
                                <a:pt x="428625" y="0"/>
                              </a:lnTo>
                              <a:close/>
                            </a:path>
                            <a:path w="1619250" h="811530">
                              <a:moveTo>
                                <a:pt x="390525" y="0"/>
                              </a:moveTo>
                              <a:lnTo>
                                <a:pt x="371475" y="0"/>
                              </a:lnTo>
                              <a:lnTo>
                                <a:pt x="371475" y="19050"/>
                              </a:lnTo>
                              <a:lnTo>
                                <a:pt x="390525" y="19050"/>
                              </a:lnTo>
                              <a:lnTo>
                                <a:pt x="390525" y="0"/>
                              </a:lnTo>
                              <a:close/>
                            </a:path>
                            <a:path w="1619250" h="811530">
                              <a:moveTo>
                                <a:pt x="352425" y="0"/>
                              </a:moveTo>
                              <a:lnTo>
                                <a:pt x="333375" y="0"/>
                              </a:lnTo>
                              <a:lnTo>
                                <a:pt x="333375" y="19050"/>
                              </a:lnTo>
                              <a:lnTo>
                                <a:pt x="352425" y="19050"/>
                              </a:lnTo>
                              <a:lnTo>
                                <a:pt x="352425" y="0"/>
                              </a:lnTo>
                              <a:close/>
                            </a:path>
                            <a:path w="1619250" h="811530">
                              <a:moveTo>
                                <a:pt x="314325" y="0"/>
                              </a:moveTo>
                              <a:lnTo>
                                <a:pt x="295275" y="0"/>
                              </a:lnTo>
                              <a:lnTo>
                                <a:pt x="295275" y="19050"/>
                              </a:lnTo>
                              <a:lnTo>
                                <a:pt x="314325" y="19050"/>
                              </a:lnTo>
                              <a:lnTo>
                                <a:pt x="314325" y="0"/>
                              </a:lnTo>
                              <a:close/>
                            </a:path>
                            <a:path w="1619250" h="811530">
                              <a:moveTo>
                                <a:pt x="276225" y="0"/>
                              </a:moveTo>
                              <a:lnTo>
                                <a:pt x="257175" y="0"/>
                              </a:lnTo>
                              <a:lnTo>
                                <a:pt x="257175" y="19050"/>
                              </a:lnTo>
                              <a:lnTo>
                                <a:pt x="276225" y="19050"/>
                              </a:lnTo>
                              <a:lnTo>
                                <a:pt x="276225" y="0"/>
                              </a:lnTo>
                              <a:close/>
                            </a:path>
                            <a:path w="1619250" h="811530">
                              <a:moveTo>
                                <a:pt x="238125" y="0"/>
                              </a:moveTo>
                              <a:lnTo>
                                <a:pt x="219075" y="0"/>
                              </a:lnTo>
                              <a:lnTo>
                                <a:pt x="219075" y="19050"/>
                              </a:lnTo>
                              <a:lnTo>
                                <a:pt x="238125" y="19050"/>
                              </a:lnTo>
                              <a:lnTo>
                                <a:pt x="238125" y="0"/>
                              </a:lnTo>
                              <a:close/>
                            </a:path>
                            <a:path w="1619250" h="811530">
                              <a:moveTo>
                                <a:pt x="200025" y="0"/>
                              </a:moveTo>
                              <a:lnTo>
                                <a:pt x="180975" y="0"/>
                              </a:lnTo>
                              <a:lnTo>
                                <a:pt x="180975" y="19050"/>
                              </a:lnTo>
                              <a:lnTo>
                                <a:pt x="200025" y="19050"/>
                              </a:lnTo>
                              <a:lnTo>
                                <a:pt x="200025" y="0"/>
                              </a:lnTo>
                              <a:close/>
                            </a:path>
                            <a:path w="1619250" h="811530">
                              <a:moveTo>
                                <a:pt x="161925" y="0"/>
                              </a:moveTo>
                              <a:lnTo>
                                <a:pt x="142875" y="0"/>
                              </a:lnTo>
                              <a:lnTo>
                                <a:pt x="142875" y="19050"/>
                              </a:lnTo>
                              <a:lnTo>
                                <a:pt x="161925" y="19050"/>
                              </a:lnTo>
                              <a:lnTo>
                                <a:pt x="161925" y="0"/>
                              </a:lnTo>
                              <a:close/>
                            </a:path>
                            <a:path w="1619250" h="811530">
                              <a:moveTo>
                                <a:pt x="123825" y="0"/>
                              </a:moveTo>
                              <a:lnTo>
                                <a:pt x="104775" y="0"/>
                              </a:lnTo>
                              <a:lnTo>
                                <a:pt x="104775" y="19050"/>
                              </a:lnTo>
                              <a:lnTo>
                                <a:pt x="123825" y="19050"/>
                              </a:lnTo>
                              <a:lnTo>
                                <a:pt x="123825" y="0"/>
                              </a:lnTo>
                              <a:close/>
                            </a:path>
                            <a:path w="1619250" h="811530">
                              <a:moveTo>
                                <a:pt x="85725" y="0"/>
                              </a:moveTo>
                              <a:lnTo>
                                <a:pt x="66675" y="0"/>
                              </a:lnTo>
                              <a:lnTo>
                                <a:pt x="66675" y="19050"/>
                              </a:lnTo>
                              <a:lnTo>
                                <a:pt x="85725" y="19050"/>
                              </a:lnTo>
                              <a:lnTo>
                                <a:pt x="85725" y="0"/>
                              </a:lnTo>
                              <a:close/>
                            </a:path>
                            <a:path w="1619250" h="811530">
                              <a:moveTo>
                                <a:pt x="47625" y="0"/>
                              </a:moveTo>
                              <a:lnTo>
                                <a:pt x="28575" y="0"/>
                              </a:lnTo>
                              <a:lnTo>
                                <a:pt x="28575" y="19050"/>
                              </a:lnTo>
                              <a:lnTo>
                                <a:pt x="47625" y="19050"/>
                              </a:lnTo>
                              <a:lnTo>
                                <a:pt x="47625" y="0"/>
                              </a:lnTo>
                              <a:close/>
                            </a:path>
                            <a:path w="1619250" h="811530">
                              <a:moveTo>
                                <a:pt x="19050" y="9525"/>
                              </a:moveTo>
                              <a:lnTo>
                                <a:pt x="0" y="9525"/>
                              </a:lnTo>
                              <a:lnTo>
                                <a:pt x="0" y="28575"/>
                              </a:lnTo>
                              <a:lnTo>
                                <a:pt x="19050" y="28575"/>
                              </a:lnTo>
                              <a:lnTo>
                                <a:pt x="19050" y="9525"/>
                              </a:lnTo>
                              <a:close/>
                            </a:path>
                            <a:path w="1619250" h="811530">
                              <a:moveTo>
                                <a:pt x="19050" y="47625"/>
                              </a:moveTo>
                              <a:lnTo>
                                <a:pt x="0" y="47625"/>
                              </a:lnTo>
                              <a:lnTo>
                                <a:pt x="0" y="66675"/>
                              </a:lnTo>
                              <a:lnTo>
                                <a:pt x="19050" y="66675"/>
                              </a:lnTo>
                              <a:lnTo>
                                <a:pt x="19050" y="47625"/>
                              </a:lnTo>
                              <a:close/>
                            </a:path>
                            <a:path w="1619250" h="811530">
                              <a:moveTo>
                                <a:pt x="19050" y="85725"/>
                              </a:moveTo>
                              <a:lnTo>
                                <a:pt x="0" y="85725"/>
                              </a:lnTo>
                              <a:lnTo>
                                <a:pt x="0" y="104775"/>
                              </a:lnTo>
                              <a:lnTo>
                                <a:pt x="19050" y="104775"/>
                              </a:lnTo>
                              <a:lnTo>
                                <a:pt x="19050" y="85725"/>
                              </a:lnTo>
                              <a:close/>
                            </a:path>
                            <a:path w="1619250" h="811530">
                              <a:moveTo>
                                <a:pt x="19050" y="123825"/>
                              </a:moveTo>
                              <a:lnTo>
                                <a:pt x="0" y="123825"/>
                              </a:lnTo>
                              <a:lnTo>
                                <a:pt x="0" y="142875"/>
                              </a:lnTo>
                              <a:lnTo>
                                <a:pt x="19050" y="142875"/>
                              </a:lnTo>
                              <a:lnTo>
                                <a:pt x="19050" y="123825"/>
                              </a:lnTo>
                              <a:close/>
                            </a:path>
                            <a:path w="1619250" h="811530">
                              <a:moveTo>
                                <a:pt x="19050" y="161925"/>
                              </a:moveTo>
                              <a:lnTo>
                                <a:pt x="0" y="161925"/>
                              </a:lnTo>
                              <a:lnTo>
                                <a:pt x="0" y="180975"/>
                              </a:lnTo>
                              <a:lnTo>
                                <a:pt x="19050" y="180975"/>
                              </a:lnTo>
                              <a:lnTo>
                                <a:pt x="19050" y="161925"/>
                              </a:lnTo>
                              <a:close/>
                            </a:path>
                            <a:path w="1619250" h="811530">
                              <a:moveTo>
                                <a:pt x="19050" y="200025"/>
                              </a:moveTo>
                              <a:lnTo>
                                <a:pt x="0" y="200025"/>
                              </a:lnTo>
                              <a:lnTo>
                                <a:pt x="0" y="219075"/>
                              </a:lnTo>
                              <a:lnTo>
                                <a:pt x="19050" y="219075"/>
                              </a:lnTo>
                              <a:lnTo>
                                <a:pt x="19050" y="200025"/>
                              </a:lnTo>
                              <a:close/>
                            </a:path>
                            <a:path w="1619250" h="811530">
                              <a:moveTo>
                                <a:pt x="19050" y="238125"/>
                              </a:moveTo>
                              <a:lnTo>
                                <a:pt x="0" y="238125"/>
                              </a:lnTo>
                              <a:lnTo>
                                <a:pt x="0" y="257175"/>
                              </a:lnTo>
                              <a:lnTo>
                                <a:pt x="19050" y="257175"/>
                              </a:lnTo>
                              <a:lnTo>
                                <a:pt x="19050" y="238125"/>
                              </a:lnTo>
                              <a:close/>
                            </a:path>
                            <a:path w="1619250" h="811530">
                              <a:moveTo>
                                <a:pt x="19050" y="276225"/>
                              </a:moveTo>
                              <a:lnTo>
                                <a:pt x="0" y="276225"/>
                              </a:lnTo>
                              <a:lnTo>
                                <a:pt x="0" y="295275"/>
                              </a:lnTo>
                              <a:lnTo>
                                <a:pt x="19050" y="295275"/>
                              </a:lnTo>
                              <a:lnTo>
                                <a:pt x="19050" y="276225"/>
                              </a:lnTo>
                              <a:close/>
                            </a:path>
                            <a:path w="1619250" h="811530">
                              <a:moveTo>
                                <a:pt x="19050" y="314325"/>
                              </a:moveTo>
                              <a:lnTo>
                                <a:pt x="0" y="314325"/>
                              </a:lnTo>
                              <a:lnTo>
                                <a:pt x="0" y="333375"/>
                              </a:lnTo>
                              <a:lnTo>
                                <a:pt x="19050" y="333375"/>
                              </a:lnTo>
                              <a:lnTo>
                                <a:pt x="19050" y="314325"/>
                              </a:lnTo>
                              <a:close/>
                            </a:path>
                            <a:path w="1619250" h="811530">
                              <a:moveTo>
                                <a:pt x="19050" y="352425"/>
                              </a:moveTo>
                              <a:lnTo>
                                <a:pt x="0" y="352425"/>
                              </a:lnTo>
                              <a:lnTo>
                                <a:pt x="0" y="371475"/>
                              </a:lnTo>
                              <a:lnTo>
                                <a:pt x="19050" y="371475"/>
                              </a:lnTo>
                              <a:lnTo>
                                <a:pt x="19050" y="352425"/>
                              </a:lnTo>
                              <a:close/>
                            </a:path>
                            <a:path w="1619250" h="811530">
                              <a:moveTo>
                                <a:pt x="19050" y="390525"/>
                              </a:moveTo>
                              <a:lnTo>
                                <a:pt x="0" y="390525"/>
                              </a:lnTo>
                              <a:lnTo>
                                <a:pt x="0" y="409575"/>
                              </a:lnTo>
                              <a:lnTo>
                                <a:pt x="19050" y="409575"/>
                              </a:lnTo>
                              <a:lnTo>
                                <a:pt x="19050" y="390525"/>
                              </a:lnTo>
                              <a:close/>
                            </a:path>
                            <a:path w="1619250" h="811530">
                              <a:moveTo>
                                <a:pt x="19050" y="427989"/>
                              </a:moveTo>
                              <a:lnTo>
                                <a:pt x="0" y="427989"/>
                              </a:lnTo>
                              <a:lnTo>
                                <a:pt x="0" y="447675"/>
                              </a:lnTo>
                              <a:lnTo>
                                <a:pt x="19050" y="447675"/>
                              </a:lnTo>
                              <a:lnTo>
                                <a:pt x="19050" y="427989"/>
                              </a:lnTo>
                              <a:close/>
                            </a:path>
                            <a:path w="1619250" h="811530">
                              <a:moveTo>
                                <a:pt x="19050" y="466725"/>
                              </a:moveTo>
                              <a:lnTo>
                                <a:pt x="0" y="466725"/>
                              </a:lnTo>
                              <a:lnTo>
                                <a:pt x="0" y="485775"/>
                              </a:lnTo>
                              <a:lnTo>
                                <a:pt x="19050" y="485775"/>
                              </a:lnTo>
                              <a:lnTo>
                                <a:pt x="19050" y="466725"/>
                              </a:lnTo>
                              <a:close/>
                            </a:path>
                            <a:path w="1619250" h="811530">
                              <a:moveTo>
                                <a:pt x="19050" y="504825"/>
                              </a:moveTo>
                              <a:lnTo>
                                <a:pt x="0" y="504825"/>
                              </a:lnTo>
                              <a:lnTo>
                                <a:pt x="0" y="523875"/>
                              </a:lnTo>
                              <a:lnTo>
                                <a:pt x="19050" y="523875"/>
                              </a:lnTo>
                              <a:lnTo>
                                <a:pt x="19050" y="504825"/>
                              </a:lnTo>
                              <a:close/>
                            </a:path>
                            <a:path w="1619250" h="811530">
                              <a:moveTo>
                                <a:pt x="19050" y="542925"/>
                              </a:moveTo>
                              <a:lnTo>
                                <a:pt x="0" y="542925"/>
                              </a:lnTo>
                              <a:lnTo>
                                <a:pt x="0" y="561975"/>
                              </a:lnTo>
                              <a:lnTo>
                                <a:pt x="19050" y="561975"/>
                              </a:lnTo>
                              <a:lnTo>
                                <a:pt x="19050" y="542925"/>
                              </a:lnTo>
                              <a:close/>
                            </a:path>
                            <a:path w="1619250" h="811530">
                              <a:moveTo>
                                <a:pt x="19050" y="581025"/>
                              </a:moveTo>
                              <a:lnTo>
                                <a:pt x="0" y="581025"/>
                              </a:lnTo>
                              <a:lnTo>
                                <a:pt x="0" y="600075"/>
                              </a:lnTo>
                              <a:lnTo>
                                <a:pt x="19050" y="600075"/>
                              </a:lnTo>
                              <a:lnTo>
                                <a:pt x="19050" y="581025"/>
                              </a:lnTo>
                              <a:close/>
                            </a:path>
                            <a:path w="1619250" h="811530">
                              <a:moveTo>
                                <a:pt x="19050" y="619125"/>
                              </a:moveTo>
                              <a:lnTo>
                                <a:pt x="0" y="619125"/>
                              </a:lnTo>
                              <a:lnTo>
                                <a:pt x="0" y="638175"/>
                              </a:lnTo>
                              <a:lnTo>
                                <a:pt x="19050" y="638175"/>
                              </a:lnTo>
                              <a:lnTo>
                                <a:pt x="19050" y="619125"/>
                              </a:lnTo>
                              <a:close/>
                            </a:path>
                            <a:path w="1619250" h="811530">
                              <a:moveTo>
                                <a:pt x="19050" y="656589"/>
                              </a:moveTo>
                              <a:lnTo>
                                <a:pt x="0" y="656589"/>
                              </a:lnTo>
                              <a:lnTo>
                                <a:pt x="0" y="676275"/>
                              </a:lnTo>
                              <a:lnTo>
                                <a:pt x="19050" y="676275"/>
                              </a:lnTo>
                              <a:lnTo>
                                <a:pt x="19050" y="656589"/>
                              </a:lnTo>
                              <a:close/>
                            </a:path>
                            <a:path w="1619250" h="811530">
                              <a:moveTo>
                                <a:pt x="19050" y="695325"/>
                              </a:moveTo>
                              <a:lnTo>
                                <a:pt x="0" y="695325"/>
                              </a:lnTo>
                              <a:lnTo>
                                <a:pt x="0" y="714375"/>
                              </a:lnTo>
                              <a:lnTo>
                                <a:pt x="19050" y="714375"/>
                              </a:lnTo>
                              <a:lnTo>
                                <a:pt x="19050" y="695325"/>
                              </a:lnTo>
                              <a:close/>
                            </a:path>
                            <a:path w="1619250" h="811530">
                              <a:moveTo>
                                <a:pt x="19050" y="733425"/>
                              </a:moveTo>
                              <a:lnTo>
                                <a:pt x="0" y="733425"/>
                              </a:lnTo>
                              <a:lnTo>
                                <a:pt x="0" y="752475"/>
                              </a:lnTo>
                              <a:lnTo>
                                <a:pt x="19050" y="752475"/>
                              </a:lnTo>
                              <a:lnTo>
                                <a:pt x="19050" y="733425"/>
                              </a:lnTo>
                              <a:close/>
                            </a:path>
                            <a:path w="1619250" h="811530">
                              <a:moveTo>
                                <a:pt x="19050" y="771525"/>
                              </a:moveTo>
                              <a:lnTo>
                                <a:pt x="0" y="771525"/>
                              </a:lnTo>
                              <a:lnTo>
                                <a:pt x="0" y="790575"/>
                              </a:lnTo>
                              <a:lnTo>
                                <a:pt x="19050" y="790575"/>
                              </a:lnTo>
                              <a:lnTo>
                                <a:pt x="19050" y="771525"/>
                              </a:lnTo>
                              <a:close/>
                            </a:path>
                            <a:path w="1619250" h="811530">
                              <a:moveTo>
                                <a:pt x="36195" y="792479"/>
                              </a:moveTo>
                              <a:lnTo>
                                <a:pt x="17145" y="792479"/>
                              </a:lnTo>
                              <a:lnTo>
                                <a:pt x="17145" y="811529"/>
                              </a:lnTo>
                              <a:lnTo>
                                <a:pt x="36195" y="811529"/>
                              </a:lnTo>
                              <a:lnTo>
                                <a:pt x="36195" y="792479"/>
                              </a:lnTo>
                              <a:close/>
                            </a:path>
                            <a:path w="1619250" h="811530">
                              <a:moveTo>
                                <a:pt x="74295" y="792479"/>
                              </a:moveTo>
                              <a:lnTo>
                                <a:pt x="55245" y="792479"/>
                              </a:lnTo>
                              <a:lnTo>
                                <a:pt x="55245" y="811529"/>
                              </a:lnTo>
                              <a:lnTo>
                                <a:pt x="74295" y="811529"/>
                              </a:lnTo>
                              <a:lnTo>
                                <a:pt x="74295" y="792479"/>
                              </a:lnTo>
                              <a:close/>
                            </a:path>
                            <a:path w="1619250" h="811530">
                              <a:moveTo>
                                <a:pt x="112395" y="792479"/>
                              </a:moveTo>
                              <a:lnTo>
                                <a:pt x="93345" y="792479"/>
                              </a:lnTo>
                              <a:lnTo>
                                <a:pt x="93345" y="811529"/>
                              </a:lnTo>
                              <a:lnTo>
                                <a:pt x="112395" y="811529"/>
                              </a:lnTo>
                              <a:lnTo>
                                <a:pt x="112395" y="792479"/>
                              </a:lnTo>
                              <a:close/>
                            </a:path>
                            <a:path w="1619250" h="811530">
                              <a:moveTo>
                                <a:pt x="150495" y="792479"/>
                              </a:moveTo>
                              <a:lnTo>
                                <a:pt x="131445" y="792479"/>
                              </a:lnTo>
                              <a:lnTo>
                                <a:pt x="131445" y="811529"/>
                              </a:lnTo>
                              <a:lnTo>
                                <a:pt x="150495" y="811529"/>
                              </a:lnTo>
                              <a:lnTo>
                                <a:pt x="150495" y="792479"/>
                              </a:lnTo>
                              <a:close/>
                            </a:path>
                            <a:path w="1619250" h="811530">
                              <a:moveTo>
                                <a:pt x="188595" y="792479"/>
                              </a:moveTo>
                              <a:lnTo>
                                <a:pt x="169545" y="792479"/>
                              </a:lnTo>
                              <a:lnTo>
                                <a:pt x="169545" y="811529"/>
                              </a:lnTo>
                              <a:lnTo>
                                <a:pt x="188595" y="811529"/>
                              </a:lnTo>
                              <a:lnTo>
                                <a:pt x="188595" y="792479"/>
                              </a:lnTo>
                              <a:close/>
                            </a:path>
                            <a:path w="1619250" h="811530">
                              <a:moveTo>
                                <a:pt x="226695" y="792479"/>
                              </a:moveTo>
                              <a:lnTo>
                                <a:pt x="207645" y="792479"/>
                              </a:lnTo>
                              <a:lnTo>
                                <a:pt x="207645" y="811529"/>
                              </a:lnTo>
                              <a:lnTo>
                                <a:pt x="226695" y="811529"/>
                              </a:lnTo>
                              <a:lnTo>
                                <a:pt x="226695" y="792479"/>
                              </a:lnTo>
                              <a:close/>
                            </a:path>
                            <a:path w="1619250" h="811530">
                              <a:moveTo>
                                <a:pt x="264795" y="792479"/>
                              </a:moveTo>
                              <a:lnTo>
                                <a:pt x="245745" y="792479"/>
                              </a:lnTo>
                              <a:lnTo>
                                <a:pt x="245745" y="811529"/>
                              </a:lnTo>
                              <a:lnTo>
                                <a:pt x="264795" y="811529"/>
                              </a:lnTo>
                              <a:lnTo>
                                <a:pt x="264795" y="792479"/>
                              </a:lnTo>
                              <a:close/>
                            </a:path>
                            <a:path w="1619250" h="811530">
                              <a:moveTo>
                                <a:pt x="302895" y="792479"/>
                              </a:moveTo>
                              <a:lnTo>
                                <a:pt x="283845" y="792479"/>
                              </a:lnTo>
                              <a:lnTo>
                                <a:pt x="283845" y="811529"/>
                              </a:lnTo>
                              <a:lnTo>
                                <a:pt x="302895" y="811529"/>
                              </a:lnTo>
                              <a:lnTo>
                                <a:pt x="302895" y="792479"/>
                              </a:lnTo>
                              <a:close/>
                            </a:path>
                            <a:path w="1619250" h="811530">
                              <a:moveTo>
                                <a:pt x="340994" y="792479"/>
                              </a:moveTo>
                              <a:lnTo>
                                <a:pt x="321944" y="792479"/>
                              </a:lnTo>
                              <a:lnTo>
                                <a:pt x="321944" y="811529"/>
                              </a:lnTo>
                              <a:lnTo>
                                <a:pt x="340994" y="811529"/>
                              </a:lnTo>
                              <a:lnTo>
                                <a:pt x="340994" y="792479"/>
                              </a:lnTo>
                              <a:close/>
                            </a:path>
                            <a:path w="1619250" h="811530">
                              <a:moveTo>
                                <a:pt x="379094" y="792479"/>
                              </a:moveTo>
                              <a:lnTo>
                                <a:pt x="360044" y="792479"/>
                              </a:lnTo>
                              <a:lnTo>
                                <a:pt x="360044" y="811529"/>
                              </a:lnTo>
                              <a:lnTo>
                                <a:pt x="379094" y="811529"/>
                              </a:lnTo>
                              <a:lnTo>
                                <a:pt x="379094" y="792479"/>
                              </a:lnTo>
                              <a:close/>
                            </a:path>
                            <a:path w="1619250" h="811530">
                              <a:moveTo>
                                <a:pt x="417194" y="792479"/>
                              </a:moveTo>
                              <a:lnTo>
                                <a:pt x="398144" y="792479"/>
                              </a:lnTo>
                              <a:lnTo>
                                <a:pt x="398144" y="811529"/>
                              </a:lnTo>
                              <a:lnTo>
                                <a:pt x="417194" y="811529"/>
                              </a:lnTo>
                              <a:lnTo>
                                <a:pt x="417194" y="792479"/>
                              </a:lnTo>
                              <a:close/>
                            </a:path>
                            <a:path w="1619250" h="811530">
                              <a:moveTo>
                                <a:pt x="455294" y="792479"/>
                              </a:moveTo>
                              <a:lnTo>
                                <a:pt x="436244" y="792479"/>
                              </a:lnTo>
                              <a:lnTo>
                                <a:pt x="436244" y="811529"/>
                              </a:lnTo>
                              <a:lnTo>
                                <a:pt x="455294" y="811529"/>
                              </a:lnTo>
                              <a:lnTo>
                                <a:pt x="455294" y="792479"/>
                              </a:lnTo>
                              <a:close/>
                            </a:path>
                            <a:path w="1619250" h="811530">
                              <a:moveTo>
                                <a:pt x="493394" y="792479"/>
                              </a:moveTo>
                              <a:lnTo>
                                <a:pt x="474344" y="792479"/>
                              </a:lnTo>
                              <a:lnTo>
                                <a:pt x="474344" y="811529"/>
                              </a:lnTo>
                              <a:lnTo>
                                <a:pt x="493394" y="811529"/>
                              </a:lnTo>
                              <a:lnTo>
                                <a:pt x="493394" y="792479"/>
                              </a:lnTo>
                              <a:close/>
                            </a:path>
                            <a:path w="1619250" h="811530">
                              <a:moveTo>
                                <a:pt x="531494" y="792479"/>
                              </a:moveTo>
                              <a:lnTo>
                                <a:pt x="512444" y="792479"/>
                              </a:lnTo>
                              <a:lnTo>
                                <a:pt x="512444" y="811529"/>
                              </a:lnTo>
                              <a:lnTo>
                                <a:pt x="531494" y="811529"/>
                              </a:lnTo>
                              <a:lnTo>
                                <a:pt x="531494" y="792479"/>
                              </a:lnTo>
                              <a:close/>
                            </a:path>
                            <a:path w="1619250" h="811530">
                              <a:moveTo>
                                <a:pt x="569594" y="792479"/>
                              </a:moveTo>
                              <a:lnTo>
                                <a:pt x="550544" y="792479"/>
                              </a:lnTo>
                              <a:lnTo>
                                <a:pt x="550544" y="811529"/>
                              </a:lnTo>
                              <a:lnTo>
                                <a:pt x="569594" y="811529"/>
                              </a:lnTo>
                              <a:lnTo>
                                <a:pt x="569594" y="792479"/>
                              </a:lnTo>
                              <a:close/>
                            </a:path>
                            <a:path w="1619250" h="811530">
                              <a:moveTo>
                                <a:pt x="607694" y="792479"/>
                              </a:moveTo>
                              <a:lnTo>
                                <a:pt x="588644" y="792479"/>
                              </a:lnTo>
                              <a:lnTo>
                                <a:pt x="588644" y="811529"/>
                              </a:lnTo>
                              <a:lnTo>
                                <a:pt x="607694" y="811529"/>
                              </a:lnTo>
                              <a:lnTo>
                                <a:pt x="607694" y="792479"/>
                              </a:lnTo>
                              <a:close/>
                            </a:path>
                            <a:path w="1619250" h="811530">
                              <a:moveTo>
                                <a:pt x="645794" y="792479"/>
                              </a:moveTo>
                              <a:lnTo>
                                <a:pt x="626744" y="792479"/>
                              </a:lnTo>
                              <a:lnTo>
                                <a:pt x="626744" y="811529"/>
                              </a:lnTo>
                              <a:lnTo>
                                <a:pt x="645794" y="811529"/>
                              </a:lnTo>
                              <a:lnTo>
                                <a:pt x="645794" y="792479"/>
                              </a:lnTo>
                              <a:close/>
                            </a:path>
                            <a:path w="1619250" h="811530">
                              <a:moveTo>
                                <a:pt x="683894" y="792479"/>
                              </a:moveTo>
                              <a:lnTo>
                                <a:pt x="664844" y="792479"/>
                              </a:lnTo>
                              <a:lnTo>
                                <a:pt x="664844" y="811529"/>
                              </a:lnTo>
                              <a:lnTo>
                                <a:pt x="683894" y="811529"/>
                              </a:lnTo>
                              <a:lnTo>
                                <a:pt x="683894" y="792479"/>
                              </a:lnTo>
                              <a:close/>
                            </a:path>
                            <a:path w="1619250" h="811530">
                              <a:moveTo>
                                <a:pt x="721994" y="792479"/>
                              </a:moveTo>
                              <a:lnTo>
                                <a:pt x="702944" y="792479"/>
                              </a:lnTo>
                              <a:lnTo>
                                <a:pt x="702944" y="811529"/>
                              </a:lnTo>
                              <a:lnTo>
                                <a:pt x="721994" y="811529"/>
                              </a:lnTo>
                              <a:lnTo>
                                <a:pt x="721994" y="792479"/>
                              </a:lnTo>
                              <a:close/>
                            </a:path>
                            <a:path w="1619250" h="811530">
                              <a:moveTo>
                                <a:pt x="760094" y="792479"/>
                              </a:moveTo>
                              <a:lnTo>
                                <a:pt x="741044" y="792479"/>
                              </a:lnTo>
                              <a:lnTo>
                                <a:pt x="741044" y="811529"/>
                              </a:lnTo>
                              <a:lnTo>
                                <a:pt x="760094" y="811529"/>
                              </a:lnTo>
                              <a:lnTo>
                                <a:pt x="760094" y="792479"/>
                              </a:lnTo>
                              <a:close/>
                            </a:path>
                            <a:path w="1619250" h="811530">
                              <a:moveTo>
                                <a:pt x="798194" y="792479"/>
                              </a:moveTo>
                              <a:lnTo>
                                <a:pt x="779144" y="792479"/>
                              </a:lnTo>
                              <a:lnTo>
                                <a:pt x="779144" y="811529"/>
                              </a:lnTo>
                              <a:lnTo>
                                <a:pt x="798194" y="811529"/>
                              </a:lnTo>
                              <a:lnTo>
                                <a:pt x="798194" y="792479"/>
                              </a:lnTo>
                              <a:close/>
                            </a:path>
                            <a:path w="1619250" h="811530">
                              <a:moveTo>
                                <a:pt x="836294" y="792479"/>
                              </a:moveTo>
                              <a:lnTo>
                                <a:pt x="817244" y="792479"/>
                              </a:lnTo>
                              <a:lnTo>
                                <a:pt x="817244" y="811529"/>
                              </a:lnTo>
                              <a:lnTo>
                                <a:pt x="836294" y="811529"/>
                              </a:lnTo>
                              <a:lnTo>
                                <a:pt x="836294" y="792479"/>
                              </a:lnTo>
                              <a:close/>
                            </a:path>
                            <a:path w="1619250" h="811530">
                              <a:moveTo>
                                <a:pt x="874394" y="792479"/>
                              </a:moveTo>
                              <a:lnTo>
                                <a:pt x="855344" y="792479"/>
                              </a:lnTo>
                              <a:lnTo>
                                <a:pt x="855344" y="811529"/>
                              </a:lnTo>
                              <a:lnTo>
                                <a:pt x="874394" y="811529"/>
                              </a:lnTo>
                              <a:lnTo>
                                <a:pt x="874394" y="792479"/>
                              </a:lnTo>
                              <a:close/>
                            </a:path>
                            <a:path w="1619250" h="811530">
                              <a:moveTo>
                                <a:pt x="912494" y="792479"/>
                              </a:moveTo>
                              <a:lnTo>
                                <a:pt x="893444" y="792479"/>
                              </a:lnTo>
                              <a:lnTo>
                                <a:pt x="893444" y="811529"/>
                              </a:lnTo>
                              <a:lnTo>
                                <a:pt x="912494" y="811529"/>
                              </a:lnTo>
                              <a:lnTo>
                                <a:pt x="912494" y="792479"/>
                              </a:lnTo>
                              <a:close/>
                            </a:path>
                            <a:path w="1619250" h="811530">
                              <a:moveTo>
                                <a:pt x="950594" y="792479"/>
                              </a:moveTo>
                              <a:lnTo>
                                <a:pt x="931544" y="792479"/>
                              </a:lnTo>
                              <a:lnTo>
                                <a:pt x="931544" y="811529"/>
                              </a:lnTo>
                              <a:lnTo>
                                <a:pt x="950594" y="811529"/>
                              </a:lnTo>
                              <a:lnTo>
                                <a:pt x="950594" y="792479"/>
                              </a:lnTo>
                              <a:close/>
                            </a:path>
                            <a:path w="1619250" h="811530">
                              <a:moveTo>
                                <a:pt x="988694" y="792479"/>
                              </a:moveTo>
                              <a:lnTo>
                                <a:pt x="969644" y="792479"/>
                              </a:lnTo>
                              <a:lnTo>
                                <a:pt x="969644" y="811529"/>
                              </a:lnTo>
                              <a:lnTo>
                                <a:pt x="988694" y="811529"/>
                              </a:lnTo>
                              <a:lnTo>
                                <a:pt x="988694" y="792479"/>
                              </a:lnTo>
                              <a:close/>
                            </a:path>
                            <a:path w="1619250" h="811530">
                              <a:moveTo>
                                <a:pt x="1026794" y="792479"/>
                              </a:moveTo>
                              <a:lnTo>
                                <a:pt x="1007744" y="792479"/>
                              </a:lnTo>
                              <a:lnTo>
                                <a:pt x="1007744" y="811529"/>
                              </a:lnTo>
                              <a:lnTo>
                                <a:pt x="1026794" y="811529"/>
                              </a:lnTo>
                              <a:lnTo>
                                <a:pt x="1026794" y="792479"/>
                              </a:lnTo>
                              <a:close/>
                            </a:path>
                            <a:path w="1619250" h="811530">
                              <a:moveTo>
                                <a:pt x="1064895" y="792479"/>
                              </a:moveTo>
                              <a:lnTo>
                                <a:pt x="1045844" y="792479"/>
                              </a:lnTo>
                              <a:lnTo>
                                <a:pt x="1045844" y="811529"/>
                              </a:lnTo>
                              <a:lnTo>
                                <a:pt x="1064895" y="811529"/>
                              </a:lnTo>
                              <a:lnTo>
                                <a:pt x="1064895" y="792479"/>
                              </a:lnTo>
                              <a:close/>
                            </a:path>
                            <a:path w="1619250" h="811530">
                              <a:moveTo>
                                <a:pt x="1102995" y="792479"/>
                              </a:moveTo>
                              <a:lnTo>
                                <a:pt x="1083945" y="792479"/>
                              </a:lnTo>
                              <a:lnTo>
                                <a:pt x="1083945" y="811529"/>
                              </a:lnTo>
                              <a:lnTo>
                                <a:pt x="1102995" y="811529"/>
                              </a:lnTo>
                              <a:lnTo>
                                <a:pt x="1102995" y="792479"/>
                              </a:lnTo>
                              <a:close/>
                            </a:path>
                            <a:path w="1619250" h="811530">
                              <a:moveTo>
                                <a:pt x="1141095" y="792479"/>
                              </a:moveTo>
                              <a:lnTo>
                                <a:pt x="1122045" y="792479"/>
                              </a:lnTo>
                              <a:lnTo>
                                <a:pt x="1122045" y="811529"/>
                              </a:lnTo>
                              <a:lnTo>
                                <a:pt x="1141095" y="811529"/>
                              </a:lnTo>
                              <a:lnTo>
                                <a:pt x="1141095" y="792479"/>
                              </a:lnTo>
                              <a:close/>
                            </a:path>
                            <a:path w="1619250" h="811530">
                              <a:moveTo>
                                <a:pt x="1179195" y="792479"/>
                              </a:moveTo>
                              <a:lnTo>
                                <a:pt x="1160145" y="792479"/>
                              </a:lnTo>
                              <a:lnTo>
                                <a:pt x="1160145" y="811529"/>
                              </a:lnTo>
                              <a:lnTo>
                                <a:pt x="1179195" y="811529"/>
                              </a:lnTo>
                              <a:lnTo>
                                <a:pt x="1179195" y="792479"/>
                              </a:lnTo>
                              <a:close/>
                            </a:path>
                            <a:path w="1619250" h="811530">
                              <a:moveTo>
                                <a:pt x="1217295" y="792479"/>
                              </a:moveTo>
                              <a:lnTo>
                                <a:pt x="1198245" y="792479"/>
                              </a:lnTo>
                              <a:lnTo>
                                <a:pt x="1198245" y="811529"/>
                              </a:lnTo>
                              <a:lnTo>
                                <a:pt x="1217295" y="811529"/>
                              </a:lnTo>
                              <a:lnTo>
                                <a:pt x="1217295" y="792479"/>
                              </a:lnTo>
                              <a:close/>
                            </a:path>
                            <a:path w="1619250" h="811530">
                              <a:moveTo>
                                <a:pt x="1255395" y="792479"/>
                              </a:moveTo>
                              <a:lnTo>
                                <a:pt x="1236345" y="792479"/>
                              </a:lnTo>
                              <a:lnTo>
                                <a:pt x="1236345" y="811529"/>
                              </a:lnTo>
                              <a:lnTo>
                                <a:pt x="1255395" y="811529"/>
                              </a:lnTo>
                              <a:lnTo>
                                <a:pt x="1255395" y="792479"/>
                              </a:lnTo>
                              <a:close/>
                            </a:path>
                            <a:path w="1619250" h="811530">
                              <a:moveTo>
                                <a:pt x="1293495" y="792479"/>
                              </a:moveTo>
                              <a:lnTo>
                                <a:pt x="1274445" y="792479"/>
                              </a:lnTo>
                              <a:lnTo>
                                <a:pt x="1274445" y="811529"/>
                              </a:lnTo>
                              <a:lnTo>
                                <a:pt x="1293495" y="811529"/>
                              </a:lnTo>
                              <a:lnTo>
                                <a:pt x="1293495" y="792479"/>
                              </a:lnTo>
                              <a:close/>
                            </a:path>
                            <a:path w="1619250" h="811530">
                              <a:moveTo>
                                <a:pt x="1331595" y="792479"/>
                              </a:moveTo>
                              <a:lnTo>
                                <a:pt x="1312545" y="792479"/>
                              </a:lnTo>
                              <a:lnTo>
                                <a:pt x="1312545" y="811529"/>
                              </a:lnTo>
                              <a:lnTo>
                                <a:pt x="1331595" y="811529"/>
                              </a:lnTo>
                              <a:lnTo>
                                <a:pt x="1331595" y="792479"/>
                              </a:lnTo>
                              <a:close/>
                            </a:path>
                            <a:path w="1619250" h="811530">
                              <a:moveTo>
                                <a:pt x="1369695" y="792479"/>
                              </a:moveTo>
                              <a:lnTo>
                                <a:pt x="1350645" y="792479"/>
                              </a:lnTo>
                              <a:lnTo>
                                <a:pt x="1350645" y="811529"/>
                              </a:lnTo>
                              <a:lnTo>
                                <a:pt x="1369695" y="811529"/>
                              </a:lnTo>
                              <a:lnTo>
                                <a:pt x="1369695" y="792479"/>
                              </a:lnTo>
                              <a:close/>
                            </a:path>
                            <a:path w="1619250" h="811530">
                              <a:moveTo>
                                <a:pt x="1407795" y="792479"/>
                              </a:moveTo>
                              <a:lnTo>
                                <a:pt x="1388745" y="792479"/>
                              </a:lnTo>
                              <a:lnTo>
                                <a:pt x="1388745" y="811529"/>
                              </a:lnTo>
                              <a:lnTo>
                                <a:pt x="1407795" y="811529"/>
                              </a:lnTo>
                              <a:lnTo>
                                <a:pt x="1407795" y="792479"/>
                              </a:lnTo>
                              <a:close/>
                            </a:path>
                            <a:path w="1619250" h="811530">
                              <a:moveTo>
                                <a:pt x="1445895" y="792479"/>
                              </a:moveTo>
                              <a:lnTo>
                                <a:pt x="1426845" y="792479"/>
                              </a:lnTo>
                              <a:lnTo>
                                <a:pt x="1426845" y="811529"/>
                              </a:lnTo>
                              <a:lnTo>
                                <a:pt x="1445895" y="811529"/>
                              </a:lnTo>
                              <a:lnTo>
                                <a:pt x="1445895" y="792479"/>
                              </a:lnTo>
                              <a:close/>
                            </a:path>
                            <a:path w="1619250" h="811530">
                              <a:moveTo>
                                <a:pt x="1483995" y="792479"/>
                              </a:moveTo>
                              <a:lnTo>
                                <a:pt x="1464945" y="792479"/>
                              </a:lnTo>
                              <a:lnTo>
                                <a:pt x="1464945" y="811529"/>
                              </a:lnTo>
                              <a:lnTo>
                                <a:pt x="1483995" y="811529"/>
                              </a:lnTo>
                              <a:lnTo>
                                <a:pt x="1483995" y="792479"/>
                              </a:lnTo>
                              <a:close/>
                            </a:path>
                            <a:path w="1619250" h="811530">
                              <a:moveTo>
                                <a:pt x="1522095" y="792479"/>
                              </a:moveTo>
                              <a:lnTo>
                                <a:pt x="1503045" y="792479"/>
                              </a:lnTo>
                              <a:lnTo>
                                <a:pt x="1503045" y="811529"/>
                              </a:lnTo>
                              <a:lnTo>
                                <a:pt x="1522095" y="811529"/>
                              </a:lnTo>
                              <a:lnTo>
                                <a:pt x="1522095" y="792479"/>
                              </a:lnTo>
                              <a:close/>
                            </a:path>
                            <a:path w="1619250" h="811530">
                              <a:moveTo>
                                <a:pt x="1560195" y="792479"/>
                              </a:moveTo>
                              <a:lnTo>
                                <a:pt x="1541145" y="792479"/>
                              </a:lnTo>
                              <a:lnTo>
                                <a:pt x="1541145" y="811529"/>
                              </a:lnTo>
                              <a:lnTo>
                                <a:pt x="1560195" y="811529"/>
                              </a:lnTo>
                              <a:lnTo>
                                <a:pt x="1560195" y="792479"/>
                              </a:lnTo>
                              <a:close/>
                            </a:path>
                            <a:path w="1619250" h="811530">
                              <a:moveTo>
                                <a:pt x="1598295" y="792479"/>
                              </a:moveTo>
                              <a:lnTo>
                                <a:pt x="1579245" y="792479"/>
                              </a:lnTo>
                              <a:lnTo>
                                <a:pt x="1579245" y="811529"/>
                              </a:lnTo>
                              <a:lnTo>
                                <a:pt x="1598295" y="811529"/>
                              </a:lnTo>
                              <a:lnTo>
                                <a:pt x="1598295" y="792479"/>
                              </a:lnTo>
                              <a:close/>
                            </a:path>
                            <a:path w="1619250" h="811530">
                              <a:moveTo>
                                <a:pt x="1619250" y="774700"/>
                              </a:moveTo>
                              <a:lnTo>
                                <a:pt x="1600200" y="774700"/>
                              </a:lnTo>
                              <a:lnTo>
                                <a:pt x="1600200" y="793750"/>
                              </a:lnTo>
                              <a:lnTo>
                                <a:pt x="1619250" y="793750"/>
                              </a:lnTo>
                              <a:lnTo>
                                <a:pt x="1619250" y="774700"/>
                              </a:lnTo>
                              <a:close/>
                            </a:path>
                            <a:path w="1619250" h="811530">
                              <a:moveTo>
                                <a:pt x="1619250" y="737235"/>
                              </a:moveTo>
                              <a:lnTo>
                                <a:pt x="1600200" y="737235"/>
                              </a:lnTo>
                              <a:lnTo>
                                <a:pt x="1600200" y="756285"/>
                              </a:lnTo>
                              <a:lnTo>
                                <a:pt x="1619250" y="756285"/>
                              </a:lnTo>
                              <a:lnTo>
                                <a:pt x="1619250" y="737235"/>
                              </a:lnTo>
                              <a:close/>
                            </a:path>
                            <a:path w="1619250" h="811530">
                              <a:moveTo>
                                <a:pt x="1619250" y="699135"/>
                              </a:moveTo>
                              <a:lnTo>
                                <a:pt x="1600200" y="699135"/>
                              </a:lnTo>
                              <a:lnTo>
                                <a:pt x="1600200" y="718185"/>
                              </a:lnTo>
                              <a:lnTo>
                                <a:pt x="1619250" y="718185"/>
                              </a:lnTo>
                              <a:lnTo>
                                <a:pt x="1619250" y="699135"/>
                              </a:lnTo>
                              <a:close/>
                            </a:path>
                            <a:path w="1619250" h="811530">
                              <a:moveTo>
                                <a:pt x="1619250" y="661035"/>
                              </a:moveTo>
                              <a:lnTo>
                                <a:pt x="1600200" y="661035"/>
                              </a:lnTo>
                              <a:lnTo>
                                <a:pt x="1600200" y="680085"/>
                              </a:lnTo>
                              <a:lnTo>
                                <a:pt x="1619250" y="680085"/>
                              </a:lnTo>
                              <a:lnTo>
                                <a:pt x="1619250" y="661035"/>
                              </a:lnTo>
                              <a:close/>
                            </a:path>
                            <a:path w="1619250" h="811530">
                              <a:moveTo>
                                <a:pt x="1619250" y="622935"/>
                              </a:moveTo>
                              <a:lnTo>
                                <a:pt x="1600200" y="622935"/>
                              </a:lnTo>
                              <a:lnTo>
                                <a:pt x="1600200" y="641985"/>
                              </a:lnTo>
                              <a:lnTo>
                                <a:pt x="1619250" y="641985"/>
                              </a:lnTo>
                              <a:lnTo>
                                <a:pt x="1619250" y="622935"/>
                              </a:lnTo>
                              <a:close/>
                            </a:path>
                            <a:path w="1619250" h="811530">
                              <a:moveTo>
                                <a:pt x="1619250" y="584835"/>
                              </a:moveTo>
                              <a:lnTo>
                                <a:pt x="1600200" y="584835"/>
                              </a:lnTo>
                              <a:lnTo>
                                <a:pt x="1600200" y="603885"/>
                              </a:lnTo>
                              <a:lnTo>
                                <a:pt x="1619250" y="603885"/>
                              </a:lnTo>
                              <a:lnTo>
                                <a:pt x="1619250" y="584835"/>
                              </a:lnTo>
                              <a:close/>
                            </a:path>
                            <a:path w="1619250" h="811530">
                              <a:moveTo>
                                <a:pt x="1619250" y="546735"/>
                              </a:moveTo>
                              <a:lnTo>
                                <a:pt x="1600200" y="546735"/>
                              </a:lnTo>
                              <a:lnTo>
                                <a:pt x="1600200" y="565150"/>
                              </a:lnTo>
                              <a:lnTo>
                                <a:pt x="1619250" y="565150"/>
                              </a:lnTo>
                              <a:lnTo>
                                <a:pt x="1619250" y="546735"/>
                              </a:lnTo>
                              <a:close/>
                            </a:path>
                            <a:path w="1619250" h="811530">
                              <a:moveTo>
                                <a:pt x="1619250" y="508635"/>
                              </a:moveTo>
                              <a:lnTo>
                                <a:pt x="1600200" y="508635"/>
                              </a:lnTo>
                              <a:lnTo>
                                <a:pt x="1600200" y="527685"/>
                              </a:lnTo>
                              <a:lnTo>
                                <a:pt x="1619250" y="527685"/>
                              </a:lnTo>
                              <a:lnTo>
                                <a:pt x="1619250" y="508635"/>
                              </a:lnTo>
                              <a:close/>
                            </a:path>
                            <a:path w="1619250" h="811530">
                              <a:moveTo>
                                <a:pt x="1619250" y="470535"/>
                              </a:moveTo>
                              <a:lnTo>
                                <a:pt x="1600200" y="470535"/>
                              </a:lnTo>
                              <a:lnTo>
                                <a:pt x="1600200" y="489585"/>
                              </a:lnTo>
                              <a:lnTo>
                                <a:pt x="1619250" y="489585"/>
                              </a:lnTo>
                              <a:lnTo>
                                <a:pt x="1619250" y="470535"/>
                              </a:lnTo>
                              <a:close/>
                            </a:path>
                            <a:path w="1619250" h="811530">
                              <a:moveTo>
                                <a:pt x="1619250" y="432435"/>
                              </a:moveTo>
                              <a:lnTo>
                                <a:pt x="1600200" y="432435"/>
                              </a:lnTo>
                              <a:lnTo>
                                <a:pt x="1600200" y="451485"/>
                              </a:lnTo>
                              <a:lnTo>
                                <a:pt x="1619250" y="451485"/>
                              </a:lnTo>
                              <a:lnTo>
                                <a:pt x="1619250" y="432435"/>
                              </a:lnTo>
                              <a:close/>
                            </a:path>
                            <a:path w="1619250" h="811530">
                              <a:moveTo>
                                <a:pt x="1619250" y="394335"/>
                              </a:moveTo>
                              <a:lnTo>
                                <a:pt x="1600200" y="394335"/>
                              </a:lnTo>
                              <a:lnTo>
                                <a:pt x="1600200" y="413385"/>
                              </a:lnTo>
                              <a:lnTo>
                                <a:pt x="1619250" y="413385"/>
                              </a:lnTo>
                              <a:lnTo>
                                <a:pt x="1619250" y="394335"/>
                              </a:lnTo>
                              <a:close/>
                            </a:path>
                            <a:path w="1619250" h="811530">
                              <a:moveTo>
                                <a:pt x="1619250" y="356235"/>
                              </a:moveTo>
                              <a:lnTo>
                                <a:pt x="1600200" y="356235"/>
                              </a:lnTo>
                              <a:lnTo>
                                <a:pt x="1600200" y="375285"/>
                              </a:lnTo>
                              <a:lnTo>
                                <a:pt x="1619250" y="375285"/>
                              </a:lnTo>
                              <a:lnTo>
                                <a:pt x="1619250" y="356235"/>
                              </a:lnTo>
                              <a:close/>
                            </a:path>
                            <a:path w="1619250" h="811530">
                              <a:moveTo>
                                <a:pt x="1619250" y="318135"/>
                              </a:moveTo>
                              <a:lnTo>
                                <a:pt x="1600200" y="318135"/>
                              </a:lnTo>
                              <a:lnTo>
                                <a:pt x="1600200" y="337185"/>
                              </a:lnTo>
                              <a:lnTo>
                                <a:pt x="1619250" y="337185"/>
                              </a:lnTo>
                              <a:lnTo>
                                <a:pt x="1619250" y="318135"/>
                              </a:lnTo>
                              <a:close/>
                            </a:path>
                            <a:path w="1619250" h="811530">
                              <a:moveTo>
                                <a:pt x="1619250" y="280035"/>
                              </a:moveTo>
                              <a:lnTo>
                                <a:pt x="1600200" y="280035"/>
                              </a:lnTo>
                              <a:lnTo>
                                <a:pt x="1600200" y="299085"/>
                              </a:lnTo>
                              <a:lnTo>
                                <a:pt x="1619250" y="299085"/>
                              </a:lnTo>
                              <a:lnTo>
                                <a:pt x="1619250" y="280035"/>
                              </a:lnTo>
                              <a:close/>
                            </a:path>
                            <a:path w="1619250" h="811530">
                              <a:moveTo>
                                <a:pt x="1619250" y="241935"/>
                              </a:moveTo>
                              <a:lnTo>
                                <a:pt x="1600200" y="241935"/>
                              </a:lnTo>
                              <a:lnTo>
                                <a:pt x="1600200" y="260985"/>
                              </a:lnTo>
                              <a:lnTo>
                                <a:pt x="1619250" y="260985"/>
                              </a:lnTo>
                              <a:lnTo>
                                <a:pt x="1619250" y="241935"/>
                              </a:lnTo>
                              <a:close/>
                            </a:path>
                            <a:path w="1619250" h="811530">
                              <a:moveTo>
                                <a:pt x="1619250" y="203835"/>
                              </a:moveTo>
                              <a:lnTo>
                                <a:pt x="1600200" y="203835"/>
                              </a:lnTo>
                              <a:lnTo>
                                <a:pt x="1600200" y="222885"/>
                              </a:lnTo>
                              <a:lnTo>
                                <a:pt x="1619250" y="222885"/>
                              </a:lnTo>
                              <a:lnTo>
                                <a:pt x="1619250" y="203835"/>
                              </a:lnTo>
                              <a:close/>
                            </a:path>
                            <a:path w="1619250" h="811530">
                              <a:moveTo>
                                <a:pt x="1619250" y="165735"/>
                              </a:moveTo>
                              <a:lnTo>
                                <a:pt x="1600200" y="165735"/>
                              </a:lnTo>
                              <a:lnTo>
                                <a:pt x="1600200" y="184785"/>
                              </a:lnTo>
                              <a:lnTo>
                                <a:pt x="1619250" y="184785"/>
                              </a:lnTo>
                              <a:lnTo>
                                <a:pt x="1619250" y="165735"/>
                              </a:lnTo>
                              <a:close/>
                            </a:path>
                            <a:path w="1619250" h="811530">
                              <a:moveTo>
                                <a:pt x="1619250" y="127635"/>
                              </a:moveTo>
                              <a:lnTo>
                                <a:pt x="1600200" y="127635"/>
                              </a:lnTo>
                              <a:lnTo>
                                <a:pt x="1600200" y="146685"/>
                              </a:lnTo>
                              <a:lnTo>
                                <a:pt x="1619250" y="146685"/>
                              </a:lnTo>
                              <a:lnTo>
                                <a:pt x="1619250" y="127635"/>
                              </a:lnTo>
                              <a:close/>
                            </a:path>
                            <a:path w="1619250" h="811530">
                              <a:moveTo>
                                <a:pt x="1619250" y="89534"/>
                              </a:moveTo>
                              <a:lnTo>
                                <a:pt x="1600200" y="89534"/>
                              </a:lnTo>
                              <a:lnTo>
                                <a:pt x="1600200" y="108584"/>
                              </a:lnTo>
                              <a:lnTo>
                                <a:pt x="1619250" y="108584"/>
                              </a:lnTo>
                              <a:lnTo>
                                <a:pt x="1619250" y="89534"/>
                              </a:lnTo>
                              <a:close/>
                            </a:path>
                            <a:path w="1619250" h="811530">
                              <a:moveTo>
                                <a:pt x="1619250" y="51434"/>
                              </a:moveTo>
                              <a:lnTo>
                                <a:pt x="1600200" y="51434"/>
                              </a:lnTo>
                              <a:lnTo>
                                <a:pt x="1600200" y="70484"/>
                              </a:lnTo>
                              <a:lnTo>
                                <a:pt x="1619250" y="70484"/>
                              </a:lnTo>
                              <a:lnTo>
                                <a:pt x="1619250" y="5143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pt;margin-top:227.800156pt;width:127.5pt;height:63.9pt;mso-position-horizontal-relative:page;mso-position-vertical-relative:page;z-index:15728640" id="docshape2" coordorigin="775,4556" coordsize="2550,1278" path="m3310,4577l3295,4577,3295,4607,3325,4607,3325,4586,3310,4586,3310,4577xm3310,4556l3280,4556,3280,4586,3295,4586,3295,4577,3310,4577,3310,4556xm3325,4577l3310,4577,3310,4586,3325,4586,3325,4577xm3250,4556l3220,4556,3220,4586,3250,4586,3250,4556xm3190,4556l3160,4556,3160,4586,3190,4586,3190,4556xm3130,4556l3100,4556,3100,4586,3130,4586,3130,4556xm3070,4556l3040,4556,3040,4586,3070,4586,3070,4556xm3010,4556l2980,4556,2980,4586,3010,4586,3010,4556xm2950,4556l2920,4556,2920,4586,2950,4586,2950,4556xm2890,4556l2860,4556,2860,4586,2890,4586,2890,4556xm2830,4556l2800,4556,2800,4586,2830,4586,2830,4556xm2770,4556l2740,4556,2740,4586,2770,4586,2770,4556xm2710,4556l2680,4556,2680,4586,2710,4586,2710,4556xm2650,4556l2620,4556,2620,4586,2650,4586,2650,4556xm2590,4556l2560,4556,2560,4586,2590,4586,2590,4556xm2530,4556l2500,4556,2500,4586,2530,4586,2530,4556xm2470,4556l2440,4556,2440,4586,2470,4586,2470,4556xm2410,4556l2380,4556,2380,4586,2410,4586,2410,4556xm2350,4556l2320,4556,2320,4586,2350,4586,2350,4556xm2290,4556l2260,4556,2260,4586,2290,4586,2290,4556xm2230,4556l2200,4556,2200,4586,2230,4586,2230,4556xm2170,4556l2140,4556,2140,4586,2170,4586,2170,4556xm2110,4556l2080,4556,2080,4586,2110,4586,2110,4556xm2050,4556l2020,4556,2020,4586,2050,4586,2050,4556xm1990,4556l1960,4556,1960,4586,1990,4586,1990,4556xm1930,4556l1900,4556,1900,4586,1930,4586,1930,4556xm1870,4556l1840,4556,1840,4586,1870,4586,1870,4556xm1810,4556l1780,4556,1780,4586,1810,4586,1810,4556xm1750,4556l1720,4556,1720,4586,1750,4586,1750,4556xm1690,4556l1660,4556,1660,4586,1690,4586,1690,4556xm1630,4556l1600,4556,1600,4586,1630,4586,1630,4556xm1570,4556l1540,4556,1540,4586,1570,4586,1570,4556xm1510,4556l1480,4556,1480,4586,1510,4586,1510,4556xm1450,4556l1420,4556,1420,4586,1450,4586,1450,4556xm1390,4556l1360,4556,1360,4586,1390,4586,1390,4556xm1330,4556l1300,4556,1300,4586,1330,4586,1330,4556xm1270,4556l1240,4556,1240,4586,1270,4586,1270,4556xm1210,4556l1180,4556,1180,4586,1210,4586,1210,4556xm1150,4556l1120,4556,1120,4586,1150,4586,1150,4556xm1090,4556l1060,4556,1060,4586,1090,4586,1090,4556xm1030,4556l1000,4556,1000,4586,1030,4586,1030,4556xm970,4556l940,4556,940,4586,970,4586,970,4556xm910,4556l880,4556,880,4586,910,4586,910,4556xm850,4556l820,4556,820,4586,850,4586,850,4556xm805,4571l775,4571,775,4601,805,4601,805,4571xm805,4631l775,4631,775,4661,805,4661,805,4631xm805,4691l775,4691,775,4721,805,4721,805,4691xm805,4751l775,4751,775,4781,805,4781,805,4751xm805,4811l775,4811,775,4841,805,4841,805,4811xm805,4871l775,4871,775,4901,805,4901,805,4871xm805,4931l775,4931,775,4961,805,4961,805,4931xm805,4991l775,4991,775,5021,805,5021,805,4991xm805,5051l775,5051,775,5081,805,5081,805,5051xm805,5111l775,5111,775,5141,805,5141,805,5111xm805,5171l775,5171,775,5201,805,5201,805,5171xm805,5230l775,5230,775,5261,805,5261,805,5230xm805,5291l775,5291,775,5321,805,5321,805,5291xm805,5351l775,5351,775,5381,805,5381,805,5351xm805,5411l775,5411,775,5441,805,5441,805,5411xm805,5471l775,5471,775,5501,805,5501,805,5471xm805,5531l775,5531,775,5561,805,5561,805,5531xm805,5590l775,5590,775,5621,805,5621,805,5590xm805,5651l775,5651,775,5681,805,5681,805,5651xm805,5711l775,5711,775,5741,805,5741,805,5711xm805,5771l775,5771,775,5801,805,5801,805,5771xm832,5804l802,5804,802,5834,832,5834,832,5804xm892,5804l862,5804,862,5834,892,5834,892,5804xm952,5804l922,5804,922,5834,952,5834,952,5804xm1012,5804l982,5804,982,5834,1012,5834,1012,5804xm1072,5804l1042,5804,1042,5834,1072,5834,1072,5804xm1132,5804l1102,5804,1102,5834,1132,5834,1132,5804xm1192,5804l1162,5804,1162,5834,1192,5834,1192,5804xm1252,5804l1222,5804,1222,5834,1252,5834,1252,5804xm1312,5804l1282,5804,1282,5834,1312,5834,1312,5804xm1372,5804l1342,5804,1342,5834,1372,5834,1372,5804xm1432,5804l1402,5804,1402,5834,1432,5834,1432,5804xm1492,5804l1462,5804,1462,5834,1492,5834,1492,5804xm1552,5804l1522,5804,1522,5834,1552,5834,1552,5804xm1612,5804l1582,5804,1582,5834,1612,5834,1612,5804xm1672,5804l1642,5804,1642,5834,1672,5834,1672,5804xm1732,5804l1702,5804,1702,5834,1732,5834,1732,5804xm1792,5804l1762,5804,1762,5834,1792,5834,1792,5804xm1852,5804l1822,5804,1822,5834,1852,5834,1852,5804xm1912,5804l1882,5804,1882,5834,1912,5834,1912,5804xm1972,5804l1942,5804,1942,5834,1972,5834,1972,5804xm2032,5804l2002,5804,2002,5834,2032,5834,2032,5804xm2092,5804l2062,5804,2062,5834,2092,5834,2092,5804xm2152,5804l2122,5804,2122,5834,2152,5834,2152,5804xm2212,5804l2182,5804,2182,5834,2212,5834,2212,5804xm2272,5804l2242,5804,2242,5834,2272,5834,2272,5804xm2332,5804l2302,5804,2302,5834,2332,5834,2332,5804xm2392,5804l2362,5804,2362,5834,2392,5834,2392,5804xm2452,5804l2422,5804,2422,5834,2452,5834,2452,5804xm2512,5804l2482,5804,2482,5834,2512,5834,2512,5804xm2572,5804l2542,5804,2542,5834,2572,5834,2572,5804xm2632,5804l2602,5804,2602,5834,2632,5834,2632,5804xm2692,5804l2662,5804,2662,5834,2692,5834,2692,5804xm2752,5804l2722,5804,2722,5834,2752,5834,2752,5804xm2812,5804l2782,5804,2782,5834,2812,5834,2812,5804xm2872,5804l2842,5804,2842,5834,2872,5834,2872,5804xm2932,5804l2902,5804,2902,5834,2932,5834,2932,5804xm2992,5804l2962,5804,2962,5834,2992,5834,2992,5804xm3052,5804l3022,5804,3022,5834,3052,5834,3052,5804xm3112,5804l3082,5804,3082,5834,3112,5834,3112,5804xm3172,5804l3142,5804,3142,5834,3172,5834,3172,5804xm3232,5804l3202,5804,3202,5834,3232,5834,3232,5804xm3292,5804l3262,5804,3262,5834,3292,5834,3292,5804xm3325,5776l3295,5776,3295,5806,3325,5806,3325,5776xm3325,5717l3295,5717,3295,5747,3325,5747,3325,5717xm3325,5657l3295,5657,3295,5687,3325,5687,3325,5657xm3325,5597l3295,5597,3295,5627,3325,5627,3325,5597xm3325,5537l3295,5537,3295,5567,3325,5567,3325,5537xm3325,5477l3295,5477,3295,5507,3325,5507,3325,5477xm3325,5417l3295,5417,3295,5446,3325,5446,3325,5417xm3325,5357l3295,5357,3295,5387,3325,5387,3325,5357xm3325,5297l3295,5297,3295,5327,3325,5327,3325,5297xm3325,5237l3295,5237,3295,5267,3325,5267,3325,5237xm3325,5177l3295,5177,3295,5207,3325,5207,3325,5177xm3325,5117l3295,5117,3295,5147,3325,5147,3325,5117xm3325,5057l3295,5057,3295,5087,3325,5087,3325,5057xm3325,4997l3295,4997,3295,5027,3325,5027,3325,4997xm3325,4937l3295,4937,3295,4967,3325,4967,3325,4937xm3325,4877l3295,4877,3295,4907,3325,4907,3325,4877xm3325,4817l3295,4817,3295,4847,3325,4847,3325,4817xm3325,4757l3295,4757,3295,4787,3325,4787,3325,4757xm3325,4697l3295,4697,3295,4727,3325,4727,3325,4697xm3325,4637l3295,4637,3295,4667,3325,4667,3325,4637xe" filled="true" fillcolor="#000000" stroked="false">
                <v:path arrowok="t"/>
                <v:fill type="solid"/>
                <w10:wrap type="none"/>
              </v:shape>
            </w:pict>
          </mc:Fallback>
        </mc:AlternateContent>
      </w:r>
      <w:r>
        <w:rPr>
          <w:rFonts w:ascii="PMingLiU" w:hAnsi="PMingLiU" w:eastAsia="PMingLiU"/>
          <w:spacing w:val="-10"/>
          <w:sz w:val="21"/>
        </w:rPr>
        <w:t>绝密★启用前</w:t>
      </w:r>
    </w:p>
    <w:p>
      <w:pPr>
        <w:pStyle w:val="BodyText"/>
        <w:rPr>
          <w:rFonts w:ascii="PMingLiU"/>
          <w:sz w:val="28"/>
        </w:rPr>
      </w:pPr>
    </w:p>
    <w:p>
      <w:pPr>
        <w:pStyle w:val="BodyText"/>
        <w:spacing w:before="43"/>
        <w:rPr>
          <w:rFonts w:ascii="PMingLiU"/>
          <w:sz w:val="28"/>
        </w:rPr>
      </w:pPr>
    </w:p>
    <w:p>
      <w:pPr>
        <w:spacing w:before="0"/>
        <w:ind w:left="837" w:right="5" w:firstLine="0"/>
        <w:jc w:val="center"/>
        <w:rPr>
          <w:rFonts w:ascii="PMingLiU" w:eastAsia="PMingLiU"/>
          <w:sz w:val="28"/>
        </w:rPr>
      </w:pPr>
      <w:r>
        <w:rPr>
          <w:sz w:val="28"/>
        </w:rPr>
        <w:t>2010 </w:t>
      </w:r>
      <w:r>
        <w:rPr>
          <w:rFonts w:ascii="PMingLiU" w:eastAsia="PMingLiU"/>
          <w:spacing w:val="-1"/>
          <w:sz w:val="28"/>
        </w:rPr>
        <w:t>年全国硕士研究生招生考试</w:t>
      </w:r>
    </w:p>
    <w:p>
      <w:pPr>
        <w:pStyle w:val="Title"/>
      </w:pPr>
      <w:r>
        <w:rPr/>
        <w:t>英语（一</w:t>
      </w:r>
      <w:r>
        <w:rPr>
          <w:spacing w:val="-10"/>
        </w:rPr>
        <w:t>）</w:t>
      </w:r>
    </w:p>
    <w:p>
      <w:pPr>
        <w:spacing w:before="310"/>
        <w:ind w:left="828" w:right="0" w:firstLine="0"/>
        <w:jc w:val="center"/>
        <w:rPr>
          <w:rFonts w:ascii="PMingLiU" w:eastAsia="PMingLiU"/>
          <w:sz w:val="28"/>
        </w:rPr>
      </w:pPr>
      <w:r>
        <w:rPr>
          <w:rFonts w:ascii="PMingLiU" w:eastAsia="PMingLiU"/>
          <w:sz w:val="28"/>
        </w:rPr>
        <w:t>（</w:t>
      </w:r>
      <w:r>
        <w:rPr>
          <w:rFonts w:ascii="PMingLiU" w:eastAsia="PMingLiU"/>
          <w:spacing w:val="-1"/>
          <w:sz w:val="28"/>
        </w:rPr>
        <w:t>科目代码：</w:t>
      </w:r>
      <w:r>
        <w:rPr>
          <w:rFonts w:ascii="Gill Sans Ultra Bold Condensed" w:eastAsia="Gill Sans Ultra Bold Condensed"/>
          <w:spacing w:val="-4"/>
          <w:sz w:val="28"/>
        </w:rPr>
        <w:t>201</w:t>
      </w:r>
      <w:r>
        <w:rPr>
          <w:rFonts w:ascii="PMingLiU" w:eastAsia="PMingLiU"/>
          <w:spacing w:val="-4"/>
          <w:sz w:val="28"/>
        </w:rPr>
        <w:t>）</w:t>
      </w:r>
    </w:p>
    <w:p>
      <w:pPr>
        <w:pStyle w:val="BodyText"/>
        <w:rPr>
          <w:rFonts w:ascii="PMingLiU"/>
          <w:sz w:val="28"/>
        </w:rPr>
      </w:pPr>
    </w:p>
    <w:p>
      <w:pPr>
        <w:pStyle w:val="BodyText"/>
        <w:spacing w:before="97"/>
        <w:rPr>
          <w:rFonts w:ascii="PMingLiU"/>
          <w:sz w:val="28"/>
        </w:rPr>
      </w:pPr>
    </w:p>
    <w:p>
      <w:pPr>
        <w:spacing w:before="1"/>
        <w:ind w:left="835" w:right="5" w:firstLine="0"/>
        <w:jc w:val="center"/>
        <w:rPr>
          <w:rFonts w:ascii="MS Reference Sans Serif" w:hAnsi="MS Reference Sans Serif" w:eastAsia="MS Reference Sans Serif"/>
          <w:sz w:val="24"/>
        </w:rPr>
      </w:pPr>
      <w:r>
        <w:rPr>
          <w:rFonts w:ascii="MS Reference Sans Serif" w:hAnsi="MS Reference Sans Serif" w:eastAsia="MS Reference Sans Serif"/>
          <w:sz w:val="24"/>
        </w:rPr>
        <w:t>☆</w:t>
      </w:r>
      <w:r>
        <w:rPr>
          <w:rFonts w:ascii="PMingLiU" w:hAnsi="PMingLiU" w:eastAsia="PMingLiU"/>
          <w:sz w:val="26"/>
        </w:rPr>
        <w:t>考生注意事项</w:t>
      </w:r>
      <w:r>
        <w:rPr>
          <w:rFonts w:ascii="MS Reference Sans Serif" w:hAnsi="MS Reference Sans Serif" w:eastAsia="MS Reference Sans Serif"/>
          <w:spacing w:val="-10"/>
          <w:sz w:val="24"/>
        </w:rPr>
        <w:t>☆</w:t>
      </w:r>
    </w:p>
    <w:p>
      <w:pPr>
        <w:pStyle w:val="BodyText"/>
        <w:rPr>
          <w:rFonts w:ascii="MS Reference Sans Serif"/>
          <w:sz w:val="26"/>
        </w:rPr>
      </w:pPr>
    </w:p>
    <w:p>
      <w:pPr>
        <w:pStyle w:val="BodyText"/>
        <w:spacing w:before="235"/>
        <w:rPr>
          <w:rFonts w:ascii="MS Reference Sans Serif"/>
          <w:sz w:val="26"/>
        </w:rPr>
      </w:pPr>
    </w:p>
    <w:p>
      <w:pPr>
        <w:pStyle w:val="ListParagraph"/>
        <w:numPr>
          <w:ilvl w:val="0"/>
          <w:numId w:val="1"/>
        </w:numPr>
        <w:tabs>
          <w:tab w:pos="1101" w:val="left" w:leader="none"/>
        </w:tabs>
        <w:spacing w:line="369" w:lineRule="auto" w:before="0" w:after="0"/>
        <w:ind w:left="1101" w:right="100" w:hanging="360"/>
        <w:jc w:val="left"/>
        <w:rPr>
          <w:rFonts w:ascii="PMingLiU" w:eastAsia="PMingLiU"/>
          <w:sz w:val="23"/>
        </w:rPr>
      </w:pPr>
      <w:r>
        <w:rPr>
          <w:rFonts w:ascii="PMingLiU" w:eastAsia="PMingLiU"/>
          <w:spacing w:val="-2"/>
          <w:sz w:val="23"/>
        </w:rPr>
        <w:t>答题前，考生须在试题册指定位置上填写考生编号和考生姓名；在答题卡指定位置上填写报考单位、考生姓名和考生编号</w:t>
      </w:r>
      <w:r>
        <w:rPr>
          <w:rFonts w:ascii="Gill Sans Ultra Bold Condensed" w:eastAsia="Gill Sans Ultra Bold Condensed"/>
          <w:spacing w:val="-2"/>
          <w:sz w:val="23"/>
        </w:rPr>
        <w:t>,</w:t>
      </w:r>
      <w:r>
        <w:rPr>
          <w:rFonts w:ascii="PMingLiU" w:eastAsia="PMingLiU"/>
          <w:spacing w:val="-2"/>
          <w:sz w:val="23"/>
        </w:rPr>
        <w:t>并涂写考生编号信息点。</w:t>
      </w:r>
    </w:p>
    <w:p>
      <w:pPr>
        <w:pStyle w:val="ListParagraph"/>
        <w:numPr>
          <w:ilvl w:val="0"/>
          <w:numId w:val="1"/>
        </w:numPr>
        <w:tabs>
          <w:tab w:pos="1085" w:val="left" w:leader="none"/>
        </w:tabs>
        <w:spacing w:line="369" w:lineRule="auto" w:before="0" w:after="0"/>
        <w:ind w:left="1085" w:right="130" w:hanging="344"/>
        <w:jc w:val="both"/>
        <w:rPr>
          <w:rFonts w:ascii="PMingLiU" w:hAnsi="PMingLiU" w:eastAsia="PMingLiU"/>
          <w:sz w:val="23"/>
        </w:rPr>
      </w:pPr>
      <w:r>
        <w:rPr>
          <w:rFonts w:ascii="PMingLiU" w:hAnsi="PMingLiU" w:eastAsia="PMingLiU"/>
          <w:spacing w:val="-4"/>
          <w:sz w:val="23"/>
        </w:rPr>
        <w:t>考生须把试题册上的</w:t>
      </w:r>
      <w:r>
        <w:rPr>
          <w:rFonts w:ascii="Gill Sans Ultra Bold Condensed" w:hAnsi="Gill Sans Ultra Bold Condensed" w:eastAsia="Gill Sans Ultra Bold Condensed"/>
          <w:spacing w:val="-4"/>
          <w:sz w:val="23"/>
        </w:rPr>
        <w:t>“</w:t>
      </w:r>
      <w:r>
        <w:rPr>
          <w:rFonts w:ascii="PMingLiU" w:hAnsi="PMingLiU" w:eastAsia="PMingLiU"/>
          <w:spacing w:val="-4"/>
          <w:sz w:val="23"/>
        </w:rPr>
        <w:t>试卷条形码</w:t>
      </w:r>
      <w:r>
        <w:rPr>
          <w:rFonts w:ascii="Gill Sans Ultra Bold Condensed" w:hAnsi="Gill Sans Ultra Bold Condensed" w:eastAsia="Gill Sans Ultra Bold Condensed"/>
          <w:spacing w:val="-4"/>
          <w:sz w:val="23"/>
        </w:rPr>
        <w:t>”</w:t>
      </w:r>
      <w:r>
        <w:rPr>
          <w:rFonts w:ascii="PMingLiU" w:hAnsi="PMingLiU" w:eastAsia="PMingLiU"/>
          <w:spacing w:val="-4"/>
          <w:sz w:val="23"/>
        </w:rPr>
        <w:t>粘贴条取下，粘贴在答题卡的</w:t>
      </w:r>
      <w:r>
        <w:rPr>
          <w:rFonts w:ascii="Gill Sans Ultra Bold Condensed" w:hAnsi="Gill Sans Ultra Bold Condensed" w:eastAsia="Gill Sans Ultra Bold Condensed"/>
          <w:spacing w:val="-4"/>
          <w:sz w:val="23"/>
        </w:rPr>
        <w:t>“</w:t>
      </w:r>
      <w:r>
        <w:rPr>
          <w:rFonts w:ascii="PMingLiU" w:hAnsi="PMingLiU" w:eastAsia="PMingLiU"/>
          <w:spacing w:val="-4"/>
          <w:sz w:val="23"/>
        </w:rPr>
        <w:t>试卷条形</w:t>
      </w:r>
      <w:r>
        <w:rPr>
          <w:rFonts w:ascii="PMingLiU" w:hAnsi="PMingLiU" w:eastAsia="PMingLiU"/>
          <w:spacing w:val="-2"/>
          <w:sz w:val="23"/>
        </w:rPr>
        <w:t>码粘贴位置</w:t>
      </w:r>
      <w:r>
        <w:rPr>
          <w:rFonts w:ascii="Gill Sans Ultra Bold Condensed" w:hAnsi="Gill Sans Ultra Bold Condensed" w:eastAsia="Gill Sans Ultra Bold Condensed"/>
          <w:spacing w:val="-2"/>
          <w:w w:val="95"/>
          <w:sz w:val="23"/>
        </w:rPr>
        <w:t>”</w:t>
      </w:r>
      <w:r>
        <w:rPr>
          <w:rFonts w:ascii="PMingLiU" w:hAnsi="PMingLiU" w:eastAsia="PMingLiU"/>
          <w:spacing w:val="-2"/>
          <w:sz w:val="23"/>
        </w:rPr>
        <w:t>框中。不按规定粘贴条形码而影响评卷结果的，责任由考生</w:t>
      </w:r>
      <w:r>
        <w:rPr>
          <w:rFonts w:ascii="PMingLiU" w:hAnsi="PMingLiU" w:eastAsia="PMingLiU"/>
          <w:spacing w:val="-4"/>
          <w:sz w:val="23"/>
        </w:rPr>
        <w:t>自负。</w:t>
      </w:r>
    </w:p>
    <w:p>
      <w:pPr>
        <w:pStyle w:val="ListParagraph"/>
        <w:numPr>
          <w:ilvl w:val="0"/>
          <w:numId w:val="1"/>
        </w:numPr>
        <w:tabs>
          <w:tab w:pos="1085" w:val="left" w:leader="none"/>
        </w:tabs>
        <w:spacing w:line="369" w:lineRule="auto" w:before="12" w:after="0"/>
        <w:ind w:left="1085" w:right="148" w:hanging="344"/>
        <w:jc w:val="both"/>
        <w:rPr>
          <w:rFonts w:ascii="PMingLiU" w:eastAsia="PMingLiU"/>
          <w:sz w:val="23"/>
        </w:rPr>
      </w:pPr>
      <w:r>
        <w:rPr>
          <w:rFonts w:ascii="PMingLiU" w:eastAsia="PMingLiU"/>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1085" w:val="left" w:leader="none"/>
        </w:tabs>
        <w:spacing w:line="369" w:lineRule="auto" w:before="0" w:after="0"/>
        <w:ind w:left="1085" w:right="148" w:hanging="344"/>
        <w:jc w:val="both"/>
        <w:rPr>
          <w:rFonts w:ascii="PMingLiU" w:eastAsia="PMingLiU"/>
          <w:sz w:val="23"/>
        </w:rPr>
      </w:pPr>
      <w:r>
        <w:rPr>
          <w:rFonts w:ascii="PMingLiU" w:eastAsia="PMingLiU"/>
          <w:spacing w:val="-2"/>
          <w:sz w:val="23"/>
        </w:rPr>
        <w:t>填（书）写部分必须使用黑色字迹签字笔书写，字迹工整、笔迹清楚；涂</w:t>
      </w:r>
      <w:r>
        <w:rPr>
          <w:rFonts w:ascii="PMingLiU" w:eastAsia="PMingLiU"/>
          <w:sz w:val="23"/>
        </w:rPr>
        <w:t>写部分必须使用 </w:t>
      </w:r>
      <w:r>
        <w:rPr>
          <w:sz w:val="23"/>
        </w:rPr>
        <w:t>2B </w:t>
      </w:r>
      <w:r>
        <w:rPr>
          <w:rFonts w:ascii="PMingLiU" w:eastAsia="PMingLiU"/>
          <w:sz w:val="23"/>
        </w:rPr>
        <w:t>铅笔填涂。</w:t>
      </w:r>
    </w:p>
    <w:p>
      <w:pPr>
        <w:pStyle w:val="ListParagraph"/>
        <w:numPr>
          <w:ilvl w:val="0"/>
          <w:numId w:val="1"/>
        </w:numPr>
        <w:tabs>
          <w:tab w:pos="1100" w:val="left" w:leader="none"/>
        </w:tabs>
        <w:spacing w:line="307" w:lineRule="exact" w:before="0" w:after="0"/>
        <w:ind w:left="1100" w:right="0" w:hanging="359"/>
        <w:jc w:val="both"/>
        <w:rPr>
          <w:rFonts w:ascii="PMingLiU" w:eastAsia="PMingLiU"/>
          <w:sz w:val="23"/>
        </w:rPr>
      </w:pPr>
      <w:r>
        <w:rPr>
          <w:rFonts w:ascii="PMingLiU" w:eastAsia="PMingLiU"/>
          <w:spacing w:val="-1"/>
          <w:sz w:val="23"/>
        </w:rPr>
        <w:t>考试结束，将答题卡和试题册按规定交回。</w:t>
      </w:r>
    </w:p>
    <w:p>
      <w:pPr>
        <w:pStyle w:val="BodyText"/>
        <w:spacing w:before="137"/>
        <w:rPr>
          <w:rFonts w:ascii="PMingLiU"/>
        </w:rPr>
      </w:pPr>
    </w:p>
    <w:p>
      <w:pPr>
        <w:pStyle w:val="Heading3"/>
        <w:ind w:left="3033"/>
        <w:rPr>
          <w:rFonts w:ascii="PMingLiU" w:eastAsia="PMingLiU"/>
        </w:rPr>
      </w:pPr>
      <w:r>
        <w:rPr>
          <w:rFonts w:ascii="PMingLiU" w:eastAsia="PMingLiU"/>
        </w:rPr>
        <w:t>（以下信息考生必须认真填写</w:t>
      </w:r>
      <w:r>
        <w:rPr>
          <w:rFonts w:ascii="PMingLiU" w:eastAsia="PMingLiU"/>
          <w:spacing w:val="-10"/>
        </w:rPr>
        <w:t>）</w:t>
      </w:r>
    </w:p>
    <w:p>
      <w:pPr>
        <w:pStyle w:val="BodyText"/>
        <w:spacing w:before="8"/>
        <w:rPr>
          <w:rFonts w:ascii="PMingLiU"/>
          <w:sz w:val="4"/>
        </w:rPr>
      </w:pPr>
    </w:p>
    <w:tbl>
      <w:tblPr>
        <w:tblW w:w="0" w:type="auto"/>
        <w:jc w:val="left"/>
        <w:tblInd w:w="195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80"/>
        <w:gridCol w:w="278"/>
        <w:gridCol w:w="280"/>
        <w:gridCol w:w="278"/>
        <w:gridCol w:w="280"/>
        <w:gridCol w:w="278"/>
        <w:gridCol w:w="278"/>
        <w:gridCol w:w="280"/>
        <w:gridCol w:w="278"/>
        <w:gridCol w:w="280"/>
        <w:gridCol w:w="278"/>
        <w:gridCol w:w="280"/>
        <w:gridCol w:w="278"/>
        <w:gridCol w:w="280"/>
        <w:gridCol w:w="280"/>
      </w:tblGrid>
      <w:tr>
        <w:trPr>
          <w:trHeight w:val="541" w:hRule="atLeast"/>
        </w:trPr>
        <w:tc>
          <w:tcPr>
            <w:tcW w:w="1324" w:type="dxa"/>
          </w:tcPr>
          <w:p>
            <w:pPr>
              <w:pStyle w:val="TableParagraph"/>
              <w:spacing w:before="154"/>
              <w:ind w:left="62"/>
              <w:jc w:val="center"/>
              <w:rPr>
                <w:rFonts w:ascii="PMingLiU" w:eastAsia="PMingLiU"/>
                <w:sz w:val="23"/>
              </w:rPr>
            </w:pPr>
            <w:r>
              <w:rPr>
                <w:rFonts w:ascii="PMingLiU" w:eastAsia="PMingLiU"/>
                <w:spacing w:val="-3"/>
                <w:sz w:val="23"/>
              </w:rPr>
              <w:t>考生编号</w:t>
            </w:r>
          </w:p>
        </w:tc>
        <w:tc>
          <w:tcPr>
            <w:tcW w:w="280" w:type="dxa"/>
          </w:tcPr>
          <w:p>
            <w:pPr>
              <w:pStyle w:val="TableParagraph"/>
              <w:spacing w:before="0"/>
              <w:rPr>
                <w:sz w:val="22"/>
              </w:rPr>
            </w:pPr>
          </w:p>
        </w:tc>
        <w:tc>
          <w:tcPr>
            <w:tcW w:w="278" w:type="dxa"/>
          </w:tcPr>
          <w:p>
            <w:pPr>
              <w:pStyle w:val="TableParagraph"/>
              <w:spacing w:before="0"/>
              <w:rPr>
                <w:sz w:val="22"/>
              </w:rPr>
            </w:pPr>
          </w:p>
        </w:tc>
        <w:tc>
          <w:tcPr>
            <w:tcW w:w="280" w:type="dxa"/>
          </w:tcPr>
          <w:p>
            <w:pPr>
              <w:pStyle w:val="TableParagraph"/>
              <w:spacing w:before="0"/>
              <w:rPr>
                <w:sz w:val="22"/>
              </w:rPr>
            </w:pPr>
          </w:p>
        </w:tc>
        <w:tc>
          <w:tcPr>
            <w:tcW w:w="278" w:type="dxa"/>
          </w:tcPr>
          <w:p>
            <w:pPr>
              <w:pStyle w:val="TableParagraph"/>
              <w:spacing w:before="0"/>
              <w:rPr>
                <w:sz w:val="22"/>
              </w:rPr>
            </w:pPr>
          </w:p>
        </w:tc>
        <w:tc>
          <w:tcPr>
            <w:tcW w:w="280" w:type="dxa"/>
          </w:tcPr>
          <w:p>
            <w:pPr>
              <w:pStyle w:val="TableParagraph"/>
              <w:spacing w:before="0"/>
              <w:rPr>
                <w:sz w:val="22"/>
              </w:rPr>
            </w:pPr>
          </w:p>
        </w:tc>
        <w:tc>
          <w:tcPr>
            <w:tcW w:w="278" w:type="dxa"/>
          </w:tcPr>
          <w:p>
            <w:pPr>
              <w:pStyle w:val="TableParagraph"/>
              <w:spacing w:before="0"/>
              <w:rPr>
                <w:sz w:val="22"/>
              </w:rPr>
            </w:pPr>
          </w:p>
        </w:tc>
        <w:tc>
          <w:tcPr>
            <w:tcW w:w="278" w:type="dxa"/>
          </w:tcPr>
          <w:p>
            <w:pPr>
              <w:pStyle w:val="TableParagraph"/>
              <w:spacing w:before="0"/>
              <w:rPr>
                <w:sz w:val="22"/>
              </w:rPr>
            </w:pPr>
          </w:p>
        </w:tc>
        <w:tc>
          <w:tcPr>
            <w:tcW w:w="280" w:type="dxa"/>
          </w:tcPr>
          <w:p>
            <w:pPr>
              <w:pStyle w:val="TableParagraph"/>
              <w:spacing w:before="0"/>
              <w:rPr>
                <w:sz w:val="22"/>
              </w:rPr>
            </w:pPr>
          </w:p>
        </w:tc>
        <w:tc>
          <w:tcPr>
            <w:tcW w:w="278" w:type="dxa"/>
          </w:tcPr>
          <w:p>
            <w:pPr>
              <w:pStyle w:val="TableParagraph"/>
              <w:spacing w:before="0"/>
              <w:rPr>
                <w:sz w:val="22"/>
              </w:rPr>
            </w:pPr>
          </w:p>
        </w:tc>
        <w:tc>
          <w:tcPr>
            <w:tcW w:w="280" w:type="dxa"/>
          </w:tcPr>
          <w:p>
            <w:pPr>
              <w:pStyle w:val="TableParagraph"/>
              <w:spacing w:before="0"/>
              <w:rPr>
                <w:sz w:val="22"/>
              </w:rPr>
            </w:pPr>
          </w:p>
        </w:tc>
        <w:tc>
          <w:tcPr>
            <w:tcW w:w="278" w:type="dxa"/>
          </w:tcPr>
          <w:p>
            <w:pPr>
              <w:pStyle w:val="TableParagraph"/>
              <w:spacing w:before="0"/>
              <w:rPr>
                <w:sz w:val="22"/>
              </w:rPr>
            </w:pPr>
          </w:p>
        </w:tc>
        <w:tc>
          <w:tcPr>
            <w:tcW w:w="280" w:type="dxa"/>
          </w:tcPr>
          <w:p>
            <w:pPr>
              <w:pStyle w:val="TableParagraph"/>
              <w:spacing w:before="0"/>
              <w:rPr>
                <w:sz w:val="22"/>
              </w:rPr>
            </w:pPr>
          </w:p>
        </w:tc>
        <w:tc>
          <w:tcPr>
            <w:tcW w:w="278" w:type="dxa"/>
          </w:tcPr>
          <w:p>
            <w:pPr>
              <w:pStyle w:val="TableParagraph"/>
              <w:spacing w:before="0"/>
              <w:rPr>
                <w:sz w:val="22"/>
              </w:rPr>
            </w:pPr>
          </w:p>
        </w:tc>
        <w:tc>
          <w:tcPr>
            <w:tcW w:w="280" w:type="dxa"/>
          </w:tcPr>
          <w:p>
            <w:pPr>
              <w:pStyle w:val="TableParagraph"/>
              <w:spacing w:before="0"/>
              <w:rPr>
                <w:sz w:val="22"/>
              </w:rPr>
            </w:pPr>
          </w:p>
        </w:tc>
        <w:tc>
          <w:tcPr>
            <w:tcW w:w="280" w:type="dxa"/>
          </w:tcPr>
          <w:p>
            <w:pPr>
              <w:pStyle w:val="TableParagraph"/>
              <w:spacing w:before="0"/>
              <w:rPr>
                <w:sz w:val="22"/>
              </w:rPr>
            </w:pPr>
          </w:p>
        </w:tc>
      </w:tr>
      <w:tr>
        <w:trPr>
          <w:trHeight w:val="468" w:hRule="atLeast"/>
        </w:trPr>
        <w:tc>
          <w:tcPr>
            <w:tcW w:w="1324" w:type="dxa"/>
          </w:tcPr>
          <w:p>
            <w:pPr>
              <w:pStyle w:val="TableParagraph"/>
              <w:spacing w:before="118"/>
              <w:ind w:left="62"/>
              <w:jc w:val="center"/>
              <w:rPr>
                <w:rFonts w:ascii="PMingLiU" w:eastAsia="PMingLiU"/>
                <w:sz w:val="23"/>
              </w:rPr>
            </w:pPr>
            <w:r>
              <w:rPr>
                <w:rFonts w:ascii="PMingLiU" w:eastAsia="PMingLiU"/>
                <w:spacing w:val="-3"/>
                <w:sz w:val="23"/>
              </w:rPr>
              <w:t>考生姓名</w:t>
            </w:r>
          </w:p>
        </w:tc>
        <w:tc>
          <w:tcPr>
            <w:tcW w:w="4186" w:type="dxa"/>
            <w:gridSpan w:val="15"/>
          </w:tcPr>
          <w:p>
            <w:pPr>
              <w:pStyle w:val="TableParagraph"/>
              <w:spacing w:before="0"/>
              <w:rPr>
                <w:sz w:val="22"/>
              </w:rPr>
            </w:pPr>
          </w:p>
        </w:tc>
      </w:tr>
    </w:tbl>
    <w:p>
      <w:pPr>
        <w:pStyle w:val="TableParagraph"/>
        <w:spacing w:after="0"/>
        <w:rPr>
          <w:sz w:val="22"/>
        </w:rPr>
        <w:sectPr>
          <w:footerReference w:type="default" r:id="rId5"/>
          <w:type w:val="continuous"/>
          <w:pgSz w:w="10730" w:h="14970"/>
          <w:pgMar w:header="0" w:footer="181" w:top="1340" w:bottom="380" w:left="1133" w:right="992"/>
          <w:pgNumType w:start="1"/>
        </w:sectPr>
      </w:pPr>
    </w:p>
    <w:p>
      <w:pPr>
        <w:pStyle w:val="Heading2"/>
        <w:tabs>
          <w:tab w:pos="1325" w:val="left" w:leader="none"/>
        </w:tabs>
        <w:spacing w:before="69"/>
        <w:ind w:right="5"/>
      </w:pPr>
      <w:bookmarkStart w:name="Section I Use of English" w:id="1"/>
      <w:bookmarkEnd w:id="1"/>
      <w:r>
        <w:rPr/>
      </w:r>
      <w:r>
        <w:rPr/>
        <w:t>Section</w:t>
      </w:r>
      <w:r>
        <w:rPr>
          <w:spacing w:val="-1"/>
        </w:rPr>
        <w:t> </w:t>
      </w:r>
      <w:r>
        <w:rPr>
          <w:spacing w:val="-10"/>
        </w:rPr>
        <w:t>I</w:t>
      </w:r>
      <w:r>
        <w:rPr/>
        <w:tab/>
        <w:t>Use</w:t>
      </w:r>
      <w:r>
        <w:rPr>
          <w:spacing w:val="-2"/>
        </w:rPr>
        <w:t> </w:t>
      </w:r>
      <w:r>
        <w:rPr/>
        <w:t>of</w:t>
      </w:r>
      <w:r>
        <w:rPr>
          <w:spacing w:val="30"/>
        </w:rPr>
        <w:t>  </w:t>
      </w:r>
      <w:r>
        <w:rPr>
          <w:spacing w:val="-2"/>
        </w:rPr>
        <w:t>English</w:t>
      </w:r>
    </w:p>
    <w:p>
      <w:pPr>
        <w:pStyle w:val="BodyText"/>
        <w:spacing w:before="206"/>
        <w:rPr>
          <w:sz w:val="26"/>
        </w:rPr>
      </w:pPr>
    </w:p>
    <w:p>
      <w:pPr>
        <w:pStyle w:val="Heading4"/>
      </w:pPr>
      <w:bookmarkStart w:name="Directions:" w:id="2"/>
      <w:bookmarkEnd w:id="2"/>
      <w:r>
        <w:rPr>
          <w:b w:val="0"/>
        </w:rPr>
      </w:r>
      <w:r>
        <w:rPr>
          <w:spacing w:val="-2"/>
        </w:rPr>
        <w:t>Directions:</w:t>
      </w:r>
    </w:p>
    <w:p>
      <w:pPr>
        <w:pStyle w:val="BodyText"/>
        <w:spacing w:line="295" w:lineRule="auto" w:before="154"/>
        <w:ind w:left="258" w:right="444"/>
      </w:pPr>
      <w:r>
        <w:rPr/>
        <w:t>Read the following text. Choose the best word(s) for each numbered blank and mark A, B, C or D on ANSWER SHEET 1. (10 points)</w:t>
      </w:r>
    </w:p>
    <w:p>
      <w:pPr>
        <w:pStyle w:val="BodyText"/>
        <w:spacing w:before="67"/>
      </w:pPr>
    </w:p>
    <w:p>
      <w:pPr>
        <w:pStyle w:val="BodyText"/>
        <w:spacing w:line="396" w:lineRule="auto"/>
        <w:ind w:left="257" w:right="355" w:firstLine="458"/>
        <w:jc w:val="both"/>
      </w:pPr>
      <w:r>
        <w:rPr/>
        <w:t>In 1924 America’s National Research Council sent two engineers to supervise a series of experiments at a telephone-parts factory called the Hawthorne Plant near Chicago. It hoped they would learn how shop-floor lighting </w:t>
      </w:r>
      <w:r>
        <w:rPr>
          <w:spacing w:val="80"/>
          <w:w w:val="150"/>
          <w:u w:val="single"/>
        </w:rPr>
        <w:t> </w:t>
      </w:r>
      <w:r>
        <w:rPr>
          <w:u w:val="single"/>
        </w:rPr>
        <w:t>1</w:t>
      </w:r>
      <w:r>
        <w:rPr>
          <w:spacing w:val="313"/>
          <w:u w:val="single"/>
        </w:rPr>
        <w:t> </w:t>
      </w:r>
      <w:r>
        <w:rPr>
          <w:spacing w:val="44"/>
        </w:rPr>
        <w:t> </w:t>
      </w:r>
      <w:r>
        <w:rPr/>
        <w:t>workers’ productivity. Instead, the studies ended</w:t>
      </w:r>
      <w:r>
        <w:rPr>
          <w:spacing w:val="80"/>
          <w:u w:val="single"/>
        </w:rPr>
        <w:t> </w:t>
      </w:r>
      <w:r>
        <w:rPr>
          <w:u w:val="single"/>
        </w:rPr>
        <w:t>2</w:t>
      </w:r>
      <w:r>
        <w:rPr>
          <w:spacing w:val="200"/>
          <w:u w:val="single"/>
        </w:rPr>
        <w:t> </w:t>
      </w:r>
      <w:r>
        <w:rPr>
          <w:spacing w:val="30"/>
        </w:rPr>
        <w:t> </w:t>
      </w:r>
      <w:r>
        <w:rPr/>
        <w:t>giving their name to the “Hawthorne effect,”</w:t>
      </w:r>
      <w:r>
        <w:rPr>
          <w:spacing w:val="33"/>
        </w:rPr>
        <w:t> </w:t>
      </w:r>
      <w:r>
        <w:rPr/>
        <w:t>the</w:t>
      </w:r>
      <w:r>
        <w:rPr>
          <w:spacing w:val="32"/>
        </w:rPr>
        <w:t> </w:t>
      </w:r>
      <w:r>
        <w:rPr/>
        <w:t>extremely</w:t>
      </w:r>
      <w:r>
        <w:rPr>
          <w:spacing w:val="33"/>
        </w:rPr>
        <w:t> </w:t>
      </w:r>
      <w:r>
        <w:rPr/>
        <w:t>influential</w:t>
      </w:r>
      <w:r>
        <w:rPr>
          <w:spacing w:val="32"/>
        </w:rPr>
        <w:t> </w:t>
      </w:r>
      <w:r>
        <w:rPr/>
        <w:t>idea</w:t>
      </w:r>
      <w:r>
        <w:rPr>
          <w:spacing w:val="32"/>
        </w:rPr>
        <w:t> </w:t>
      </w:r>
      <w:r>
        <w:rPr/>
        <w:t>that</w:t>
      </w:r>
      <w:r>
        <w:rPr>
          <w:spacing w:val="32"/>
        </w:rPr>
        <w:t> </w:t>
      </w:r>
      <w:r>
        <w:rPr/>
        <w:t>the</w:t>
      </w:r>
      <w:r>
        <w:rPr>
          <w:spacing w:val="33"/>
        </w:rPr>
        <w:t> </w:t>
      </w:r>
      <w:r>
        <w:rPr/>
        <w:t>very</w:t>
      </w:r>
      <w:r>
        <w:rPr>
          <w:spacing w:val="35"/>
        </w:rPr>
        <w:t> </w:t>
      </w:r>
      <w:r>
        <w:rPr>
          <w:spacing w:val="40"/>
          <w:u w:val="single"/>
        </w:rPr>
        <w:t>  </w:t>
      </w:r>
      <w:r>
        <w:rPr>
          <w:u w:val="single"/>
        </w:rPr>
        <w:t>3</w:t>
      </w:r>
      <w:r>
        <w:rPr>
          <w:spacing w:val="215"/>
          <w:u w:val="single"/>
        </w:rPr>
        <w:t> </w:t>
      </w:r>
      <w:r>
        <w:rPr>
          <w:spacing w:val="33"/>
        </w:rPr>
        <w:t> </w:t>
      </w:r>
      <w:r>
        <w:rPr/>
        <w:t>of</w:t>
      </w:r>
      <w:r>
        <w:rPr>
          <w:spacing w:val="80"/>
        </w:rPr>
        <w:t> </w:t>
      </w:r>
      <w:r>
        <w:rPr/>
        <w:t>being</w:t>
      </w:r>
      <w:r>
        <w:rPr>
          <w:spacing w:val="33"/>
        </w:rPr>
        <w:t> </w:t>
      </w:r>
      <w:r>
        <w:rPr/>
        <w:t>experimented upon changed subjects’ behavior.</w:t>
      </w:r>
    </w:p>
    <w:p>
      <w:pPr>
        <w:pStyle w:val="BodyText"/>
        <w:spacing w:line="396" w:lineRule="auto" w:before="3"/>
        <w:ind w:left="257" w:right="370" w:firstLine="458"/>
        <w:jc w:val="both"/>
      </w:pPr>
      <w:r>
        <w:rPr/>
        <w:t>The idea</w:t>
      </w:r>
      <w:r>
        <w:rPr>
          <w:spacing w:val="40"/>
        </w:rPr>
        <w:t> </w:t>
      </w:r>
      <w:r>
        <w:rPr/>
        <w:t>arose</w:t>
      </w:r>
      <w:r>
        <w:rPr>
          <w:spacing w:val="40"/>
        </w:rPr>
        <w:t> </w:t>
      </w:r>
      <w:r>
        <w:rPr/>
        <w:t>because</w:t>
      </w:r>
      <w:r>
        <w:rPr>
          <w:spacing w:val="40"/>
        </w:rPr>
        <w:t> </w:t>
      </w:r>
      <w:r>
        <w:rPr/>
        <w:t>of the</w:t>
      </w:r>
      <w:r>
        <w:rPr>
          <w:spacing w:val="80"/>
          <w:u w:val="single"/>
        </w:rPr>
        <w:t> </w:t>
      </w:r>
      <w:r>
        <w:rPr>
          <w:u w:val="single"/>
        </w:rPr>
        <w:t>4</w:t>
      </w:r>
      <w:r>
        <w:rPr>
          <w:spacing w:val="251"/>
          <w:u w:val="single"/>
        </w:rPr>
        <w:t> </w:t>
      </w:r>
      <w:r>
        <w:rPr>
          <w:spacing w:val="57"/>
        </w:rPr>
        <w:t> </w:t>
      </w:r>
      <w:r>
        <w:rPr/>
        <w:t>behavior</w:t>
      </w:r>
      <w:r>
        <w:rPr>
          <w:spacing w:val="40"/>
        </w:rPr>
        <w:t> </w:t>
      </w:r>
      <w:r>
        <w:rPr/>
        <w:t>of the</w:t>
      </w:r>
      <w:r>
        <w:rPr>
          <w:spacing w:val="40"/>
        </w:rPr>
        <w:t> </w:t>
      </w:r>
      <w:r>
        <w:rPr/>
        <w:t>women</w:t>
      </w:r>
      <w:r>
        <w:rPr>
          <w:spacing w:val="40"/>
        </w:rPr>
        <w:t> </w:t>
      </w:r>
      <w:r>
        <w:rPr/>
        <w:t>in the plant. According</w:t>
      </w:r>
      <w:r>
        <w:rPr>
          <w:spacing w:val="40"/>
        </w:rPr>
        <w:t> </w:t>
      </w:r>
      <w:r>
        <w:rPr/>
        <w:t>to</w:t>
      </w:r>
      <w:r>
        <w:rPr>
          <w:spacing w:val="21"/>
        </w:rPr>
        <w:t> </w:t>
      </w:r>
      <w:r>
        <w:rPr>
          <w:spacing w:val="79"/>
          <w:u w:val="single"/>
        </w:rPr>
        <w:t>  </w:t>
      </w:r>
      <w:r>
        <w:rPr>
          <w:u w:val="single"/>
        </w:rPr>
        <w:t>5</w:t>
      </w:r>
      <w:r>
        <w:rPr>
          <w:spacing w:val="187"/>
          <w:u w:val="single"/>
        </w:rPr>
        <w:t> </w:t>
      </w:r>
      <w:r>
        <w:rPr>
          <w:spacing w:val="125"/>
        </w:rPr>
        <w:t> </w:t>
      </w:r>
      <w:r>
        <w:rPr/>
        <w:t>of</w:t>
      </w:r>
      <w:r>
        <w:rPr>
          <w:spacing w:val="80"/>
          <w:w w:val="150"/>
        </w:rPr>
        <w:t> </w:t>
      </w:r>
      <w:r>
        <w:rPr/>
        <w:t>the</w:t>
      </w:r>
      <w:r>
        <w:rPr>
          <w:spacing w:val="38"/>
        </w:rPr>
        <w:t> </w:t>
      </w:r>
      <w:r>
        <w:rPr/>
        <w:t>experiments,</w:t>
      </w:r>
      <w:r>
        <w:rPr>
          <w:spacing w:val="40"/>
        </w:rPr>
        <w:t> </w:t>
      </w:r>
      <w:r>
        <w:rPr/>
        <w:t>their</w:t>
      </w:r>
      <w:r>
        <w:rPr>
          <w:spacing w:val="40"/>
        </w:rPr>
        <w:t> </w:t>
      </w:r>
      <w:r>
        <w:rPr/>
        <w:t>hourly</w:t>
      </w:r>
      <w:r>
        <w:rPr>
          <w:spacing w:val="40"/>
        </w:rPr>
        <w:t> </w:t>
      </w:r>
      <w:r>
        <w:rPr/>
        <w:t>output</w:t>
      </w:r>
      <w:r>
        <w:rPr>
          <w:spacing w:val="40"/>
        </w:rPr>
        <w:t> </w:t>
      </w:r>
      <w:r>
        <w:rPr/>
        <w:t>rose</w:t>
      </w:r>
      <w:r>
        <w:rPr>
          <w:spacing w:val="39"/>
        </w:rPr>
        <w:t> </w:t>
      </w:r>
      <w:r>
        <w:rPr/>
        <w:t>when</w:t>
      </w:r>
      <w:r>
        <w:rPr>
          <w:spacing w:val="40"/>
        </w:rPr>
        <w:t> </w:t>
      </w:r>
      <w:r>
        <w:rPr/>
        <w:t>lighting was increased, but also when it was dimmed. It did not </w:t>
      </w:r>
      <w:r>
        <w:rPr>
          <w:spacing w:val="80"/>
          <w:u w:val="single"/>
        </w:rPr>
        <w:t> </w:t>
      </w:r>
      <w:r>
        <w:rPr>
          <w:u w:val="single"/>
        </w:rPr>
        <w:t>6</w:t>
      </w:r>
      <w:r>
        <w:rPr>
          <w:spacing w:val="119"/>
          <w:u w:val="single"/>
        </w:rPr>
        <w:t> </w:t>
      </w:r>
      <w:r>
        <w:rPr>
          <w:spacing w:val="67"/>
        </w:rPr>
        <w:t> </w:t>
      </w:r>
      <w:r>
        <w:rPr/>
        <w:t>what was done in</w:t>
      </w:r>
      <w:r>
        <w:rPr>
          <w:spacing w:val="40"/>
        </w:rPr>
        <w:t> </w:t>
      </w:r>
      <w:r>
        <w:rPr/>
        <w:t>the experiment;</w:t>
      </w:r>
      <w:r>
        <w:rPr>
          <w:spacing w:val="16"/>
        </w:rPr>
        <w:t> </w:t>
      </w:r>
      <w:r>
        <w:rPr>
          <w:spacing w:val="80"/>
          <w:u w:val="single"/>
        </w:rPr>
        <w:t>  </w:t>
      </w:r>
      <w:r>
        <w:rPr>
          <w:u w:val="single"/>
        </w:rPr>
        <w:t>7</w:t>
      </w:r>
      <w:r>
        <w:rPr>
          <w:spacing w:val="319"/>
          <w:u w:val="single"/>
        </w:rPr>
        <w:t> </w:t>
      </w:r>
      <w:r>
        <w:rPr>
          <w:spacing w:val="94"/>
        </w:rPr>
        <w:t> </w:t>
      </w:r>
      <w:r>
        <w:rPr/>
        <w:t>something</w:t>
      </w:r>
      <w:r>
        <w:rPr>
          <w:spacing w:val="18"/>
        </w:rPr>
        <w:t> </w:t>
      </w:r>
      <w:r>
        <w:rPr/>
        <w:t>was</w:t>
      </w:r>
      <w:r>
        <w:rPr>
          <w:spacing w:val="17"/>
        </w:rPr>
        <w:t> </w:t>
      </w:r>
      <w:r>
        <w:rPr/>
        <w:t>changed,</w:t>
      </w:r>
      <w:r>
        <w:rPr>
          <w:spacing w:val="17"/>
        </w:rPr>
        <w:t> </w:t>
      </w:r>
      <w:r>
        <w:rPr/>
        <w:t>productivity</w:t>
      </w:r>
      <w:r>
        <w:rPr>
          <w:spacing w:val="16"/>
        </w:rPr>
        <w:t> </w:t>
      </w:r>
      <w:r>
        <w:rPr/>
        <w:t>rose.</w:t>
      </w:r>
      <w:r>
        <w:rPr>
          <w:spacing w:val="17"/>
        </w:rPr>
        <w:t> </w:t>
      </w:r>
      <w:r>
        <w:rPr/>
        <w:t>A(n)</w:t>
      </w:r>
      <w:r>
        <w:rPr>
          <w:spacing w:val="24"/>
        </w:rPr>
        <w:t> </w:t>
      </w:r>
      <w:r>
        <w:rPr>
          <w:spacing w:val="80"/>
          <w:u w:val="single"/>
        </w:rPr>
        <w:t>  </w:t>
      </w:r>
      <w:r>
        <w:rPr>
          <w:u w:val="single"/>
        </w:rPr>
        <w:t>8</w:t>
      </w:r>
      <w:r>
        <w:rPr>
          <w:spacing w:val="246"/>
          <w:u w:val="single"/>
        </w:rPr>
        <w:t> </w:t>
      </w:r>
      <w:r>
        <w:rPr>
          <w:spacing w:val="92"/>
        </w:rPr>
        <w:t> </w:t>
      </w:r>
      <w:r>
        <w:rPr/>
        <w:t>that they</w:t>
      </w:r>
      <w:r>
        <w:rPr>
          <w:spacing w:val="40"/>
        </w:rPr>
        <w:t> </w:t>
      </w:r>
      <w:r>
        <w:rPr/>
        <w:t>were</w:t>
      </w:r>
      <w:r>
        <w:rPr>
          <w:spacing w:val="40"/>
        </w:rPr>
        <w:t> </w:t>
      </w:r>
      <w:r>
        <w:rPr/>
        <w:t>being</w:t>
      </w:r>
      <w:r>
        <w:rPr>
          <w:spacing w:val="40"/>
        </w:rPr>
        <w:t> </w:t>
      </w:r>
      <w:r>
        <w:rPr/>
        <w:t>experimented</w:t>
      </w:r>
      <w:r>
        <w:rPr>
          <w:spacing w:val="40"/>
        </w:rPr>
        <w:t> </w:t>
      </w:r>
      <w:r>
        <w:rPr/>
        <w:t>upon</w:t>
      </w:r>
      <w:r>
        <w:rPr>
          <w:spacing w:val="40"/>
        </w:rPr>
        <w:t> </w:t>
      </w:r>
      <w:r>
        <w:rPr/>
        <w:t>seemed</w:t>
      </w:r>
      <w:r>
        <w:rPr>
          <w:spacing w:val="40"/>
        </w:rPr>
        <w:t> </w:t>
      </w:r>
      <w:r>
        <w:rPr/>
        <w:t>to</w:t>
      </w:r>
      <w:r>
        <w:rPr>
          <w:spacing w:val="40"/>
        </w:rPr>
        <w:t> </w:t>
      </w:r>
      <w:r>
        <w:rPr/>
        <w:t>be</w:t>
      </w:r>
      <w:r>
        <w:rPr>
          <w:spacing w:val="80"/>
          <w:u w:val="single"/>
        </w:rPr>
        <w:t>  </w:t>
      </w:r>
      <w:r>
        <w:rPr>
          <w:u w:val="single"/>
        </w:rPr>
        <w:t>9</w:t>
      </w:r>
      <w:r>
        <w:rPr>
          <w:spacing w:val="288"/>
          <w:u w:val="single"/>
        </w:rPr>
        <w:t> </w:t>
      </w:r>
      <w:r>
        <w:rPr>
          <w:spacing w:val="74"/>
        </w:rPr>
        <w:t> </w:t>
      </w:r>
      <w:r>
        <w:rPr/>
        <w:t>to</w:t>
      </w:r>
      <w:r>
        <w:rPr>
          <w:spacing w:val="80"/>
          <w:w w:val="150"/>
        </w:rPr>
        <w:t> </w:t>
      </w:r>
      <w:r>
        <w:rPr/>
        <w:t>alter</w:t>
      </w:r>
      <w:r>
        <w:rPr>
          <w:spacing w:val="40"/>
        </w:rPr>
        <w:t> </w:t>
      </w:r>
      <w:r>
        <w:rPr/>
        <w:t>workers’ behavior</w:t>
      </w:r>
      <w:r>
        <w:rPr>
          <w:spacing w:val="80"/>
          <w:w w:val="150"/>
          <w:u w:val="single"/>
        </w:rPr>
        <w:t> </w:t>
      </w:r>
      <w:r>
        <w:rPr>
          <w:u w:val="single"/>
        </w:rPr>
        <w:t>10</w:t>
      </w:r>
      <w:r>
        <w:rPr>
          <w:spacing w:val="229"/>
          <w:u w:val="single"/>
        </w:rPr>
        <w:t> </w:t>
      </w:r>
      <w:r>
        <w:rPr>
          <w:spacing w:val="80"/>
        </w:rPr>
        <w:t> </w:t>
      </w:r>
      <w:r>
        <w:rPr/>
        <w:t>itself.</w:t>
      </w:r>
    </w:p>
    <w:p>
      <w:pPr>
        <w:pStyle w:val="BodyText"/>
        <w:spacing w:line="396" w:lineRule="auto" w:before="4"/>
        <w:ind w:left="257" w:right="369" w:firstLine="458"/>
        <w:jc w:val="both"/>
      </w:pPr>
      <w:r>
        <w:rPr/>
        <w:t>After several decades, the same data were</w:t>
      </w:r>
      <w:r>
        <w:rPr>
          <w:spacing w:val="40"/>
          <w:u w:val="single"/>
        </w:rPr>
        <w:t> </w:t>
      </w:r>
      <w:r>
        <w:rPr>
          <w:u w:val="single"/>
        </w:rPr>
        <w:t>11</w:t>
      </w:r>
      <w:r>
        <w:rPr>
          <w:spacing w:val="180"/>
          <w:u w:val="single"/>
        </w:rPr>
        <w:t> </w:t>
      </w:r>
      <w:r>
        <w:rPr>
          <w:spacing w:val="76"/>
        </w:rPr>
        <w:t> </w:t>
      </w:r>
      <w:r>
        <w:rPr/>
        <w:t>to econometric analysis. The Hawthorne</w:t>
      </w:r>
      <w:r>
        <w:rPr>
          <w:spacing w:val="80"/>
        </w:rPr>
        <w:t> </w:t>
      </w:r>
      <w:r>
        <w:rPr/>
        <w:t>experiments had another surprise in store.</w:t>
      </w:r>
      <w:r>
        <w:rPr>
          <w:spacing w:val="80"/>
          <w:u w:val="single"/>
        </w:rPr>
        <w:t> </w:t>
      </w:r>
      <w:r>
        <w:rPr>
          <w:u w:val="single"/>
        </w:rPr>
        <w:t>12</w:t>
      </w:r>
      <w:r>
        <w:rPr>
          <w:spacing w:val="159"/>
          <w:u w:val="single"/>
        </w:rPr>
        <w:t> </w:t>
      </w:r>
      <w:r>
        <w:rPr>
          <w:spacing w:val="52"/>
        </w:rPr>
        <w:t> </w:t>
      </w:r>
      <w:r>
        <w:rPr/>
        <w:t>the descriptions on record, no systematic</w:t>
      </w:r>
      <w:r>
        <w:rPr>
          <w:spacing w:val="80"/>
          <w:u w:val="single"/>
        </w:rPr>
        <w:t> </w:t>
      </w:r>
      <w:r>
        <w:rPr>
          <w:u w:val="single"/>
        </w:rPr>
        <w:t>13</w:t>
      </w:r>
      <w:r>
        <w:rPr>
          <w:spacing w:val="80"/>
          <w:u w:val="single"/>
        </w:rPr>
        <w:t> </w:t>
      </w:r>
      <w:r>
        <w:rPr>
          <w:spacing w:val="23"/>
        </w:rPr>
        <w:t> </w:t>
      </w:r>
      <w:r>
        <w:rPr/>
        <w:t>was found</w:t>
      </w:r>
      <w:r>
        <w:rPr>
          <w:spacing w:val="40"/>
        </w:rPr>
        <w:t> </w:t>
      </w:r>
      <w:r>
        <w:rPr/>
        <w:t>that levels of productivity were</w:t>
      </w:r>
      <w:r>
        <w:rPr>
          <w:spacing w:val="40"/>
        </w:rPr>
        <w:t> </w:t>
      </w:r>
      <w:r>
        <w:rPr/>
        <w:t>related to changes in lighting.</w:t>
      </w:r>
    </w:p>
    <w:p>
      <w:pPr>
        <w:pStyle w:val="BodyText"/>
        <w:spacing w:line="396" w:lineRule="auto" w:before="2"/>
        <w:ind w:left="257" w:right="368" w:firstLine="458"/>
        <w:jc w:val="both"/>
      </w:pPr>
      <w:r>
        <w:rPr/>
        <w:t>It</w:t>
      </w:r>
      <w:r>
        <w:rPr>
          <w:spacing w:val="22"/>
        </w:rPr>
        <w:t> </w:t>
      </w:r>
      <w:r>
        <w:rPr/>
        <w:t>turns</w:t>
      </w:r>
      <w:r>
        <w:rPr>
          <w:spacing w:val="28"/>
        </w:rPr>
        <w:t> </w:t>
      </w:r>
      <w:r>
        <w:rPr/>
        <w:t>out</w:t>
      </w:r>
      <w:r>
        <w:rPr>
          <w:spacing w:val="23"/>
        </w:rPr>
        <w:t> </w:t>
      </w:r>
      <w:r>
        <w:rPr/>
        <w:t>that</w:t>
      </w:r>
      <w:r>
        <w:rPr>
          <w:spacing w:val="28"/>
        </w:rPr>
        <w:t> </w:t>
      </w:r>
      <w:r>
        <w:rPr/>
        <w:t>the</w:t>
      </w:r>
      <w:r>
        <w:rPr>
          <w:spacing w:val="24"/>
        </w:rPr>
        <w:t> </w:t>
      </w:r>
      <w:r>
        <w:rPr/>
        <w:t>peculiar</w:t>
      </w:r>
      <w:r>
        <w:rPr>
          <w:spacing w:val="33"/>
        </w:rPr>
        <w:t> </w:t>
      </w:r>
      <w:r>
        <w:rPr/>
        <w:t>way</w:t>
      </w:r>
      <w:r>
        <w:rPr>
          <w:spacing w:val="28"/>
        </w:rPr>
        <w:t> </w:t>
      </w:r>
      <w:r>
        <w:rPr/>
        <w:t>of</w:t>
      </w:r>
      <w:r>
        <w:rPr>
          <w:spacing w:val="22"/>
        </w:rPr>
        <w:t> </w:t>
      </w:r>
      <w:r>
        <w:rPr/>
        <w:t>conducting</w:t>
      </w:r>
      <w:r>
        <w:rPr>
          <w:spacing w:val="33"/>
        </w:rPr>
        <w:t> </w:t>
      </w:r>
      <w:r>
        <w:rPr/>
        <w:t>the</w:t>
      </w:r>
      <w:r>
        <w:rPr>
          <w:spacing w:val="24"/>
        </w:rPr>
        <w:t> </w:t>
      </w:r>
      <w:r>
        <w:rPr/>
        <w:t>experiments</w:t>
      </w:r>
      <w:r>
        <w:rPr>
          <w:spacing w:val="34"/>
        </w:rPr>
        <w:t> </w:t>
      </w:r>
      <w:r>
        <w:rPr/>
        <w:t>may</w:t>
      </w:r>
      <w:r>
        <w:rPr>
          <w:spacing w:val="28"/>
        </w:rPr>
        <w:t> </w:t>
      </w:r>
      <w:r>
        <w:rPr/>
        <w:t>have</w:t>
      </w:r>
      <w:r>
        <w:rPr>
          <w:spacing w:val="28"/>
        </w:rPr>
        <w:t> </w:t>
      </w:r>
      <w:r>
        <w:rPr/>
        <w:t>led to</w:t>
      </w:r>
      <w:r>
        <w:rPr>
          <w:spacing w:val="40"/>
          <w:u w:val="single"/>
        </w:rPr>
        <w:t>  </w:t>
      </w:r>
      <w:r>
        <w:rPr>
          <w:u w:val="single"/>
        </w:rPr>
        <w:t>14</w:t>
      </w:r>
      <w:r>
        <w:rPr>
          <w:spacing w:val="143"/>
          <w:u w:val="single"/>
        </w:rPr>
        <w:t> </w:t>
      </w:r>
      <w:r>
        <w:rPr>
          <w:spacing w:val="87"/>
        </w:rPr>
        <w:t> </w:t>
      </w:r>
      <w:r>
        <w:rPr/>
        <w:t>interpretations</w:t>
      </w:r>
      <w:r>
        <w:rPr>
          <w:spacing w:val="33"/>
        </w:rPr>
        <w:t> </w:t>
      </w:r>
      <w:r>
        <w:rPr/>
        <w:t>of</w:t>
      </w:r>
      <w:r>
        <w:rPr>
          <w:spacing w:val="80"/>
        </w:rPr>
        <w:t> </w:t>
      </w:r>
      <w:r>
        <w:rPr/>
        <w:t>what</w:t>
      </w:r>
      <w:r>
        <w:rPr>
          <w:spacing w:val="26"/>
        </w:rPr>
        <w:t> </w:t>
      </w:r>
      <w:r>
        <w:rPr/>
        <w:t>happened.</w:t>
      </w:r>
      <w:r>
        <w:rPr>
          <w:spacing w:val="19"/>
        </w:rPr>
        <w:t> </w:t>
      </w:r>
      <w:r>
        <w:rPr>
          <w:spacing w:val="80"/>
          <w:u w:val="single"/>
        </w:rPr>
        <w:t>  </w:t>
      </w:r>
      <w:r>
        <w:rPr>
          <w:u w:val="single"/>
        </w:rPr>
        <w:t>15</w:t>
      </w:r>
      <w:r>
        <w:rPr>
          <w:spacing w:val="40"/>
          <w:u w:val="single"/>
        </w:rPr>
        <w:t>  </w:t>
      </w:r>
      <w:r>
        <w:rPr/>
        <w:t>,</w:t>
      </w:r>
      <w:r>
        <w:rPr>
          <w:spacing w:val="16"/>
        </w:rPr>
        <w:t> </w:t>
      </w:r>
      <w:r>
        <w:rPr/>
        <w:t>lighting</w:t>
      </w:r>
      <w:r>
        <w:rPr>
          <w:spacing w:val="29"/>
        </w:rPr>
        <w:t> </w:t>
      </w:r>
      <w:r>
        <w:rPr/>
        <w:t>was</w:t>
      </w:r>
      <w:r>
        <w:rPr>
          <w:spacing w:val="23"/>
        </w:rPr>
        <w:t> </w:t>
      </w:r>
      <w:r>
        <w:rPr/>
        <w:t>always</w:t>
      </w:r>
      <w:r>
        <w:rPr>
          <w:spacing w:val="29"/>
        </w:rPr>
        <w:t> </w:t>
      </w:r>
      <w:r>
        <w:rPr/>
        <w:t>changed on</w:t>
      </w:r>
      <w:r>
        <w:rPr>
          <w:spacing w:val="7"/>
        </w:rPr>
        <w:t> </w:t>
      </w:r>
      <w:r>
        <w:rPr/>
        <w:t>a Sunday.</w:t>
      </w:r>
      <w:r>
        <w:rPr>
          <w:spacing w:val="26"/>
        </w:rPr>
        <w:t> </w:t>
      </w:r>
      <w:r>
        <w:rPr/>
        <w:t>When work started again</w:t>
      </w:r>
      <w:r>
        <w:rPr>
          <w:spacing w:val="26"/>
        </w:rPr>
        <w:t> </w:t>
      </w:r>
      <w:r>
        <w:rPr/>
        <w:t>on Monday, output</w:t>
      </w:r>
      <w:r>
        <w:rPr>
          <w:spacing w:val="-15"/>
        </w:rPr>
        <w:t> </w:t>
      </w:r>
      <w:r>
        <w:rPr>
          <w:spacing w:val="80"/>
          <w:u w:val="single"/>
        </w:rPr>
        <w:t>  </w:t>
      </w:r>
      <w:r>
        <w:rPr>
          <w:u w:val="single"/>
        </w:rPr>
        <w:t>16</w:t>
      </w:r>
      <w:r>
        <w:rPr>
          <w:spacing w:val="80"/>
          <w:u w:val="single"/>
        </w:rPr>
        <w:t>  </w:t>
      </w:r>
      <w:r>
        <w:rPr>
          <w:spacing w:val="24"/>
        </w:rPr>
        <w:t> </w:t>
      </w:r>
      <w:r>
        <w:rPr/>
        <w:t>rose</w:t>
      </w:r>
      <w:r>
        <w:rPr>
          <w:spacing w:val="28"/>
        </w:rPr>
        <w:t> </w:t>
      </w:r>
      <w:r>
        <w:rPr/>
        <w:t>compared with</w:t>
      </w:r>
      <w:r>
        <w:rPr>
          <w:spacing w:val="24"/>
        </w:rPr>
        <w:t> </w:t>
      </w:r>
      <w:r>
        <w:rPr/>
        <w:t>the</w:t>
      </w:r>
      <w:r>
        <w:rPr>
          <w:spacing w:val="25"/>
        </w:rPr>
        <w:t> </w:t>
      </w:r>
      <w:r>
        <w:rPr/>
        <w:t>previous</w:t>
      </w:r>
      <w:r>
        <w:rPr>
          <w:spacing w:val="24"/>
        </w:rPr>
        <w:t> </w:t>
      </w:r>
      <w:r>
        <w:rPr/>
        <w:t>Saturday</w:t>
      </w:r>
      <w:r>
        <w:rPr>
          <w:spacing w:val="28"/>
        </w:rPr>
        <w:t> </w:t>
      </w:r>
      <w:r>
        <w:rPr/>
        <w:t>and</w:t>
      </w:r>
      <w:r>
        <w:rPr>
          <w:spacing w:val="60"/>
          <w:u w:val="single"/>
        </w:rPr>
        <w:t>  </w:t>
      </w:r>
      <w:r>
        <w:rPr>
          <w:u w:val="single"/>
        </w:rPr>
        <w:t>17</w:t>
      </w:r>
      <w:r>
        <w:rPr>
          <w:spacing w:val="61"/>
          <w:u w:val="single"/>
        </w:rPr>
        <w:t>  </w:t>
      </w:r>
      <w:r>
        <w:rPr>
          <w:spacing w:val="23"/>
        </w:rPr>
        <w:t> </w:t>
      </w:r>
      <w:r>
        <w:rPr/>
        <w:t>to</w:t>
      </w:r>
      <w:r>
        <w:rPr>
          <w:spacing w:val="74"/>
          <w:w w:val="150"/>
        </w:rPr>
        <w:t> </w:t>
      </w:r>
      <w:r>
        <w:rPr/>
        <w:t>rise</w:t>
      </w:r>
      <w:r>
        <w:rPr>
          <w:spacing w:val="25"/>
        </w:rPr>
        <w:t> </w:t>
      </w:r>
      <w:r>
        <w:rPr/>
        <w:t>for</w:t>
      </w:r>
      <w:r>
        <w:rPr>
          <w:spacing w:val="25"/>
        </w:rPr>
        <w:t> </w:t>
      </w:r>
      <w:r>
        <w:rPr/>
        <w:t>the</w:t>
      </w:r>
      <w:r>
        <w:rPr>
          <w:spacing w:val="23"/>
        </w:rPr>
        <w:t> </w:t>
      </w:r>
      <w:r>
        <w:rPr/>
        <w:t>next</w:t>
      </w:r>
      <w:r>
        <w:rPr>
          <w:spacing w:val="24"/>
        </w:rPr>
        <w:t> </w:t>
      </w:r>
      <w:r>
        <w:rPr/>
        <w:t>couple</w:t>
      </w:r>
      <w:r>
        <w:rPr>
          <w:spacing w:val="25"/>
        </w:rPr>
        <w:t> </w:t>
      </w:r>
      <w:r>
        <w:rPr/>
        <w:t>of</w:t>
      </w:r>
      <w:r>
        <w:rPr>
          <w:spacing w:val="74"/>
          <w:w w:val="150"/>
        </w:rPr>
        <w:t> </w:t>
      </w:r>
      <w:r>
        <w:rPr/>
        <w:t>days.</w:t>
      </w:r>
      <w:r>
        <w:rPr>
          <w:spacing w:val="50"/>
          <w:u w:val="single"/>
        </w:rPr>
        <w:t>  </w:t>
      </w:r>
      <w:r>
        <w:rPr>
          <w:u w:val="single"/>
        </w:rPr>
        <w:t>18</w:t>
      </w:r>
      <w:r>
        <w:rPr>
          <w:spacing w:val="40"/>
          <w:u w:val="single"/>
        </w:rPr>
        <w:t>  </w:t>
      </w:r>
      <w:r>
        <w:rPr/>
        <w:t>, a comparison with data for weeks when there was no experimentation showed that output always went up on Mondays. Workers</w:t>
      </w:r>
      <w:r>
        <w:rPr>
          <w:spacing w:val="-2"/>
        </w:rPr>
        <w:t> </w:t>
      </w:r>
      <w:r>
        <w:rPr>
          <w:spacing w:val="40"/>
          <w:u w:val="single"/>
        </w:rPr>
        <w:t>  </w:t>
      </w:r>
      <w:r>
        <w:rPr>
          <w:u w:val="single"/>
        </w:rPr>
        <w:t>19</w:t>
      </w:r>
      <w:r>
        <w:rPr>
          <w:spacing w:val="127"/>
          <w:u w:val="single"/>
        </w:rPr>
        <w:t> </w:t>
      </w:r>
      <w:r>
        <w:rPr>
          <w:spacing w:val="65"/>
        </w:rPr>
        <w:t> </w:t>
      </w:r>
      <w:r>
        <w:rPr/>
        <w:t>to be diligent for</w:t>
      </w:r>
      <w:r>
        <w:rPr>
          <w:spacing w:val="40"/>
        </w:rPr>
        <w:t> </w:t>
      </w:r>
      <w:r>
        <w:rPr/>
        <w:t>the first</w:t>
      </w:r>
      <w:r>
        <w:rPr>
          <w:spacing w:val="40"/>
        </w:rPr>
        <w:t> </w:t>
      </w:r>
      <w:r>
        <w:rPr/>
        <w:t>few days</w:t>
      </w:r>
      <w:r>
        <w:rPr>
          <w:spacing w:val="60"/>
        </w:rPr>
        <w:t> </w:t>
      </w:r>
      <w:r>
        <w:rPr/>
        <w:t>of</w:t>
      </w:r>
      <w:r>
        <w:rPr>
          <w:spacing w:val="1"/>
        </w:rPr>
        <w:t> </w:t>
      </w:r>
      <w:r>
        <w:rPr/>
        <w:t>the</w:t>
      </w:r>
      <w:r>
        <w:rPr>
          <w:spacing w:val="61"/>
        </w:rPr>
        <w:t> </w:t>
      </w:r>
      <w:r>
        <w:rPr/>
        <w:t>week</w:t>
      </w:r>
      <w:r>
        <w:rPr>
          <w:spacing w:val="2"/>
        </w:rPr>
        <w:t> </w:t>
      </w:r>
      <w:r>
        <w:rPr/>
        <w:t>in</w:t>
      </w:r>
      <w:r>
        <w:rPr>
          <w:spacing w:val="1"/>
        </w:rPr>
        <w:t> </w:t>
      </w:r>
      <w:r>
        <w:rPr/>
        <w:t>any</w:t>
      </w:r>
      <w:r>
        <w:rPr>
          <w:spacing w:val="2"/>
        </w:rPr>
        <w:t> </w:t>
      </w:r>
      <w:r>
        <w:rPr/>
        <w:t>case,</w:t>
      </w:r>
      <w:r>
        <w:rPr>
          <w:spacing w:val="2"/>
        </w:rPr>
        <w:t> </w:t>
      </w:r>
      <w:r>
        <w:rPr/>
        <w:t>before</w:t>
      </w:r>
      <w:r>
        <w:rPr>
          <w:spacing w:val="65"/>
          <w:u w:val="single"/>
        </w:rPr>
        <w:t>  </w:t>
      </w:r>
      <w:r>
        <w:rPr>
          <w:u w:val="single"/>
        </w:rPr>
        <w:t>20</w:t>
      </w:r>
      <w:r>
        <w:rPr>
          <w:spacing w:val="64"/>
          <w:u w:val="single"/>
        </w:rPr>
        <w:t>  </w:t>
      </w:r>
      <w:r>
        <w:rPr>
          <w:spacing w:val="2"/>
        </w:rPr>
        <w:t> </w:t>
      </w:r>
      <w:r>
        <w:rPr/>
        <w:t>a</w:t>
      </w:r>
      <w:r>
        <w:rPr>
          <w:spacing w:val="62"/>
        </w:rPr>
        <w:t> </w:t>
      </w:r>
      <w:r>
        <w:rPr/>
        <w:t>plateau</w:t>
      </w:r>
      <w:r>
        <w:rPr>
          <w:spacing w:val="2"/>
        </w:rPr>
        <w:t> </w:t>
      </w:r>
      <w:r>
        <w:rPr/>
        <w:t>and then</w:t>
      </w:r>
      <w:r>
        <w:rPr>
          <w:spacing w:val="62"/>
        </w:rPr>
        <w:t> </w:t>
      </w:r>
      <w:r>
        <w:rPr/>
        <w:t>slackening</w:t>
      </w:r>
      <w:r>
        <w:rPr>
          <w:spacing w:val="13"/>
        </w:rPr>
        <w:t> </w:t>
      </w:r>
      <w:r>
        <w:rPr/>
        <w:t>off.</w:t>
      </w:r>
      <w:r>
        <w:rPr>
          <w:spacing w:val="5"/>
        </w:rPr>
        <w:t> </w:t>
      </w:r>
      <w:r>
        <w:rPr>
          <w:spacing w:val="-4"/>
        </w:rPr>
        <w:t>This</w:t>
      </w:r>
    </w:p>
    <w:p>
      <w:pPr>
        <w:pStyle w:val="BodyText"/>
        <w:spacing w:after="0" w:line="396" w:lineRule="auto"/>
        <w:jc w:val="both"/>
        <w:sectPr>
          <w:pgSz w:w="10730" w:h="14970"/>
          <w:pgMar w:header="0" w:footer="181" w:top="1420" w:bottom="380" w:left="1133" w:right="992"/>
        </w:sectPr>
      </w:pPr>
    </w:p>
    <w:p>
      <w:pPr>
        <w:pStyle w:val="BodyText"/>
        <w:spacing w:before="71"/>
        <w:ind w:left="257"/>
      </w:pPr>
      <w:r>
        <w:rPr/>
        <w:t>suggests</w:t>
      </w:r>
      <w:r>
        <w:rPr>
          <w:spacing w:val="-3"/>
        </w:rPr>
        <w:t> </w:t>
      </w:r>
      <w:r>
        <w:rPr/>
        <w:t>that</w:t>
      </w:r>
      <w:r>
        <w:rPr>
          <w:spacing w:val="-1"/>
        </w:rPr>
        <w:t> </w:t>
      </w:r>
      <w:r>
        <w:rPr/>
        <w:t>the alleged</w:t>
      </w:r>
      <w:r>
        <w:rPr>
          <w:spacing w:val="-1"/>
        </w:rPr>
        <w:t> </w:t>
      </w:r>
      <w:r>
        <w:rPr/>
        <w:t>“Hawthorne</w:t>
      </w:r>
      <w:r>
        <w:rPr>
          <w:spacing w:val="-1"/>
        </w:rPr>
        <w:t> </w:t>
      </w:r>
      <w:r>
        <w:rPr/>
        <w:t>effect”</w:t>
      </w:r>
      <w:r>
        <w:rPr>
          <w:spacing w:val="-1"/>
        </w:rPr>
        <w:t> </w:t>
      </w:r>
      <w:r>
        <w:rPr/>
        <w:t>is</w:t>
      </w:r>
      <w:r>
        <w:rPr>
          <w:spacing w:val="-2"/>
        </w:rPr>
        <w:t> </w:t>
      </w:r>
      <w:r>
        <w:rPr/>
        <w:t>hard</w:t>
      </w:r>
      <w:r>
        <w:rPr>
          <w:spacing w:val="-1"/>
        </w:rPr>
        <w:t> </w:t>
      </w:r>
      <w:r>
        <w:rPr/>
        <w:t>to</w:t>
      </w:r>
      <w:r>
        <w:rPr>
          <w:spacing w:val="-2"/>
        </w:rPr>
        <w:t> </w:t>
      </w:r>
      <w:r>
        <w:rPr/>
        <w:t>pin </w:t>
      </w:r>
      <w:r>
        <w:rPr>
          <w:spacing w:val="-2"/>
        </w:rPr>
        <w:t>down.</w:t>
      </w:r>
    </w:p>
    <w:p>
      <w:pPr>
        <w:pStyle w:val="BodyText"/>
        <w:rPr>
          <w:sz w:val="20"/>
        </w:rPr>
      </w:pPr>
    </w:p>
    <w:p>
      <w:pPr>
        <w:pStyle w:val="BodyText"/>
        <w:spacing w:before="45" w:after="1"/>
        <w:rPr>
          <w:sz w:val="20"/>
        </w:rPr>
      </w:pPr>
    </w:p>
    <w:tbl>
      <w:tblPr>
        <w:tblW w:w="0" w:type="auto"/>
        <w:jc w:val="lef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9"/>
        <w:gridCol w:w="2057"/>
        <w:gridCol w:w="1988"/>
        <w:gridCol w:w="1594"/>
      </w:tblGrid>
      <w:tr>
        <w:trPr>
          <w:trHeight w:val="321" w:hRule="atLeast"/>
        </w:trPr>
        <w:tc>
          <w:tcPr>
            <w:tcW w:w="2029" w:type="dxa"/>
          </w:tcPr>
          <w:p>
            <w:pPr>
              <w:pStyle w:val="TableParagraph"/>
              <w:spacing w:line="255" w:lineRule="exact" w:before="0"/>
              <w:ind w:left="50"/>
              <w:rPr>
                <w:sz w:val="23"/>
              </w:rPr>
            </w:pPr>
            <w:r>
              <w:rPr>
                <w:sz w:val="23"/>
              </w:rPr>
              <w:t>1.</w:t>
            </w:r>
            <w:r>
              <w:rPr>
                <w:spacing w:val="56"/>
                <w:sz w:val="23"/>
              </w:rPr>
              <w:t> </w:t>
            </w:r>
            <w:r>
              <w:rPr>
                <w:sz w:val="23"/>
              </w:rPr>
              <w:t>[A]</w:t>
            </w:r>
            <w:r>
              <w:rPr>
                <w:spacing w:val="-1"/>
                <w:sz w:val="23"/>
              </w:rPr>
              <w:t> </w:t>
            </w:r>
            <w:r>
              <w:rPr>
                <w:spacing w:val="-2"/>
                <w:sz w:val="23"/>
              </w:rPr>
              <w:t>affected</w:t>
            </w:r>
          </w:p>
        </w:tc>
        <w:tc>
          <w:tcPr>
            <w:tcW w:w="2057" w:type="dxa"/>
          </w:tcPr>
          <w:p>
            <w:pPr>
              <w:pStyle w:val="TableParagraph"/>
              <w:spacing w:line="255" w:lineRule="exact" w:before="0"/>
              <w:ind w:left="113"/>
              <w:rPr>
                <w:sz w:val="23"/>
              </w:rPr>
            </w:pPr>
            <w:r>
              <w:rPr>
                <w:sz w:val="23"/>
              </w:rPr>
              <w:t>[B]</w:t>
            </w:r>
            <w:r>
              <w:rPr>
                <w:spacing w:val="-2"/>
                <w:sz w:val="23"/>
              </w:rPr>
              <w:t> achieved</w:t>
            </w:r>
          </w:p>
        </w:tc>
        <w:tc>
          <w:tcPr>
            <w:tcW w:w="1988" w:type="dxa"/>
          </w:tcPr>
          <w:p>
            <w:pPr>
              <w:pStyle w:val="TableParagraph"/>
              <w:spacing w:line="255" w:lineRule="exact" w:before="0"/>
              <w:ind w:left="143"/>
              <w:rPr>
                <w:sz w:val="23"/>
              </w:rPr>
            </w:pPr>
            <w:r>
              <w:rPr>
                <w:sz w:val="23"/>
              </w:rPr>
              <w:t>[C]</w:t>
            </w:r>
            <w:r>
              <w:rPr>
                <w:spacing w:val="-4"/>
                <w:sz w:val="23"/>
              </w:rPr>
              <w:t> </w:t>
            </w:r>
            <w:r>
              <w:rPr>
                <w:spacing w:val="-2"/>
                <w:sz w:val="23"/>
              </w:rPr>
              <w:t>extracted</w:t>
            </w:r>
          </w:p>
        </w:tc>
        <w:tc>
          <w:tcPr>
            <w:tcW w:w="1594" w:type="dxa"/>
          </w:tcPr>
          <w:p>
            <w:pPr>
              <w:pStyle w:val="TableParagraph"/>
              <w:spacing w:line="255" w:lineRule="exact" w:before="0"/>
              <w:ind w:left="56"/>
              <w:rPr>
                <w:sz w:val="23"/>
              </w:rPr>
            </w:pPr>
            <w:r>
              <w:rPr>
                <w:sz w:val="23"/>
              </w:rPr>
              <w:t>[D]</w:t>
            </w:r>
            <w:r>
              <w:rPr>
                <w:spacing w:val="-2"/>
                <w:sz w:val="23"/>
              </w:rPr>
              <w:t> restored</w:t>
            </w:r>
          </w:p>
        </w:tc>
      </w:tr>
      <w:tr>
        <w:trPr>
          <w:trHeight w:val="394" w:hRule="atLeast"/>
        </w:trPr>
        <w:tc>
          <w:tcPr>
            <w:tcW w:w="2029" w:type="dxa"/>
          </w:tcPr>
          <w:p>
            <w:pPr>
              <w:pStyle w:val="TableParagraph"/>
              <w:spacing w:before="57"/>
              <w:ind w:left="50"/>
              <w:rPr>
                <w:sz w:val="23"/>
              </w:rPr>
            </w:pPr>
            <w:r>
              <w:rPr>
                <w:sz w:val="23"/>
              </w:rPr>
              <w:t>2.</w:t>
            </w:r>
            <w:r>
              <w:rPr>
                <w:spacing w:val="56"/>
                <w:sz w:val="23"/>
              </w:rPr>
              <w:t> </w:t>
            </w:r>
            <w:r>
              <w:rPr>
                <w:sz w:val="23"/>
              </w:rPr>
              <w:t>[A]</w:t>
            </w:r>
            <w:r>
              <w:rPr>
                <w:spacing w:val="-1"/>
                <w:sz w:val="23"/>
              </w:rPr>
              <w:t> </w:t>
            </w:r>
            <w:r>
              <w:rPr>
                <w:spacing w:val="-5"/>
                <w:sz w:val="23"/>
              </w:rPr>
              <w:t>at</w:t>
            </w:r>
          </w:p>
        </w:tc>
        <w:tc>
          <w:tcPr>
            <w:tcW w:w="2057" w:type="dxa"/>
          </w:tcPr>
          <w:p>
            <w:pPr>
              <w:pStyle w:val="TableParagraph"/>
              <w:spacing w:before="57"/>
              <w:ind w:left="113"/>
              <w:rPr>
                <w:sz w:val="23"/>
              </w:rPr>
            </w:pPr>
            <w:r>
              <w:rPr>
                <w:sz w:val="23"/>
              </w:rPr>
              <w:t>[B]</w:t>
            </w:r>
            <w:r>
              <w:rPr>
                <w:spacing w:val="-2"/>
                <w:sz w:val="23"/>
              </w:rPr>
              <w:t> </w:t>
            </w:r>
            <w:r>
              <w:rPr>
                <w:spacing w:val="-5"/>
                <w:sz w:val="23"/>
              </w:rPr>
              <w:t>up</w:t>
            </w:r>
          </w:p>
        </w:tc>
        <w:tc>
          <w:tcPr>
            <w:tcW w:w="1988" w:type="dxa"/>
          </w:tcPr>
          <w:p>
            <w:pPr>
              <w:pStyle w:val="TableParagraph"/>
              <w:spacing w:before="57"/>
              <w:ind w:left="143"/>
              <w:rPr>
                <w:sz w:val="23"/>
              </w:rPr>
            </w:pPr>
            <w:r>
              <w:rPr>
                <w:sz w:val="23"/>
              </w:rPr>
              <w:t>[C]</w:t>
            </w:r>
            <w:r>
              <w:rPr>
                <w:spacing w:val="-2"/>
                <w:sz w:val="23"/>
              </w:rPr>
              <w:t> </w:t>
            </w:r>
            <w:r>
              <w:rPr>
                <w:spacing w:val="-4"/>
                <w:sz w:val="23"/>
              </w:rPr>
              <w:t>with</w:t>
            </w:r>
          </w:p>
        </w:tc>
        <w:tc>
          <w:tcPr>
            <w:tcW w:w="1594" w:type="dxa"/>
          </w:tcPr>
          <w:p>
            <w:pPr>
              <w:pStyle w:val="TableParagraph"/>
              <w:spacing w:before="57"/>
              <w:ind w:left="56"/>
              <w:rPr>
                <w:sz w:val="23"/>
              </w:rPr>
            </w:pPr>
            <w:r>
              <w:rPr>
                <w:sz w:val="23"/>
              </w:rPr>
              <w:t>[D]</w:t>
            </w:r>
            <w:r>
              <w:rPr>
                <w:spacing w:val="-2"/>
                <w:sz w:val="23"/>
              </w:rPr>
              <w:t> </w:t>
            </w:r>
            <w:r>
              <w:rPr>
                <w:spacing w:val="-5"/>
                <w:sz w:val="23"/>
              </w:rPr>
              <w:t>off</w:t>
            </w:r>
          </w:p>
        </w:tc>
      </w:tr>
      <w:tr>
        <w:trPr>
          <w:trHeight w:val="400" w:hRule="atLeast"/>
        </w:trPr>
        <w:tc>
          <w:tcPr>
            <w:tcW w:w="2029" w:type="dxa"/>
          </w:tcPr>
          <w:p>
            <w:pPr>
              <w:pStyle w:val="TableParagraph"/>
              <w:spacing w:before="63"/>
              <w:ind w:left="50"/>
              <w:rPr>
                <w:sz w:val="23"/>
              </w:rPr>
            </w:pPr>
            <w:r>
              <w:rPr>
                <w:sz w:val="23"/>
              </w:rPr>
              <w:t>3.</w:t>
            </w:r>
            <w:r>
              <w:rPr>
                <w:spacing w:val="56"/>
                <w:sz w:val="23"/>
              </w:rPr>
              <w:t> </w:t>
            </w:r>
            <w:r>
              <w:rPr>
                <w:sz w:val="23"/>
              </w:rPr>
              <w:t>[A]</w:t>
            </w:r>
            <w:r>
              <w:rPr>
                <w:spacing w:val="-1"/>
                <w:sz w:val="23"/>
              </w:rPr>
              <w:t> </w:t>
            </w:r>
            <w:r>
              <w:rPr>
                <w:spacing w:val="-2"/>
                <w:sz w:val="23"/>
              </w:rPr>
              <w:t>truth</w:t>
            </w:r>
          </w:p>
        </w:tc>
        <w:tc>
          <w:tcPr>
            <w:tcW w:w="2057" w:type="dxa"/>
          </w:tcPr>
          <w:p>
            <w:pPr>
              <w:pStyle w:val="TableParagraph"/>
              <w:spacing w:before="63"/>
              <w:ind w:left="113"/>
              <w:rPr>
                <w:sz w:val="23"/>
              </w:rPr>
            </w:pPr>
            <w:r>
              <w:rPr>
                <w:sz w:val="23"/>
              </w:rPr>
              <w:t>[B]</w:t>
            </w:r>
            <w:r>
              <w:rPr>
                <w:spacing w:val="-2"/>
                <w:sz w:val="23"/>
              </w:rPr>
              <w:t> sight</w:t>
            </w:r>
          </w:p>
        </w:tc>
        <w:tc>
          <w:tcPr>
            <w:tcW w:w="1988" w:type="dxa"/>
          </w:tcPr>
          <w:p>
            <w:pPr>
              <w:pStyle w:val="TableParagraph"/>
              <w:spacing w:before="63"/>
              <w:ind w:left="143"/>
              <w:rPr>
                <w:sz w:val="23"/>
              </w:rPr>
            </w:pPr>
            <w:r>
              <w:rPr>
                <w:sz w:val="23"/>
              </w:rPr>
              <w:t>[C]</w:t>
            </w:r>
            <w:r>
              <w:rPr>
                <w:spacing w:val="-2"/>
                <w:sz w:val="23"/>
              </w:rPr>
              <w:t> </w:t>
            </w:r>
            <w:r>
              <w:rPr>
                <w:spacing w:val="-5"/>
                <w:sz w:val="23"/>
              </w:rPr>
              <w:t>act</w:t>
            </w:r>
          </w:p>
        </w:tc>
        <w:tc>
          <w:tcPr>
            <w:tcW w:w="1594" w:type="dxa"/>
          </w:tcPr>
          <w:p>
            <w:pPr>
              <w:pStyle w:val="TableParagraph"/>
              <w:spacing w:before="63"/>
              <w:ind w:left="56"/>
              <w:rPr>
                <w:sz w:val="23"/>
              </w:rPr>
            </w:pPr>
            <w:r>
              <w:rPr>
                <w:sz w:val="23"/>
              </w:rPr>
              <w:t>[D]</w:t>
            </w:r>
            <w:r>
              <w:rPr>
                <w:spacing w:val="-4"/>
                <w:sz w:val="23"/>
              </w:rPr>
              <w:t> </w:t>
            </w:r>
            <w:r>
              <w:rPr>
                <w:spacing w:val="-2"/>
                <w:sz w:val="23"/>
              </w:rPr>
              <w:t>proof</w:t>
            </w:r>
          </w:p>
        </w:tc>
      </w:tr>
      <w:tr>
        <w:trPr>
          <w:trHeight w:val="405" w:hRule="atLeast"/>
        </w:trPr>
        <w:tc>
          <w:tcPr>
            <w:tcW w:w="2029" w:type="dxa"/>
          </w:tcPr>
          <w:p>
            <w:pPr>
              <w:pStyle w:val="TableParagraph"/>
              <w:spacing w:before="63"/>
              <w:ind w:left="50"/>
              <w:rPr>
                <w:sz w:val="23"/>
              </w:rPr>
            </w:pPr>
            <w:r>
              <w:rPr>
                <w:sz w:val="23"/>
              </w:rPr>
              <w:t>4.</w:t>
            </w:r>
            <w:r>
              <w:rPr>
                <w:spacing w:val="56"/>
                <w:sz w:val="23"/>
              </w:rPr>
              <w:t> </w:t>
            </w:r>
            <w:r>
              <w:rPr>
                <w:sz w:val="23"/>
              </w:rPr>
              <w:t>[A]</w:t>
            </w:r>
            <w:r>
              <w:rPr>
                <w:spacing w:val="-1"/>
                <w:sz w:val="23"/>
              </w:rPr>
              <w:t> </w:t>
            </w:r>
            <w:r>
              <w:rPr>
                <w:spacing w:val="-2"/>
                <w:sz w:val="23"/>
              </w:rPr>
              <w:t>controversial</w:t>
            </w:r>
          </w:p>
        </w:tc>
        <w:tc>
          <w:tcPr>
            <w:tcW w:w="2057" w:type="dxa"/>
          </w:tcPr>
          <w:p>
            <w:pPr>
              <w:pStyle w:val="TableParagraph"/>
              <w:spacing w:before="63"/>
              <w:ind w:left="113"/>
              <w:rPr>
                <w:sz w:val="23"/>
              </w:rPr>
            </w:pPr>
            <w:r>
              <w:rPr>
                <w:sz w:val="23"/>
              </w:rPr>
              <w:t>[B]</w:t>
            </w:r>
            <w:r>
              <w:rPr>
                <w:spacing w:val="-2"/>
                <w:sz w:val="23"/>
              </w:rPr>
              <w:t> perplexing</w:t>
            </w:r>
          </w:p>
        </w:tc>
        <w:tc>
          <w:tcPr>
            <w:tcW w:w="1988" w:type="dxa"/>
          </w:tcPr>
          <w:p>
            <w:pPr>
              <w:pStyle w:val="TableParagraph"/>
              <w:spacing w:before="63"/>
              <w:ind w:left="143"/>
              <w:rPr>
                <w:sz w:val="23"/>
              </w:rPr>
            </w:pPr>
            <w:r>
              <w:rPr>
                <w:sz w:val="23"/>
              </w:rPr>
              <w:t>[C]</w:t>
            </w:r>
            <w:r>
              <w:rPr>
                <w:spacing w:val="-2"/>
                <w:sz w:val="23"/>
              </w:rPr>
              <w:t> mischievous</w:t>
            </w:r>
          </w:p>
        </w:tc>
        <w:tc>
          <w:tcPr>
            <w:tcW w:w="1594" w:type="dxa"/>
          </w:tcPr>
          <w:p>
            <w:pPr>
              <w:pStyle w:val="TableParagraph"/>
              <w:spacing w:before="63"/>
              <w:ind w:left="56"/>
              <w:rPr>
                <w:sz w:val="23"/>
              </w:rPr>
            </w:pPr>
            <w:r>
              <w:rPr>
                <w:sz w:val="23"/>
              </w:rPr>
              <w:t>[D]</w:t>
            </w:r>
            <w:r>
              <w:rPr>
                <w:spacing w:val="-2"/>
                <w:sz w:val="23"/>
              </w:rPr>
              <w:t> ambiguous</w:t>
            </w:r>
          </w:p>
        </w:tc>
      </w:tr>
      <w:tr>
        <w:trPr>
          <w:trHeight w:val="418" w:hRule="atLeast"/>
        </w:trPr>
        <w:tc>
          <w:tcPr>
            <w:tcW w:w="2029" w:type="dxa"/>
          </w:tcPr>
          <w:p>
            <w:pPr>
              <w:pStyle w:val="TableParagraph"/>
              <w:spacing w:before="69"/>
              <w:ind w:left="50"/>
              <w:rPr>
                <w:sz w:val="23"/>
              </w:rPr>
            </w:pPr>
            <w:r>
              <w:rPr>
                <w:sz w:val="23"/>
              </w:rPr>
              <w:t>5.</w:t>
            </w:r>
            <w:r>
              <w:rPr>
                <w:spacing w:val="56"/>
                <w:sz w:val="23"/>
              </w:rPr>
              <w:t> </w:t>
            </w:r>
            <w:r>
              <w:rPr>
                <w:sz w:val="23"/>
              </w:rPr>
              <w:t>[A]</w:t>
            </w:r>
            <w:r>
              <w:rPr>
                <w:spacing w:val="-1"/>
                <w:sz w:val="23"/>
              </w:rPr>
              <w:t> </w:t>
            </w:r>
            <w:r>
              <w:rPr>
                <w:spacing w:val="-2"/>
                <w:sz w:val="23"/>
              </w:rPr>
              <w:t>requirements</w:t>
            </w:r>
          </w:p>
        </w:tc>
        <w:tc>
          <w:tcPr>
            <w:tcW w:w="2057" w:type="dxa"/>
          </w:tcPr>
          <w:p>
            <w:pPr>
              <w:pStyle w:val="TableParagraph"/>
              <w:spacing w:before="69"/>
              <w:ind w:left="113"/>
              <w:rPr>
                <w:sz w:val="23"/>
              </w:rPr>
            </w:pPr>
            <w:r>
              <w:rPr>
                <w:sz w:val="23"/>
              </w:rPr>
              <w:t>[B]</w:t>
            </w:r>
            <w:r>
              <w:rPr>
                <w:spacing w:val="-2"/>
                <w:sz w:val="23"/>
              </w:rPr>
              <w:t> explanations</w:t>
            </w:r>
          </w:p>
        </w:tc>
        <w:tc>
          <w:tcPr>
            <w:tcW w:w="1988" w:type="dxa"/>
          </w:tcPr>
          <w:p>
            <w:pPr>
              <w:pStyle w:val="TableParagraph"/>
              <w:spacing w:before="69"/>
              <w:ind w:left="143"/>
              <w:rPr>
                <w:sz w:val="23"/>
              </w:rPr>
            </w:pPr>
            <w:r>
              <w:rPr>
                <w:sz w:val="23"/>
              </w:rPr>
              <w:t>[C]</w:t>
            </w:r>
            <w:r>
              <w:rPr>
                <w:spacing w:val="-2"/>
                <w:sz w:val="23"/>
              </w:rPr>
              <w:t> accounts</w:t>
            </w:r>
          </w:p>
        </w:tc>
        <w:tc>
          <w:tcPr>
            <w:tcW w:w="1594" w:type="dxa"/>
          </w:tcPr>
          <w:p>
            <w:pPr>
              <w:pStyle w:val="TableParagraph"/>
              <w:spacing w:before="69"/>
              <w:ind w:left="56"/>
              <w:rPr>
                <w:sz w:val="23"/>
              </w:rPr>
            </w:pPr>
            <w:r>
              <w:rPr>
                <w:sz w:val="23"/>
              </w:rPr>
              <w:t>[D]</w:t>
            </w:r>
            <w:r>
              <w:rPr>
                <w:spacing w:val="-2"/>
                <w:sz w:val="23"/>
              </w:rPr>
              <w:t> assessments</w:t>
            </w:r>
          </w:p>
        </w:tc>
      </w:tr>
      <w:tr>
        <w:trPr>
          <w:trHeight w:val="425" w:hRule="atLeast"/>
        </w:trPr>
        <w:tc>
          <w:tcPr>
            <w:tcW w:w="2029" w:type="dxa"/>
          </w:tcPr>
          <w:p>
            <w:pPr>
              <w:pStyle w:val="TableParagraph"/>
              <w:spacing w:before="75"/>
              <w:ind w:left="50"/>
              <w:rPr>
                <w:sz w:val="23"/>
              </w:rPr>
            </w:pPr>
            <w:r>
              <w:rPr>
                <w:sz w:val="23"/>
              </w:rPr>
              <w:t>6.</w:t>
            </w:r>
            <w:r>
              <w:rPr>
                <w:spacing w:val="56"/>
                <w:sz w:val="23"/>
              </w:rPr>
              <w:t> </w:t>
            </w:r>
            <w:r>
              <w:rPr>
                <w:sz w:val="23"/>
              </w:rPr>
              <w:t>[A]</w:t>
            </w:r>
            <w:r>
              <w:rPr>
                <w:spacing w:val="-1"/>
                <w:sz w:val="23"/>
              </w:rPr>
              <w:t> </w:t>
            </w:r>
            <w:r>
              <w:rPr>
                <w:spacing w:val="-2"/>
                <w:sz w:val="23"/>
              </w:rPr>
              <w:t>conclude</w:t>
            </w:r>
          </w:p>
        </w:tc>
        <w:tc>
          <w:tcPr>
            <w:tcW w:w="2057" w:type="dxa"/>
          </w:tcPr>
          <w:p>
            <w:pPr>
              <w:pStyle w:val="TableParagraph"/>
              <w:spacing w:before="75"/>
              <w:ind w:left="113"/>
              <w:rPr>
                <w:sz w:val="23"/>
              </w:rPr>
            </w:pPr>
            <w:r>
              <w:rPr>
                <w:sz w:val="23"/>
              </w:rPr>
              <w:t>[B]</w:t>
            </w:r>
            <w:r>
              <w:rPr>
                <w:spacing w:val="-2"/>
                <w:sz w:val="23"/>
              </w:rPr>
              <w:t> matter</w:t>
            </w:r>
          </w:p>
        </w:tc>
        <w:tc>
          <w:tcPr>
            <w:tcW w:w="1988" w:type="dxa"/>
          </w:tcPr>
          <w:p>
            <w:pPr>
              <w:pStyle w:val="TableParagraph"/>
              <w:spacing w:before="75"/>
              <w:ind w:left="143"/>
              <w:rPr>
                <w:sz w:val="23"/>
              </w:rPr>
            </w:pPr>
            <w:r>
              <w:rPr>
                <w:sz w:val="23"/>
              </w:rPr>
              <w:t>[C]</w:t>
            </w:r>
            <w:r>
              <w:rPr>
                <w:spacing w:val="-4"/>
                <w:sz w:val="23"/>
              </w:rPr>
              <w:t> </w:t>
            </w:r>
            <w:r>
              <w:rPr>
                <w:spacing w:val="-2"/>
                <w:sz w:val="23"/>
              </w:rPr>
              <w:t>indicate</w:t>
            </w:r>
          </w:p>
        </w:tc>
        <w:tc>
          <w:tcPr>
            <w:tcW w:w="1594" w:type="dxa"/>
          </w:tcPr>
          <w:p>
            <w:pPr>
              <w:pStyle w:val="TableParagraph"/>
              <w:spacing w:before="75"/>
              <w:ind w:left="56"/>
              <w:rPr>
                <w:sz w:val="23"/>
              </w:rPr>
            </w:pPr>
            <w:r>
              <w:rPr>
                <w:sz w:val="23"/>
              </w:rPr>
              <w:t>[D]</w:t>
            </w:r>
            <w:r>
              <w:rPr>
                <w:spacing w:val="-4"/>
                <w:sz w:val="23"/>
              </w:rPr>
              <w:t> work</w:t>
            </w:r>
          </w:p>
        </w:tc>
      </w:tr>
      <w:tr>
        <w:trPr>
          <w:trHeight w:val="429" w:hRule="atLeast"/>
        </w:trPr>
        <w:tc>
          <w:tcPr>
            <w:tcW w:w="2029" w:type="dxa"/>
          </w:tcPr>
          <w:p>
            <w:pPr>
              <w:pStyle w:val="TableParagraph"/>
              <w:spacing w:before="77"/>
              <w:ind w:left="50"/>
              <w:rPr>
                <w:sz w:val="23"/>
              </w:rPr>
            </w:pPr>
            <w:r>
              <w:rPr>
                <w:sz w:val="23"/>
              </w:rPr>
              <w:t>7.</w:t>
            </w:r>
            <w:r>
              <w:rPr>
                <w:spacing w:val="55"/>
                <w:sz w:val="23"/>
              </w:rPr>
              <w:t> </w:t>
            </w:r>
            <w:r>
              <w:rPr>
                <w:sz w:val="23"/>
              </w:rPr>
              <w:t>[A]</w:t>
            </w:r>
            <w:r>
              <w:rPr>
                <w:spacing w:val="-2"/>
                <w:sz w:val="23"/>
              </w:rPr>
              <w:t> </w:t>
            </w:r>
            <w:r>
              <w:rPr>
                <w:sz w:val="23"/>
              </w:rPr>
              <w:t>as far</w:t>
            </w:r>
            <w:r>
              <w:rPr>
                <w:spacing w:val="-1"/>
                <w:sz w:val="23"/>
              </w:rPr>
              <w:t> </w:t>
            </w:r>
            <w:r>
              <w:rPr>
                <w:spacing w:val="-5"/>
                <w:sz w:val="23"/>
              </w:rPr>
              <w:t>as</w:t>
            </w:r>
          </w:p>
        </w:tc>
        <w:tc>
          <w:tcPr>
            <w:tcW w:w="2057" w:type="dxa"/>
          </w:tcPr>
          <w:p>
            <w:pPr>
              <w:pStyle w:val="TableParagraph"/>
              <w:spacing w:before="77"/>
              <w:ind w:left="113"/>
              <w:rPr>
                <w:sz w:val="23"/>
              </w:rPr>
            </w:pPr>
            <w:r>
              <w:rPr>
                <w:sz w:val="23"/>
              </w:rPr>
              <w:t>[B]</w:t>
            </w:r>
            <w:r>
              <w:rPr>
                <w:spacing w:val="-2"/>
                <w:sz w:val="23"/>
              </w:rPr>
              <w:t> </w:t>
            </w:r>
            <w:r>
              <w:rPr>
                <w:sz w:val="23"/>
              </w:rPr>
              <w:t>for</w:t>
            </w:r>
            <w:r>
              <w:rPr>
                <w:spacing w:val="-2"/>
                <w:sz w:val="23"/>
              </w:rPr>
              <w:t> </w:t>
            </w:r>
            <w:r>
              <w:rPr>
                <w:sz w:val="23"/>
              </w:rPr>
              <w:t>fear</w:t>
            </w:r>
            <w:r>
              <w:rPr>
                <w:spacing w:val="-2"/>
                <w:sz w:val="23"/>
              </w:rPr>
              <w:t> </w:t>
            </w:r>
            <w:r>
              <w:rPr>
                <w:spacing w:val="-4"/>
                <w:sz w:val="23"/>
              </w:rPr>
              <w:t>that</w:t>
            </w:r>
          </w:p>
        </w:tc>
        <w:tc>
          <w:tcPr>
            <w:tcW w:w="1988" w:type="dxa"/>
          </w:tcPr>
          <w:p>
            <w:pPr>
              <w:pStyle w:val="TableParagraph"/>
              <w:spacing w:before="77"/>
              <w:ind w:left="143"/>
              <w:rPr>
                <w:sz w:val="23"/>
              </w:rPr>
            </w:pPr>
            <w:r>
              <w:rPr>
                <w:sz w:val="23"/>
              </w:rPr>
              <w:t>[C]</w:t>
            </w:r>
            <w:r>
              <w:rPr>
                <w:spacing w:val="-4"/>
                <w:sz w:val="23"/>
              </w:rPr>
              <w:t> </w:t>
            </w:r>
            <w:r>
              <w:rPr>
                <w:sz w:val="23"/>
              </w:rPr>
              <w:t>in</w:t>
            </w:r>
            <w:r>
              <w:rPr>
                <w:spacing w:val="-2"/>
                <w:sz w:val="23"/>
              </w:rPr>
              <w:t> </w:t>
            </w:r>
            <w:r>
              <w:rPr>
                <w:sz w:val="23"/>
              </w:rPr>
              <w:t>case</w:t>
            </w:r>
            <w:r>
              <w:rPr>
                <w:spacing w:val="-1"/>
                <w:sz w:val="23"/>
              </w:rPr>
              <w:t> </w:t>
            </w:r>
            <w:r>
              <w:rPr>
                <w:spacing w:val="-4"/>
                <w:sz w:val="23"/>
              </w:rPr>
              <w:t>that</w:t>
            </w:r>
          </w:p>
        </w:tc>
        <w:tc>
          <w:tcPr>
            <w:tcW w:w="1594" w:type="dxa"/>
          </w:tcPr>
          <w:p>
            <w:pPr>
              <w:pStyle w:val="TableParagraph"/>
              <w:spacing w:before="77"/>
              <w:ind w:left="56"/>
              <w:rPr>
                <w:sz w:val="23"/>
              </w:rPr>
            </w:pPr>
            <w:r>
              <w:rPr>
                <w:sz w:val="23"/>
              </w:rPr>
              <w:t>[D]</w:t>
            </w:r>
            <w:r>
              <w:rPr>
                <w:spacing w:val="-2"/>
                <w:sz w:val="23"/>
              </w:rPr>
              <w:t> </w:t>
            </w:r>
            <w:r>
              <w:rPr>
                <w:sz w:val="23"/>
              </w:rPr>
              <w:t>so</w:t>
            </w:r>
            <w:r>
              <w:rPr>
                <w:spacing w:val="-2"/>
                <w:sz w:val="23"/>
              </w:rPr>
              <w:t> </w:t>
            </w:r>
            <w:r>
              <w:rPr>
                <w:sz w:val="23"/>
              </w:rPr>
              <w:t>long</w:t>
            </w:r>
            <w:r>
              <w:rPr>
                <w:spacing w:val="-1"/>
                <w:sz w:val="23"/>
              </w:rPr>
              <w:t> </w:t>
            </w:r>
            <w:r>
              <w:rPr>
                <w:spacing w:val="-5"/>
                <w:sz w:val="23"/>
              </w:rPr>
              <w:t>as</w:t>
            </w:r>
          </w:p>
        </w:tc>
      </w:tr>
      <w:tr>
        <w:trPr>
          <w:trHeight w:val="428" w:hRule="atLeast"/>
        </w:trPr>
        <w:tc>
          <w:tcPr>
            <w:tcW w:w="2029" w:type="dxa"/>
          </w:tcPr>
          <w:p>
            <w:pPr>
              <w:pStyle w:val="TableParagraph"/>
              <w:spacing w:before="78"/>
              <w:ind w:left="50"/>
              <w:rPr>
                <w:sz w:val="23"/>
              </w:rPr>
            </w:pPr>
            <w:r>
              <w:rPr>
                <w:sz w:val="23"/>
              </w:rPr>
              <w:t>8.</w:t>
            </w:r>
            <w:r>
              <w:rPr>
                <w:spacing w:val="62"/>
                <w:sz w:val="23"/>
              </w:rPr>
              <w:t> </w:t>
            </w:r>
            <w:r>
              <w:rPr>
                <w:sz w:val="23"/>
              </w:rPr>
              <w:t>[A]</w:t>
            </w:r>
            <w:r>
              <w:rPr>
                <w:spacing w:val="-1"/>
                <w:sz w:val="23"/>
              </w:rPr>
              <w:t> </w:t>
            </w:r>
            <w:r>
              <w:rPr>
                <w:spacing w:val="-2"/>
                <w:sz w:val="23"/>
              </w:rPr>
              <w:t>awareness</w:t>
            </w:r>
          </w:p>
        </w:tc>
        <w:tc>
          <w:tcPr>
            <w:tcW w:w="2057" w:type="dxa"/>
          </w:tcPr>
          <w:p>
            <w:pPr>
              <w:pStyle w:val="TableParagraph"/>
              <w:spacing w:before="78"/>
              <w:ind w:left="113"/>
              <w:rPr>
                <w:sz w:val="23"/>
              </w:rPr>
            </w:pPr>
            <w:r>
              <w:rPr>
                <w:sz w:val="23"/>
              </w:rPr>
              <w:t>[B]</w:t>
            </w:r>
            <w:r>
              <w:rPr>
                <w:spacing w:val="-2"/>
                <w:sz w:val="23"/>
              </w:rPr>
              <w:t> expectation</w:t>
            </w:r>
          </w:p>
        </w:tc>
        <w:tc>
          <w:tcPr>
            <w:tcW w:w="1988" w:type="dxa"/>
          </w:tcPr>
          <w:p>
            <w:pPr>
              <w:pStyle w:val="TableParagraph"/>
              <w:spacing w:before="78"/>
              <w:ind w:left="143"/>
              <w:rPr>
                <w:sz w:val="23"/>
              </w:rPr>
            </w:pPr>
            <w:r>
              <w:rPr>
                <w:sz w:val="23"/>
              </w:rPr>
              <w:t>[C]</w:t>
            </w:r>
            <w:r>
              <w:rPr>
                <w:spacing w:val="-2"/>
                <w:sz w:val="23"/>
              </w:rPr>
              <w:t> sentiment</w:t>
            </w:r>
          </w:p>
        </w:tc>
        <w:tc>
          <w:tcPr>
            <w:tcW w:w="1594" w:type="dxa"/>
          </w:tcPr>
          <w:p>
            <w:pPr>
              <w:pStyle w:val="TableParagraph"/>
              <w:spacing w:before="78"/>
              <w:ind w:left="56"/>
              <w:rPr>
                <w:sz w:val="23"/>
              </w:rPr>
            </w:pPr>
            <w:r>
              <w:rPr>
                <w:sz w:val="23"/>
              </w:rPr>
              <w:t>[D]</w:t>
            </w:r>
            <w:r>
              <w:rPr>
                <w:spacing w:val="-2"/>
                <w:sz w:val="23"/>
              </w:rPr>
              <w:t> illusion</w:t>
            </w:r>
          </w:p>
        </w:tc>
      </w:tr>
      <w:tr>
        <w:trPr>
          <w:trHeight w:val="429" w:hRule="atLeast"/>
        </w:trPr>
        <w:tc>
          <w:tcPr>
            <w:tcW w:w="2029" w:type="dxa"/>
          </w:tcPr>
          <w:p>
            <w:pPr>
              <w:pStyle w:val="TableParagraph"/>
              <w:spacing w:before="77"/>
              <w:ind w:left="50"/>
              <w:rPr>
                <w:sz w:val="23"/>
              </w:rPr>
            </w:pPr>
            <w:r>
              <w:rPr>
                <w:sz w:val="23"/>
              </w:rPr>
              <w:t>9.</w:t>
            </w:r>
            <w:r>
              <w:rPr>
                <w:spacing w:val="62"/>
                <w:sz w:val="23"/>
              </w:rPr>
              <w:t> </w:t>
            </w:r>
            <w:r>
              <w:rPr>
                <w:sz w:val="23"/>
              </w:rPr>
              <w:t>[A]</w:t>
            </w:r>
            <w:r>
              <w:rPr>
                <w:spacing w:val="-1"/>
                <w:sz w:val="23"/>
              </w:rPr>
              <w:t> </w:t>
            </w:r>
            <w:r>
              <w:rPr>
                <w:spacing w:val="-2"/>
                <w:sz w:val="23"/>
              </w:rPr>
              <w:t>suitable</w:t>
            </w:r>
          </w:p>
        </w:tc>
        <w:tc>
          <w:tcPr>
            <w:tcW w:w="2057" w:type="dxa"/>
          </w:tcPr>
          <w:p>
            <w:pPr>
              <w:pStyle w:val="TableParagraph"/>
              <w:spacing w:before="77"/>
              <w:ind w:left="113"/>
              <w:rPr>
                <w:sz w:val="23"/>
              </w:rPr>
            </w:pPr>
            <w:r>
              <w:rPr>
                <w:sz w:val="23"/>
              </w:rPr>
              <w:t>[B]</w:t>
            </w:r>
            <w:r>
              <w:rPr>
                <w:spacing w:val="-4"/>
                <w:sz w:val="23"/>
              </w:rPr>
              <w:t> </w:t>
            </w:r>
            <w:r>
              <w:rPr>
                <w:spacing w:val="-2"/>
                <w:sz w:val="23"/>
              </w:rPr>
              <w:t>excessive</w:t>
            </w:r>
          </w:p>
        </w:tc>
        <w:tc>
          <w:tcPr>
            <w:tcW w:w="1988" w:type="dxa"/>
          </w:tcPr>
          <w:p>
            <w:pPr>
              <w:pStyle w:val="TableParagraph"/>
              <w:spacing w:before="77"/>
              <w:ind w:left="143"/>
              <w:rPr>
                <w:sz w:val="23"/>
              </w:rPr>
            </w:pPr>
            <w:r>
              <w:rPr>
                <w:sz w:val="23"/>
              </w:rPr>
              <w:t>[C]</w:t>
            </w:r>
            <w:r>
              <w:rPr>
                <w:spacing w:val="-4"/>
                <w:sz w:val="23"/>
              </w:rPr>
              <w:t> </w:t>
            </w:r>
            <w:r>
              <w:rPr>
                <w:spacing w:val="-2"/>
                <w:sz w:val="23"/>
              </w:rPr>
              <w:t>enough</w:t>
            </w:r>
          </w:p>
        </w:tc>
        <w:tc>
          <w:tcPr>
            <w:tcW w:w="1594" w:type="dxa"/>
          </w:tcPr>
          <w:p>
            <w:pPr>
              <w:pStyle w:val="TableParagraph"/>
              <w:spacing w:before="77"/>
              <w:ind w:left="56"/>
              <w:rPr>
                <w:sz w:val="23"/>
              </w:rPr>
            </w:pPr>
            <w:r>
              <w:rPr>
                <w:sz w:val="23"/>
              </w:rPr>
              <w:t>[D]</w:t>
            </w:r>
            <w:r>
              <w:rPr>
                <w:spacing w:val="-2"/>
                <w:sz w:val="23"/>
              </w:rPr>
              <w:t> abundant</w:t>
            </w:r>
          </w:p>
        </w:tc>
      </w:tr>
      <w:tr>
        <w:trPr>
          <w:trHeight w:val="435" w:hRule="atLeast"/>
        </w:trPr>
        <w:tc>
          <w:tcPr>
            <w:tcW w:w="2029" w:type="dxa"/>
          </w:tcPr>
          <w:p>
            <w:pPr>
              <w:pStyle w:val="TableParagraph"/>
              <w:spacing w:before="78"/>
              <w:ind w:left="50"/>
              <w:rPr>
                <w:sz w:val="23"/>
              </w:rPr>
            </w:pPr>
            <w:r>
              <w:rPr>
                <w:sz w:val="23"/>
              </w:rPr>
              <w:t>10.[A]</w:t>
            </w:r>
            <w:r>
              <w:rPr>
                <w:spacing w:val="-5"/>
                <w:sz w:val="23"/>
              </w:rPr>
              <w:t> </w:t>
            </w:r>
            <w:r>
              <w:rPr>
                <w:spacing w:val="-2"/>
                <w:sz w:val="23"/>
              </w:rPr>
              <w:t>about</w:t>
            </w:r>
          </w:p>
        </w:tc>
        <w:tc>
          <w:tcPr>
            <w:tcW w:w="2057" w:type="dxa"/>
          </w:tcPr>
          <w:p>
            <w:pPr>
              <w:pStyle w:val="TableParagraph"/>
              <w:spacing w:before="78"/>
              <w:ind w:left="113"/>
              <w:rPr>
                <w:sz w:val="23"/>
              </w:rPr>
            </w:pPr>
            <w:r>
              <w:rPr>
                <w:sz w:val="23"/>
              </w:rPr>
              <w:t>[B]</w:t>
            </w:r>
            <w:r>
              <w:rPr>
                <w:spacing w:val="-2"/>
                <w:sz w:val="23"/>
              </w:rPr>
              <w:t> </w:t>
            </w:r>
            <w:r>
              <w:rPr>
                <w:spacing w:val="-5"/>
                <w:sz w:val="23"/>
              </w:rPr>
              <w:t>for</w:t>
            </w:r>
          </w:p>
        </w:tc>
        <w:tc>
          <w:tcPr>
            <w:tcW w:w="1988" w:type="dxa"/>
          </w:tcPr>
          <w:p>
            <w:pPr>
              <w:pStyle w:val="TableParagraph"/>
              <w:spacing w:before="78"/>
              <w:ind w:left="143"/>
              <w:rPr>
                <w:sz w:val="23"/>
              </w:rPr>
            </w:pPr>
            <w:r>
              <w:rPr>
                <w:sz w:val="23"/>
              </w:rPr>
              <w:t>[C]</w:t>
            </w:r>
            <w:r>
              <w:rPr>
                <w:spacing w:val="-2"/>
                <w:sz w:val="23"/>
              </w:rPr>
              <w:t> </w:t>
            </w:r>
            <w:r>
              <w:rPr>
                <w:spacing w:val="-5"/>
                <w:sz w:val="23"/>
              </w:rPr>
              <w:t>on</w:t>
            </w:r>
          </w:p>
        </w:tc>
        <w:tc>
          <w:tcPr>
            <w:tcW w:w="1594" w:type="dxa"/>
          </w:tcPr>
          <w:p>
            <w:pPr>
              <w:pStyle w:val="TableParagraph"/>
              <w:spacing w:before="78"/>
              <w:ind w:left="56"/>
              <w:rPr>
                <w:sz w:val="23"/>
              </w:rPr>
            </w:pPr>
            <w:r>
              <w:rPr>
                <w:sz w:val="23"/>
              </w:rPr>
              <w:t>[D]</w:t>
            </w:r>
            <w:r>
              <w:rPr>
                <w:spacing w:val="-2"/>
                <w:sz w:val="23"/>
              </w:rPr>
              <w:t> </w:t>
            </w:r>
            <w:r>
              <w:rPr>
                <w:spacing w:val="-5"/>
                <w:sz w:val="23"/>
              </w:rPr>
              <w:t>by</w:t>
            </w:r>
          </w:p>
        </w:tc>
      </w:tr>
      <w:tr>
        <w:trPr>
          <w:trHeight w:val="438" w:hRule="atLeast"/>
        </w:trPr>
        <w:tc>
          <w:tcPr>
            <w:tcW w:w="2029" w:type="dxa"/>
          </w:tcPr>
          <w:p>
            <w:pPr>
              <w:pStyle w:val="TableParagraph"/>
              <w:ind w:left="50"/>
              <w:rPr>
                <w:sz w:val="23"/>
              </w:rPr>
            </w:pPr>
            <w:r>
              <w:rPr>
                <w:sz w:val="23"/>
              </w:rPr>
              <w:t>11.[A]</w:t>
            </w:r>
            <w:r>
              <w:rPr>
                <w:spacing w:val="-2"/>
                <w:sz w:val="23"/>
              </w:rPr>
              <w:t> compared</w:t>
            </w:r>
          </w:p>
        </w:tc>
        <w:tc>
          <w:tcPr>
            <w:tcW w:w="2057" w:type="dxa"/>
          </w:tcPr>
          <w:p>
            <w:pPr>
              <w:pStyle w:val="TableParagraph"/>
              <w:ind w:left="113"/>
              <w:rPr>
                <w:sz w:val="23"/>
              </w:rPr>
            </w:pPr>
            <w:r>
              <w:rPr>
                <w:sz w:val="23"/>
              </w:rPr>
              <w:t>[B]</w:t>
            </w:r>
            <w:r>
              <w:rPr>
                <w:spacing w:val="-4"/>
                <w:sz w:val="23"/>
              </w:rPr>
              <w:t> </w:t>
            </w:r>
            <w:r>
              <w:rPr>
                <w:spacing w:val="-2"/>
                <w:sz w:val="23"/>
              </w:rPr>
              <w:t>shown</w:t>
            </w:r>
          </w:p>
        </w:tc>
        <w:tc>
          <w:tcPr>
            <w:tcW w:w="1988" w:type="dxa"/>
          </w:tcPr>
          <w:p>
            <w:pPr>
              <w:pStyle w:val="TableParagraph"/>
              <w:ind w:left="143"/>
              <w:rPr>
                <w:sz w:val="23"/>
              </w:rPr>
            </w:pPr>
            <w:r>
              <w:rPr>
                <w:sz w:val="23"/>
              </w:rPr>
              <w:t>[C]</w:t>
            </w:r>
            <w:r>
              <w:rPr>
                <w:spacing w:val="-2"/>
                <w:sz w:val="23"/>
              </w:rPr>
              <w:t> subjected</w:t>
            </w:r>
          </w:p>
        </w:tc>
        <w:tc>
          <w:tcPr>
            <w:tcW w:w="1594" w:type="dxa"/>
          </w:tcPr>
          <w:p>
            <w:pPr>
              <w:pStyle w:val="TableParagraph"/>
              <w:ind w:left="56"/>
              <w:rPr>
                <w:sz w:val="23"/>
              </w:rPr>
            </w:pPr>
            <w:r>
              <w:rPr>
                <w:sz w:val="23"/>
              </w:rPr>
              <w:t>[D]</w:t>
            </w:r>
            <w:r>
              <w:rPr>
                <w:spacing w:val="-4"/>
                <w:sz w:val="23"/>
              </w:rPr>
              <w:t> </w:t>
            </w:r>
            <w:r>
              <w:rPr>
                <w:spacing w:val="-2"/>
                <w:sz w:val="23"/>
              </w:rPr>
              <w:t>conveyed</w:t>
            </w:r>
          </w:p>
        </w:tc>
      </w:tr>
      <w:tr>
        <w:trPr>
          <w:trHeight w:val="438" w:hRule="atLeast"/>
        </w:trPr>
        <w:tc>
          <w:tcPr>
            <w:tcW w:w="2029" w:type="dxa"/>
          </w:tcPr>
          <w:p>
            <w:pPr>
              <w:pStyle w:val="TableParagraph"/>
              <w:spacing w:before="82"/>
              <w:ind w:left="50"/>
              <w:rPr>
                <w:sz w:val="23"/>
              </w:rPr>
            </w:pPr>
            <w:r>
              <w:rPr>
                <w:sz w:val="23"/>
              </w:rPr>
              <w:t>12.[A]</w:t>
            </w:r>
            <w:r>
              <w:rPr>
                <w:spacing w:val="-4"/>
                <w:sz w:val="23"/>
              </w:rPr>
              <w:t> </w:t>
            </w:r>
            <w:r>
              <w:rPr>
                <w:sz w:val="23"/>
              </w:rPr>
              <w:t>Contrary</w:t>
            </w:r>
            <w:r>
              <w:rPr>
                <w:spacing w:val="-2"/>
                <w:sz w:val="23"/>
              </w:rPr>
              <w:t> </w:t>
            </w:r>
            <w:r>
              <w:rPr>
                <w:spacing w:val="-5"/>
                <w:sz w:val="23"/>
              </w:rPr>
              <w:t>to</w:t>
            </w:r>
          </w:p>
        </w:tc>
        <w:tc>
          <w:tcPr>
            <w:tcW w:w="2057" w:type="dxa"/>
          </w:tcPr>
          <w:p>
            <w:pPr>
              <w:pStyle w:val="TableParagraph"/>
              <w:spacing w:before="82"/>
              <w:ind w:left="113"/>
              <w:rPr>
                <w:sz w:val="23"/>
              </w:rPr>
            </w:pPr>
            <w:r>
              <w:rPr>
                <w:sz w:val="23"/>
              </w:rPr>
              <w:t>[B]</w:t>
            </w:r>
            <w:r>
              <w:rPr>
                <w:spacing w:val="-4"/>
                <w:sz w:val="23"/>
              </w:rPr>
              <w:t> </w:t>
            </w:r>
            <w:r>
              <w:rPr>
                <w:sz w:val="23"/>
              </w:rPr>
              <w:t>Consistent</w:t>
            </w:r>
            <w:r>
              <w:rPr>
                <w:spacing w:val="-3"/>
                <w:sz w:val="23"/>
              </w:rPr>
              <w:t> </w:t>
            </w:r>
            <w:r>
              <w:rPr>
                <w:spacing w:val="-4"/>
                <w:sz w:val="23"/>
              </w:rPr>
              <w:t>with</w:t>
            </w:r>
          </w:p>
        </w:tc>
        <w:tc>
          <w:tcPr>
            <w:tcW w:w="1988" w:type="dxa"/>
          </w:tcPr>
          <w:p>
            <w:pPr>
              <w:pStyle w:val="TableParagraph"/>
              <w:spacing w:before="82"/>
              <w:ind w:left="143"/>
              <w:rPr>
                <w:sz w:val="23"/>
              </w:rPr>
            </w:pPr>
            <w:r>
              <w:rPr>
                <w:sz w:val="23"/>
              </w:rPr>
              <w:t>[C]</w:t>
            </w:r>
            <w:r>
              <w:rPr>
                <w:spacing w:val="-4"/>
                <w:sz w:val="23"/>
              </w:rPr>
              <w:t> </w:t>
            </w:r>
            <w:r>
              <w:rPr>
                <w:sz w:val="23"/>
              </w:rPr>
              <w:t>Parallel</w:t>
            </w:r>
            <w:r>
              <w:rPr>
                <w:spacing w:val="-3"/>
                <w:sz w:val="23"/>
              </w:rPr>
              <w:t> </w:t>
            </w:r>
            <w:r>
              <w:rPr>
                <w:spacing w:val="-4"/>
                <w:sz w:val="23"/>
              </w:rPr>
              <w:t>with</w:t>
            </w:r>
          </w:p>
        </w:tc>
        <w:tc>
          <w:tcPr>
            <w:tcW w:w="1594" w:type="dxa"/>
          </w:tcPr>
          <w:p>
            <w:pPr>
              <w:pStyle w:val="TableParagraph"/>
              <w:spacing w:before="82"/>
              <w:ind w:left="56"/>
              <w:rPr>
                <w:sz w:val="23"/>
              </w:rPr>
            </w:pPr>
            <w:r>
              <w:rPr>
                <w:sz w:val="23"/>
              </w:rPr>
              <w:t>[D]</w:t>
            </w:r>
            <w:r>
              <w:rPr>
                <w:spacing w:val="-2"/>
                <w:sz w:val="23"/>
              </w:rPr>
              <w:t> </w:t>
            </w:r>
            <w:r>
              <w:rPr>
                <w:sz w:val="23"/>
              </w:rPr>
              <w:t>Peculiar</w:t>
            </w:r>
            <w:r>
              <w:rPr>
                <w:spacing w:val="-1"/>
                <w:sz w:val="23"/>
              </w:rPr>
              <w:t> </w:t>
            </w:r>
            <w:r>
              <w:rPr>
                <w:spacing w:val="-5"/>
                <w:sz w:val="23"/>
              </w:rPr>
              <w:t>to</w:t>
            </w:r>
          </w:p>
        </w:tc>
      </w:tr>
      <w:tr>
        <w:trPr>
          <w:trHeight w:val="440" w:hRule="atLeast"/>
        </w:trPr>
        <w:tc>
          <w:tcPr>
            <w:tcW w:w="2029" w:type="dxa"/>
          </w:tcPr>
          <w:p>
            <w:pPr>
              <w:pStyle w:val="TableParagraph"/>
              <w:ind w:left="50"/>
              <w:rPr>
                <w:sz w:val="23"/>
              </w:rPr>
            </w:pPr>
            <w:r>
              <w:rPr>
                <w:sz w:val="23"/>
              </w:rPr>
              <w:t>13.[A]</w:t>
            </w:r>
            <w:r>
              <w:rPr>
                <w:spacing w:val="-3"/>
                <w:sz w:val="23"/>
              </w:rPr>
              <w:t> </w:t>
            </w:r>
            <w:r>
              <w:rPr>
                <w:spacing w:val="-2"/>
                <w:sz w:val="23"/>
              </w:rPr>
              <w:t>evidence</w:t>
            </w:r>
          </w:p>
        </w:tc>
        <w:tc>
          <w:tcPr>
            <w:tcW w:w="2057" w:type="dxa"/>
          </w:tcPr>
          <w:p>
            <w:pPr>
              <w:pStyle w:val="TableParagraph"/>
              <w:ind w:left="113"/>
              <w:rPr>
                <w:sz w:val="23"/>
              </w:rPr>
            </w:pPr>
            <w:r>
              <w:rPr>
                <w:sz w:val="23"/>
              </w:rPr>
              <w:t>[B]</w:t>
            </w:r>
            <w:r>
              <w:rPr>
                <w:spacing w:val="-2"/>
                <w:sz w:val="23"/>
              </w:rPr>
              <w:t> guidance</w:t>
            </w:r>
          </w:p>
        </w:tc>
        <w:tc>
          <w:tcPr>
            <w:tcW w:w="1988" w:type="dxa"/>
          </w:tcPr>
          <w:p>
            <w:pPr>
              <w:pStyle w:val="TableParagraph"/>
              <w:ind w:left="143"/>
              <w:rPr>
                <w:sz w:val="23"/>
              </w:rPr>
            </w:pPr>
            <w:r>
              <w:rPr>
                <w:sz w:val="23"/>
              </w:rPr>
              <w:t>[C]</w:t>
            </w:r>
            <w:r>
              <w:rPr>
                <w:spacing w:val="-2"/>
                <w:sz w:val="23"/>
              </w:rPr>
              <w:t> implication</w:t>
            </w:r>
          </w:p>
        </w:tc>
        <w:tc>
          <w:tcPr>
            <w:tcW w:w="1594" w:type="dxa"/>
          </w:tcPr>
          <w:p>
            <w:pPr>
              <w:pStyle w:val="TableParagraph"/>
              <w:ind w:left="56"/>
              <w:rPr>
                <w:sz w:val="23"/>
              </w:rPr>
            </w:pPr>
            <w:r>
              <w:rPr>
                <w:sz w:val="23"/>
              </w:rPr>
              <w:t>[D]</w:t>
            </w:r>
            <w:r>
              <w:rPr>
                <w:spacing w:val="-2"/>
                <w:sz w:val="23"/>
              </w:rPr>
              <w:t> source</w:t>
            </w:r>
          </w:p>
        </w:tc>
      </w:tr>
      <w:tr>
        <w:trPr>
          <w:trHeight w:val="440" w:hRule="atLeast"/>
        </w:trPr>
        <w:tc>
          <w:tcPr>
            <w:tcW w:w="2029" w:type="dxa"/>
          </w:tcPr>
          <w:p>
            <w:pPr>
              <w:pStyle w:val="TableParagraph"/>
              <w:ind w:left="50"/>
              <w:rPr>
                <w:sz w:val="23"/>
              </w:rPr>
            </w:pPr>
            <w:r>
              <w:rPr>
                <w:sz w:val="23"/>
              </w:rPr>
              <w:t>14.[A]</w:t>
            </w:r>
            <w:r>
              <w:rPr>
                <w:spacing w:val="-3"/>
                <w:sz w:val="23"/>
              </w:rPr>
              <w:t> </w:t>
            </w:r>
            <w:r>
              <w:rPr>
                <w:spacing w:val="-2"/>
                <w:sz w:val="23"/>
              </w:rPr>
              <w:t>disputable</w:t>
            </w:r>
          </w:p>
        </w:tc>
        <w:tc>
          <w:tcPr>
            <w:tcW w:w="2057" w:type="dxa"/>
          </w:tcPr>
          <w:p>
            <w:pPr>
              <w:pStyle w:val="TableParagraph"/>
              <w:ind w:left="113"/>
              <w:rPr>
                <w:sz w:val="23"/>
              </w:rPr>
            </w:pPr>
            <w:r>
              <w:rPr>
                <w:sz w:val="23"/>
              </w:rPr>
              <w:t>[B]</w:t>
            </w:r>
            <w:r>
              <w:rPr>
                <w:spacing w:val="-2"/>
                <w:sz w:val="23"/>
              </w:rPr>
              <w:t> enlightening</w:t>
            </w:r>
          </w:p>
        </w:tc>
        <w:tc>
          <w:tcPr>
            <w:tcW w:w="1988" w:type="dxa"/>
          </w:tcPr>
          <w:p>
            <w:pPr>
              <w:pStyle w:val="TableParagraph"/>
              <w:ind w:left="143"/>
              <w:rPr>
                <w:sz w:val="23"/>
              </w:rPr>
            </w:pPr>
            <w:r>
              <w:rPr>
                <w:sz w:val="23"/>
              </w:rPr>
              <w:t>[C]</w:t>
            </w:r>
            <w:r>
              <w:rPr>
                <w:spacing w:val="-2"/>
                <w:sz w:val="23"/>
              </w:rPr>
              <w:t> reliable</w:t>
            </w:r>
          </w:p>
        </w:tc>
        <w:tc>
          <w:tcPr>
            <w:tcW w:w="1594" w:type="dxa"/>
          </w:tcPr>
          <w:p>
            <w:pPr>
              <w:pStyle w:val="TableParagraph"/>
              <w:ind w:left="56"/>
              <w:rPr>
                <w:sz w:val="23"/>
              </w:rPr>
            </w:pPr>
            <w:r>
              <w:rPr>
                <w:sz w:val="23"/>
              </w:rPr>
              <w:t>[D]</w:t>
            </w:r>
            <w:r>
              <w:rPr>
                <w:spacing w:val="-2"/>
                <w:sz w:val="23"/>
              </w:rPr>
              <w:t> misleading</w:t>
            </w:r>
          </w:p>
        </w:tc>
      </w:tr>
      <w:tr>
        <w:trPr>
          <w:trHeight w:val="440" w:hRule="atLeast"/>
        </w:trPr>
        <w:tc>
          <w:tcPr>
            <w:tcW w:w="2029" w:type="dxa"/>
          </w:tcPr>
          <w:p>
            <w:pPr>
              <w:pStyle w:val="TableParagraph"/>
              <w:ind w:left="50"/>
              <w:rPr>
                <w:sz w:val="23"/>
              </w:rPr>
            </w:pPr>
            <w:r>
              <w:rPr>
                <w:sz w:val="23"/>
              </w:rPr>
              <w:t>15.</w:t>
            </w:r>
            <w:r>
              <w:rPr>
                <w:spacing w:val="-3"/>
                <w:sz w:val="23"/>
              </w:rPr>
              <w:t> </w:t>
            </w:r>
            <w:r>
              <w:rPr>
                <w:sz w:val="23"/>
              </w:rPr>
              <w:t>[A]</w:t>
            </w:r>
            <w:r>
              <w:rPr>
                <w:spacing w:val="-1"/>
                <w:sz w:val="23"/>
              </w:rPr>
              <w:t> </w:t>
            </w:r>
            <w:r>
              <w:rPr>
                <w:sz w:val="23"/>
              </w:rPr>
              <w:t>In</w:t>
            </w:r>
            <w:r>
              <w:rPr>
                <w:spacing w:val="-1"/>
                <w:sz w:val="23"/>
              </w:rPr>
              <w:t> </w:t>
            </w:r>
            <w:r>
              <w:rPr>
                <w:spacing w:val="-2"/>
                <w:sz w:val="23"/>
              </w:rPr>
              <w:t>contrast</w:t>
            </w:r>
          </w:p>
        </w:tc>
        <w:tc>
          <w:tcPr>
            <w:tcW w:w="2057" w:type="dxa"/>
          </w:tcPr>
          <w:p>
            <w:pPr>
              <w:pStyle w:val="TableParagraph"/>
              <w:ind w:left="113"/>
              <w:rPr>
                <w:sz w:val="23"/>
              </w:rPr>
            </w:pPr>
            <w:r>
              <w:rPr>
                <w:sz w:val="23"/>
              </w:rPr>
              <w:t>[B]</w:t>
            </w:r>
            <w:r>
              <w:rPr>
                <w:spacing w:val="-2"/>
                <w:sz w:val="23"/>
              </w:rPr>
              <w:t> </w:t>
            </w:r>
            <w:r>
              <w:rPr>
                <w:sz w:val="23"/>
              </w:rPr>
              <w:t>For</w:t>
            </w:r>
            <w:r>
              <w:rPr>
                <w:spacing w:val="-2"/>
                <w:sz w:val="23"/>
              </w:rPr>
              <w:t> example</w:t>
            </w:r>
          </w:p>
        </w:tc>
        <w:tc>
          <w:tcPr>
            <w:tcW w:w="1988" w:type="dxa"/>
          </w:tcPr>
          <w:p>
            <w:pPr>
              <w:pStyle w:val="TableParagraph"/>
              <w:ind w:left="143"/>
              <w:rPr>
                <w:sz w:val="23"/>
              </w:rPr>
            </w:pPr>
            <w:r>
              <w:rPr>
                <w:sz w:val="23"/>
              </w:rPr>
              <w:t>[C]</w:t>
            </w:r>
            <w:r>
              <w:rPr>
                <w:spacing w:val="-4"/>
                <w:sz w:val="23"/>
              </w:rPr>
              <w:t> </w:t>
            </w:r>
            <w:r>
              <w:rPr>
                <w:sz w:val="23"/>
              </w:rPr>
              <w:t>In</w:t>
            </w:r>
            <w:r>
              <w:rPr>
                <w:spacing w:val="-2"/>
                <w:sz w:val="23"/>
              </w:rPr>
              <w:t> consequence</w:t>
            </w:r>
          </w:p>
        </w:tc>
        <w:tc>
          <w:tcPr>
            <w:tcW w:w="1594" w:type="dxa"/>
          </w:tcPr>
          <w:p>
            <w:pPr>
              <w:pStyle w:val="TableParagraph"/>
              <w:ind w:left="56"/>
              <w:rPr>
                <w:sz w:val="23"/>
              </w:rPr>
            </w:pPr>
            <w:r>
              <w:rPr>
                <w:sz w:val="23"/>
              </w:rPr>
              <w:t>[D]</w:t>
            </w:r>
            <w:r>
              <w:rPr>
                <w:spacing w:val="-4"/>
                <w:sz w:val="23"/>
              </w:rPr>
              <w:t> </w:t>
            </w:r>
            <w:r>
              <w:rPr>
                <w:sz w:val="23"/>
              </w:rPr>
              <w:t>As</w:t>
            </w:r>
            <w:r>
              <w:rPr>
                <w:spacing w:val="-1"/>
                <w:sz w:val="23"/>
              </w:rPr>
              <w:t> </w:t>
            </w:r>
            <w:r>
              <w:rPr>
                <w:spacing w:val="-2"/>
                <w:sz w:val="23"/>
              </w:rPr>
              <w:t>usual</w:t>
            </w:r>
          </w:p>
        </w:tc>
      </w:tr>
      <w:tr>
        <w:trPr>
          <w:trHeight w:val="440" w:hRule="atLeast"/>
        </w:trPr>
        <w:tc>
          <w:tcPr>
            <w:tcW w:w="2029" w:type="dxa"/>
          </w:tcPr>
          <w:p>
            <w:pPr>
              <w:pStyle w:val="TableParagraph"/>
              <w:ind w:left="50"/>
              <w:rPr>
                <w:sz w:val="23"/>
              </w:rPr>
            </w:pPr>
            <w:r>
              <w:rPr>
                <w:sz w:val="23"/>
              </w:rPr>
              <w:t>16.[A]</w:t>
            </w:r>
            <w:r>
              <w:rPr>
                <w:spacing w:val="-3"/>
                <w:sz w:val="23"/>
              </w:rPr>
              <w:t> </w:t>
            </w:r>
            <w:r>
              <w:rPr>
                <w:spacing w:val="-4"/>
                <w:sz w:val="23"/>
              </w:rPr>
              <w:t>duly</w:t>
            </w:r>
          </w:p>
        </w:tc>
        <w:tc>
          <w:tcPr>
            <w:tcW w:w="2057" w:type="dxa"/>
          </w:tcPr>
          <w:p>
            <w:pPr>
              <w:pStyle w:val="TableParagraph"/>
              <w:ind w:left="113"/>
              <w:rPr>
                <w:sz w:val="23"/>
              </w:rPr>
            </w:pPr>
            <w:r>
              <w:rPr>
                <w:sz w:val="23"/>
              </w:rPr>
              <w:t>[B]</w:t>
            </w:r>
            <w:r>
              <w:rPr>
                <w:spacing w:val="-2"/>
                <w:sz w:val="23"/>
              </w:rPr>
              <w:t> accidentally</w:t>
            </w:r>
          </w:p>
        </w:tc>
        <w:tc>
          <w:tcPr>
            <w:tcW w:w="1988" w:type="dxa"/>
          </w:tcPr>
          <w:p>
            <w:pPr>
              <w:pStyle w:val="TableParagraph"/>
              <w:ind w:left="143"/>
              <w:rPr>
                <w:sz w:val="23"/>
              </w:rPr>
            </w:pPr>
            <w:r>
              <w:rPr>
                <w:sz w:val="23"/>
              </w:rPr>
              <w:t>[C]</w:t>
            </w:r>
            <w:r>
              <w:rPr>
                <w:spacing w:val="-2"/>
                <w:sz w:val="23"/>
              </w:rPr>
              <w:t> unpredictably</w:t>
            </w:r>
          </w:p>
        </w:tc>
        <w:tc>
          <w:tcPr>
            <w:tcW w:w="1594" w:type="dxa"/>
          </w:tcPr>
          <w:p>
            <w:pPr>
              <w:pStyle w:val="TableParagraph"/>
              <w:ind w:left="56"/>
              <w:rPr>
                <w:sz w:val="23"/>
              </w:rPr>
            </w:pPr>
            <w:r>
              <w:rPr>
                <w:sz w:val="23"/>
              </w:rPr>
              <w:t>[D]</w:t>
            </w:r>
            <w:r>
              <w:rPr>
                <w:spacing w:val="-2"/>
                <w:sz w:val="23"/>
              </w:rPr>
              <w:t> suddenly</w:t>
            </w:r>
          </w:p>
        </w:tc>
      </w:tr>
      <w:tr>
        <w:trPr>
          <w:trHeight w:val="439" w:hRule="atLeast"/>
        </w:trPr>
        <w:tc>
          <w:tcPr>
            <w:tcW w:w="2029" w:type="dxa"/>
          </w:tcPr>
          <w:p>
            <w:pPr>
              <w:pStyle w:val="TableParagraph"/>
              <w:ind w:left="50"/>
              <w:rPr>
                <w:sz w:val="23"/>
              </w:rPr>
            </w:pPr>
            <w:r>
              <w:rPr>
                <w:sz w:val="23"/>
              </w:rPr>
              <w:t>17.[A]</w:t>
            </w:r>
            <w:r>
              <w:rPr>
                <w:spacing w:val="-3"/>
                <w:sz w:val="23"/>
              </w:rPr>
              <w:t> </w:t>
            </w:r>
            <w:r>
              <w:rPr>
                <w:spacing w:val="-2"/>
                <w:sz w:val="23"/>
              </w:rPr>
              <w:t>failed</w:t>
            </w:r>
          </w:p>
        </w:tc>
        <w:tc>
          <w:tcPr>
            <w:tcW w:w="2057" w:type="dxa"/>
          </w:tcPr>
          <w:p>
            <w:pPr>
              <w:pStyle w:val="TableParagraph"/>
              <w:ind w:left="113"/>
              <w:rPr>
                <w:sz w:val="23"/>
              </w:rPr>
            </w:pPr>
            <w:r>
              <w:rPr>
                <w:sz w:val="23"/>
              </w:rPr>
              <w:t>[B]</w:t>
            </w:r>
            <w:r>
              <w:rPr>
                <w:spacing w:val="-2"/>
                <w:sz w:val="23"/>
              </w:rPr>
              <w:t> ceased</w:t>
            </w:r>
          </w:p>
        </w:tc>
        <w:tc>
          <w:tcPr>
            <w:tcW w:w="1988" w:type="dxa"/>
          </w:tcPr>
          <w:p>
            <w:pPr>
              <w:pStyle w:val="TableParagraph"/>
              <w:ind w:left="143"/>
              <w:rPr>
                <w:sz w:val="23"/>
              </w:rPr>
            </w:pPr>
            <w:r>
              <w:rPr>
                <w:sz w:val="23"/>
              </w:rPr>
              <w:t>[C]</w:t>
            </w:r>
            <w:r>
              <w:rPr>
                <w:spacing w:val="-2"/>
                <w:sz w:val="23"/>
              </w:rPr>
              <w:t> started</w:t>
            </w:r>
          </w:p>
        </w:tc>
        <w:tc>
          <w:tcPr>
            <w:tcW w:w="1594" w:type="dxa"/>
          </w:tcPr>
          <w:p>
            <w:pPr>
              <w:pStyle w:val="TableParagraph"/>
              <w:ind w:left="56"/>
              <w:rPr>
                <w:sz w:val="23"/>
              </w:rPr>
            </w:pPr>
            <w:r>
              <w:rPr>
                <w:sz w:val="23"/>
              </w:rPr>
              <w:t>[D]</w:t>
            </w:r>
            <w:r>
              <w:rPr>
                <w:spacing w:val="-2"/>
                <w:sz w:val="23"/>
              </w:rPr>
              <w:t> continued</w:t>
            </w:r>
          </w:p>
        </w:tc>
      </w:tr>
      <w:tr>
        <w:trPr>
          <w:trHeight w:val="438" w:hRule="atLeast"/>
        </w:trPr>
        <w:tc>
          <w:tcPr>
            <w:tcW w:w="2029" w:type="dxa"/>
          </w:tcPr>
          <w:p>
            <w:pPr>
              <w:pStyle w:val="TableParagraph"/>
              <w:spacing w:before="82"/>
              <w:ind w:left="50"/>
              <w:rPr>
                <w:sz w:val="23"/>
              </w:rPr>
            </w:pPr>
            <w:r>
              <w:rPr>
                <w:sz w:val="23"/>
              </w:rPr>
              <w:t>18.[A]</w:t>
            </w:r>
            <w:r>
              <w:rPr>
                <w:spacing w:val="-3"/>
                <w:sz w:val="23"/>
              </w:rPr>
              <w:t> </w:t>
            </w:r>
            <w:r>
              <w:rPr>
                <w:spacing w:val="-2"/>
                <w:sz w:val="23"/>
              </w:rPr>
              <w:t>Therefore</w:t>
            </w:r>
          </w:p>
        </w:tc>
        <w:tc>
          <w:tcPr>
            <w:tcW w:w="2057" w:type="dxa"/>
          </w:tcPr>
          <w:p>
            <w:pPr>
              <w:pStyle w:val="TableParagraph"/>
              <w:spacing w:before="82"/>
              <w:ind w:left="113"/>
              <w:rPr>
                <w:sz w:val="23"/>
              </w:rPr>
            </w:pPr>
            <w:r>
              <w:rPr>
                <w:sz w:val="23"/>
              </w:rPr>
              <w:t>[B]</w:t>
            </w:r>
            <w:r>
              <w:rPr>
                <w:spacing w:val="-2"/>
                <w:sz w:val="23"/>
              </w:rPr>
              <w:t> Furthermore</w:t>
            </w:r>
          </w:p>
        </w:tc>
        <w:tc>
          <w:tcPr>
            <w:tcW w:w="1988" w:type="dxa"/>
          </w:tcPr>
          <w:p>
            <w:pPr>
              <w:pStyle w:val="TableParagraph"/>
              <w:spacing w:before="82"/>
              <w:ind w:left="143"/>
              <w:rPr>
                <w:sz w:val="23"/>
              </w:rPr>
            </w:pPr>
            <w:r>
              <w:rPr>
                <w:sz w:val="23"/>
              </w:rPr>
              <w:t>[C]</w:t>
            </w:r>
            <w:r>
              <w:rPr>
                <w:spacing w:val="-2"/>
                <w:sz w:val="23"/>
              </w:rPr>
              <w:t> However</w:t>
            </w:r>
          </w:p>
        </w:tc>
        <w:tc>
          <w:tcPr>
            <w:tcW w:w="1594" w:type="dxa"/>
          </w:tcPr>
          <w:p>
            <w:pPr>
              <w:pStyle w:val="TableParagraph"/>
              <w:spacing w:before="82"/>
              <w:ind w:left="56"/>
              <w:rPr>
                <w:sz w:val="23"/>
              </w:rPr>
            </w:pPr>
            <w:r>
              <w:rPr>
                <w:sz w:val="23"/>
              </w:rPr>
              <w:t>[D]</w:t>
            </w:r>
            <w:r>
              <w:rPr>
                <w:spacing w:val="-2"/>
                <w:sz w:val="23"/>
              </w:rPr>
              <w:t> Meanwhile</w:t>
            </w:r>
          </w:p>
        </w:tc>
      </w:tr>
      <w:tr>
        <w:trPr>
          <w:trHeight w:val="440" w:hRule="atLeast"/>
        </w:trPr>
        <w:tc>
          <w:tcPr>
            <w:tcW w:w="2029" w:type="dxa"/>
          </w:tcPr>
          <w:p>
            <w:pPr>
              <w:pStyle w:val="TableParagraph"/>
              <w:ind w:left="50"/>
              <w:rPr>
                <w:sz w:val="23"/>
              </w:rPr>
            </w:pPr>
            <w:r>
              <w:rPr>
                <w:sz w:val="23"/>
              </w:rPr>
              <w:t>19.[A]</w:t>
            </w:r>
            <w:r>
              <w:rPr>
                <w:spacing w:val="-5"/>
                <w:sz w:val="23"/>
              </w:rPr>
              <w:t> </w:t>
            </w:r>
            <w:r>
              <w:rPr>
                <w:spacing w:val="-2"/>
                <w:sz w:val="23"/>
              </w:rPr>
              <w:t>attempted</w:t>
            </w:r>
          </w:p>
        </w:tc>
        <w:tc>
          <w:tcPr>
            <w:tcW w:w="2057" w:type="dxa"/>
          </w:tcPr>
          <w:p>
            <w:pPr>
              <w:pStyle w:val="TableParagraph"/>
              <w:ind w:left="113"/>
              <w:rPr>
                <w:sz w:val="23"/>
              </w:rPr>
            </w:pPr>
            <w:r>
              <w:rPr>
                <w:sz w:val="23"/>
              </w:rPr>
              <w:t>[B]</w:t>
            </w:r>
            <w:r>
              <w:rPr>
                <w:spacing w:val="-2"/>
                <w:sz w:val="23"/>
              </w:rPr>
              <w:t> tended</w:t>
            </w:r>
          </w:p>
        </w:tc>
        <w:tc>
          <w:tcPr>
            <w:tcW w:w="1988" w:type="dxa"/>
          </w:tcPr>
          <w:p>
            <w:pPr>
              <w:pStyle w:val="TableParagraph"/>
              <w:ind w:left="143"/>
              <w:rPr>
                <w:sz w:val="23"/>
              </w:rPr>
            </w:pPr>
            <w:r>
              <w:rPr>
                <w:sz w:val="23"/>
              </w:rPr>
              <w:t>[C]</w:t>
            </w:r>
            <w:r>
              <w:rPr>
                <w:spacing w:val="-2"/>
                <w:sz w:val="23"/>
              </w:rPr>
              <w:t> chose</w:t>
            </w:r>
          </w:p>
        </w:tc>
        <w:tc>
          <w:tcPr>
            <w:tcW w:w="1594" w:type="dxa"/>
          </w:tcPr>
          <w:p>
            <w:pPr>
              <w:pStyle w:val="TableParagraph"/>
              <w:ind w:left="56"/>
              <w:rPr>
                <w:sz w:val="23"/>
              </w:rPr>
            </w:pPr>
            <w:r>
              <w:rPr>
                <w:sz w:val="23"/>
              </w:rPr>
              <w:t>[D]</w:t>
            </w:r>
            <w:r>
              <w:rPr>
                <w:spacing w:val="-2"/>
                <w:sz w:val="23"/>
              </w:rPr>
              <w:t> intended</w:t>
            </w:r>
          </w:p>
        </w:tc>
      </w:tr>
      <w:tr>
        <w:trPr>
          <w:trHeight w:val="347" w:hRule="atLeast"/>
        </w:trPr>
        <w:tc>
          <w:tcPr>
            <w:tcW w:w="2029" w:type="dxa"/>
          </w:tcPr>
          <w:p>
            <w:pPr>
              <w:pStyle w:val="TableParagraph"/>
              <w:spacing w:line="244" w:lineRule="exact"/>
              <w:ind w:left="50"/>
              <w:rPr>
                <w:sz w:val="23"/>
              </w:rPr>
            </w:pPr>
            <w:r>
              <w:rPr>
                <w:sz w:val="23"/>
              </w:rPr>
              <w:t>20.[A]</w:t>
            </w:r>
            <w:r>
              <w:rPr>
                <w:spacing w:val="-3"/>
                <w:sz w:val="23"/>
              </w:rPr>
              <w:t> </w:t>
            </w:r>
            <w:r>
              <w:rPr>
                <w:spacing w:val="-2"/>
                <w:sz w:val="23"/>
              </w:rPr>
              <w:t>breaking</w:t>
            </w:r>
          </w:p>
        </w:tc>
        <w:tc>
          <w:tcPr>
            <w:tcW w:w="2057" w:type="dxa"/>
          </w:tcPr>
          <w:p>
            <w:pPr>
              <w:pStyle w:val="TableParagraph"/>
              <w:spacing w:line="244" w:lineRule="exact"/>
              <w:ind w:left="113"/>
              <w:rPr>
                <w:sz w:val="23"/>
              </w:rPr>
            </w:pPr>
            <w:r>
              <w:rPr>
                <w:sz w:val="23"/>
              </w:rPr>
              <w:t>[B]</w:t>
            </w:r>
            <w:r>
              <w:rPr>
                <w:spacing w:val="-2"/>
                <w:sz w:val="23"/>
              </w:rPr>
              <w:t> climbing</w:t>
            </w:r>
          </w:p>
        </w:tc>
        <w:tc>
          <w:tcPr>
            <w:tcW w:w="1988" w:type="dxa"/>
          </w:tcPr>
          <w:p>
            <w:pPr>
              <w:pStyle w:val="TableParagraph"/>
              <w:spacing w:line="244" w:lineRule="exact"/>
              <w:ind w:left="143"/>
              <w:rPr>
                <w:sz w:val="23"/>
              </w:rPr>
            </w:pPr>
            <w:r>
              <w:rPr>
                <w:sz w:val="23"/>
              </w:rPr>
              <w:t>[C]</w:t>
            </w:r>
            <w:r>
              <w:rPr>
                <w:spacing w:val="-2"/>
                <w:sz w:val="23"/>
              </w:rPr>
              <w:t> surpassing</w:t>
            </w:r>
          </w:p>
        </w:tc>
        <w:tc>
          <w:tcPr>
            <w:tcW w:w="1594" w:type="dxa"/>
          </w:tcPr>
          <w:p>
            <w:pPr>
              <w:pStyle w:val="TableParagraph"/>
              <w:spacing w:line="244" w:lineRule="exact"/>
              <w:ind w:left="56"/>
              <w:rPr>
                <w:sz w:val="23"/>
              </w:rPr>
            </w:pPr>
            <w:r>
              <w:rPr>
                <w:sz w:val="23"/>
              </w:rPr>
              <w:t>[D]</w:t>
            </w:r>
            <w:r>
              <w:rPr>
                <w:spacing w:val="-4"/>
                <w:sz w:val="23"/>
              </w:rPr>
              <w:t> </w:t>
            </w:r>
            <w:r>
              <w:rPr>
                <w:spacing w:val="-2"/>
                <w:sz w:val="23"/>
              </w:rPr>
              <w:t>hitting</w:t>
            </w:r>
          </w:p>
        </w:tc>
      </w:tr>
    </w:tbl>
    <w:p>
      <w:pPr>
        <w:pStyle w:val="BodyText"/>
        <w:rPr>
          <w:sz w:val="26"/>
        </w:rPr>
      </w:pPr>
    </w:p>
    <w:p>
      <w:pPr>
        <w:pStyle w:val="BodyText"/>
        <w:rPr>
          <w:sz w:val="26"/>
        </w:rPr>
      </w:pPr>
    </w:p>
    <w:p>
      <w:pPr>
        <w:pStyle w:val="BodyText"/>
        <w:spacing w:before="15"/>
        <w:rPr>
          <w:sz w:val="26"/>
        </w:rPr>
      </w:pPr>
    </w:p>
    <w:p>
      <w:pPr>
        <w:pStyle w:val="Heading2"/>
        <w:tabs>
          <w:tab w:pos="3604" w:val="left" w:leader="none"/>
        </w:tabs>
        <w:ind w:left="69"/>
        <w:jc w:val="left"/>
      </w:pPr>
      <w:bookmarkStart w:name="Section II Reading Comprehension" w:id="3"/>
      <w:bookmarkEnd w:id="3"/>
      <w:r>
        <w:rPr/>
      </w:r>
      <w:r>
        <w:rPr/>
        <w:t>Section</w:t>
      </w:r>
      <w:r>
        <w:rPr>
          <w:spacing w:val="-1"/>
        </w:rPr>
        <w:t> </w:t>
      </w:r>
      <w:r>
        <w:rPr>
          <w:spacing w:val="-5"/>
        </w:rPr>
        <w:t>II</w:t>
      </w:r>
      <w:r>
        <w:rPr/>
        <w:tab/>
        <w:t>Reading</w:t>
      </w:r>
      <w:r>
        <w:rPr>
          <w:spacing w:val="-5"/>
        </w:rPr>
        <w:t> </w:t>
      </w:r>
      <w:r>
        <w:rPr>
          <w:spacing w:val="-2"/>
        </w:rPr>
        <w:t>Comprehension</w:t>
      </w:r>
    </w:p>
    <w:p>
      <w:pPr>
        <w:pStyle w:val="BodyText"/>
        <w:spacing w:before="228"/>
        <w:rPr>
          <w:sz w:val="26"/>
        </w:rPr>
      </w:pPr>
    </w:p>
    <w:p>
      <w:pPr>
        <w:pStyle w:val="Heading4"/>
        <w:spacing w:line="362" w:lineRule="auto"/>
        <w:ind w:right="6658"/>
      </w:pPr>
      <w:bookmarkStart w:name="Part A Directions:" w:id="4"/>
      <w:bookmarkEnd w:id="4"/>
      <w:r>
        <w:rPr>
          <w:b w:val="0"/>
        </w:rPr>
      </w:r>
      <w:r>
        <w:rPr/>
        <w:t>Part A </w:t>
      </w:r>
      <w:r>
        <w:rPr>
          <w:spacing w:val="-2"/>
        </w:rPr>
        <w:t>Directions:</w:t>
      </w:r>
    </w:p>
    <w:p>
      <w:pPr>
        <w:pStyle w:val="BodyText"/>
        <w:spacing w:line="362" w:lineRule="auto" w:before="1"/>
        <w:ind w:left="258" w:right="444"/>
      </w:pPr>
      <w:r>
        <w:rPr/>
        <w:t>Read</w:t>
      </w:r>
      <w:r>
        <w:rPr>
          <w:spacing w:val="-3"/>
        </w:rPr>
        <w:t> </w:t>
      </w:r>
      <w:r>
        <w:rPr/>
        <w:t>the</w:t>
      </w:r>
      <w:r>
        <w:rPr>
          <w:spacing w:val="-2"/>
        </w:rPr>
        <w:t> </w:t>
      </w:r>
      <w:r>
        <w:rPr/>
        <w:t>following</w:t>
      </w:r>
      <w:r>
        <w:rPr>
          <w:spacing w:val="-3"/>
        </w:rPr>
        <w:t> </w:t>
      </w:r>
      <w:r>
        <w:rPr/>
        <w:t>four</w:t>
      </w:r>
      <w:r>
        <w:rPr>
          <w:spacing w:val="-3"/>
        </w:rPr>
        <w:t> </w:t>
      </w:r>
      <w:r>
        <w:rPr/>
        <w:t>texts.</w:t>
      </w:r>
      <w:r>
        <w:rPr>
          <w:spacing w:val="-4"/>
        </w:rPr>
        <w:t> </w:t>
      </w:r>
      <w:r>
        <w:rPr/>
        <w:t>Answer</w:t>
      </w:r>
      <w:r>
        <w:rPr>
          <w:spacing w:val="-3"/>
        </w:rPr>
        <w:t> </w:t>
      </w:r>
      <w:r>
        <w:rPr/>
        <w:t>the</w:t>
      </w:r>
      <w:r>
        <w:rPr>
          <w:spacing w:val="-2"/>
        </w:rPr>
        <w:t> </w:t>
      </w:r>
      <w:r>
        <w:rPr/>
        <w:t>questions</w:t>
      </w:r>
      <w:r>
        <w:rPr>
          <w:spacing w:val="-4"/>
        </w:rPr>
        <w:t> </w:t>
      </w:r>
      <w:r>
        <w:rPr/>
        <w:t>below</w:t>
      </w:r>
      <w:r>
        <w:rPr>
          <w:spacing w:val="-2"/>
        </w:rPr>
        <w:t> </w:t>
      </w:r>
      <w:r>
        <w:rPr/>
        <w:t>each</w:t>
      </w:r>
      <w:r>
        <w:rPr>
          <w:spacing w:val="-3"/>
        </w:rPr>
        <w:t> </w:t>
      </w:r>
      <w:r>
        <w:rPr/>
        <w:t>text</w:t>
      </w:r>
      <w:r>
        <w:rPr>
          <w:spacing w:val="-2"/>
        </w:rPr>
        <w:t> </w:t>
      </w:r>
      <w:r>
        <w:rPr/>
        <w:t>by</w:t>
      </w:r>
      <w:r>
        <w:rPr>
          <w:spacing w:val="-3"/>
        </w:rPr>
        <w:t> </w:t>
      </w:r>
      <w:r>
        <w:rPr/>
        <w:t>choosing</w:t>
      </w:r>
      <w:r>
        <w:rPr>
          <w:spacing w:val="-3"/>
        </w:rPr>
        <w:t> </w:t>
      </w:r>
      <w:r>
        <w:rPr/>
        <w:t>A, B, C or D. Mark your answers on ANSWER SHEET 1. (40 points)</w:t>
      </w:r>
    </w:p>
    <w:p>
      <w:pPr>
        <w:pStyle w:val="BodyText"/>
        <w:spacing w:after="0" w:line="362" w:lineRule="auto"/>
        <w:sectPr>
          <w:pgSz w:w="10730" w:h="14970"/>
          <w:pgMar w:header="0" w:footer="181" w:top="1040" w:bottom="380" w:left="1133" w:right="992"/>
        </w:sectPr>
      </w:pPr>
    </w:p>
    <w:p>
      <w:pPr>
        <w:pStyle w:val="Heading4"/>
        <w:spacing w:before="117"/>
        <w:ind w:left="0" w:right="116"/>
        <w:jc w:val="center"/>
      </w:pPr>
      <w:bookmarkStart w:name="Text 1" w:id="5"/>
      <w:bookmarkEnd w:id="5"/>
      <w:r>
        <w:rPr>
          <w:b w:val="0"/>
        </w:rPr>
      </w:r>
      <w:r>
        <w:rPr/>
        <w:t>Text</w:t>
      </w:r>
      <w:r>
        <w:rPr>
          <w:spacing w:val="-5"/>
        </w:rPr>
        <w:t> </w:t>
      </w:r>
      <w:r>
        <w:rPr>
          <w:spacing w:val="-10"/>
        </w:rPr>
        <w:t>1</w:t>
      </w:r>
    </w:p>
    <w:p>
      <w:pPr>
        <w:pStyle w:val="BodyText"/>
        <w:rPr>
          <w:b/>
        </w:rPr>
      </w:pPr>
    </w:p>
    <w:p>
      <w:pPr>
        <w:pStyle w:val="BodyText"/>
        <w:spacing w:before="33"/>
        <w:rPr>
          <w:b/>
        </w:rPr>
      </w:pPr>
    </w:p>
    <w:p>
      <w:pPr>
        <w:pStyle w:val="BodyText"/>
        <w:spacing w:line="307" w:lineRule="auto"/>
        <w:ind w:left="258" w:right="380" w:firstLine="458"/>
        <w:jc w:val="both"/>
      </w:pPr>
      <w:r>
        <w:rPr/>
        <w:t>Of all the changes that have taken place in English-language newspapers during the past quarter-century, perhaps the most far-reaching has been the inexorable</w:t>
      </w:r>
      <w:r>
        <w:rPr>
          <w:spacing w:val="40"/>
        </w:rPr>
        <w:t> </w:t>
      </w:r>
      <w:r>
        <w:rPr/>
        <w:t>decline in the scope and seriousness of their arts coverage.</w:t>
      </w:r>
    </w:p>
    <w:p>
      <w:pPr>
        <w:pStyle w:val="BodyText"/>
        <w:spacing w:line="309" w:lineRule="auto" w:before="6"/>
        <w:ind w:left="258" w:right="368" w:firstLine="458"/>
        <w:jc w:val="both"/>
      </w:pPr>
      <w:r>
        <w:rPr/>
        <w:t>It is difficult to the point of impossibility for the average reader under the age of forty to imagine a time when high-quality arts criticism could be found in most big-city newspapers. Yet a considerable number of the most significant collections of criticism published in the 20</w:t>
      </w:r>
      <w:r>
        <w:rPr>
          <w:vertAlign w:val="superscript"/>
        </w:rPr>
        <w:t>th</w:t>
      </w:r>
      <w:r>
        <w:rPr>
          <w:spacing w:val="-3"/>
          <w:vertAlign w:val="baseline"/>
        </w:rPr>
        <w:t> </w:t>
      </w:r>
      <w:r>
        <w:rPr>
          <w:vertAlign w:val="baseline"/>
        </w:rPr>
        <w:t>century consisted in large part of newspaper</w:t>
      </w:r>
      <w:r>
        <w:rPr>
          <w:spacing w:val="40"/>
          <w:vertAlign w:val="baseline"/>
        </w:rPr>
        <w:t> </w:t>
      </w:r>
      <w:r>
        <w:rPr>
          <w:vertAlign w:val="baseline"/>
        </w:rPr>
        <w:t>reviews. To</w:t>
      </w:r>
      <w:r>
        <w:rPr>
          <w:spacing w:val="-5"/>
          <w:vertAlign w:val="baseline"/>
        </w:rPr>
        <w:t> </w:t>
      </w:r>
      <w:r>
        <w:rPr>
          <w:vertAlign w:val="baseline"/>
        </w:rPr>
        <w:t>read such books today is to marvel at the fact that their learned contents were once deemed suitable for publication in general-circulation dailies.</w:t>
      </w:r>
    </w:p>
    <w:p>
      <w:pPr>
        <w:pStyle w:val="BodyText"/>
        <w:spacing w:line="307" w:lineRule="auto" w:before="1"/>
        <w:ind w:left="258" w:right="360" w:firstLine="458"/>
        <w:jc w:val="both"/>
      </w:pPr>
      <w:r>
        <w:rPr/>
        <w:t>We are even farther removed from the unfocused newspaper reviews published</w:t>
      </w:r>
      <w:r>
        <w:rPr>
          <w:spacing w:val="40"/>
        </w:rPr>
        <w:t> </w:t>
      </w:r>
      <w:r>
        <w:rPr/>
        <w:t>in England between the turn of the 20</w:t>
      </w:r>
      <w:r>
        <w:rPr>
          <w:vertAlign w:val="superscript"/>
        </w:rPr>
        <w:t>th</w:t>
      </w:r>
      <w:r>
        <w:rPr>
          <w:spacing w:val="-15"/>
          <w:vertAlign w:val="baseline"/>
        </w:rPr>
        <w:t> </w:t>
      </w:r>
      <w:r>
        <w:rPr>
          <w:vertAlign w:val="baseline"/>
        </w:rPr>
        <w:t>century and the eve of World War II, at a time when newsprint was dirt-cheap and stylish arts criticism was considered an ornament to the publications in which it appeared. In those far-off days, it was taken for granted that the critics of major papers would write in detail and at length about the events</w:t>
      </w:r>
      <w:r>
        <w:rPr>
          <w:spacing w:val="40"/>
          <w:vertAlign w:val="baseline"/>
        </w:rPr>
        <w:t> </w:t>
      </w:r>
      <w:r>
        <w:rPr>
          <w:vertAlign w:val="baseline"/>
        </w:rPr>
        <w:t>they covered. Theirs was a serious business, and even those reviewers who wore their learning lightly, like George Bernard Shaw and Ernest Newman, could be trusted to know what they were about. These men believed in journalism as a calling, and were proud to be published in the daily press. “So few authors have brains enough or literary gift enough to keep their own end up in journalism, ” Newman wrote, “that I am tempted to define ‘journalism’ as ‘a term of contempt applied by writers who are not read to writers who are ’.”</w:t>
      </w:r>
    </w:p>
    <w:p>
      <w:pPr>
        <w:pStyle w:val="BodyText"/>
        <w:spacing w:line="307" w:lineRule="auto" w:before="10"/>
        <w:ind w:left="258" w:right="308" w:firstLine="450"/>
        <w:jc w:val="both"/>
      </w:pPr>
      <w:r>
        <w:rPr/>
        <w:t>Unfortunately, these critics are virtually forgotten. Neville Cardus, who wrote for the </w:t>
      </w:r>
      <w:r>
        <w:rPr>
          <w:i/>
        </w:rPr>
        <w:t>Manchester Guardian </w:t>
      </w:r>
      <w:r>
        <w:rPr/>
        <w:t>from 1917 until shortly before his death in 1975, is now known solely as a writer of essays on the game of cricket. During his lifetime, though, he was also one of England’s foremost classical-music critics, and a stylist so widely admired that his </w:t>
      </w:r>
      <w:r>
        <w:rPr>
          <w:i/>
        </w:rPr>
        <w:t>Autobiography </w:t>
      </w:r>
      <w:r>
        <w:rPr/>
        <w:t>(1947) became a best-seller. He was knighted</w:t>
      </w:r>
      <w:r>
        <w:rPr>
          <w:spacing w:val="-2"/>
        </w:rPr>
        <w:t> </w:t>
      </w:r>
      <w:r>
        <w:rPr/>
        <w:t>in 1967, the first music critic to be so honored.</w:t>
      </w:r>
      <w:r>
        <w:rPr>
          <w:spacing w:val="24"/>
        </w:rPr>
        <w:t> </w:t>
      </w:r>
      <w:r>
        <w:rPr/>
        <w:t>Yet only one of his books is now in print, and his vast body of writings on music is unknown save to specialists.</w:t>
      </w:r>
    </w:p>
    <w:p>
      <w:pPr>
        <w:pStyle w:val="BodyText"/>
        <w:spacing w:line="307" w:lineRule="auto" w:before="4"/>
        <w:ind w:left="258" w:right="369" w:firstLine="458"/>
        <w:jc w:val="both"/>
      </w:pPr>
      <w:r>
        <w:rPr/>
        <w:t>Is there any chance that Cardus’s criticism will enjoy a revival? The prospect seems remote. Journalistic tastes had changed long before his death, and postmodern readers have little use for the richly upholstered Vicwardian prose in which he specialized. Moreover, the amateur tradition in music criticism has been in headlong </w:t>
      </w:r>
      <w:r>
        <w:rPr>
          <w:spacing w:val="-2"/>
        </w:rPr>
        <w:t>retreat.</w:t>
      </w:r>
    </w:p>
    <w:p>
      <w:pPr>
        <w:pStyle w:val="BodyText"/>
        <w:spacing w:after="0" w:line="307" w:lineRule="auto"/>
        <w:jc w:val="both"/>
        <w:sectPr>
          <w:pgSz w:w="10730" w:h="14970"/>
          <w:pgMar w:header="0" w:footer="181" w:top="1700" w:bottom="380" w:left="1133" w:right="992"/>
        </w:sectPr>
      </w:pPr>
    </w:p>
    <w:p>
      <w:pPr>
        <w:pStyle w:val="ListParagraph"/>
        <w:numPr>
          <w:ilvl w:val="0"/>
          <w:numId w:val="2"/>
        </w:numPr>
        <w:tabs>
          <w:tab w:pos="599" w:val="left" w:leader="none"/>
        </w:tabs>
        <w:spacing w:line="240" w:lineRule="auto" w:before="61" w:after="0"/>
        <w:ind w:left="599" w:right="0" w:hanging="341"/>
        <w:jc w:val="left"/>
        <w:rPr>
          <w:sz w:val="23"/>
        </w:rPr>
      </w:pPr>
      <w:r>
        <w:rPr>
          <w:sz w:val="23"/>
        </w:rPr>
        <w:t>It</w:t>
      </w:r>
      <w:r>
        <w:rPr>
          <w:spacing w:val="-1"/>
          <w:sz w:val="23"/>
        </w:rPr>
        <w:t> </w:t>
      </w:r>
      <w:r>
        <w:rPr>
          <w:sz w:val="23"/>
        </w:rPr>
        <w:t>is</w:t>
      </w:r>
      <w:r>
        <w:rPr>
          <w:spacing w:val="-3"/>
          <w:sz w:val="23"/>
        </w:rPr>
        <w:t> </w:t>
      </w:r>
      <w:r>
        <w:rPr>
          <w:sz w:val="23"/>
        </w:rPr>
        <w:t>indicated</w:t>
      </w:r>
      <w:r>
        <w:rPr>
          <w:spacing w:val="-2"/>
          <w:sz w:val="23"/>
        </w:rPr>
        <w:t> </w:t>
      </w:r>
      <w:r>
        <w:rPr>
          <w:sz w:val="23"/>
        </w:rPr>
        <w:t>in</w:t>
      </w:r>
      <w:r>
        <w:rPr>
          <w:spacing w:val="-1"/>
          <w:sz w:val="23"/>
        </w:rPr>
        <w:t> </w:t>
      </w:r>
      <w:r>
        <w:rPr>
          <w:sz w:val="23"/>
        </w:rPr>
        <w:t>Paragraphs</w:t>
      </w:r>
      <w:r>
        <w:rPr>
          <w:spacing w:val="-3"/>
          <w:sz w:val="23"/>
        </w:rPr>
        <w:t> </w:t>
      </w:r>
      <w:r>
        <w:rPr>
          <w:sz w:val="23"/>
        </w:rPr>
        <w:t>1</w:t>
      </w:r>
      <w:r>
        <w:rPr>
          <w:spacing w:val="-1"/>
          <w:sz w:val="23"/>
        </w:rPr>
        <w:t> </w:t>
      </w:r>
      <w:r>
        <w:rPr>
          <w:sz w:val="23"/>
        </w:rPr>
        <w:t>and</w:t>
      </w:r>
      <w:r>
        <w:rPr>
          <w:spacing w:val="-1"/>
          <w:sz w:val="23"/>
        </w:rPr>
        <w:t> </w:t>
      </w:r>
      <w:r>
        <w:rPr>
          <w:sz w:val="23"/>
        </w:rPr>
        <w:t>2</w:t>
      </w:r>
      <w:r>
        <w:rPr>
          <w:spacing w:val="5"/>
          <w:sz w:val="23"/>
        </w:rPr>
        <w:t> </w:t>
      </w:r>
      <w:r>
        <w:rPr>
          <w:spacing w:val="-4"/>
          <w:sz w:val="23"/>
        </w:rPr>
        <w:t>that</w:t>
      </w:r>
    </w:p>
    <w:p>
      <w:pPr>
        <w:pStyle w:val="ListParagraph"/>
        <w:numPr>
          <w:ilvl w:val="1"/>
          <w:numId w:val="2"/>
        </w:numPr>
        <w:tabs>
          <w:tab w:pos="976" w:val="left" w:leader="none"/>
        </w:tabs>
        <w:spacing w:line="240" w:lineRule="auto" w:before="106" w:after="0"/>
        <w:ind w:left="976" w:right="0" w:hanging="375"/>
        <w:jc w:val="left"/>
        <w:rPr>
          <w:sz w:val="23"/>
        </w:rPr>
      </w:pPr>
      <w:r>
        <w:rPr>
          <w:sz w:val="23"/>
        </w:rPr>
        <w:t>arts</w:t>
      </w:r>
      <w:r>
        <w:rPr>
          <w:spacing w:val="-5"/>
          <w:sz w:val="23"/>
        </w:rPr>
        <w:t> </w:t>
      </w:r>
      <w:r>
        <w:rPr>
          <w:sz w:val="23"/>
        </w:rPr>
        <w:t>criticism</w:t>
      </w:r>
      <w:r>
        <w:rPr>
          <w:spacing w:val="-4"/>
          <w:sz w:val="23"/>
        </w:rPr>
        <w:t> </w:t>
      </w:r>
      <w:r>
        <w:rPr>
          <w:sz w:val="23"/>
        </w:rPr>
        <w:t>has</w:t>
      </w:r>
      <w:r>
        <w:rPr>
          <w:spacing w:val="-2"/>
          <w:sz w:val="23"/>
        </w:rPr>
        <w:t> </w:t>
      </w:r>
      <w:r>
        <w:rPr>
          <w:sz w:val="23"/>
        </w:rPr>
        <w:t>disappeared</w:t>
      </w:r>
      <w:r>
        <w:rPr>
          <w:spacing w:val="-4"/>
          <w:sz w:val="23"/>
        </w:rPr>
        <w:t> </w:t>
      </w:r>
      <w:r>
        <w:rPr>
          <w:sz w:val="23"/>
        </w:rPr>
        <w:t>from</w:t>
      </w:r>
      <w:r>
        <w:rPr>
          <w:spacing w:val="-4"/>
          <w:sz w:val="23"/>
        </w:rPr>
        <w:t> </w:t>
      </w:r>
      <w:r>
        <w:rPr>
          <w:sz w:val="23"/>
        </w:rPr>
        <w:t>big-city</w:t>
      </w:r>
      <w:r>
        <w:rPr>
          <w:spacing w:val="3"/>
          <w:sz w:val="23"/>
        </w:rPr>
        <w:t> </w:t>
      </w:r>
      <w:r>
        <w:rPr>
          <w:spacing w:val="-2"/>
          <w:sz w:val="23"/>
        </w:rPr>
        <w:t>newspapers.</w:t>
      </w:r>
    </w:p>
    <w:p>
      <w:pPr>
        <w:pStyle w:val="ListParagraph"/>
        <w:numPr>
          <w:ilvl w:val="1"/>
          <w:numId w:val="2"/>
        </w:numPr>
        <w:tabs>
          <w:tab w:pos="965" w:val="left" w:leader="none"/>
        </w:tabs>
        <w:spacing w:line="240" w:lineRule="auto" w:before="107" w:after="0"/>
        <w:ind w:left="965" w:right="0" w:hanging="364"/>
        <w:jc w:val="left"/>
        <w:rPr>
          <w:sz w:val="23"/>
        </w:rPr>
      </w:pPr>
      <w:r>
        <w:rPr>
          <w:sz w:val="23"/>
        </w:rPr>
        <w:t>English-language</w:t>
      </w:r>
      <w:r>
        <w:rPr>
          <w:spacing w:val="-5"/>
          <w:sz w:val="23"/>
        </w:rPr>
        <w:t> </w:t>
      </w:r>
      <w:r>
        <w:rPr>
          <w:sz w:val="23"/>
        </w:rPr>
        <w:t>newspapers</w:t>
      </w:r>
      <w:r>
        <w:rPr>
          <w:spacing w:val="-3"/>
          <w:sz w:val="23"/>
        </w:rPr>
        <w:t> </w:t>
      </w:r>
      <w:r>
        <w:rPr>
          <w:sz w:val="23"/>
        </w:rPr>
        <w:t>used</w:t>
      </w:r>
      <w:r>
        <w:rPr>
          <w:spacing w:val="-3"/>
          <w:sz w:val="23"/>
        </w:rPr>
        <w:t> </w:t>
      </w:r>
      <w:r>
        <w:rPr>
          <w:sz w:val="23"/>
        </w:rPr>
        <w:t>to</w:t>
      </w:r>
      <w:r>
        <w:rPr>
          <w:spacing w:val="-3"/>
          <w:sz w:val="23"/>
        </w:rPr>
        <w:t> </w:t>
      </w:r>
      <w:r>
        <w:rPr>
          <w:sz w:val="23"/>
        </w:rPr>
        <w:t>carry</w:t>
      </w:r>
      <w:r>
        <w:rPr>
          <w:spacing w:val="-2"/>
          <w:sz w:val="23"/>
        </w:rPr>
        <w:t> </w:t>
      </w:r>
      <w:r>
        <w:rPr>
          <w:sz w:val="23"/>
        </w:rPr>
        <w:t>more</w:t>
      </w:r>
      <w:r>
        <w:rPr>
          <w:spacing w:val="-3"/>
          <w:sz w:val="23"/>
        </w:rPr>
        <w:t> </w:t>
      </w:r>
      <w:r>
        <w:rPr>
          <w:sz w:val="23"/>
        </w:rPr>
        <w:t>arts</w:t>
      </w:r>
      <w:r>
        <w:rPr>
          <w:spacing w:val="4"/>
          <w:sz w:val="23"/>
        </w:rPr>
        <w:t> </w:t>
      </w:r>
      <w:r>
        <w:rPr>
          <w:spacing w:val="-2"/>
          <w:sz w:val="23"/>
        </w:rPr>
        <w:t>reviews.</w:t>
      </w:r>
    </w:p>
    <w:p>
      <w:pPr>
        <w:pStyle w:val="ListParagraph"/>
        <w:numPr>
          <w:ilvl w:val="1"/>
          <w:numId w:val="2"/>
        </w:numPr>
        <w:tabs>
          <w:tab w:pos="965" w:val="left" w:leader="none"/>
        </w:tabs>
        <w:spacing w:line="240" w:lineRule="auto" w:before="108" w:after="0"/>
        <w:ind w:left="965" w:right="0" w:hanging="364"/>
        <w:jc w:val="left"/>
        <w:rPr>
          <w:sz w:val="23"/>
        </w:rPr>
      </w:pPr>
      <w:r>
        <w:rPr>
          <w:sz w:val="23"/>
        </w:rPr>
        <w:t>high-quality</w:t>
      </w:r>
      <w:r>
        <w:rPr>
          <w:spacing w:val="-2"/>
          <w:sz w:val="23"/>
        </w:rPr>
        <w:t> </w:t>
      </w:r>
      <w:r>
        <w:rPr>
          <w:sz w:val="23"/>
        </w:rPr>
        <w:t>newspapers</w:t>
      </w:r>
      <w:r>
        <w:rPr>
          <w:spacing w:val="-4"/>
          <w:sz w:val="23"/>
        </w:rPr>
        <w:t> </w:t>
      </w:r>
      <w:r>
        <w:rPr>
          <w:sz w:val="23"/>
        </w:rPr>
        <w:t>retain</w:t>
      </w:r>
      <w:r>
        <w:rPr>
          <w:spacing w:val="-2"/>
          <w:sz w:val="23"/>
        </w:rPr>
        <w:t> </w:t>
      </w:r>
      <w:r>
        <w:rPr>
          <w:sz w:val="23"/>
        </w:rPr>
        <w:t>a</w:t>
      </w:r>
      <w:r>
        <w:rPr>
          <w:spacing w:val="-3"/>
          <w:sz w:val="23"/>
        </w:rPr>
        <w:t> </w:t>
      </w:r>
      <w:r>
        <w:rPr>
          <w:sz w:val="23"/>
        </w:rPr>
        <w:t>large</w:t>
      </w:r>
      <w:r>
        <w:rPr>
          <w:spacing w:val="-2"/>
          <w:sz w:val="23"/>
        </w:rPr>
        <w:t> </w:t>
      </w:r>
      <w:r>
        <w:rPr>
          <w:sz w:val="23"/>
        </w:rPr>
        <w:t>body</w:t>
      </w:r>
      <w:r>
        <w:rPr>
          <w:spacing w:val="-3"/>
          <w:sz w:val="23"/>
        </w:rPr>
        <w:t> </w:t>
      </w:r>
      <w:r>
        <w:rPr>
          <w:sz w:val="23"/>
        </w:rPr>
        <w:t>of</w:t>
      </w:r>
      <w:r>
        <w:rPr>
          <w:spacing w:val="5"/>
          <w:sz w:val="23"/>
        </w:rPr>
        <w:t> </w:t>
      </w:r>
      <w:r>
        <w:rPr>
          <w:spacing w:val="-2"/>
          <w:sz w:val="23"/>
        </w:rPr>
        <w:t>readers.</w:t>
      </w:r>
    </w:p>
    <w:p>
      <w:pPr>
        <w:pStyle w:val="ListParagraph"/>
        <w:numPr>
          <w:ilvl w:val="1"/>
          <w:numId w:val="2"/>
        </w:numPr>
        <w:tabs>
          <w:tab w:pos="976" w:val="left" w:leader="none"/>
        </w:tabs>
        <w:spacing w:line="240" w:lineRule="auto" w:before="105" w:after="0"/>
        <w:ind w:left="976" w:right="0" w:hanging="375"/>
        <w:jc w:val="left"/>
        <w:rPr>
          <w:sz w:val="23"/>
        </w:rPr>
      </w:pPr>
      <w:r>
        <w:rPr>
          <w:sz w:val="23"/>
        </w:rPr>
        <w:t>young</w:t>
      </w:r>
      <w:r>
        <w:rPr>
          <w:spacing w:val="-4"/>
          <w:sz w:val="23"/>
        </w:rPr>
        <w:t> </w:t>
      </w:r>
      <w:r>
        <w:rPr>
          <w:sz w:val="23"/>
        </w:rPr>
        <w:t>readers</w:t>
      </w:r>
      <w:r>
        <w:rPr>
          <w:spacing w:val="-2"/>
          <w:sz w:val="23"/>
        </w:rPr>
        <w:t> </w:t>
      </w:r>
      <w:r>
        <w:rPr>
          <w:sz w:val="23"/>
        </w:rPr>
        <w:t>doubt</w:t>
      </w:r>
      <w:r>
        <w:rPr>
          <w:spacing w:val="-2"/>
          <w:sz w:val="23"/>
        </w:rPr>
        <w:t> </w:t>
      </w:r>
      <w:r>
        <w:rPr>
          <w:sz w:val="23"/>
        </w:rPr>
        <w:t>the</w:t>
      </w:r>
      <w:r>
        <w:rPr>
          <w:spacing w:val="-2"/>
          <w:sz w:val="23"/>
        </w:rPr>
        <w:t> </w:t>
      </w:r>
      <w:r>
        <w:rPr>
          <w:sz w:val="23"/>
        </w:rPr>
        <w:t>suitability</w:t>
      </w:r>
      <w:r>
        <w:rPr>
          <w:spacing w:val="-3"/>
          <w:sz w:val="23"/>
        </w:rPr>
        <w:t> </w:t>
      </w:r>
      <w:r>
        <w:rPr>
          <w:sz w:val="23"/>
        </w:rPr>
        <w:t>of</w:t>
      </w:r>
      <w:r>
        <w:rPr>
          <w:spacing w:val="-3"/>
          <w:sz w:val="23"/>
        </w:rPr>
        <w:t> </w:t>
      </w:r>
      <w:r>
        <w:rPr>
          <w:sz w:val="23"/>
        </w:rPr>
        <w:t>criticism</w:t>
      </w:r>
      <w:r>
        <w:rPr>
          <w:spacing w:val="-3"/>
          <w:sz w:val="23"/>
        </w:rPr>
        <w:t> </w:t>
      </w:r>
      <w:r>
        <w:rPr>
          <w:sz w:val="23"/>
        </w:rPr>
        <w:t>on</w:t>
      </w:r>
      <w:r>
        <w:rPr>
          <w:spacing w:val="3"/>
          <w:sz w:val="23"/>
        </w:rPr>
        <w:t> </w:t>
      </w:r>
      <w:r>
        <w:rPr>
          <w:spacing w:val="-2"/>
          <w:sz w:val="23"/>
        </w:rPr>
        <w:t>dailies.</w:t>
      </w:r>
    </w:p>
    <w:p>
      <w:pPr>
        <w:pStyle w:val="BodyText"/>
        <w:spacing w:before="211"/>
      </w:pPr>
    </w:p>
    <w:p>
      <w:pPr>
        <w:pStyle w:val="ListParagraph"/>
        <w:numPr>
          <w:ilvl w:val="0"/>
          <w:numId w:val="2"/>
        </w:numPr>
        <w:tabs>
          <w:tab w:pos="599" w:val="left" w:leader="none"/>
        </w:tabs>
        <w:spacing w:line="240" w:lineRule="auto" w:before="0" w:after="0"/>
        <w:ind w:left="599" w:right="0" w:hanging="341"/>
        <w:jc w:val="left"/>
        <w:rPr>
          <w:sz w:val="23"/>
        </w:rPr>
      </w:pPr>
      <w:r>
        <w:rPr>
          <w:sz w:val="23"/>
        </w:rPr>
        <w:t>Newspaper</w:t>
      </w:r>
      <w:r>
        <w:rPr>
          <w:spacing w:val="-6"/>
          <w:sz w:val="23"/>
        </w:rPr>
        <w:t> </w:t>
      </w:r>
      <w:r>
        <w:rPr>
          <w:sz w:val="23"/>
        </w:rPr>
        <w:t>reviews</w:t>
      </w:r>
      <w:r>
        <w:rPr>
          <w:spacing w:val="-5"/>
          <w:sz w:val="23"/>
        </w:rPr>
        <w:t> </w:t>
      </w:r>
      <w:r>
        <w:rPr>
          <w:sz w:val="23"/>
        </w:rPr>
        <w:t>in</w:t>
      </w:r>
      <w:r>
        <w:rPr>
          <w:spacing w:val="-5"/>
          <w:sz w:val="23"/>
        </w:rPr>
        <w:t> </w:t>
      </w:r>
      <w:r>
        <w:rPr>
          <w:sz w:val="23"/>
        </w:rPr>
        <w:t>England</w:t>
      </w:r>
      <w:r>
        <w:rPr>
          <w:spacing w:val="-5"/>
          <w:sz w:val="23"/>
        </w:rPr>
        <w:t> </w:t>
      </w:r>
      <w:r>
        <w:rPr>
          <w:sz w:val="23"/>
        </w:rPr>
        <w:t>before</w:t>
      </w:r>
      <w:r>
        <w:rPr>
          <w:spacing w:val="-1"/>
          <w:sz w:val="23"/>
        </w:rPr>
        <w:t> </w:t>
      </w:r>
      <w:r>
        <w:rPr>
          <w:sz w:val="23"/>
        </w:rPr>
        <w:t>World</w:t>
      </w:r>
      <w:r>
        <w:rPr>
          <w:spacing w:val="-9"/>
          <w:sz w:val="23"/>
        </w:rPr>
        <w:t> </w:t>
      </w:r>
      <w:r>
        <w:rPr>
          <w:sz w:val="23"/>
        </w:rPr>
        <w:t>War</w:t>
      </w:r>
      <w:r>
        <w:rPr>
          <w:spacing w:val="-9"/>
          <w:sz w:val="23"/>
        </w:rPr>
        <w:t> </w:t>
      </w:r>
      <w:r>
        <w:rPr>
          <w:sz w:val="23"/>
        </w:rPr>
        <w:t>II</w:t>
      </w:r>
      <w:r>
        <w:rPr>
          <w:spacing w:val="-5"/>
          <w:sz w:val="23"/>
        </w:rPr>
        <w:t> </w:t>
      </w:r>
      <w:r>
        <w:rPr>
          <w:sz w:val="23"/>
        </w:rPr>
        <w:t>were</w:t>
      </w:r>
      <w:r>
        <w:rPr>
          <w:spacing w:val="-5"/>
          <w:sz w:val="23"/>
        </w:rPr>
        <w:t> </w:t>
      </w:r>
      <w:r>
        <w:rPr>
          <w:sz w:val="23"/>
        </w:rPr>
        <w:t>characterized</w:t>
      </w:r>
      <w:r>
        <w:rPr>
          <w:spacing w:val="-3"/>
          <w:sz w:val="23"/>
        </w:rPr>
        <w:t> </w:t>
      </w:r>
      <w:r>
        <w:rPr>
          <w:spacing w:val="-5"/>
          <w:sz w:val="23"/>
        </w:rPr>
        <w:t>by</w:t>
      </w:r>
    </w:p>
    <w:p>
      <w:pPr>
        <w:pStyle w:val="ListParagraph"/>
        <w:numPr>
          <w:ilvl w:val="1"/>
          <w:numId w:val="2"/>
        </w:numPr>
        <w:tabs>
          <w:tab w:pos="976" w:val="left" w:leader="none"/>
        </w:tabs>
        <w:spacing w:line="240" w:lineRule="auto" w:before="106" w:after="0"/>
        <w:ind w:left="976" w:right="0" w:hanging="375"/>
        <w:jc w:val="left"/>
        <w:rPr>
          <w:sz w:val="23"/>
        </w:rPr>
      </w:pPr>
      <w:r>
        <w:rPr>
          <w:sz w:val="23"/>
        </w:rPr>
        <w:t>free</w:t>
      </w:r>
      <w:r>
        <w:rPr>
          <w:spacing w:val="-1"/>
          <w:sz w:val="23"/>
        </w:rPr>
        <w:t> </w:t>
      </w:r>
      <w:r>
        <w:rPr>
          <w:spacing w:val="-2"/>
          <w:sz w:val="23"/>
        </w:rPr>
        <w:t>themes.</w:t>
      </w:r>
    </w:p>
    <w:p>
      <w:pPr>
        <w:pStyle w:val="ListParagraph"/>
        <w:numPr>
          <w:ilvl w:val="1"/>
          <w:numId w:val="2"/>
        </w:numPr>
        <w:tabs>
          <w:tab w:pos="965" w:val="left" w:leader="none"/>
        </w:tabs>
        <w:spacing w:line="240" w:lineRule="auto" w:before="105" w:after="0"/>
        <w:ind w:left="965" w:right="0" w:hanging="364"/>
        <w:jc w:val="left"/>
        <w:rPr>
          <w:sz w:val="23"/>
        </w:rPr>
      </w:pPr>
      <w:r>
        <w:rPr>
          <w:sz w:val="23"/>
        </w:rPr>
        <w:t>casual</w:t>
      </w:r>
      <w:r>
        <w:rPr>
          <w:spacing w:val="-4"/>
          <w:sz w:val="23"/>
        </w:rPr>
        <w:t> </w:t>
      </w:r>
      <w:r>
        <w:rPr>
          <w:spacing w:val="-2"/>
          <w:sz w:val="23"/>
        </w:rPr>
        <w:t>style.</w:t>
      </w:r>
    </w:p>
    <w:p>
      <w:pPr>
        <w:pStyle w:val="ListParagraph"/>
        <w:numPr>
          <w:ilvl w:val="1"/>
          <w:numId w:val="2"/>
        </w:numPr>
        <w:tabs>
          <w:tab w:pos="965" w:val="left" w:leader="none"/>
        </w:tabs>
        <w:spacing w:line="240" w:lineRule="auto" w:before="108" w:after="0"/>
        <w:ind w:left="965" w:right="0" w:hanging="364"/>
        <w:jc w:val="left"/>
        <w:rPr>
          <w:sz w:val="23"/>
        </w:rPr>
      </w:pPr>
      <w:r>
        <w:rPr>
          <w:sz w:val="23"/>
        </w:rPr>
        <w:t>elaborate</w:t>
      </w:r>
      <w:r>
        <w:rPr>
          <w:spacing w:val="-5"/>
          <w:sz w:val="23"/>
        </w:rPr>
        <w:t> </w:t>
      </w:r>
      <w:r>
        <w:rPr>
          <w:spacing w:val="-2"/>
          <w:sz w:val="23"/>
        </w:rPr>
        <w:t>layout.</w:t>
      </w:r>
    </w:p>
    <w:p>
      <w:pPr>
        <w:pStyle w:val="ListParagraph"/>
        <w:numPr>
          <w:ilvl w:val="1"/>
          <w:numId w:val="2"/>
        </w:numPr>
        <w:tabs>
          <w:tab w:pos="976" w:val="left" w:leader="none"/>
        </w:tabs>
        <w:spacing w:line="240" w:lineRule="auto" w:before="105" w:after="0"/>
        <w:ind w:left="976" w:right="0" w:hanging="375"/>
        <w:jc w:val="left"/>
        <w:rPr>
          <w:sz w:val="23"/>
        </w:rPr>
      </w:pPr>
      <w:r>
        <w:rPr>
          <w:sz w:val="23"/>
        </w:rPr>
        <w:t>radical</w:t>
      </w:r>
      <w:r>
        <w:rPr>
          <w:spacing w:val="-3"/>
          <w:sz w:val="23"/>
        </w:rPr>
        <w:t> </w:t>
      </w:r>
      <w:r>
        <w:rPr>
          <w:spacing w:val="-2"/>
          <w:sz w:val="23"/>
        </w:rPr>
        <w:t>viewpoints.</w:t>
      </w:r>
    </w:p>
    <w:p>
      <w:pPr>
        <w:pStyle w:val="BodyText"/>
        <w:spacing w:before="211"/>
      </w:pPr>
    </w:p>
    <w:p>
      <w:pPr>
        <w:pStyle w:val="ListParagraph"/>
        <w:numPr>
          <w:ilvl w:val="0"/>
          <w:numId w:val="2"/>
        </w:numPr>
        <w:tabs>
          <w:tab w:pos="595" w:val="left" w:leader="none"/>
        </w:tabs>
        <w:spacing w:line="240" w:lineRule="auto" w:before="0" w:after="0"/>
        <w:ind w:left="595" w:right="0" w:hanging="337"/>
        <w:jc w:val="left"/>
        <w:rPr>
          <w:sz w:val="23"/>
        </w:rPr>
      </w:pPr>
      <w:r>
        <w:rPr>
          <w:sz w:val="23"/>
        </w:rPr>
        <w:t>Which</w:t>
      </w:r>
      <w:r>
        <w:rPr>
          <w:spacing w:val="-5"/>
          <w:sz w:val="23"/>
        </w:rPr>
        <w:t> </w:t>
      </w:r>
      <w:r>
        <w:rPr>
          <w:sz w:val="23"/>
        </w:rPr>
        <w:t>of</w:t>
      </w:r>
      <w:r>
        <w:rPr>
          <w:spacing w:val="-2"/>
          <w:sz w:val="23"/>
        </w:rPr>
        <w:t> </w:t>
      </w:r>
      <w:r>
        <w:rPr>
          <w:sz w:val="23"/>
        </w:rPr>
        <w:t>the</w:t>
      </w:r>
      <w:r>
        <w:rPr>
          <w:spacing w:val="-2"/>
          <w:sz w:val="23"/>
        </w:rPr>
        <w:t> </w:t>
      </w:r>
      <w:r>
        <w:rPr>
          <w:sz w:val="23"/>
        </w:rPr>
        <w:t>following</w:t>
      </w:r>
      <w:r>
        <w:rPr>
          <w:spacing w:val="-2"/>
          <w:sz w:val="23"/>
        </w:rPr>
        <w:t> </w:t>
      </w:r>
      <w:r>
        <w:rPr>
          <w:sz w:val="23"/>
        </w:rPr>
        <w:t>would</w:t>
      </w:r>
      <w:r>
        <w:rPr>
          <w:spacing w:val="-2"/>
          <w:sz w:val="23"/>
        </w:rPr>
        <w:t> </w:t>
      </w:r>
      <w:r>
        <w:rPr>
          <w:sz w:val="23"/>
        </w:rPr>
        <w:t>Shaw</w:t>
      </w:r>
      <w:r>
        <w:rPr>
          <w:spacing w:val="-4"/>
          <w:sz w:val="23"/>
        </w:rPr>
        <w:t> </w:t>
      </w:r>
      <w:r>
        <w:rPr>
          <w:sz w:val="23"/>
        </w:rPr>
        <w:t>and</w:t>
      </w:r>
      <w:r>
        <w:rPr>
          <w:spacing w:val="-2"/>
          <w:sz w:val="23"/>
        </w:rPr>
        <w:t> </w:t>
      </w:r>
      <w:r>
        <w:rPr>
          <w:sz w:val="23"/>
        </w:rPr>
        <w:t>Newman</w:t>
      </w:r>
      <w:r>
        <w:rPr>
          <w:spacing w:val="-2"/>
          <w:sz w:val="23"/>
        </w:rPr>
        <w:t> </w:t>
      </w:r>
      <w:r>
        <w:rPr>
          <w:sz w:val="23"/>
        </w:rPr>
        <w:t>most</w:t>
      </w:r>
      <w:r>
        <w:rPr>
          <w:spacing w:val="-2"/>
          <w:sz w:val="23"/>
        </w:rPr>
        <w:t> </w:t>
      </w:r>
      <w:r>
        <w:rPr>
          <w:sz w:val="23"/>
        </w:rPr>
        <w:t>probably</w:t>
      </w:r>
      <w:r>
        <w:rPr>
          <w:spacing w:val="-2"/>
          <w:sz w:val="23"/>
        </w:rPr>
        <w:t> </w:t>
      </w:r>
      <w:r>
        <w:rPr>
          <w:sz w:val="23"/>
        </w:rPr>
        <w:t>agree</w:t>
      </w:r>
      <w:r>
        <w:rPr>
          <w:spacing w:val="8"/>
          <w:sz w:val="23"/>
        </w:rPr>
        <w:t> </w:t>
      </w:r>
      <w:r>
        <w:rPr>
          <w:spacing w:val="-5"/>
          <w:sz w:val="23"/>
        </w:rPr>
        <w:t>on?</w:t>
      </w:r>
    </w:p>
    <w:p>
      <w:pPr>
        <w:pStyle w:val="ListParagraph"/>
        <w:numPr>
          <w:ilvl w:val="1"/>
          <w:numId w:val="2"/>
        </w:numPr>
        <w:tabs>
          <w:tab w:pos="976" w:val="left" w:leader="none"/>
        </w:tabs>
        <w:spacing w:line="240" w:lineRule="auto" w:before="106" w:after="0"/>
        <w:ind w:left="976" w:right="0" w:hanging="375"/>
        <w:jc w:val="left"/>
        <w:rPr>
          <w:sz w:val="23"/>
        </w:rPr>
      </w:pPr>
      <w:r>
        <w:rPr>
          <w:sz w:val="23"/>
        </w:rPr>
        <w:t>It</w:t>
      </w:r>
      <w:r>
        <w:rPr>
          <w:spacing w:val="-3"/>
          <w:sz w:val="23"/>
        </w:rPr>
        <w:t> </w:t>
      </w:r>
      <w:r>
        <w:rPr>
          <w:sz w:val="23"/>
        </w:rPr>
        <w:t>is</w:t>
      </w:r>
      <w:r>
        <w:rPr>
          <w:spacing w:val="-4"/>
          <w:sz w:val="23"/>
        </w:rPr>
        <w:t> </w:t>
      </w:r>
      <w:r>
        <w:rPr>
          <w:sz w:val="23"/>
        </w:rPr>
        <w:t>writers’</w:t>
      </w:r>
      <w:r>
        <w:rPr>
          <w:spacing w:val="-4"/>
          <w:sz w:val="23"/>
        </w:rPr>
        <w:t> </w:t>
      </w:r>
      <w:r>
        <w:rPr>
          <w:sz w:val="23"/>
        </w:rPr>
        <w:t>duty</w:t>
      </w:r>
      <w:r>
        <w:rPr>
          <w:spacing w:val="-3"/>
          <w:sz w:val="23"/>
        </w:rPr>
        <w:t> </w:t>
      </w:r>
      <w:r>
        <w:rPr>
          <w:sz w:val="23"/>
        </w:rPr>
        <w:t>to</w:t>
      </w:r>
      <w:r>
        <w:rPr>
          <w:spacing w:val="-3"/>
          <w:sz w:val="23"/>
        </w:rPr>
        <w:t> </w:t>
      </w:r>
      <w:r>
        <w:rPr>
          <w:sz w:val="23"/>
        </w:rPr>
        <w:t>fulfill</w:t>
      </w:r>
      <w:r>
        <w:rPr>
          <w:spacing w:val="-3"/>
          <w:sz w:val="23"/>
        </w:rPr>
        <w:t> </w:t>
      </w:r>
      <w:r>
        <w:rPr>
          <w:sz w:val="23"/>
        </w:rPr>
        <w:t>journalistic</w:t>
      </w:r>
      <w:r>
        <w:rPr>
          <w:spacing w:val="4"/>
          <w:sz w:val="23"/>
        </w:rPr>
        <w:t> </w:t>
      </w:r>
      <w:r>
        <w:rPr>
          <w:spacing w:val="-2"/>
          <w:sz w:val="23"/>
        </w:rPr>
        <w:t>goals.</w:t>
      </w:r>
    </w:p>
    <w:p>
      <w:pPr>
        <w:pStyle w:val="ListParagraph"/>
        <w:numPr>
          <w:ilvl w:val="1"/>
          <w:numId w:val="2"/>
        </w:numPr>
        <w:tabs>
          <w:tab w:pos="965" w:val="left" w:leader="none"/>
        </w:tabs>
        <w:spacing w:line="240" w:lineRule="auto" w:before="106" w:after="0"/>
        <w:ind w:left="965" w:right="0" w:hanging="364"/>
        <w:jc w:val="left"/>
        <w:rPr>
          <w:sz w:val="23"/>
        </w:rPr>
      </w:pPr>
      <w:r>
        <w:rPr>
          <w:sz w:val="23"/>
        </w:rPr>
        <w:t>It</w:t>
      </w:r>
      <w:r>
        <w:rPr>
          <w:spacing w:val="-2"/>
          <w:sz w:val="23"/>
        </w:rPr>
        <w:t> </w:t>
      </w:r>
      <w:r>
        <w:rPr>
          <w:sz w:val="23"/>
        </w:rPr>
        <w:t>is</w:t>
      </w:r>
      <w:r>
        <w:rPr>
          <w:spacing w:val="-4"/>
          <w:sz w:val="23"/>
        </w:rPr>
        <w:t> </w:t>
      </w:r>
      <w:r>
        <w:rPr>
          <w:sz w:val="23"/>
        </w:rPr>
        <w:t>contemptible</w:t>
      </w:r>
      <w:r>
        <w:rPr>
          <w:spacing w:val="-1"/>
          <w:sz w:val="23"/>
        </w:rPr>
        <w:t> </w:t>
      </w:r>
      <w:r>
        <w:rPr>
          <w:sz w:val="23"/>
        </w:rPr>
        <w:t>for</w:t>
      </w:r>
      <w:r>
        <w:rPr>
          <w:spacing w:val="-3"/>
          <w:sz w:val="23"/>
        </w:rPr>
        <w:t> </w:t>
      </w:r>
      <w:r>
        <w:rPr>
          <w:sz w:val="23"/>
        </w:rPr>
        <w:t>writers</w:t>
      </w:r>
      <w:r>
        <w:rPr>
          <w:spacing w:val="-3"/>
          <w:sz w:val="23"/>
        </w:rPr>
        <w:t> </w:t>
      </w:r>
      <w:r>
        <w:rPr>
          <w:sz w:val="23"/>
        </w:rPr>
        <w:t>to</w:t>
      </w:r>
      <w:r>
        <w:rPr>
          <w:spacing w:val="-2"/>
          <w:sz w:val="23"/>
        </w:rPr>
        <w:t> </w:t>
      </w:r>
      <w:r>
        <w:rPr>
          <w:sz w:val="23"/>
        </w:rPr>
        <w:t>be</w:t>
      </w:r>
      <w:r>
        <w:rPr>
          <w:spacing w:val="4"/>
          <w:sz w:val="23"/>
        </w:rPr>
        <w:t> </w:t>
      </w:r>
      <w:r>
        <w:rPr>
          <w:spacing w:val="-2"/>
          <w:sz w:val="23"/>
        </w:rPr>
        <w:t>journalists.</w:t>
      </w:r>
    </w:p>
    <w:p>
      <w:pPr>
        <w:pStyle w:val="ListParagraph"/>
        <w:numPr>
          <w:ilvl w:val="1"/>
          <w:numId w:val="2"/>
        </w:numPr>
        <w:tabs>
          <w:tab w:pos="959" w:val="left" w:leader="none"/>
        </w:tabs>
        <w:spacing w:line="240" w:lineRule="auto" w:before="107" w:after="0"/>
        <w:ind w:left="959" w:right="0" w:hanging="358"/>
        <w:jc w:val="left"/>
        <w:rPr>
          <w:sz w:val="23"/>
        </w:rPr>
      </w:pPr>
      <w:r>
        <w:rPr>
          <w:sz w:val="23"/>
        </w:rPr>
        <w:t>Writers</w:t>
      </w:r>
      <w:r>
        <w:rPr>
          <w:spacing w:val="-3"/>
          <w:sz w:val="23"/>
        </w:rPr>
        <w:t> </w:t>
      </w:r>
      <w:r>
        <w:rPr>
          <w:sz w:val="23"/>
        </w:rPr>
        <w:t>are</w:t>
      </w:r>
      <w:r>
        <w:rPr>
          <w:spacing w:val="-1"/>
          <w:sz w:val="23"/>
        </w:rPr>
        <w:t> </w:t>
      </w:r>
      <w:r>
        <w:rPr>
          <w:sz w:val="23"/>
        </w:rPr>
        <w:t>likely</w:t>
      </w:r>
      <w:r>
        <w:rPr>
          <w:spacing w:val="-2"/>
          <w:sz w:val="23"/>
        </w:rPr>
        <w:t> </w:t>
      </w:r>
      <w:r>
        <w:rPr>
          <w:sz w:val="23"/>
        </w:rPr>
        <w:t>to</w:t>
      </w:r>
      <w:r>
        <w:rPr>
          <w:spacing w:val="-2"/>
          <w:sz w:val="23"/>
        </w:rPr>
        <w:t> </w:t>
      </w:r>
      <w:r>
        <w:rPr>
          <w:sz w:val="23"/>
        </w:rPr>
        <w:t>be</w:t>
      </w:r>
      <w:r>
        <w:rPr>
          <w:spacing w:val="-1"/>
          <w:sz w:val="23"/>
        </w:rPr>
        <w:t> </w:t>
      </w:r>
      <w:r>
        <w:rPr>
          <w:sz w:val="23"/>
        </w:rPr>
        <w:t>tempted</w:t>
      </w:r>
      <w:r>
        <w:rPr>
          <w:spacing w:val="-2"/>
          <w:sz w:val="23"/>
        </w:rPr>
        <w:t> </w:t>
      </w:r>
      <w:r>
        <w:rPr>
          <w:sz w:val="23"/>
        </w:rPr>
        <w:t>into</w:t>
      </w:r>
      <w:r>
        <w:rPr>
          <w:spacing w:val="4"/>
          <w:sz w:val="23"/>
        </w:rPr>
        <w:t> </w:t>
      </w:r>
      <w:r>
        <w:rPr>
          <w:spacing w:val="-2"/>
          <w:sz w:val="23"/>
        </w:rPr>
        <w:t>journalism.</w:t>
      </w:r>
    </w:p>
    <w:p>
      <w:pPr>
        <w:pStyle w:val="ListParagraph"/>
        <w:numPr>
          <w:ilvl w:val="1"/>
          <w:numId w:val="2"/>
        </w:numPr>
        <w:tabs>
          <w:tab w:pos="976" w:val="left" w:leader="none"/>
        </w:tabs>
        <w:spacing w:line="240" w:lineRule="auto" w:before="108" w:after="0"/>
        <w:ind w:left="976" w:right="0" w:hanging="375"/>
        <w:jc w:val="left"/>
        <w:rPr>
          <w:sz w:val="23"/>
        </w:rPr>
      </w:pPr>
      <w:r>
        <w:rPr>
          <w:sz w:val="23"/>
        </w:rPr>
        <w:t>Not</w:t>
      </w:r>
      <w:r>
        <w:rPr>
          <w:spacing w:val="-3"/>
          <w:sz w:val="23"/>
        </w:rPr>
        <w:t> </w:t>
      </w:r>
      <w:r>
        <w:rPr>
          <w:sz w:val="23"/>
        </w:rPr>
        <w:t>all</w:t>
      </w:r>
      <w:r>
        <w:rPr>
          <w:spacing w:val="-2"/>
          <w:sz w:val="23"/>
        </w:rPr>
        <w:t> </w:t>
      </w:r>
      <w:r>
        <w:rPr>
          <w:sz w:val="23"/>
        </w:rPr>
        <w:t>writers</w:t>
      </w:r>
      <w:r>
        <w:rPr>
          <w:spacing w:val="-2"/>
          <w:sz w:val="23"/>
        </w:rPr>
        <w:t> </w:t>
      </w:r>
      <w:r>
        <w:rPr>
          <w:sz w:val="23"/>
        </w:rPr>
        <w:t>are</w:t>
      </w:r>
      <w:r>
        <w:rPr>
          <w:spacing w:val="-2"/>
          <w:sz w:val="23"/>
        </w:rPr>
        <w:t> </w:t>
      </w:r>
      <w:r>
        <w:rPr>
          <w:sz w:val="23"/>
        </w:rPr>
        <w:t>capable</w:t>
      </w:r>
      <w:r>
        <w:rPr>
          <w:spacing w:val="-2"/>
          <w:sz w:val="23"/>
        </w:rPr>
        <w:t> </w:t>
      </w:r>
      <w:r>
        <w:rPr>
          <w:sz w:val="23"/>
        </w:rPr>
        <w:t>of</w:t>
      </w:r>
      <w:r>
        <w:rPr>
          <w:spacing w:val="-3"/>
          <w:sz w:val="23"/>
        </w:rPr>
        <w:t> </w:t>
      </w:r>
      <w:r>
        <w:rPr>
          <w:sz w:val="23"/>
        </w:rPr>
        <w:t>journalistic</w:t>
      </w:r>
      <w:r>
        <w:rPr>
          <w:spacing w:val="3"/>
          <w:sz w:val="23"/>
        </w:rPr>
        <w:t> </w:t>
      </w:r>
      <w:r>
        <w:rPr>
          <w:spacing w:val="-2"/>
          <w:sz w:val="23"/>
        </w:rPr>
        <w:t>writing.</w:t>
      </w:r>
    </w:p>
    <w:p>
      <w:pPr>
        <w:pStyle w:val="BodyText"/>
        <w:spacing w:before="208"/>
      </w:pPr>
    </w:p>
    <w:p>
      <w:pPr>
        <w:pStyle w:val="ListParagraph"/>
        <w:numPr>
          <w:ilvl w:val="0"/>
          <w:numId w:val="2"/>
        </w:numPr>
        <w:tabs>
          <w:tab w:pos="595" w:val="left" w:leader="none"/>
        </w:tabs>
        <w:spacing w:line="240" w:lineRule="auto" w:before="1" w:after="0"/>
        <w:ind w:left="595" w:right="0" w:hanging="337"/>
        <w:jc w:val="left"/>
        <w:rPr>
          <w:sz w:val="23"/>
        </w:rPr>
      </w:pPr>
      <w:r>
        <w:rPr>
          <w:sz w:val="23"/>
        </w:rPr>
        <w:t>What</w:t>
      </w:r>
      <w:r>
        <w:rPr>
          <w:spacing w:val="-4"/>
          <w:sz w:val="23"/>
        </w:rPr>
        <w:t> </w:t>
      </w:r>
      <w:r>
        <w:rPr>
          <w:sz w:val="23"/>
        </w:rPr>
        <w:t>can</w:t>
      </w:r>
      <w:r>
        <w:rPr>
          <w:spacing w:val="-2"/>
          <w:sz w:val="23"/>
        </w:rPr>
        <w:t> </w:t>
      </w:r>
      <w:r>
        <w:rPr>
          <w:sz w:val="23"/>
        </w:rPr>
        <w:t>be</w:t>
      </w:r>
      <w:r>
        <w:rPr>
          <w:spacing w:val="-3"/>
          <w:sz w:val="23"/>
        </w:rPr>
        <w:t> </w:t>
      </w:r>
      <w:r>
        <w:rPr>
          <w:sz w:val="23"/>
        </w:rPr>
        <w:t>learned</w:t>
      </w:r>
      <w:r>
        <w:rPr>
          <w:spacing w:val="-1"/>
          <w:sz w:val="23"/>
        </w:rPr>
        <w:t> </w:t>
      </w:r>
      <w:r>
        <w:rPr>
          <w:sz w:val="23"/>
        </w:rPr>
        <w:t>about</w:t>
      </w:r>
      <w:r>
        <w:rPr>
          <w:spacing w:val="-1"/>
          <w:sz w:val="23"/>
        </w:rPr>
        <w:t> </w:t>
      </w:r>
      <w:r>
        <w:rPr>
          <w:sz w:val="23"/>
        </w:rPr>
        <w:t>Cardus</w:t>
      </w:r>
      <w:r>
        <w:rPr>
          <w:spacing w:val="-3"/>
          <w:sz w:val="23"/>
        </w:rPr>
        <w:t> </w:t>
      </w:r>
      <w:r>
        <w:rPr>
          <w:sz w:val="23"/>
        </w:rPr>
        <w:t>according</w:t>
      </w:r>
      <w:r>
        <w:rPr>
          <w:spacing w:val="-1"/>
          <w:sz w:val="23"/>
        </w:rPr>
        <w:t> </w:t>
      </w:r>
      <w:r>
        <w:rPr>
          <w:sz w:val="23"/>
        </w:rPr>
        <w:t>to</w:t>
      </w:r>
      <w:r>
        <w:rPr>
          <w:spacing w:val="-2"/>
          <w:sz w:val="23"/>
        </w:rPr>
        <w:t> </w:t>
      </w:r>
      <w:r>
        <w:rPr>
          <w:sz w:val="23"/>
        </w:rPr>
        <w:t>the</w:t>
      </w:r>
      <w:r>
        <w:rPr>
          <w:spacing w:val="-1"/>
          <w:sz w:val="23"/>
        </w:rPr>
        <w:t> </w:t>
      </w:r>
      <w:r>
        <w:rPr>
          <w:sz w:val="23"/>
        </w:rPr>
        <w:t>last</w:t>
      </w:r>
      <w:r>
        <w:rPr>
          <w:spacing w:val="-1"/>
          <w:sz w:val="23"/>
        </w:rPr>
        <w:t> </w:t>
      </w:r>
      <w:r>
        <w:rPr>
          <w:sz w:val="23"/>
        </w:rPr>
        <w:t>two</w:t>
      </w:r>
      <w:r>
        <w:rPr>
          <w:spacing w:val="6"/>
          <w:sz w:val="23"/>
        </w:rPr>
        <w:t> </w:t>
      </w:r>
      <w:r>
        <w:rPr>
          <w:spacing w:val="-2"/>
          <w:sz w:val="23"/>
        </w:rPr>
        <w:t>paragraphs?</w:t>
      </w:r>
    </w:p>
    <w:p>
      <w:pPr>
        <w:pStyle w:val="ListParagraph"/>
        <w:numPr>
          <w:ilvl w:val="1"/>
          <w:numId w:val="2"/>
        </w:numPr>
        <w:tabs>
          <w:tab w:pos="976" w:val="left" w:leader="none"/>
        </w:tabs>
        <w:spacing w:line="240" w:lineRule="auto" w:before="105" w:after="0"/>
        <w:ind w:left="976" w:right="0" w:hanging="375"/>
        <w:jc w:val="left"/>
        <w:rPr>
          <w:sz w:val="23"/>
        </w:rPr>
      </w:pPr>
      <w:r>
        <w:rPr>
          <w:sz w:val="23"/>
        </w:rPr>
        <w:t>His</w:t>
      </w:r>
      <w:r>
        <w:rPr>
          <w:spacing w:val="-6"/>
          <w:sz w:val="23"/>
        </w:rPr>
        <w:t> </w:t>
      </w:r>
      <w:r>
        <w:rPr>
          <w:sz w:val="23"/>
        </w:rPr>
        <w:t>music</w:t>
      </w:r>
      <w:r>
        <w:rPr>
          <w:spacing w:val="-2"/>
          <w:sz w:val="23"/>
        </w:rPr>
        <w:t> </w:t>
      </w:r>
      <w:r>
        <w:rPr>
          <w:sz w:val="23"/>
        </w:rPr>
        <w:t>criticism</w:t>
      </w:r>
      <w:r>
        <w:rPr>
          <w:spacing w:val="-3"/>
          <w:sz w:val="23"/>
        </w:rPr>
        <w:t> </w:t>
      </w:r>
      <w:r>
        <w:rPr>
          <w:sz w:val="23"/>
        </w:rPr>
        <w:t>may</w:t>
      </w:r>
      <w:r>
        <w:rPr>
          <w:spacing w:val="-1"/>
          <w:sz w:val="23"/>
        </w:rPr>
        <w:t> </w:t>
      </w:r>
      <w:r>
        <w:rPr>
          <w:sz w:val="23"/>
        </w:rPr>
        <w:t>not</w:t>
      </w:r>
      <w:r>
        <w:rPr>
          <w:spacing w:val="-4"/>
          <w:sz w:val="23"/>
        </w:rPr>
        <w:t> </w:t>
      </w:r>
      <w:r>
        <w:rPr>
          <w:sz w:val="23"/>
        </w:rPr>
        <w:t>appeal</w:t>
      </w:r>
      <w:r>
        <w:rPr>
          <w:spacing w:val="-2"/>
          <w:sz w:val="23"/>
        </w:rPr>
        <w:t> </w:t>
      </w:r>
      <w:r>
        <w:rPr>
          <w:sz w:val="23"/>
        </w:rPr>
        <w:t>to</w:t>
      </w:r>
      <w:r>
        <w:rPr>
          <w:spacing w:val="-3"/>
          <w:sz w:val="23"/>
        </w:rPr>
        <w:t> </w:t>
      </w:r>
      <w:r>
        <w:rPr>
          <w:sz w:val="23"/>
        </w:rPr>
        <w:t>readers</w:t>
      </w:r>
      <w:r>
        <w:rPr>
          <w:spacing w:val="3"/>
          <w:sz w:val="23"/>
        </w:rPr>
        <w:t> </w:t>
      </w:r>
      <w:r>
        <w:rPr>
          <w:spacing w:val="-2"/>
          <w:sz w:val="23"/>
        </w:rPr>
        <w:t>today.</w:t>
      </w:r>
    </w:p>
    <w:p>
      <w:pPr>
        <w:pStyle w:val="ListParagraph"/>
        <w:numPr>
          <w:ilvl w:val="1"/>
          <w:numId w:val="2"/>
        </w:numPr>
        <w:tabs>
          <w:tab w:pos="965" w:val="left" w:leader="none"/>
        </w:tabs>
        <w:spacing w:line="240" w:lineRule="auto" w:before="108" w:after="0"/>
        <w:ind w:left="965" w:right="0" w:hanging="364"/>
        <w:jc w:val="left"/>
        <w:rPr>
          <w:sz w:val="23"/>
        </w:rPr>
      </w:pPr>
      <w:r>
        <w:rPr>
          <w:sz w:val="23"/>
        </w:rPr>
        <w:t>His</w:t>
      </w:r>
      <w:r>
        <w:rPr>
          <w:spacing w:val="-6"/>
          <w:sz w:val="23"/>
        </w:rPr>
        <w:t> </w:t>
      </w:r>
      <w:r>
        <w:rPr>
          <w:sz w:val="23"/>
        </w:rPr>
        <w:t>reputation</w:t>
      </w:r>
      <w:r>
        <w:rPr>
          <w:spacing w:val="-2"/>
          <w:sz w:val="23"/>
        </w:rPr>
        <w:t> </w:t>
      </w:r>
      <w:r>
        <w:rPr>
          <w:sz w:val="23"/>
        </w:rPr>
        <w:t>as</w:t>
      </w:r>
      <w:r>
        <w:rPr>
          <w:spacing w:val="-1"/>
          <w:sz w:val="23"/>
        </w:rPr>
        <w:t> </w:t>
      </w:r>
      <w:r>
        <w:rPr>
          <w:sz w:val="23"/>
        </w:rPr>
        <w:t>a</w:t>
      </w:r>
      <w:r>
        <w:rPr>
          <w:spacing w:val="-2"/>
          <w:sz w:val="23"/>
        </w:rPr>
        <w:t> </w:t>
      </w:r>
      <w:r>
        <w:rPr>
          <w:sz w:val="23"/>
        </w:rPr>
        <w:t>music</w:t>
      </w:r>
      <w:r>
        <w:rPr>
          <w:spacing w:val="-1"/>
          <w:sz w:val="23"/>
        </w:rPr>
        <w:t> </w:t>
      </w:r>
      <w:r>
        <w:rPr>
          <w:sz w:val="23"/>
        </w:rPr>
        <w:t>critic</w:t>
      </w:r>
      <w:r>
        <w:rPr>
          <w:spacing w:val="-1"/>
          <w:sz w:val="23"/>
        </w:rPr>
        <w:t> </w:t>
      </w:r>
      <w:r>
        <w:rPr>
          <w:sz w:val="23"/>
        </w:rPr>
        <w:t>has</w:t>
      </w:r>
      <w:r>
        <w:rPr>
          <w:spacing w:val="-3"/>
          <w:sz w:val="23"/>
        </w:rPr>
        <w:t> </w:t>
      </w:r>
      <w:r>
        <w:rPr>
          <w:sz w:val="23"/>
        </w:rPr>
        <w:t>long</w:t>
      </w:r>
      <w:r>
        <w:rPr>
          <w:spacing w:val="-3"/>
          <w:sz w:val="23"/>
        </w:rPr>
        <w:t> </w:t>
      </w:r>
      <w:r>
        <w:rPr>
          <w:sz w:val="23"/>
        </w:rPr>
        <w:t>been</w:t>
      </w:r>
      <w:r>
        <w:rPr>
          <w:spacing w:val="-2"/>
          <w:sz w:val="23"/>
        </w:rPr>
        <w:t> </w:t>
      </w:r>
      <w:r>
        <w:rPr>
          <w:sz w:val="23"/>
        </w:rPr>
        <w:t>in</w:t>
      </w:r>
      <w:r>
        <w:rPr>
          <w:spacing w:val="6"/>
          <w:sz w:val="23"/>
        </w:rPr>
        <w:t> </w:t>
      </w:r>
      <w:r>
        <w:rPr>
          <w:spacing w:val="-2"/>
          <w:sz w:val="23"/>
        </w:rPr>
        <w:t>dispute.</w:t>
      </w:r>
    </w:p>
    <w:p>
      <w:pPr>
        <w:pStyle w:val="ListParagraph"/>
        <w:numPr>
          <w:ilvl w:val="1"/>
          <w:numId w:val="2"/>
        </w:numPr>
        <w:tabs>
          <w:tab w:pos="965" w:val="left" w:leader="none"/>
        </w:tabs>
        <w:spacing w:line="240" w:lineRule="auto" w:before="107" w:after="0"/>
        <w:ind w:left="965" w:right="0" w:hanging="364"/>
        <w:jc w:val="left"/>
        <w:rPr>
          <w:sz w:val="23"/>
        </w:rPr>
      </w:pPr>
      <w:r>
        <w:rPr>
          <w:sz w:val="23"/>
        </w:rPr>
        <w:t>His</w:t>
      </w:r>
      <w:r>
        <w:rPr>
          <w:spacing w:val="-3"/>
          <w:sz w:val="23"/>
        </w:rPr>
        <w:t> </w:t>
      </w:r>
      <w:r>
        <w:rPr>
          <w:sz w:val="23"/>
        </w:rPr>
        <w:t>style</w:t>
      </w:r>
      <w:r>
        <w:rPr>
          <w:spacing w:val="-1"/>
          <w:sz w:val="23"/>
        </w:rPr>
        <w:t> </w:t>
      </w:r>
      <w:r>
        <w:rPr>
          <w:sz w:val="23"/>
        </w:rPr>
        <w:t>caters</w:t>
      </w:r>
      <w:r>
        <w:rPr>
          <w:spacing w:val="-3"/>
          <w:sz w:val="23"/>
        </w:rPr>
        <w:t> </w:t>
      </w:r>
      <w:r>
        <w:rPr>
          <w:sz w:val="23"/>
        </w:rPr>
        <w:t>largely</w:t>
      </w:r>
      <w:r>
        <w:rPr>
          <w:spacing w:val="-2"/>
          <w:sz w:val="23"/>
        </w:rPr>
        <w:t> </w:t>
      </w:r>
      <w:r>
        <w:rPr>
          <w:sz w:val="23"/>
        </w:rPr>
        <w:t>to</w:t>
      </w:r>
      <w:r>
        <w:rPr>
          <w:spacing w:val="-2"/>
          <w:sz w:val="23"/>
        </w:rPr>
        <w:t> </w:t>
      </w:r>
      <w:r>
        <w:rPr>
          <w:sz w:val="23"/>
        </w:rPr>
        <w:t>modern</w:t>
      </w:r>
      <w:r>
        <w:rPr>
          <w:spacing w:val="4"/>
          <w:sz w:val="23"/>
        </w:rPr>
        <w:t> </w:t>
      </w:r>
      <w:r>
        <w:rPr>
          <w:spacing w:val="-2"/>
          <w:sz w:val="23"/>
        </w:rPr>
        <w:t>specialists.</w:t>
      </w:r>
    </w:p>
    <w:p>
      <w:pPr>
        <w:pStyle w:val="ListParagraph"/>
        <w:numPr>
          <w:ilvl w:val="1"/>
          <w:numId w:val="2"/>
        </w:numPr>
        <w:tabs>
          <w:tab w:pos="976" w:val="left" w:leader="none"/>
        </w:tabs>
        <w:spacing w:line="240" w:lineRule="auto" w:before="106" w:after="0"/>
        <w:ind w:left="976" w:right="0" w:hanging="375"/>
        <w:jc w:val="left"/>
        <w:rPr>
          <w:sz w:val="23"/>
        </w:rPr>
      </w:pPr>
      <w:r>
        <w:rPr>
          <w:sz w:val="23"/>
        </w:rPr>
        <w:t>His</w:t>
      </w:r>
      <w:r>
        <w:rPr>
          <w:spacing w:val="-4"/>
          <w:sz w:val="23"/>
        </w:rPr>
        <w:t> </w:t>
      </w:r>
      <w:r>
        <w:rPr>
          <w:sz w:val="23"/>
        </w:rPr>
        <w:t>writings</w:t>
      </w:r>
      <w:r>
        <w:rPr>
          <w:spacing w:val="-2"/>
          <w:sz w:val="23"/>
        </w:rPr>
        <w:t> </w:t>
      </w:r>
      <w:r>
        <w:rPr>
          <w:sz w:val="23"/>
        </w:rPr>
        <w:t>fail</w:t>
      </w:r>
      <w:r>
        <w:rPr>
          <w:spacing w:val="-2"/>
          <w:sz w:val="23"/>
        </w:rPr>
        <w:t> </w:t>
      </w:r>
      <w:r>
        <w:rPr>
          <w:sz w:val="23"/>
        </w:rPr>
        <w:t>to</w:t>
      </w:r>
      <w:r>
        <w:rPr>
          <w:spacing w:val="-3"/>
          <w:sz w:val="23"/>
        </w:rPr>
        <w:t> </w:t>
      </w:r>
      <w:r>
        <w:rPr>
          <w:sz w:val="23"/>
        </w:rPr>
        <w:t>follow</w:t>
      </w:r>
      <w:r>
        <w:rPr>
          <w:spacing w:val="-2"/>
          <w:sz w:val="23"/>
        </w:rPr>
        <w:t> </w:t>
      </w:r>
      <w:r>
        <w:rPr>
          <w:sz w:val="23"/>
        </w:rPr>
        <w:t>the</w:t>
      </w:r>
      <w:r>
        <w:rPr>
          <w:spacing w:val="-3"/>
          <w:sz w:val="23"/>
        </w:rPr>
        <w:t> </w:t>
      </w:r>
      <w:r>
        <w:rPr>
          <w:sz w:val="23"/>
        </w:rPr>
        <w:t>amateur</w:t>
      </w:r>
      <w:r>
        <w:rPr>
          <w:spacing w:val="4"/>
          <w:sz w:val="23"/>
        </w:rPr>
        <w:t> </w:t>
      </w:r>
      <w:r>
        <w:rPr>
          <w:spacing w:val="-2"/>
          <w:sz w:val="23"/>
        </w:rPr>
        <w:t>tradition.</w:t>
      </w:r>
    </w:p>
    <w:p>
      <w:pPr>
        <w:pStyle w:val="BodyText"/>
        <w:spacing w:before="211"/>
      </w:pPr>
    </w:p>
    <w:p>
      <w:pPr>
        <w:pStyle w:val="ListParagraph"/>
        <w:numPr>
          <w:ilvl w:val="0"/>
          <w:numId w:val="2"/>
        </w:numPr>
        <w:tabs>
          <w:tab w:pos="595" w:val="left" w:leader="none"/>
        </w:tabs>
        <w:spacing w:line="240" w:lineRule="auto" w:before="0" w:after="0"/>
        <w:ind w:left="595" w:right="0" w:hanging="337"/>
        <w:jc w:val="left"/>
        <w:rPr>
          <w:sz w:val="23"/>
        </w:rPr>
      </w:pPr>
      <w:r>
        <w:rPr>
          <w:sz w:val="23"/>
        </w:rPr>
        <w:t>What</w:t>
      </w:r>
      <w:r>
        <w:rPr>
          <w:spacing w:val="-2"/>
          <w:sz w:val="23"/>
        </w:rPr>
        <w:t> </w:t>
      </w:r>
      <w:r>
        <w:rPr>
          <w:sz w:val="23"/>
        </w:rPr>
        <w:t>would</w:t>
      </w:r>
      <w:r>
        <w:rPr>
          <w:spacing w:val="-2"/>
          <w:sz w:val="23"/>
        </w:rPr>
        <w:t> </w:t>
      </w:r>
      <w:r>
        <w:rPr>
          <w:sz w:val="23"/>
        </w:rPr>
        <w:t>be</w:t>
      </w:r>
      <w:r>
        <w:rPr>
          <w:spacing w:val="-2"/>
          <w:sz w:val="23"/>
        </w:rPr>
        <w:t> </w:t>
      </w:r>
      <w:r>
        <w:rPr>
          <w:sz w:val="23"/>
        </w:rPr>
        <w:t>the</w:t>
      </w:r>
      <w:r>
        <w:rPr>
          <w:spacing w:val="-3"/>
          <w:sz w:val="23"/>
        </w:rPr>
        <w:t> </w:t>
      </w:r>
      <w:r>
        <w:rPr>
          <w:sz w:val="23"/>
        </w:rPr>
        <w:t>best</w:t>
      </w:r>
      <w:r>
        <w:rPr>
          <w:spacing w:val="-4"/>
          <w:sz w:val="23"/>
        </w:rPr>
        <w:t> </w:t>
      </w:r>
      <w:r>
        <w:rPr>
          <w:sz w:val="23"/>
        </w:rPr>
        <w:t>title</w:t>
      </w:r>
      <w:r>
        <w:rPr>
          <w:spacing w:val="-1"/>
          <w:sz w:val="23"/>
        </w:rPr>
        <w:t> </w:t>
      </w:r>
      <w:r>
        <w:rPr>
          <w:sz w:val="23"/>
        </w:rPr>
        <w:t>for</w:t>
      </w:r>
      <w:r>
        <w:rPr>
          <w:spacing w:val="-3"/>
          <w:sz w:val="23"/>
        </w:rPr>
        <w:t> </w:t>
      </w:r>
      <w:r>
        <w:rPr>
          <w:sz w:val="23"/>
        </w:rPr>
        <w:t>the</w:t>
      </w:r>
      <w:r>
        <w:rPr>
          <w:spacing w:val="7"/>
          <w:sz w:val="23"/>
        </w:rPr>
        <w:t> </w:t>
      </w:r>
      <w:r>
        <w:rPr>
          <w:spacing w:val="-2"/>
          <w:sz w:val="23"/>
        </w:rPr>
        <w:t>text?</w:t>
      </w:r>
    </w:p>
    <w:p>
      <w:pPr>
        <w:pStyle w:val="ListParagraph"/>
        <w:numPr>
          <w:ilvl w:val="1"/>
          <w:numId w:val="2"/>
        </w:numPr>
        <w:tabs>
          <w:tab w:pos="976" w:val="left" w:leader="none"/>
        </w:tabs>
        <w:spacing w:line="240" w:lineRule="auto" w:before="105" w:after="0"/>
        <w:ind w:left="976" w:right="0" w:hanging="375"/>
        <w:jc w:val="left"/>
        <w:rPr>
          <w:sz w:val="23"/>
        </w:rPr>
      </w:pPr>
      <w:r>
        <w:rPr>
          <w:sz w:val="23"/>
        </w:rPr>
        <w:t>Newspapers</w:t>
      </w:r>
      <w:r>
        <w:rPr>
          <w:spacing w:val="-2"/>
          <w:sz w:val="23"/>
        </w:rPr>
        <w:t> </w:t>
      </w:r>
      <w:r>
        <w:rPr>
          <w:sz w:val="23"/>
        </w:rPr>
        <w:t>of</w:t>
      </w:r>
      <w:r>
        <w:rPr>
          <w:spacing w:val="-2"/>
          <w:sz w:val="23"/>
        </w:rPr>
        <w:t> </w:t>
      </w:r>
      <w:r>
        <w:rPr>
          <w:sz w:val="23"/>
        </w:rPr>
        <w:t>the</w:t>
      </w:r>
      <w:r>
        <w:rPr>
          <w:spacing w:val="-2"/>
          <w:sz w:val="23"/>
        </w:rPr>
        <w:t> </w:t>
      </w:r>
      <w:r>
        <w:rPr>
          <w:sz w:val="23"/>
        </w:rPr>
        <w:t>Good</w:t>
      </w:r>
      <w:r>
        <w:rPr>
          <w:spacing w:val="-2"/>
          <w:sz w:val="23"/>
        </w:rPr>
        <w:t> </w:t>
      </w:r>
      <w:r>
        <w:rPr>
          <w:sz w:val="23"/>
        </w:rPr>
        <w:t>Old </w:t>
      </w:r>
      <w:r>
        <w:rPr>
          <w:spacing w:val="-4"/>
          <w:sz w:val="23"/>
        </w:rPr>
        <w:t>Days</w:t>
      </w:r>
    </w:p>
    <w:p>
      <w:pPr>
        <w:pStyle w:val="ListParagraph"/>
        <w:numPr>
          <w:ilvl w:val="1"/>
          <w:numId w:val="2"/>
        </w:numPr>
        <w:tabs>
          <w:tab w:pos="959" w:val="left" w:leader="none"/>
        </w:tabs>
        <w:spacing w:line="240" w:lineRule="auto" w:before="106" w:after="0"/>
        <w:ind w:left="959" w:right="0" w:hanging="358"/>
        <w:jc w:val="left"/>
        <w:rPr>
          <w:sz w:val="23"/>
        </w:rPr>
      </w:pPr>
      <w:r>
        <w:rPr>
          <w:sz w:val="23"/>
        </w:rPr>
        <w:t>The</w:t>
      </w:r>
      <w:r>
        <w:rPr>
          <w:spacing w:val="-3"/>
          <w:sz w:val="23"/>
        </w:rPr>
        <w:t> </w:t>
      </w:r>
      <w:r>
        <w:rPr>
          <w:sz w:val="23"/>
        </w:rPr>
        <w:t>Lost</w:t>
      </w:r>
      <w:r>
        <w:rPr>
          <w:spacing w:val="-1"/>
          <w:sz w:val="23"/>
        </w:rPr>
        <w:t> </w:t>
      </w:r>
      <w:r>
        <w:rPr>
          <w:sz w:val="23"/>
        </w:rPr>
        <w:t>Horizon</w:t>
      </w:r>
      <w:r>
        <w:rPr>
          <w:spacing w:val="-2"/>
          <w:sz w:val="23"/>
        </w:rPr>
        <w:t> </w:t>
      </w:r>
      <w:r>
        <w:rPr>
          <w:sz w:val="23"/>
        </w:rPr>
        <w:t>in</w:t>
      </w:r>
      <w:r>
        <w:rPr>
          <w:spacing w:val="3"/>
          <w:sz w:val="23"/>
        </w:rPr>
        <w:t> </w:t>
      </w:r>
      <w:r>
        <w:rPr>
          <w:spacing w:val="-2"/>
          <w:sz w:val="23"/>
        </w:rPr>
        <w:t>Newspapers</w:t>
      </w:r>
    </w:p>
    <w:p>
      <w:pPr>
        <w:pStyle w:val="ListParagraph"/>
        <w:numPr>
          <w:ilvl w:val="1"/>
          <w:numId w:val="2"/>
        </w:numPr>
        <w:tabs>
          <w:tab w:pos="965" w:val="left" w:leader="none"/>
        </w:tabs>
        <w:spacing w:line="240" w:lineRule="auto" w:before="107" w:after="0"/>
        <w:ind w:left="965" w:right="0" w:hanging="364"/>
        <w:jc w:val="left"/>
        <w:rPr>
          <w:sz w:val="23"/>
        </w:rPr>
      </w:pPr>
      <w:r>
        <w:rPr>
          <w:sz w:val="23"/>
        </w:rPr>
        <w:t>Mournful</w:t>
      </w:r>
      <w:r>
        <w:rPr>
          <w:spacing w:val="-5"/>
          <w:sz w:val="23"/>
        </w:rPr>
        <w:t> </w:t>
      </w:r>
      <w:r>
        <w:rPr>
          <w:sz w:val="23"/>
        </w:rPr>
        <w:t>Decline</w:t>
      </w:r>
      <w:r>
        <w:rPr>
          <w:spacing w:val="-3"/>
          <w:sz w:val="23"/>
        </w:rPr>
        <w:t> </w:t>
      </w:r>
      <w:r>
        <w:rPr>
          <w:sz w:val="23"/>
        </w:rPr>
        <w:t>of</w:t>
      </w:r>
      <w:r>
        <w:rPr>
          <w:spacing w:val="1"/>
          <w:sz w:val="23"/>
        </w:rPr>
        <w:t> </w:t>
      </w:r>
      <w:r>
        <w:rPr>
          <w:spacing w:val="-2"/>
          <w:sz w:val="23"/>
        </w:rPr>
        <w:t>Journalism</w:t>
      </w:r>
    </w:p>
    <w:p>
      <w:pPr>
        <w:pStyle w:val="ListParagraph"/>
        <w:numPr>
          <w:ilvl w:val="1"/>
          <w:numId w:val="2"/>
        </w:numPr>
        <w:tabs>
          <w:tab w:pos="976" w:val="left" w:leader="none"/>
        </w:tabs>
        <w:spacing w:line="240" w:lineRule="auto" w:before="106" w:after="0"/>
        <w:ind w:left="976" w:right="0" w:hanging="375"/>
        <w:jc w:val="left"/>
        <w:rPr>
          <w:sz w:val="23"/>
        </w:rPr>
      </w:pPr>
      <w:r>
        <w:rPr>
          <w:sz w:val="23"/>
        </w:rPr>
        <w:t>Prominent</w:t>
      </w:r>
      <w:r>
        <w:rPr>
          <w:spacing w:val="-3"/>
          <w:sz w:val="23"/>
        </w:rPr>
        <w:t> </w:t>
      </w:r>
      <w:r>
        <w:rPr>
          <w:sz w:val="23"/>
        </w:rPr>
        <w:t>Critics</w:t>
      </w:r>
      <w:r>
        <w:rPr>
          <w:spacing w:val="-3"/>
          <w:sz w:val="23"/>
        </w:rPr>
        <w:t> </w:t>
      </w:r>
      <w:r>
        <w:rPr>
          <w:sz w:val="23"/>
        </w:rPr>
        <w:t>in</w:t>
      </w:r>
      <w:r>
        <w:rPr>
          <w:spacing w:val="-2"/>
          <w:sz w:val="23"/>
        </w:rPr>
        <w:t> Memory</w:t>
      </w:r>
    </w:p>
    <w:p>
      <w:pPr>
        <w:pStyle w:val="ListParagraph"/>
        <w:spacing w:after="0" w:line="240" w:lineRule="auto"/>
        <w:jc w:val="left"/>
        <w:rPr>
          <w:sz w:val="23"/>
        </w:rPr>
        <w:sectPr>
          <w:pgSz w:w="10730" w:h="14970"/>
          <w:pgMar w:header="0" w:footer="181" w:top="1540" w:bottom="380" w:left="1133" w:right="992"/>
        </w:sectPr>
      </w:pPr>
    </w:p>
    <w:p>
      <w:pPr>
        <w:pStyle w:val="Heading4"/>
        <w:spacing w:before="71"/>
        <w:ind w:left="0" w:right="116"/>
        <w:jc w:val="center"/>
      </w:pPr>
      <w:bookmarkStart w:name="Text 2" w:id="6"/>
      <w:bookmarkEnd w:id="6"/>
      <w:r>
        <w:rPr>
          <w:b w:val="0"/>
        </w:rPr>
      </w:r>
      <w:r>
        <w:rPr/>
        <w:t>Text</w:t>
      </w:r>
      <w:r>
        <w:rPr>
          <w:spacing w:val="-5"/>
        </w:rPr>
        <w:t> </w:t>
      </w:r>
      <w:r>
        <w:rPr>
          <w:spacing w:val="-10"/>
        </w:rPr>
        <w:t>2</w:t>
      </w:r>
    </w:p>
    <w:p>
      <w:pPr>
        <w:pStyle w:val="BodyText"/>
        <w:spacing w:before="131"/>
        <w:rPr>
          <w:b/>
        </w:rPr>
      </w:pPr>
    </w:p>
    <w:p>
      <w:pPr>
        <w:pStyle w:val="BodyText"/>
        <w:spacing w:line="307" w:lineRule="auto"/>
        <w:ind w:left="258" w:right="364" w:firstLine="458"/>
        <w:jc w:val="both"/>
      </w:pPr>
      <w:r>
        <w:rPr/>
        <w:t>Over the past decade, thousands of patents have been granted for what are called business methods. Amazon.com received one for its “one-click” online payment system. Merrill Lynch</w:t>
      </w:r>
      <w:r>
        <w:rPr>
          <w:spacing w:val="40"/>
        </w:rPr>
        <w:t> </w:t>
      </w:r>
      <w:r>
        <w:rPr/>
        <w:t>got legal protection for an asset allocation strategy. One inventor patented a technique for lifting a box.</w:t>
      </w:r>
    </w:p>
    <w:p>
      <w:pPr>
        <w:pStyle w:val="BodyText"/>
        <w:spacing w:line="307" w:lineRule="auto" w:before="2"/>
        <w:ind w:left="258" w:right="380" w:firstLine="458"/>
        <w:jc w:val="both"/>
      </w:pPr>
      <w:r>
        <w:rPr/>
        <w:t>Now the nation’s top patent court appears completely ready to scale back on business-method patents, which have been controversial ever since they were first authorized</w:t>
      </w:r>
      <w:r>
        <w:rPr>
          <w:spacing w:val="22"/>
        </w:rPr>
        <w:t> </w:t>
      </w:r>
      <w:r>
        <w:rPr/>
        <w:t>10</w:t>
      </w:r>
      <w:r>
        <w:rPr>
          <w:spacing w:val="23"/>
        </w:rPr>
        <w:t> </w:t>
      </w:r>
      <w:r>
        <w:rPr/>
        <w:t>years</w:t>
      </w:r>
      <w:r>
        <w:rPr>
          <w:spacing w:val="21"/>
        </w:rPr>
        <w:t> </w:t>
      </w:r>
      <w:r>
        <w:rPr/>
        <w:t>ago.</w:t>
      </w:r>
      <w:r>
        <w:rPr>
          <w:spacing w:val="23"/>
        </w:rPr>
        <w:t> </w:t>
      </w:r>
      <w:r>
        <w:rPr/>
        <w:t>In</w:t>
      </w:r>
      <w:r>
        <w:rPr>
          <w:spacing w:val="22"/>
        </w:rPr>
        <w:t> </w:t>
      </w:r>
      <w:r>
        <w:rPr/>
        <w:t>a</w:t>
      </w:r>
      <w:r>
        <w:rPr>
          <w:spacing w:val="23"/>
        </w:rPr>
        <w:t> </w:t>
      </w:r>
      <w:r>
        <w:rPr/>
        <w:t>move</w:t>
      </w:r>
      <w:r>
        <w:rPr>
          <w:spacing w:val="21"/>
        </w:rPr>
        <w:t> </w:t>
      </w:r>
      <w:r>
        <w:rPr/>
        <w:t>that</w:t>
      </w:r>
      <w:r>
        <w:rPr>
          <w:spacing w:val="23"/>
        </w:rPr>
        <w:t> </w:t>
      </w:r>
      <w:r>
        <w:rPr/>
        <w:t>has</w:t>
      </w:r>
      <w:r>
        <w:rPr>
          <w:spacing w:val="27"/>
        </w:rPr>
        <w:t> </w:t>
      </w:r>
      <w:r>
        <w:rPr/>
        <w:t>intellectual-property lawyers abuzz, the</w:t>
      </w:r>
    </w:p>
    <w:p>
      <w:pPr>
        <w:pStyle w:val="BodyText"/>
        <w:spacing w:line="307" w:lineRule="auto" w:before="1"/>
        <w:ind w:left="258" w:right="363"/>
        <w:jc w:val="both"/>
      </w:pPr>
      <w:r>
        <w:rPr/>
        <w:t>U.S. Court of Appeals for the Federal Circuit said it would use a particular case to conduct a broad review of business-method patents. </w:t>
      </w:r>
      <w:r>
        <w:rPr>
          <w:i/>
        </w:rPr>
        <w:t>In re Bilski</w:t>
      </w:r>
      <w:r>
        <w:rPr/>
        <w:t>, as the case is known, is “a very big deal,” says Dennis D. Crouch of the University of Missouri School of Law. It “has the potential to eliminate an entire class of patents.”</w:t>
      </w:r>
    </w:p>
    <w:p>
      <w:pPr>
        <w:pStyle w:val="BodyText"/>
        <w:spacing w:line="307" w:lineRule="auto" w:before="1"/>
        <w:ind w:left="258" w:right="351" w:firstLine="458"/>
        <w:jc w:val="both"/>
      </w:pPr>
      <w:r>
        <w:rPr/>
        <w:t>Curbs on business-method</w:t>
      </w:r>
      <w:r>
        <w:rPr>
          <w:spacing w:val="40"/>
        </w:rPr>
        <w:t> </w:t>
      </w:r>
      <w:r>
        <w:rPr/>
        <w:t>claims would</w:t>
      </w:r>
      <w:r>
        <w:rPr>
          <w:spacing w:val="40"/>
        </w:rPr>
        <w:t> </w:t>
      </w:r>
      <w:r>
        <w:rPr/>
        <w:t>be a dramatic </w:t>
      </w:r>
      <w:r>
        <w:rPr>
          <w:u w:val="single"/>
        </w:rPr>
        <w:t>about-face</w:t>
      </w:r>
      <w:r>
        <w:rPr/>
        <w:t>, because it was the Federal Circuit</w:t>
      </w:r>
      <w:r>
        <w:rPr>
          <w:spacing w:val="31"/>
        </w:rPr>
        <w:t> </w:t>
      </w:r>
      <w:r>
        <w:rPr/>
        <w:t>itself that introduced</w:t>
      </w:r>
      <w:r>
        <w:rPr>
          <w:spacing w:val="29"/>
        </w:rPr>
        <w:t> </w:t>
      </w:r>
      <w:r>
        <w:rPr/>
        <w:t>such patents with its 1998</w:t>
      </w:r>
      <w:r>
        <w:rPr>
          <w:spacing w:val="28"/>
        </w:rPr>
        <w:t> </w:t>
      </w:r>
      <w:r>
        <w:rPr/>
        <w:t>decision</w:t>
      </w:r>
      <w:r>
        <w:rPr>
          <w:spacing w:val="30"/>
        </w:rPr>
        <w:t> </w:t>
      </w:r>
      <w:r>
        <w:rPr/>
        <w:t>in the</w:t>
      </w:r>
      <w:r>
        <w:rPr>
          <w:spacing w:val="40"/>
        </w:rPr>
        <w:t> </w:t>
      </w:r>
      <w:r>
        <w:rPr/>
        <w:t>so-called</w:t>
      </w:r>
      <w:r>
        <w:rPr>
          <w:spacing w:val="40"/>
        </w:rPr>
        <w:t> </w:t>
      </w:r>
      <w:r>
        <w:rPr/>
        <w:t>State</w:t>
      </w:r>
      <w:r>
        <w:rPr>
          <w:spacing w:val="40"/>
        </w:rPr>
        <w:t> </w:t>
      </w:r>
      <w:r>
        <w:rPr/>
        <w:t>Street</w:t>
      </w:r>
      <w:r>
        <w:rPr>
          <w:spacing w:val="40"/>
        </w:rPr>
        <w:t> </w:t>
      </w:r>
      <w:r>
        <w:rPr/>
        <w:t>Bank</w:t>
      </w:r>
      <w:r>
        <w:rPr>
          <w:spacing w:val="40"/>
        </w:rPr>
        <w:t> </w:t>
      </w:r>
      <w:r>
        <w:rPr/>
        <w:t>case,</w:t>
      </w:r>
      <w:r>
        <w:rPr>
          <w:spacing w:val="40"/>
        </w:rPr>
        <w:t> </w:t>
      </w:r>
      <w:r>
        <w:rPr/>
        <w:t>approving</w:t>
      </w:r>
      <w:r>
        <w:rPr>
          <w:spacing w:val="40"/>
        </w:rPr>
        <w:t> </w:t>
      </w:r>
      <w:r>
        <w:rPr/>
        <w:t>a</w:t>
      </w:r>
      <w:r>
        <w:rPr>
          <w:spacing w:val="40"/>
        </w:rPr>
        <w:t> </w:t>
      </w:r>
      <w:r>
        <w:rPr/>
        <w:t>patent</w:t>
      </w:r>
      <w:r>
        <w:rPr>
          <w:spacing w:val="40"/>
        </w:rPr>
        <w:t> </w:t>
      </w:r>
      <w:r>
        <w:rPr/>
        <w:t>on</w:t>
      </w:r>
      <w:r>
        <w:rPr>
          <w:spacing w:val="40"/>
        </w:rPr>
        <w:t> </w:t>
      </w:r>
      <w:r>
        <w:rPr/>
        <w:t>a</w:t>
      </w:r>
      <w:r>
        <w:rPr>
          <w:spacing w:val="40"/>
        </w:rPr>
        <w:t> </w:t>
      </w:r>
      <w:r>
        <w:rPr/>
        <w:t>way</w:t>
      </w:r>
      <w:r>
        <w:rPr>
          <w:spacing w:val="40"/>
        </w:rPr>
        <w:t> </w:t>
      </w:r>
      <w:r>
        <w:rPr/>
        <w:t>of</w:t>
      </w:r>
      <w:r>
        <w:rPr>
          <w:spacing w:val="40"/>
        </w:rPr>
        <w:t> </w:t>
      </w:r>
      <w:r>
        <w:rPr/>
        <w:t>pooling mutual-fund assets. That ruling produced an explosion in business-method patent filings, initially by emerging Internet companies trying to stake out exclusive rights to specific types of online transactions. Later, more established companies raced to add such patents to their files, if only as a defensive move against rivals that might beat them to the punch. In 2005, IBM noted in a court filing that it had been issued more than</w:t>
      </w:r>
      <w:r>
        <w:rPr>
          <w:spacing w:val="-1"/>
        </w:rPr>
        <w:t> </w:t>
      </w:r>
      <w:r>
        <w:rPr/>
        <w:t>300</w:t>
      </w:r>
      <w:r>
        <w:rPr>
          <w:spacing w:val="-1"/>
        </w:rPr>
        <w:t> </w:t>
      </w:r>
      <w:r>
        <w:rPr/>
        <w:t>business-method patents,</w:t>
      </w:r>
      <w:r>
        <w:rPr>
          <w:spacing w:val="-3"/>
        </w:rPr>
        <w:t> </w:t>
      </w:r>
      <w:r>
        <w:rPr/>
        <w:t>despite</w:t>
      </w:r>
      <w:r>
        <w:rPr>
          <w:spacing w:val="-1"/>
        </w:rPr>
        <w:t> </w:t>
      </w:r>
      <w:r>
        <w:rPr/>
        <w:t>the</w:t>
      </w:r>
      <w:r>
        <w:rPr>
          <w:spacing w:val="-1"/>
        </w:rPr>
        <w:t> </w:t>
      </w:r>
      <w:r>
        <w:rPr/>
        <w:t>fact</w:t>
      </w:r>
      <w:r>
        <w:rPr>
          <w:spacing w:val="-1"/>
        </w:rPr>
        <w:t> </w:t>
      </w:r>
      <w:r>
        <w:rPr/>
        <w:t>that</w:t>
      </w:r>
      <w:r>
        <w:rPr>
          <w:spacing w:val="-1"/>
        </w:rPr>
        <w:t> </w:t>
      </w:r>
      <w:r>
        <w:rPr/>
        <w:t>it questioned the</w:t>
      </w:r>
      <w:r>
        <w:rPr>
          <w:spacing w:val="-1"/>
        </w:rPr>
        <w:t> </w:t>
      </w:r>
      <w:r>
        <w:rPr/>
        <w:t>legal</w:t>
      </w:r>
      <w:r>
        <w:rPr>
          <w:spacing w:val="-3"/>
        </w:rPr>
        <w:t> </w:t>
      </w:r>
      <w:r>
        <w:rPr/>
        <w:t>basis</w:t>
      </w:r>
      <w:r>
        <w:rPr>
          <w:spacing w:val="-3"/>
        </w:rPr>
        <w:t> </w:t>
      </w:r>
      <w:r>
        <w:rPr/>
        <w:t>for granting them. Similarly, some Wall Street investment firms armed themselves with patents for financial products, even as they took positions in court cases</w:t>
      </w:r>
      <w:r>
        <w:rPr>
          <w:spacing w:val="40"/>
        </w:rPr>
        <w:t> </w:t>
      </w:r>
      <w:r>
        <w:rPr/>
        <w:t>opposing the </w:t>
      </w:r>
      <w:r>
        <w:rPr>
          <w:spacing w:val="-2"/>
        </w:rPr>
        <w:t>practice.</w:t>
      </w:r>
    </w:p>
    <w:p>
      <w:pPr>
        <w:pStyle w:val="BodyText"/>
        <w:spacing w:line="307" w:lineRule="auto" w:before="6"/>
        <w:ind w:left="258" w:right="365" w:firstLine="458"/>
        <w:jc w:val="both"/>
      </w:pPr>
      <w:r>
        <w:rPr/>
        <w:t>The Bilski case involves a claimed patent on a method for hedging risk in the energy market. The Federal Circuit issued an unusual order stating that the</w:t>
      </w:r>
      <w:r>
        <w:rPr>
          <w:spacing w:val="80"/>
        </w:rPr>
        <w:t> </w:t>
      </w:r>
      <w:r>
        <w:rPr/>
        <w:t>case would</w:t>
      </w:r>
      <w:r>
        <w:rPr>
          <w:spacing w:val="-2"/>
        </w:rPr>
        <w:t> </w:t>
      </w:r>
      <w:r>
        <w:rPr/>
        <w:t>be</w:t>
      </w:r>
      <w:r>
        <w:rPr>
          <w:spacing w:val="-2"/>
        </w:rPr>
        <w:t> </w:t>
      </w:r>
      <w:r>
        <w:rPr/>
        <w:t>heard by</w:t>
      </w:r>
      <w:r>
        <w:rPr>
          <w:spacing w:val="-2"/>
        </w:rPr>
        <w:t> </w:t>
      </w:r>
      <w:r>
        <w:rPr/>
        <w:t>all 12</w:t>
      </w:r>
      <w:r>
        <w:rPr>
          <w:spacing w:val="-2"/>
        </w:rPr>
        <w:t> </w:t>
      </w:r>
      <w:r>
        <w:rPr/>
        <w:t>of</w:t>
      </w:r>
      <w:r>
        <w:rPr>
          <w:spacing w:val="-1"/>
        </w:rPr>
        <w:t> </w:t>
      </w:r>
      <w:r>
        <w:rPr/>
        <w:t>the court’s judges, rather than</w:t>
      </w:r>
      <w:r>
        <w:rPr>
          <w:spacing w:val="-2"/>
        </w:rPr>
        <w:t> </w:t>
      </w:r>
      <w:r>
        <w:rPr/>
        <w:t>a</w:t>
      </w:r>
      <w:r>
        <w:rPr>
          <w:spacing w:val="-1"/>
        </w:rPr>
        <w:t> </w:t>
      </w:r>
      <w:r>
        <w:rPr/>
        <w:t>typical panel of</w:t>
      </w:r>
      <w:r>
        <w:rPr>
          <w:spacing w:val="-1"/>
        </w:rPr>
        <w:t> </w:t>
      </w:r>
      <w:r>
        <w:rPr/>
        <w:t>three, and that one issue it wants to evaluate is whether it should “reconsider” its State Street Bank ruling.</w:t>
      </w:r>
    </w:p>
    <w:p>
      <w:pPr>
        <w:pStyle w:val="BodyText"/>
        <w:spacing w:line="307" w:lineRule="auto" w:before="3"/>
        <w:ind w:left="258" w:right="368" w:firstLine="458"/>
        <w:jc w:val="both"/>
      </w:pPr>
      <w:r>
        <w:rPr/>
        <w:t>The Federal Circuit’s action comes in the wake of a series of recent decisions by the Supreme Court that has narrowed the scope of protections for patent holders. Last April, for example, the justices signaled that too many patents were being upheld for “inventions” that are obvious. The judges on the Federal Circuit are “reacting to the anti-patent trend</w:t>
      </w:r>
      <w:r>
        <w:rPr>
          <w:spacing w:val="-2"/>
        </w:rPr>
        <w:t> </w:t>
      </w:r>
      <w:r>
        <w:rPr/>
        <w:t>at the</w:t>
      </w:r>
      <w:r>
        <w:rPr>
          <w:spacing w:val="-1"/>
        </w:rPr>
        <w:t> </w:t>
      </w:r>
      <w:r>
        <w:rPr/>
        <w:t>Supreme</w:t>
      </w:r>
      <w:r>
        <w:rPr>
          <w:spacing w:val="-1"/>
        </w:rPr>
        <w:t> </w:t>
      </w:r>
      <w:r>
        <w:rPr/>
        <w:t>Court,”</w:t>
      </w:r>
      <w:r>
        <w:rPr>
          <w:spacing w:val="-1"/>
        </w:rPr>
        <w:t> </w:t>
      </w:r>
      <w:r>
        <w:rPr/>
        <w:t>says Harold</w:t>
      </w:r>
      <w:r>
        <w:rPr>
          <w:spacing w:val="-2"/>
        </w:rPr>
        <w:t> </w:t>
      </w:r>
      <w:r>
        <w:rPr/>
        <w:t>C. Wegner, a patent attorney and professor at George Washington University Law School.</w:t>
      </w:r>
    </w:p>
    <w:p>
      <w:pPr>
        <w:pStyle w:val="BodyText"/>
        <w:spacing w:after="0" w:line="307" w:lineRule="auto"/>
        <w:jc w:val="both"/>
        <w:sectPr>
          <w:pgSz w:w="10730" w:h="14970"/>
          <w:pgMar w:header="0" w:footer="181" w:top="1640" w:bottom="380" w:left="1133" w:right="992"/>
        </w:sectPr>
      </w:pPr>
    </w:p>
    <w:p>
      <w:pPr>
        <w:pStyle w:val="ListParagraph"/>
        <w:numPr>
          <w:ilvl w:val="0"/>
          <w:numId w:val="2"/>
        </w:numPr>
        <w:tabs>
          <w:tab w:pos="599" w:val="left" w:leader="none"/>
        </w:tabs>
        <w:spacing w:line="240" w:lineRule="auto" w:before="69" w:after="0"/>
        <w:ind w:left="599" w:right="0" w:hanging="341"/>
        <w:jc w:val="left"/>
        <w:rPr>
          <w:sz w:val="23"/>
        </w:rPr>
      </w:pPr>
      <w:r>
        <w:rPr>
          <w:sz w:val="23"/>
        </w:rPr>
        <w:t>Business-method</w:t>
      </w:r>
      <w:r>
        <w:rPr>
          <w:spacing w:val="-3"/>
          <w:sz w:val="23"/>
        </w:rPr>
        <w:t> </w:t>
      </w:r>
      <w:r>
        <w:rPr>
          <w:sz w:val="23"/>
        </w:rPr>
        <w:t>patents</w:t>
      </w:r>
      <w:r>
        <w:rPr>
          <w:spacing w:val="-4"/>
          <w:sz w:val="23"/>
        </w:rPr>
        <w:t> </w:t>
      </w:r>
      <w:r>
        <w:rPr>
          <w:sz w:val="23"/>
        </w:rPr>
        <w:t>have</w:t>
      </w:r>
      <w:r>
        <w:rPr>
          <w:spacing w:val="-2"/>
          <w:sz w:val="23"/>
        </w:rPr>
        <w:t> </w:t>
      </w:r>
      <w:r>
        <w:rPr>
          <w:sz w:val="23"/>
        </w:rPr>
        <w:t>recently</w:t>
      </w:r>
      <w:r>
        <w:rPr>
          <w:spacing w:val="-3"/>
          <w:sz w:val="23"/>
        </w:rPr>
        <w:t> </w:t>
      </w:r>
      <w:r>
        <w:rPr>
          <w:sz w:val="23"/>
        </w:rPr>
        <w:t>aroused</w:t>
      </w:r>
      <w:r>
        <w:rPr>
          <w:spacing w:val="-4"/>
          <w:sz w:val="23"/>
        </w:rPr>
        <w:t> </w:t>
      </w:r>
      <w:r>
        <w:rPr>
          <w:sz w:val="23"/>
        </w:rPr>
        <w:t>concern</w:t>
      </w:r>
      <w:r>
        <w:rPr>
          <w:spacing w:val="-2"/>
          <w:sz w:val="23"/>
        </w:rPr>
        <w:t> </w:t>
      </w:r>
      <w:r>
        <w:rPr>
          <w:sz w:val="23"/>
        </w:rPr>
        <w:t>because</w:t>
      </w:r>
      <w:r>
        <w:rPr>
          <w:spacing w:val="4"/>
          <w:sz w:val="23"/>
        </w:rPr>
        <w:t> </w:t>
      </w:r>
      <w:r>
        <w:rPr>
          <w:spacing w:val="-5"/>
          <w:sz w:val="23"/>
        </w:rPr>
        <w:t>of</w:t>
      </w:r>
    </w:p>
    <w:p>
      <w:pPr>
        <w:pStyle w:val="ListParagraph"/>
        <w:numPr>
          <w:ilvl w:val="1"/>
          <w:numId w:val="2"/>
        </w:numPr>
        <w:tabs>
          <w:tab w:pos="976" w:val="left" w:leader="none"/>
        </w:tabs>
        <w:spacing w:line="240" w:lineRule="auto" w:before="118" w:after="0"/>
        <w:ind w:left="976" w:right="0" w:hanging="375"/>
        <w:jc w:val="left"/>
        <w:rPr>
          <w:sz w:val="23"/>
        </w:rPr>
      </w:pPr>
      <w:r>
        <w:rPr>
          <w:sz w:val="23"/>
        </w:rPr>
        <w:t>their</w:t>
      </w:r>
      <w:r>
        <w:rPr>
          <w:spacing w:val="-3"/>
          <w:sz w:val="23"/>
        </w:rPr>
        <w:t> </w:t>
      </w:r>
      <w:r>
        <w:rPr>
          <w:sz w:val="23"/>
        </w:rPr>
        <w:t>limited</w:t>
      </w:r>
      <w:r>
        <w:rPr>
          <w:spacing w:val="-2"/>
          <w:sz w:val="23"/>
        </w:rPr>
        <w:t> </w:t>
      </w:r>
      <w:r>
        <w:rPr>
          <w:sz w:val="23"/>
        </w:rPr>
        <w:t>value</w:t>
      </w:r>
      <w:r>
        <w:rPr>
          <w:spacing w:val="-2"/>
          <w:sz w:val="23"/>
        </w:rPr>
        <w:t> </w:t>
      </w:r>
      <w:r>
        <w:rPr>
          <w:sz w:val="23"/>
        </w:rPr>
        <w:t>to</w:t>
      </w:r>
      <w:r>
        <w:rPr>
          <w:spacing w:val="1"/>
          <w:sz w:val="23"/>
        </w:rPr>
        <w:t> </w:t>
      </w:r>
      <w:r>
        <w:rPr>
          <w:spacing w:val="-2"/>
          <w:sz w:val="23"/>
        </w:rPr>
        <w:t>businesses.</w:t>
      </w:r>
    </w:p>
    <w:p>
      <w:pPr>
        <w:pStyle w:val="ListParagraph"/>
        <w:numPr>
          <w:ilvl w:val="1"/>
          <w:numId w:val="2"/>
        </w:numPr>
        <w:tabs>
          <w:tab w:pos="965" w:val="left" w:leader="none"/>
        </w:tabs>
        <w:spacing w:line="240" w:lineRule="auto" w:before="115" w:after="0"/>
        <w:ind w:left="965" w:right="0" w:hanging="364"/>
        <w:jc w:val="left"/>
        <w:rPr>
          <w:sz w:val="23"/>
        </w:rPr>
      </w:pPr>
      <w:r>
        <w:rPr>
          <w:sz w:val="23"/>
        </w:rPr>
        <w:t>their</w:t>
      </w:r>
      <w:r>
        <w:rPr>
          <w:spacing w:val="-3"/>
          <w:sz w:val="23"/>
        </w:rPr>
        <w:t> </w:t>
      </w:r>
      <w:r>
        <w:rPr>
          <w:sz w:val="23"/>
        </w:rPr>
        <w:t>connection</w:t>
      </w:r>
      <w:r>
        <w:rPr>
          <w:spacing w:val="-2"/>
          <w:sz w:val="23"/>
        </w:rPr>
        <w:t> </w:t>
      </w:r>
      <w:r>
        <w:rPr>
          <w:sz w:val="23"/>
        </w:rPr>
        <w:t>with</w:t>
      </w:r>
      <w:r>
        <w:rPr>
          <w:spacing w:val="-3"/>
          <w:sz w:val="23"/>
        </w:rPr>
        <w:t> </w:t>
      </w:r>
      <w:r>
        <w:rPr>
          <w:sz w:val="23"/>
        </w:rPr>
        <w:t>asset</w:t>
      </w:r>
      <w:r>
        <w:rPr>
          <w:spacing w:val="1"/>
          <w:sz w:val="23"/>
        </w:rPr>
        <w:t> </w:t>
      </w:r>
      <w:r>
        <w:rPr>
          <w:spacing w:val="-2"/>
          <w:sz w:val="23"/>
        </w:rPr>
        <w:t>allocation.</w:t>
      </w:r>
    </w:p>
    <w:p>
      <w:pPr>
        <w:pStyle w:val="ListParagraph"/>
        <w:numPr>
          <w:ilvl w:val="1"/>
          <w:numId w:val="2"/>
        </w:numPr>
        <w:tabs>
          <w:tab w:pos="965" w:val="left" w:leader="none"/>
        </w:tabs>
        <w:spacing w:line="240" w:lineRule="auto" w:before="116" w:after="0"/>
        <w:ind w:left="965" w:right="0" w:hanging="364"/>
        <w:jc w:val="left"/>
        <w:rPr>
          <w:sz w:val="23"/>
        </w:rPr>
      </w:pPr>
      <w:r>
        <w:rPr>
          <w:sz w:val="23"/>
        </w:rPr>
        <w:t>the</w:t>
      </w:r>
      <w:r>
        <w:rPr>
          <w:spacing w:val="-2"/>
          <w:sz w:val="23"/>
        </w:rPr>
        <w:t> </w:t>
      </w:r>
      <w:r>
        <w:rPr>
          <w:sz w:val="23"/>
        </w:rPr>
        <w:t>possible</w:t>
      </w:r>
      <w:r>
        <w:rPr>
          <w:spacing w:val="-2"/>
          <w:sz w:val="23"/>
        </w:rPr>
        <w:t> </w:t>
      </w:r>
      <w:r>
        <w:rPr>
          <w:sz w:val="23"/>
        </w:rPr>
        <w:t>restriction</w:t>
      </w:r>
      <w:r>
        <w:rPr>
          <w:spacing w:val="-2"/>
          <w:sz w:val="23"/>
        </w:rPr>
        <w:t> </w:t>
      </w:r>
      <w:r>
        <w:rPr>
          <w:sz w:val="23"/>
        </w:rPr>
        <w:t>on</w:t>
      </w:r>
      <w:r>
        <w:rPr>
          <w:spacing w:val="-3"/>
          <w:sz w:val="23"/>
        </w:rPr>
        <w:t> </w:t>
      </w:r>
      <w:r>
        <w:rPr>
          <w:sz w:val="23"/>
        </w:rPr>
        <w:t>their</w:t>
      </w:r>
      <w:r>
        <w:rPr>
          <w:spacing w:val="2"/>
          <w:sz w:val="23"/>
        </w:rPr>
        <w:t> </w:t>
      </w:r>
      <w:r>
        <w:rPr>
          <w:spacing w:val="-2"/>
          <w:sz w:val="23"/>
        </w:rPr>
        <w:t>granting.</w:t>
      </w:r>
    </w:p>
    <w:p>
      <w:pPr>
        <w:pStyle w:val="ListParagraph"/>
        <w:numPr>
          <w:ilvl w:val="1"/>
          <w:numId w:val="2"/>
        </w:numPr>
        <w:tabs>
          <w:tab w:pos="976" w:val="left" w:leader="none"/>
        </w:tabs>
        <w:spacing w:line="240" w:lineRule="auto" w:before="117" w:after="0"/>
        <w:ind w:left="976" w:right="0" w:hanging="375"/>
        <w:jc w:val="left"/>
        <w:rPr>
          <w:sz w:val="23"/>
        </w:rPr>
      </w:pPr>
      <w:r>
        <w:rPr>
          <w:sz w:val="23"/>
        </w:rPr>
        <w:t>the</w:t>
      </w:r>
      <w:r>
        <w:rPr>
          <w:spacing w:val="-2"/>
          <w:sz w:val="23"/>
        </w:rPr>
        <w:t> </w:t>
      </w:r>
      <w:r>
        <w:rPr>
          <w:sz w:val="23"/>
        </w:rPr>
        <w:t>controversy</w:t>
      </w:r>
      <w:r>
        <w:rPr>
          <w:spacing w:val="-2"/>
          <w:sz w:val="23"/>
        </w:rPr>
        <w:t> </w:t>
      </w:r>
      <w:r>
        <w:rPr>
          <w:sz w:val="23"/>
        </w:rPr>
        <w:t>over</w:t>
      </w:r>
      <w:r>
        <w:rPr>
          <w:spacing w:val="-2"/>
          <w:sz w:val="23"/>
        </w:rPr>
        <w:t> </w:t>
      </w:r>
      <w:r>
        <w:rPr>
          <w:sz w:val="23"/>
        </w:rPr>
        <w:t>their</w:t>
      </w:r>
      <w:r>
        <w:rPr>
          <w:spacing w:val="3"/>
          <w:sz w:val="23"/>
        </w:rPr>
        <w:t> </w:t>
      </w:r>
      <w:r>
        <w:rPr>
          <w:spacing w:val="-2"/>
          <w:sz w:val="23"/>
        </w:rPr>
        <w:t>authorization.</w:t>
      </w:r>
    </w:p>
    <w:p>
      <w:pPr>
        <w:pStyle w:val="BodyText"/>
        <w:spacing w:before="231"/>
      </w:pPr>
    </w:p>
    <w:p>
      <w:pPr>
        <w:pStyle w:val="ListParagraph"/>
        <w:numPr>
          <w:ilvl w:val="0"/>
          <w:numId w:val="2"/>
        </w:numPr>
        <w:tabs>
          <w:tab w:pos="595" w:val="left" w:leader="none"/>
        </w:tabs>
        <w:spacing w:line="240" w:lineRule="auto" w:before="0" w:after="0"/>
        <w:ind w:left="595" w:right="0" w:hanging="337"/>
        <w:jc w:val="left"/>
        <w:rPr>
          <w:sz w:val="23"/>
        </w:rPr>
      </w:pPr>
      <w:r>
        <w:rPr>
          <w:sz w:val="23"/>
        </w:rPr>
        <w:t>Which</w:t>
      </w:r>
      <w:r>
        <w:rPr>
          <w:spacing w:val="-3"/>
          <w:sz w:val="23"/>
        </w:rPr>
        <w:t> </w:t>
      </w:r>
      <w:r>
        <w:rPr>
          <w:sz w:val="23"/>
        </w:rPr>
        <w:t>of</w:t>
      </w:r>
      <w:r>
        <w:rPr>
          <w:spacing w:val="-2"/>
          <w:sz w:val="23"/>
        </w:rPr>
        <w:t> </w:t>
      </w:r>
      <w:r>
        <w:rPr>
          <w:sz w:val="23"/>
        </w:rPr>
        <w:t>the</w:t>
      </w:r>
      <w:r>
        <w:rPr>
          <w:spacing w:val="-1"/>
          <w:sz w:val="23"/>
        </w:rPr>
        <w:t> </w:t>
      </w:r>
      <w:r>
        <w:rPr>
          <w:sz w:val="23"/>
        </w:rPr>
        <w:t>following</w:t>
      </w:r>
      <w:r>
        <w:rPr>
          <w:spacing w:val="-3"/>
          <w:sz w:val="23"/>
        </w:rPr>
        <w:t> </w:t>
      </w:r>
      <w:r>
        <w:rPr>
          <w:sz w:val="23"/>
        </w:rPr>
        <w:t>is</w:t>
      </w:r>
      <w:r>
        <w:rPr>
          <w:spacing w:val="-3"/>
          <w:sz w:val="23"/>
        </w:rPr>
        <w:t> </w:t>
      </w:r>
      <w:r>
        <w:rPr>
          <w:sz w:val="23"/>
        </w:rPr>
        <w:t>true</w:t>
      </w:r>
      <w:r>
        <w:rPr>
          <w:spacing w:val="-1"/>
          <w:sz w:val="23"/>
        </w:rPr>
        <w:t> </w:t>
      </w:r>
      <w:r>
        <w:rPr>
          <w:sz w:val="23"/>
        </w:rPr>
        <w:t>of</w:t>
      </w:r>
      <w:r>
        <w:rPr>
          <w:spacing w:val="-3"/>
          <w:sz w:val="23"/>
        </w:rPr>
        <w:t> </w:t>
      </w:r>
      <w:r>
        <w:rPr>
          <w:sz w:val="23"/>
        </w:rPr>
        <w:t>the</w:t>
      </w:r>
      <w:r>
        <w:rPr>
          <w:spacing w:val="-1"/>
          <w:sz w:val="23"/>
        </w:rPr>
        <w:t> </w:t>
      </w:r>
      <w:r>
        <w:rPr>
          <w:sz w:val="23"/>
        </w:rPr>
        <w:t>Bilski</w:t>
      </w:r>
      <w:r>
        <w:rPr>
          <w:spacing w:val="7"/>
          <w:sz w:val="23"/>
        </w:rPr>
        <w:t> </w:t>
      </w:r>
      <w:r>
        <w:rPr>
          <w:spacing w:val="-4"/>
          <w:sz w:val="23"/>
        </w:rPr>
        <w:t>case?</w:t>
      </w:r>
    </w:p>
    <w:p>
      <w:pPr>
        <w:pStyle w:val="ListParagraph"/>
        <w:numPr>
          <w:ilvl w:val="1"/>
          <w:numId w:val="2"/>
        </w:numPr>
        <w:tabs>
          <w:tab w:pos="976" w:val="left" w:leader="none"/>
        </w:tabs>
        <w:spacing w:line="240" w:lineRule="auto" w:before="118" w:after="0"/>
        <w:ind w:left="976" w:right="0" w:hanging="375"/>
        <w:jc w:val="left"/>
        <w:rPr>
          <w:sz w:val="23"/>
        </w:rPr>
      </w:pPr>
      <w:r>
        <w:rPr>
          <w:sz w:val="23"/>
        </w:rPr>
        <w:t>Its</w:t>
      </w:r>
      <w:r>
        <w:rPr>
          <w:spacing w:val="-2"/>
          <w:sz w:val="23"/>
        </w:rPr>
        <w:t> </w:t>
      </w:r>
      <w:r>
        <w:rPr>
          <w:sz w:val="23"/>
        </w:rPr>
        <w:t>ruling</w:t>
      </w:r>
      <w:r>
        <w:rPr>
          <w:spacing w:val="-3"/>
          <w:sz w:val="23"/>
        </w:rPr>
        <w:t> </w:t>
      </w:r>
      <w:r>
        <w:rPr>
          <w:sz w:val="23"/>
        </w:rPr>
        <w:t>complies</w:t>
      </w:r>
      <w:r>
        <w:rPr>
          <w:spacing w:val="-1"/>
          <w:sz w:val="23"/>
        </w:rPr>
        <w:t> </w:t>
      </w:r>
      <w:r>
        <w:rPr>
          <w:sz w:val="23"/>
        </w:rPr>
        <w:t>with</w:t>
      </w:r>
      <w:r>
        <w:rPr>
          <w:spacing w:val="-3"/>
          <w:sz w:val="23"/>
        </w:rPr>
        <w:t> </w:t>
      </w:r>
      <w:r>
        <w:rPr>
          <w:sz w:val="23"/>
        </w:rPr>
        <w:t>the</w:t>
      </w:r>
      <w:r>
        <w:rPr>
          <w:spacing w:val="-2"/>
          <w:sz w:val="23"/>
        </w:rPr>
        <w:t> </w:t>
      </w:r>
      <w:r>
        <w:rPr>
          <w:sz w:val="23"/>
        </w:rPr>
        <w:t>court</w:t>
      </w:r>
      <w:r>
        <w:rPr>
          <w:spacing w:val="3"/>
          <w:sz w:val="23"/>
        </w:rPr>
        <w:t> </w:t>
      </w:r>
      <w:r>
        <w:rPr>
          <w:spacing w:val="-2"/>
          <w:sz w:val="23"/>
        </w:rPr>
        <w:t>decisions.</w:t>
      </w:r>
    </w:p>
    <w:p>
      <w:pPr>
        <w:pStyle w:val="ListParagraph"/>
        <w:numPr>
          <w:ilvl w:val="1"/>
          <w:numId w:val="2"/>
        </w:numPr>
        <w:tabs>
          <w:tab w:pos="965" w:val="left" w:leader="none"/>
        </w:tabs>
        <w:spacing w:line="240" w:lineRule="auto" w:before="115" w:after="0"/>
        <w:ind w:left="965" w:right="0" w:hanging="364"/>
        <w:jc w:val="left"/>
        <w:rPr>
          <w:sz w:val="23"/>
        </w:rPr>
      </w:pPr>
      <w:r>
        <w:rPr>
          <w:sz w:val="23"/>
        </w:rPr>
        <w:t>It</w:t>
      </w:r>
      <w:r>
        <w:rPr>
          <w:spacing w:val="-2"/>
          <w:sz w:val="23"/>
        </w:rPr>
        <w:t> </w:t>
      </w:r>
      <w:r>
        <w:rPr>
          <w:sz w:val="23"/>
        </w:rPr>
        <w:t>involves</w:t>
      </w:r>
      <w:r>
        <w:rPr>
          <w:spacing w:val="-3"/>
          <w:sz w:val="23"/>
        </w:rPr>
        <w:t> </w:t>
      </w:r>
      <w:r>
        <w:rPr>
          <w:sz w:val="23"/>
        </w:rPr>
        <w:t>a</w:t>
      </w:r>
      <w:r>
        <w:rPr>
          <w:spacing w:val="-1"/>
          <w:sz w:val="23"/>
        </w:rPr>
        <w:t> </w:t>
      </w:r>
      <w:r>
        <w:rPr>
          <w:sz w:val="23"/>
        </w:rPr>
        <w:t>very</w:t>
      </w:r>
      <w:r>
        <w:rPr>
          <w:spacing w:val="-3"/>
          <w:sz w:val="23"/>
        </w:rPr>
        <w:t> </w:t>
      </w:r>
      <w:r>
        <w:rPr>
          <w:sz w:val="23"/>
        </w:rPr>
        <w:t>big</w:t>
      </w:r>
      <w:r>
        <w:rPr>
          <w:spacing w:val="-2"/>
          <w:sz w:val="23"/>
        </w:rPr>
        <w:t> </w:t>
      </w:r>
      <w:r>
        <w:rPr>
          <w:sz w:val="23"/>
        </w:rPr>
        <w:t>business</w:t>
      </w:r>
      <w:r>
        <w:rPr>
          <w:spacing w:val="3"/>
          <w:sz w:val="23"/>
        </w:rPr>
        <w:t> </w:t>
      </w:r>
      <w:r>
        <w:rPr>
          <w:spacing w:val="-2"/>
          <w:sz w:val="23"/>
        </w:rPr>
        <w:t>transaction.</w:t>
      </w:r>
    </w:p>
    <w:p>
      <w:pPr>
        <w:pStyle w:val="ListParagraph"/>
        <w:numPr>
          <w:ilvl w:val="1"/>
          <w:numId w:val="2"/>
        </w:numPr>
        <w:tabs>
          <w:tab w:pos="965" w:val="left" w:leader="none"/>
        </w:tabs>
        <w:spacing w:line="240" w:lineRule="auto" w:before="114" w:after="0"/>
        <w:ind w:left="965" w:right="0" w:hanging="364"/>
        <w:jc w:val="left"/>
        <w:rPr>
          <w:sz w:val="23"/>
        </w:rPr>
      </w:pPr>
      <w:r>
        <w:rPr>
          <w:sz w:val="23"/>
        </w:rPr>
        <w:t>It</w:t>
      </w:r>
      <w:r>
        <w:rPr>
          <w:spacing w:val="-2"/>
          <w:sz w:val="23"/>
        </w:rPr>
        <w:t> </w:t>
      </w:r>
      <w:r>
        <w:rPr>
          <w:sz w:val="23"/>
        </w:rPr>
        <w:t>has</w:t>
      </w:r>
      <w:r>
        <w:rPr>
          <w:spacing w:val="-2"/>
          <w:sz w:val="23"/>
        </w:rPr>
        <w:t> </w:t>
      </w:r>
      <w:r>
        <w:rPr>
          <w:sz w:val="23"/>
        </w:rPr>
        <w:t>been</w:t>
      </w:r>
      <w:r>
        <w:rPr>
          <w:spacing w:val="-2"/>
          <w:sz w:val="23"/>
        </w:rPr>
        <w:t> </w:t>
      </w:r>
      <w:r>
        <w:rPr>
          <w:sz w:val="23"/>
        </w:rPr>
        <w:t>dismissed</w:t>
      </w:r>
      <w:r>
        <w:rPr>
          <w:spacing w:val="-3"/>
          <w:sz w:val="23"/>
        </w:rPr>
        <w:t> </w:t>
      </w:r>
      <w:r>
        <w:rPr>
          <w:sz w:val="23"/>
        </w:rPr>
        <w:t>by</w:t>
      </w:r>
      <w:r>
        <w:rPr>
          <w:spacing w:val="-2"/>
          <w:sz w:val="23"/>
        </w:rPr>
        <w:t> </w:t>
      </w:r>
      <w:r>
        <w:rPr>
          <w:sz w:val="23"/>
        </w:rPr>
        <w:t>the</w:t>
      </w:r>
      <w:r>
        <w:rPr>
          <w:spacing w:val="-2"/>
          <w:sz w:val="23"/>
        </w:rPr>
        <w:t> </w:t>
      </w:r>
      <w:r>
        <w:rPr>
          <w:sz w:val="23"/>
        </w:rPr>
        <w:t>Federal</w:t>
      </w:r>
      <w:r>
        <w:rPr>
          <w:spacing w:val="3"/>
          <w:sz w:val="23"/>
        </w:rPr>
        <w:t> </w:t>
      </w:r>
      <w:r>
        <w:rPr>
          <w:spacing w:val="-2"/>
          <w:sz w:val="23"/>
        </w:rPr>
        <w:t>Circuit.</w:t>
      </w:r>
    </w:p>
    <w:p>
      <w:pPr>
        <w:pStyle w:val="ListParagraph"/>
        <w:numPr>
          <w:ilvl w:val="1"/>
          <w:numId w:val="2"/>
        </w:numPr>
        <w:tabs>
          <w:tab w:pos="976" w:val="left" w:leader="none"/>
        </w:tabs>
        <w:spacing w:line="240" w:lineRule="auto" w:before="117" w:after="0"/>
        <w:ind w:left="976" w:right="0" w:hanging="375"/>
        <w:jc w:val="left"/>
        <w:rPr>
          <w:sz w:val="23"/>
        </w:rPr>
      </w:pPr>
      <w:r>
        <w:rPr>
          <w:sz w:val="23"/>
        </w:rPr>
        <w:t>It</w:t>
      </w:r>
      <w:r>
        <w:rPr>
          <w:spacing w:val="-2"/>
          <w:sz w:val="23"/>
        </w:rPr>
        <w:t> </w:t>
      </w:r>
      <w:r>
        <w:rPr>
          <w:sz w:val="23"/>
        </w:rPr>
        <w:t>may</w:t>
      </w:r>
      <w:r>
        <w:rPr>
          <w:spacing w:val="-1"/>
          <w:sz w:val="23"/>
        </w:rPr>
        <w:t> </w:t>
      </w:r>
      <w:r>
        <w:rPr>
          <w:sz w:val="23"/>
        </w:rPr>
        <w:t>change</w:t>
      </w:r>
      <w:r>
        <w:rPr>
          <w:spacing w:val="-2"/>
          <w:sz w:val="23"/>
        </w:rPr>
        <w:t> </w:t>
      </w:r>
      <w:r>
        <w:rPr>
          <w:sz w:val="23"/>
        </w:rPr>
        <w:t>the</w:t>
      </w:r>
      <w:r>
        <w:rPr>
          <w:spacing w:val="-1"/>
          <w:sz w:val="23"/>
        </w:rPr>
        <w:t> </w:t>
      </w:r>
      <w:r>
        <w:rPr>
          <w:sz w:val="23"/>
        </w:rPr>
        <w:t>legal</w:t>
      </w:r>
      <w:r>
        <w:rPr>
          <w:spacing w:val="-1"/>
          <w:sz w:val="23"/>
        </w:rPr>
        <w:t> </w:t>
      </w:r>
      <w:r>
        <w:rPr>
          <w:sz w:val="23"/>
        </w:rPr>
        <w:t>practices</w:t>
      </w:r>
      <w:r>
        <w:rPr>
          <w:spacing w:val="-4"/>
          <w:sz w:val="23"/>
        </w:rPr>
        <w:t> </w:t>
      </w:r>
      <w:r>
        <w:rPr>
          <w:sz w:val="23"/>
        </w:rPr>
        <w:t>in</w:t>
      </w:r>
      <w:r>
        <w:rPr>
          <w:spacing w:val="-2"/>
          <w:sz w:val="23"/>
        </w:rPr>
        <w:t> </w:t>
      </w:r>
      <w:r>
        <w:rPr>
          <w:sz w:val="23"/>
        </w:rPr>
        <w:t>the</w:t>
      </w:r>
      <w:r>
        <w:rPr>
          <w:spacing w:val="4"/>
          <w:sz w:val="23"/>
        </w:rPr>
        <w:t> </w:t>
      </w:r>
      <w:r>
        <w:rPr>
          <w:spacing w:val="-4"/>
          <w:sz w:val="23"/>
        </w:rPr>
        <w:t>U.S.</w:t>
      </w:r>
    </w:p>
    <w:p>
      <w:pPr>
        <w:pStyle w:val="BodyText"/>
        <w:spacing w:before="231"/>
      </w:pPr>
    </w:p>
    <w:p>
      <w:pPr>
        <w:pStyle w:val="ListParagraph"/>
        <w:numPr>
          <w:ilvl w:val="0"/>
          <w:numId w:val="2"/>
        </w:numPr>
        <w:tabs>
          <w:tab w:pos="595" w:val="left" w:leader="none"/>
        </w:tabs>
        <w:spacing w:line="240" w:lineRule="auto" w:before="0" w:after="0"/>
        <w:ind w:left="595" w:right="0" w:hanging="337"/>
        <w:jc w:val="left"/>
        <w:rPr>
          <w:sz w:val="23"/>
        </w:rPr>
      </w:pPr>
      <w:r>
        <w:rPr>
          <w:sz w:val="23"/>
        </w:rPr>
        <w:t>The</w:t>
      </w:r>
      <w:r>
        <w:rPr>
          <w:spacing w:val="-4"/>
          <w:sz w:val="23"/>
        </w:rPr>
        <w:t> </w:t>
      </w:r>
      <w:r>
        <w:rPr>
          <w:sz w:val="23"/>
        </w:rPr>
        <w:t>word</w:t>
      </w:r>
      <w:r>
        <w:rPr>
          <w:spacing w:val="-2"/>
          <w:sz w:val="23"/>
        </w:rPr>
        <w:t> </w:t>
      </w:r>
      <w:r>
        <w:rPr>
          <w:sz w:val="23"/>
        </w:rPr>
        <w:t>“about-face”</w:t>
      </w:r>
      <w:r>
        <w:rPr>
          <w:spacing w:val="-2"/>
          <w:sz w:val="23"/>
        </w:rPr>
        <w:t> </w:t>
      </w:r>
      <w:r>
        <w:rPr>
          <w:sz w:val="23"/>
        </w:rPr>
        <w:t>(Line</w:t>
      </w:r>
      <w:r>
        <w:rPr>
          <w:spacing w:val="-1"/>
          <w:sz w:val="23"/>
        </w:rPr>
        <w:t> </w:t>
      </w:r>
      <w:r>
        <w:rPr>
          <w:sz w:val="23"/>
        </w:rPr>
        <w:t>1,</w:t>
      </w:r>
      <w:r>
        <w:rPr>
          <w:spacing w:val="-2"/>
          <w:sz w:val="23"/>
        </w:rPr>
        <w:t> </w:t>
      </w:r>
      <w:r>
        <w:rPr>
          <w:sz w:val="23"/>
        </w:rPr>
        <w:t>Para.</w:t>
      </w:r>
      <w:r>
        <w:rPr>
          <w:spacing w:val="-2"/>
          <w:sz w:val="23"/>
        </w:rPr>
        <w:t> </w:t>
      </w:r>
      <w:r>
        <w:rPr>
          <w:sz w:val="23"/>
        </w:rPr>
        <w:t>3)</w:t>
      </w:r>
      <w:r>
        <w:rPr>
          <w:spacing w:val="-3"/>
          <w:sz w:val="23"/>
        </w:rPr>
        <w:t> </w:t>
      </w:r>
      <w:r>
        <w:rPr>
          <w:sz w:val="23"/>
        </w:rPr>
        <w:t>most</w:t>
      </w:r>
      <w:r>
        <w:rPr>
          <w:spacing w:val="-2"/>
          <w:sz w:val="23"/>
        </w:rPr>
        <w:t> </w:t>
      </w:r>
      <w:r>
        <w:rPr>
          <w:sz w:val="23"/>
        </w:rPr>
        <w:t>probably</w:t>
      </w:r>
      <w:r>
        <w:rPr>
          <w:spacing w:val="6"/>
          <w:sz w:val="23"/>
        </w:rPr>
        <w:t> </w:t>
      </w:r>
      <w:r>
        <w:rPr>
          <w:spacing w:val="-2"/>
          <w:sz w:val="23"/>
        </w:rPr>
        <w:t>means</w:t>
      </w:r>
    </w:p>
    <w:p>
      <w:pPr>
        <w:pStyle w:val="ListParagraph"/>
        <w:numPr>
          <w:ilvl w:val="1"/>
          <w:numId w:val="2"/>
        </w:numPr>
        <w:tabs>
          <w:tab w:pos="976" w:val="left" w:leader="none"/>
        </w:tabs>
        <w:spacing w:line="240" w:lineRule="auto" w:before="118" w:after="0"/>
        <w:ind w:left="976" w:right="0" w:hanging="375"/>
        <w:jc w:val="left"/>
        <w:rPr>
          <w:sz w:val="23"/>
        </w:rPr>
      </w:pPr>
      <w:r>
        <w:rPr>
          <w:sz w:val="23"/>
        </w:rPr>
        <w:t>loss</w:t>
      </w:r>
      <w:r>
        <w:rPr>
          <w:spacing w:val="-3"/>
          <w:sz w:val="23"/>
        </w:rPr>
        <w:t> </w:t>
      </w:r>
      <w:r>
        <w:rPr>
          <w:sz w:val="23"/>
        </w:rPr>
        <w:t>of </w:t>
      </w:r>
      <w:r>
        <w:rPr>
          <w:spacing w:val="-2"/>
          <w:sz w:val="23"/>
        </w:rPr>
        <w:t>goodwill.</w:t>
      </w:r>
    </w:p>
    <w:p>
      <w:pPr>
        <w:pStyle w:val="ListParagraph"/>
        <w:numPr>
          <w:ilvl w:val="1"/>
          <w:numId w:val="2"/>
        </w:numPr>
        <w:tabs>
          <w:tab w:pos="965" w:val="left" w:leader="none"/>
        </w:tabs>
        <w:spacing w:line="240" w:lineRule="auto" w:before="116" w:after="0"/>
        <w:ind w:left="965" w:right="0" w:hanging="364"/>
        <w:jc w:val="left"/>
        <w:rPr>
          <w:sz w:val="23"/>
        </w:rPr>
      </w:pPr>
      <w:r>
        <w:rPr>
          <w:sz w:val="23"/>
        </w:rPr>
        <w:t>increase</w:t>
      </w:r>
      <w:r>
        <w:rPr>
          <w:spacing w:val="-5"/>
          <w:sz w:val="23"/>
        </w:rPr>
        <w:t> </w:t>
      </w:r>
      <w:r>
        <w:rPr>
          <w:sz w:val="23"/>
        </w:rPr>
        <w:t>of</w:t>
      </w:r>
      <w:r>
        <w:rPr>
          <w:spacing w:val="-1"/>
          <w:sz w:val="23"/>
        </w:rPr>
        <w:t> </w:t>
      </w:r>
      <w:r>
        <w:rPr>
          <w:spacing w:val="-2"/>
          <w:sz w:val="23"/>
        </w:rPr>
        <w:t>hostility.</w:t>
      </w:r>
    </w:p>
    <w:p>
      <w:pPr>
        <w:pStyle w:val="ListParagraph"/>
        <w:numPr>
          <w:ilvl w:val="1"/>
          <w:numId w:val="2"/>
        </w:numPr>
        <w:tabs>
          <w:tab w:pos="965" w:val="left" w:leader="none"/>
        </w:tabs>
        <w:spacing w:line="240" w:lineRule="auto" w:before="115" w:after="0"/>
        <w:ind w:left="965" w:right="0" w:hanging="364"/>
        <w:jc w:val="left"/>
        <w:rPr>
          <w:sz w:val="23"/>
        </w:rPr>
      </w:pPr>
      <w:r>
        <w:rPr>
          <w:sz w:val="23"/>
        </w:rPr>
        <w:t>change</w:t>
      </w:r>
      <w:r>
        <w:rPr>
          <w:spacing w:val="-1"/>
          <w:sz w:val="23"/>
        </w:rPr>
        <w:t> </w:t>
      </w:r>
      <w:r>
        <w:rPr>
          <w:sz w:val="23"/>
        </w:rPr>
        <w:t>of</w:t>
      </w:r>
      <w:r>
        <w:rPr>
          <w:spacing w:val="-2"/>
          <w:sz w:val="23"/>
        </w:rPr>
        <w:t> attitude.</w:t>
      </w:r>
    </w:p>
    <w:p>
      <w:pPr>
        <w:pStyle w:val="ListParagraph"/>
        <w:numPr>
          <w:ilvl w:val="1"/>
          <w:numId w:val="2"/>
        </w:numPr>
        <w:tabs>
          <w:tab w:pos="976" w:val="left" w:leader="none"/>
        </w:tabs>
        <w:spacing w:line="240" w:lineRule="auto" w:before="118" w:after="0"/>
        <w:ind w:left="976" w:right="0" w:hanging="375"/>
        <w:jc w:val="left"/>
        <w:rPr>
          <w:sz w:val="23"/>
        </w:rPr>
      </w:pPr>
      <w:r>
        <w:rPr>
          <w:sz w:val="23"/>
        </w:rPr>
        <w:t>enhancement</w:t>
      </w:r>
      <w:r>
        <w:rPr>
          <w:spacing w:val="-4"/>
          <w:sz w:val="23"/>
        </w:rPr>
        <w:t> </w:t>
      </w:r>
      <w:r>
        <w:rPr>
          <w:sz w:val="23"/>
        </w:rPr>
        <w:t>of </w:t>
      </w:r>
      <w:r>
        <w:rPr>
          <w:spacing w:val="-2"/>
          <w:sz w:val="23"/>
        </w:rPr>
        <w:t>dignity.</w:t>
      </w:r>
    </w:p>
    <w:p>
      <w:pPr>
        <w:pStyle w:val="BodyText"/>
        <w:spacing w:before="230"/>
      </w:pPr>
    </w:p>
    <w:p>
      <w:pPr>
        <w:pStyle w:val="ListParagraph"/>
        <w:numPr>
          <w:ilvl w:val="0"/>
          <w:numId w:val="2"/>
        </w:numPr>
        <w:tabs>
          <w:tab w:pos="595" w:val="left" w:leader="none"/>
        </w:tabs>
        <w:spacing w:line="240" w:lineRule="auto" w:before="1" w:after="0"/>
        <w:ind w:left="595" w:right="0" w:hanging="337"/>
        <w:jc w:val="left"/>
        <w:rPr>
          <w:sz w:val="23"/>
        </w:rPr>
      </w:pPr>
      <w:r>
        <w:rPr>
          <w:sz w:val="23"/>
        </w:rPr>
        <w:t>We</w:t>
      </w:r>
      <w:r>
        <w:rPr>
          <w:spacing w:val="-11"/>
          <w:sz w:val="23"/>
        </w:rPr>
        <w:t> </w:t>
      </w:r>
      <w:r>
        <w:rPr>
          <w:sz w:val="23"/>
        </w:rPr>
        <w:t>learn</w:t>
      </w:r>
      <w:r>
        <w:rPr>
          <w:spacing w:val="-3"/>
          <w:sz w:val="23"/>
        </w:rPr>
        <w:t> </w:t>
      </w:r>
      <w:r>
        <w:rPr>
          <w:sz w:val="23"/>
        </w:rPr>
        <w:t>from</w:t>
      </w:r>
      <w:r>
        <w:rPr>
          <w:spacing w:val="-3"/>
          <w:sz w:val="23"/>
        </w:rPr>
        <w:t> </w:t>
      </w:r>
      <w:r>
        <w:rPr>
          <w:sz w:val="23"/>
        </w:rPr>
        <w:t>the</w:t>
      </w:r>
      <w:r>
        <w:rPr>
          <w:spacing w:val="-3"/>
          <w:sz w:val="23"/>
        </w:rPr>
        <w:t> </w:t>
      </w:r>
      <w:r>
        <w:rPr>
          <w:sz w:val="23"/>
        </w:rPr>
        <w:t>last</w:t>
      </w:r>
      <w:r>
        <w:rPr>
          <w:spacing w:val="-4"/>
          <w:sz w:val="23"/>
        </w:rPr>
        <w:t> </w:t>
      </w:r>
      <w:r>
        <w:rPr>
          <w:sz w:val="23"/>
        </w:rPr>
        <w:t>two</w:t>
      </w:r>
      <w:r>
        <w:rPr>
          <w:spacing w:val="-2"/>
          <w:sz w:val="23"/>
        </w:rPr>
        <w:t> </w:t>
      </w:r>
      <w:r>
        <w:rPr>
          <w:sz w:val="23"/>
        </w:rPr>
        <w:t>paragraphs</w:t>
      </w:r>
      <w:r>
        <w:rPr>
          <w:spacing w:val="-5"/>
          <w:sz w:val="23"/>
        </w:rPr>
        <w:t> </w:t>
      </w:r>
      <w:r>
        <w:rPr>
          <w:sz w:val="23"/>
        </w:rPr>
        <w:t>that</w:t>
      </w:r>
      <w:r>
        <w:rPr>
          <w:spacing w:val="-4"/>
          <w:sz w:val="23"/>
        </w:rPr>
        <w:t> </w:t>
      </w:r>
      <w:r>
        <w:rPr>
          <w:sz w:val="23"/>
        </w:rPr>
        <w:t>business-method</w:t>
      </w:r>
      <w:r>
        <w:rPr>
          <w:spacing w:val="3"/>
          <w:sz w:val="23"/>
        </w:rPr>
        <w:t> </w:t>
      </w:r>
      <w:r>
        <w:rPr>
          <w:spacing w:val="-2"/>
          <w:sz w:val="23"/>
        </w:rPr>
        <w:t>patents</w:t>
      </w:r>
    </w:p>
    <w:p>
      <w:pPr>
        <w:pStyle w:val="ListParagraph"/>
        <w:numPr>
          <w:ilvl w:val="1"/>
          <w:numId w:val="2"/>
        </w:numPr>
        <w:tabs>
          <w:tab w:pos="976" w:val="left" w:leader="none"/>
        </w:tabs>
        <w:spacing w:line="240" w:lineRule="auto" w:before="117" w:after="0"/>
        <w:ind w:left="976" w:right="0" w:hanging="375"/>
        <w:jc w:val="left"/>
        <w:rPr>
          <w:sz w:val="23"/>
        </w:rPr>
      </w:pPr>
      <w:r>
        <w:rPr>
          <w:sz w:val="23"/>
        </w:rPr>
        <w:t>are</w:t>
      </w:r>
      <w:r>
        <w:rPr>
          <w:spacing w:val="-2"/>
          <w:sz w:val="23"/>
        </w:rPr>
        <w:t> </w:t>
      </w:r>
      <w:r>
        <w:rPr>
          <w:sz w:val="23"/>
        </w:rPr>
        <w:t>immune</w:t>
      </w:r>
      <w:r>
        <w:rPr>
          <w:spacing w:val="-1"/>
          <w:sz w:val="23"/>
        </w:rPr>
        <w:t> </w:t>
      </w:r>
      <w:r>
        <w:rPr>
          <w:sz w:val="23"/>
        </w:rPr>
        <w:t>to</w:t>
      </w:r>
      <w:r>
        <w:rPr>
          <w:spacing w:val="-3"/>
          <w:sz w:val="23"/>
        </w:rPr>
        <w:t> </w:t>
      </w:r>
      <w:r>
        <w:rPr>
          <w:sz w:val="23"/>
        </w:rPr>
        <w:t>legal</w:t>
      </w:r>
      <w:r>
        <w:rPr>
          <w:spacing w:val="1"/>
          <w:sz w:val="23"/>
        </w:rPr>
        <w:t> </w:t>
      </w:r>
      <w:r>
        <w:rPr>
          <w:spacing w:val="-2"/>
          <w:sz w:val="23"/>
        </w:rPr>
        <w:t>challenges.</w:t>
      </w:r>
    </w:p>
    <w:p>
      <w:pPr>
        <w:pStyle w:val="ListParagraph"/>
        <w:numPr>
          <w:ilvl w:val="1"/>
          <w:numId w:val="2"/>
        </w:numPr>
        <w:tabs>
          <w:tab w:pos="965" w:val="left" w:leader="none"/>
        </w:tabs>
        <w:spacing w:line="240" w:lineRule="auto" w:before="114" w:after="0"/>
        <w:ind w:left="965" w:right="0" w:hanging="364"/>
        <w:jc w:val="left"/>
        <w:rPr>
          <w:sz w:val="23"/>
        </w:rPr>
      </w:pPr>
      <w:r>
        <w:rPr>
          <w:sz w:val="23"/>
        </w:rPr>
        <w:t>are</w:t>
      </w:r>
      <w:r>
        <w:rPr>
          <w:spacing w:val="-3"/>
          <w:sz w:val="23"/>
        </w:rPr>
        <w:t> </w:t>
      </w:r>
      <w:r>
        <w:rPr>
          <w:sz w:val="23"/>
        </w:rPr>
        <w:t>often</w:t>
      </w:r>
      <w:r>
        <w:rPr>
          <w:spacing w:val="-3"/>
          <w:sz w:val="23"/>
        </w:rPr>
        <w:t> </w:t>
      </w:r>
      <w:r>
        <w:rPr>
          <w:sz w:val="23"/>
        </w:rPr>
        <w:t>unnecessarily</w:t>
      </w:r>
      <w:r>
        <w:rPr>
          <w:spacing w:val="-1"/>
          <w:sz w:val="23"/>
        </w:rPr>
        <w:t> </w:t>
      </w:r>
      <w:r>
        <w:rPr>
          <w:spacing w:val="-2"/>
          <w:sz w:val="23"/>
        </w:rPr>
        <w:t>issued.</w:t>
      </w:r>
    </w:p>
    <w:p>
      <w:pPr>
        <w:pStyle w:val="ListParagraph"/>
        <w:numPr>
          <w:ilvl w:val="1"/>
          <w:numId w:val="2"/>
        </w:numPr>
        <w:tabs>
          <w:tab w:pos="965" w:val="left" w:leader="none"/>
        </w:tabs>
        <w:spacing w:line="240" w:lineRule="auto" w:before="115" w:after="0"/>
        <w:ind w:left="965" w:right="0" w:hanging="364"/>
        <w:jc w:val="left"/>
        <w:rPr>
          <w:sz w:val="23"/>
        </w:rPr>
      </w:pPr>
      <w:r>
        <w:rPr>
          <w:sz w:val="23"/>
        </w:rPr>
        <w:t>lower</w:t>
      </w:r>
      <w:r>
        <w:rPr>
          <w:spacing w:val="-3"/>
          <w:sz w:val="23"/>
        </w:rPr>
        <w:t> </w:t>
      </w:r>
      <w:r>
        <w:rPr>
          <w:sz w:val="23"/>
        </w:rPr>
        <w:t>the</w:t>
      </w:r>
      <w:r>
        <w:rPr>
          <w:spacing w:val="-1"/>
          <w:sz w:val="23"/>
        </w:rPr>
        <w:t> </w:t>
      </w:r>
      <w:r>
        <w:rPr>
          <w:sz w:val="23"/>
        </w:rPr>
        <w:t>esteem</w:t>
      </w:r>
      <w:r>
        <w:rPr>
          <w:spacing w:val="-2"/>
          <w:sz w:val="23"/>
        </w:rPr>
        <w:t> </w:t>
      </w:r>
      <w:r>
        <w:rPr>
          <w:sz w:val="23"/>
        </w:rPr>
        <w:t>for</w:t>
      </w:r>
      <w:r>
        <w:rPr>
          <w:spacing w:val="-2"/>
          <w:sz w:val="23"/>
        </w:rPr>
        <w:t> </w:t>
      </w:r>
      <w:r>
        <w:rPr>
          <w:sz w:val="23"/>
        </w:rPr>
        <w:t>patent</w:t>
      </w:r>
      <w:r>
        <w:rPr>
          <w:spacing w:val="2"/>
          <w:sz w:val="23"/>
        </w:rPr>
        <w:t> </w:t>
      </w:r>
      <w:r>
        <w:rPr>
          <w:spacing w:val="-2"/>
          <w:sz w:val="23"/>
        </w:rPr>
        <w:t>holders.</w:t>
      </w:r>
    </w:p>
    <w:p>
      <w:pPr>
        <w:pStyle w:val="ListParagraph"/>
        <w:numPr>
          <w:ilvl w:val="1"/>
          <w:numId w:val="2"/>
        </w:numPr>
        <w:tabs>
          <w:tab w:pos="976" w:val="left" w:leader="none"/>
        </w:tabs>
        <w:spacing w:line="240" w:lineRule="auto" w:before="118" w:after="0"/>
        <w:ind w:left="976" w:right="0" w:hanging="375"/>
        <w:jc w:val="left"/>
        <w:rPr>
          <w:sz w:val="23"/>
        </w:rPr>
      </w:pPr>
      <w:r>
        <w:rPr>
          <w:sz w:val="23"/>
        </w:rPr>
        <w:t>increase</w:t>
      </w:r>
      <w:r>
        <w:rPr>
          <w:spacing w:val="-4"/>
          <w:sz w:val="23"/>
        </w:rPr>
        <w:t> </w:t>
      </w:r>
      <w:r>
        <w:rPr>
          <w:sz w:val="23"/>
        </w:rPr>
        <w:t>the</w:t>
      </w:r>
      <w:r>
        <w:rPr>
          <w:spacing w:val="-1"/>
          <w:sz w:val="23"/>
        </w:rPr>
        <w:t> </w:t>
      </w:r>
      <w:r>
        <w:rPr>
          <w:sz w:val="23"/>
        </w:rPr>
        <w:t>incidence</w:t>
      </w:r>
      <w:r>
        <w:rPr>
          <w:spacing w:val="-1"/>
          <w:sz w:val="23"/>
        </w:rPr>
        <w:t> </w:t>
      </w:r>
      <w:r>
        <w:rPr>
          <w:sz w:val="23"/>
        </w:rPr>
        <w:t>of</w:t>
      </w:r>
      <w:r>
        <w:rPr>
          <w:spacing w:val="1"/>
          <w:sz w:val="23"/>
        </w:rPr>
        <w:t> </w:t>
      </w:r>
      <w:r>
        <w:rPr>
          <w:spacing w:val="-2"/>
          <w:sz w:val="23"/>
        </w:rPr>
        <w:t>risks.</w:t>
      </w:r>
    </w:p>
    <w:p>
      <w:pPr>
        <w:pStyle w:val="BodyText"/>
        <w:spacing w:before="231"/>
      </w:pPr>
    </w:p>
    <w:p>
      <w:pPr>
        <w:pStyle w:val="ListParagraph"/>
        <w:numPr>
          <w:ilvl w:val="0"/>
          <w:numId w:val="2"/>
        </w:numPr>
        <w:tabs>
          <w:tab w:pos="595" w:val="left" w:leader="none"/>
        </w:tabs>
        <w:spacing w:line="240" w:lineRule="auto" w:before="0" w:after="0"/>
        <w:ind w:left="595" w:right="0" w:hanging="337"/>
        <w:jc w:val="left"/>
        <w:rPr>
          <w:sz w:val="23"/>
        </w:rPr>
      </w:pPr>
      <w:r>
        <w:rPr>
          <w:sz w:val="23"/>
        </w:rPr>
        <w:t>Which</w:t>
      </w:r>
      <w:r>
        <w:rPr>
          <w:spacing w:val="-3"/>
          <w:sz w:val="23"/>
        </w:rPr>
        <w:t> </w:t>
      </w:r>
      <w:r>
        <w:rPr>
          <w:sz w:val="23"/>
        </w:rPr>
        <w:t>of</w:t>
      </w:r>
      <w:r>
        <w:rPr>
          <w:spacing w:val="-2"/>
          <w:sz w:val="23"/>
        </w:rPr>
        <w:t> </w:t>
      </w:r>
      <w:r>
        <w:rPr>
          <w:sz w:val="23"/>
        </w:rPr>
        <w:t>the</w:t>
      </w:r>
      <w:r>
        <w:rPr>
          <w:spacing w:val="-1"/>
          <w:sz w:val="23"/>
        </w:rPr>
        <w:t> </w:t>
      </w:r>
      <w:r>
        <w:rPr>
          <w:sz w:val="23"/>
        </w:rPr>
        <w:t>following</w:t>
      </w:r>
      <w:r>
        <w:rPr>
          <w:spacing w:val="-2"/>
          <w:sz w:val="23"/>
        </w:rPr>
        <w:t> </w:t>
      </w:r>
      <w:r>
        <w:rPr>
          <w:sz w:val="23"/>
        </w:rPr>
        <w:t>would</w:t>
      </w:r>
      <w:r>
        <w:rPr>
          <w:spacing w:val="-2"/>
          <w:sz w:val="23"/>
        </w:rPr>
        <w:t> </w:t>
      </w:r>
      <w:r>
        <w:rPr>
          <w:sz w:val="23"/>
        </w:rPr>
        <w:t>be</w:t>
      </w:r>
      <w:r>
        <w:rPr>
          <w:spacing w:val="-3"/>
          <w:sz w:val="23"/>
        </w:rPr>
        <w:t> </w:t>
      </w:r>
      <w:r>
        <w:rPr>
          <w:sz w:val="23"/>
        </w:rPr>
        <w:t>the</w:t>
      </w:r>
      <w:r>
        <w:rPr>
          <w:spacing w:val="-1"/>
          <w:sz w:val="23"/>
        </w:rPr>
        <w:t> </w:t>
      </w:r>
      <w:r>
        <w:rPr>
          <w:sz w:val="23"/>
        </w:rPr>
        <w:t>subject</w:t>
      </w:r>
      <w:r>
        <w:rPr>
          <w:spacing w:val="-3"/>
          <w:sz w:val="23"/>
        </w:rPr>
        <w:t> </w:t>
      </w:r>
      <w:r>
        <w:rPr>
          <w:sz w:val="23"/>
        </w:rPr>
        <w:t>of</w:t>
      </w:r>
      <w:r>
        <w:rPr>
          <w:spacing w:val="-2"/>
          <w:sz w:val="23"/>
        </w:rPr>
        <w:t> </w:t>
      </w:r>
      <w:r>
        <w:rPr>
          <w:sz w:val="23"/>
        </w:rPr>
        <w:t>the</w:t>
      </w:r>
      <w:r>
        <w:rPr>
          <w:spacing w:val="7"/>
          <w:sz w:val="23"/>
        </w:rPr>
        <w:t> </w:t>
      </w:r>
      <w:r>
        <w:rPr>
          <w:spacing w:val="-2"/>
          <w:sz w:val="23"/>
        </w:rPr>
        <w:t>text?</w:t>
      </w:r>
    </w:p>
    <w:p>
      <w:pPr>
        <w:pStyle w:val="ListParagraph"/>
        <w:numPr>
          <w:ilvl w:val="1"/>
          <w:numId w:val="2"/>
        </w:numPr>
        <w:tabs>
          <w:tab w:pos="964" w:val="left" w:leader="none"/>
        </w:tabs>
        <w:spacing w:line="240" w:lineRule="auto" w:before="117" w:after="0"/>
        <w:ind w:left="964" w:right="0" w:hanging="363"/>
        <w:jc w:val="left"/>
        <w:rPr>
          <w:sz w:val="23"/>
        </w:rPr>
      </w:pPr>
      <w:r>
        <w:rPr>
          <w:sz w:val="23"/>
        </w:rPr>
        <w:t>A</w:t>
      </w:r>
      <w:r>
        <w:rPr>
          <w:spacing w:val="-3"/>
          <w:sz w:val="23"/>
        </w:rPr>
        <w:t> </w:t>
      </w:r>
      <w:r>
        <w:rPr>
          <w:sz w:val="23"/>
        </w:rPr>
        <w:t>looming</w:t>
      </w:r>
      <w:r>
        <w:rPr>
          <w:spacing w:val="-2"/>
          <w:sz w:val="23"/>
        </w:rPr>
        <w:t> </w:t>
      </w:r>
      <w:r>
        <w:rPr>
          <w:sz w:val="23"/>
        </w:rPr>
        <w:t>threat</w:t>
      </w:r>
      <w:r>
        <w:rPr>
          <w:spacing w:val="-4"/>
          <w:sz w:val="23"/>
        </w:rPr>
        <w:t> </w:t>
      </w:r>
      <w:r>
        <w:rPr>
          <w:sz w:val="23"/>
        </w:rPr>
        <w:t>to</w:t>
      </w:r>
      <w:r>
        <w:rPr>
          <w:spacing w:val="-3"/>
          <w:sz w:val="23"/>
        </w:rPr>
        <w:t> </w:t>
      </w:r>
      <w:r>
        <w:rPr>
          <w:sz w:val="23"/>
        </w:rPr>
        <w:t>business-method</w:t>
      </w:r>
      <w:r>
        <w:rPr>
          <w:spacing w:val="1"/>
          <w:sz w:val="23"/>
        </w:rPr>
        <w:t> </w:t>
      </w:r>
      <w:r>
        <w:rPr>
          <w:spacing w:val="-2"/>
          <w:sz w:val="23"/>
        </w:rPr>
        <w:t>patents.</w:t>
      </w:r>
    </w:p>
    <w:p>
      <w:pPr>
        <w:pStyle w:val="ListParagraph"/>
        <w:numPr>
          <w:ilvl w:val="1"/>
          <w:numId w:val="2"/>
        </w:numPr>
        <w:tabs>
          <w:tab w:pos="965" w:val="left" w:leader="none"/>
        </w:tabs>
        <w:spacing w:line="240" w:lineRule="auto" w:before="116" w:after="0"/>
        <w:ind w:left="965" w:right="0" w:hanging="364"/>
        <w:jc w:val="left"/>
        <w:rPr>
          <w:sz w:val="23"/>
        </w:rPr>
      </w:pPr>
      <w:r>
        <w:rPr>
          <w:sz w:val="23"/>
        </w:rPr>
        <w:t>Protection</w:t>
      </w:r>
      <w:r>
        <w:rPr>
          <w:spacing w:val="-4"/>
          <w:sz w:val="23"/>
        </w:rPr>
        <w:t> </w:t>
      </w:r>
      <w:r>
        <w:rPr>
          <w:sz w:val="23"/>
        </w:rPr>
        <w:t>for</w:t>
      </w:r>
      <w:r>
        <w:rPr>
          <w:spacing w:val="-4"/>
          <w:sz w:val="23"/>
        </w:rPr>
        <w:t> </w:t>
      </w:r>
      <w:r>
        <w:rPr>
          <w:sz w:val="23"/>
        </w:rPr>
        <w:t>business-method</w:t>
      </w:r>
      <w:r>
        <w:rPr>
          <w:spacing w:val="-4"/>
          <w:sz w:val="23"/>
        </w:rPr>
        <w:t> </w:t>
      </w:r>
      <w:r>
        <w:rPr>
          <w:sz w:val="23"/>
        </w:rPr>
        <w:t>patent</w:t>
      </w:r>
      <w:r>
        <w:rPr>
          <w:spacing w:val="1"/>
          <w:sz w:val="23"/>
        </w:rPr>
        <w:t> </w:t>
      </w:r>
      <w:r>
        <w:rPr>
          <w:spacing w:val="-2"/>
          <w:sz w:val="23"/>
        </w:rPr>
        <w:t>holders.</w:t>
      </w:r>
    </w:p>
    <w:p>
      <w:pPr>
        <w:pStyle w:val="ListParagraph"/>
        <w:numPr>
          <w:ilvl w:val="1"/>
          <w:numId w:val="2"/>
        </w:numPr>
        <w:tabs>
          <w:tab w:pos="953" w:val="left" w:leader="none"/>
        </w:tabs>
        <w:spacing w:line="240" w:lineRule="auto" w:before="115" w:after="0"/>
        <w:ind w:left="953" w:right="0" w:hanging="352"/>
        <w:jc w:val="left"/>
        <w:rPr>
          <w:sz w:val="23"/>
        </w:rPr>
      </w:pPr>
      <w:r>
        <w:rPr>
          <w:sz w:val="23"/>
        </w:rPr>
        <w:t>A</w:t>
      </w:r>
      <w:r>
        <w:rPr>
          <w:spacing w:val="-3"/>
          <w:sz w:val="23"/>
        </w:rPr>
        <w:t> </w:t>
      </w:r>
      <w:r>
        <w:rPr>
          <w:sz w:val="23"/>
        </w:rPr>
        <w:t>legal</w:t>
      </w:r>
      <w:r>
        <w:rPr>
          <w:spacing w:val="-2"/>
          <w:sz w:val="23"/>
        </w:rPr>
        <w:t> </w:t>
      </w:r>
      <w:r>
        <w:rPr>
          <w:sz w:val="23"/>
        </w:rPr>
        <w:t>case</w:t>
      </w:r>
      <w:r>
        <w:rPr>
          <w:spacing w:val="-3"/>
          <w:sz w:val="23"/>
        </w:rPr>
        <w:t> </w:t>
      </w:r>
      <w:r>
        <w:rPr>
          <w:sz w:val="23"/>
        </w:rPr>
        <w:t>regarding</w:t>
      </w:r>
      <w:r>
        <w:rPr>
          <w:spacing w:val="-3"/>
          <w:sz w:val="23"/>
        </w:rPr>
        <w:t> </w:t>
      </w:r>
      <w:r>
        <w:rPr>
          <w:sz w:val="23"/>
        </w:rPr>
        <w:t>business-method</w:t>
      </w:r>
      <w:r>
        <w:rPr>
          <w:spacing w:val="1"/>
          <w:sz w:val="23"/>
        </w:rPr>
        <w:t> </w:t>
      </w:r>
      <w:r>
        <w:rPr>
          <w:spacing w:val="-2"/>
          <w:sz w:val="23"/>
        </w:rPr>
        <w:t>patents.</w:t>
      </w:r>
    </w:p>
    <w:p>
      <w:pPr>
        <w:pStyle w:val="ListParagraph"/>
        <w:numPr>
          <w:ilvl w:val="1"/>
          <w:numId w:val="2"/>
        </w:numPr>
        <w:tabs>
          <w:tab w:pos="964" w:val="left" w:leader="none"/>
        </w:tabs>
        <w:spacing w:line="240" w:lineRule="auto" w:before="118" w:after="0"/>
        <w:ind w:left="964" w:right="0" w:hanging="363"/>
        <w:jc w:val="left"/>
        <w:rPr>
          <w:sz w:val="23"/>
        </w:rPr>
      </w:pPr>
      <w:r>
        <w:rPr>
          <w:sz w:val="23"/>
        </w:rPr>
        <w:t>A</w:t>
      </w:r>
      <w:r>
        <w:rPr>
          <w:spacing w:val="-3"/>
          <w:sz w:val="23"/>
        </w:rPr>
        <w:t> </w:t>
      </w:r>
      <w:r>
        <w:rPr>
          <w:sz w:val="23"/>
        </w:rPr>
        <w:t>prevailing</w:t>
      </w:r>
      <w:r>
        <w:rPr>
          <w:spacing w:val="-2"/>
          <w:sz w:val="23"/>
        </w:rPr>
        <w:t> </w:t>
      </w:r>
      <w:r>
        <w:rPr>
          <w:sz w:val="23"/>
        </w:rPr>
        <w:t>trend</w:t>
      </w:r>
      <w:r>
        <w:rPr>
          <w:spacing w:val="-2"/>
          <w:sz w:val="23"/>
        </w:rPr>
        <w:t> </w:t>
      </w:r>
      <w:r>
        <w:rPr>
          <w:sz w:val="23"/>
        </w:rPr>
        <w:t>against</w:t>
      </w:r>
      <w:r>
        <w:rPr>
          <w:spacing w:val="-4"/>
          <w:sz w:val="23"/>
        </w:rPr>
        <w:t> </w:t>
      </w:r>
      <w:r>
        <w:rPr>
          <w:sz w:val="23"/>
        </w:rPr>
        <w:t>business-method</w:t>
      </w:r>
      <w:r>
        <w:rPr>
          <w:spacing w:val="1"/>
          <w:sz w:val="23"/>
        </w:rPr>
        <w:t> </w:t>
      </w:r>
      <w:r>
        <w:rPr>
          <w:spacing w:val="-2"/>
          <w:sz w:val="23"/>
        </w:rPr>
        <w:t>patents.</w:t>
      </w:r>
    </w:p>
    <w:p>
      <w:pPr>
        <w:pStyle w:val="ListParagraph"/>
        <w:spacing w:after="0" w:line="240" w:lineRule="auto"/>
        <w:jc w:val="left"/>
        <w:rPr>
          <w:sz w:val="23"/>
        </w:rPr>
        <w:sectPr>
          <w:pgSz w:w="10730" w:h="14970"/>
          <w:pgMar w:header="0" w:footer="181" w:top="1540" w:bottom="380" w:left="1133" w:right="992"/>
        </w:sectPr>
      </w:pPr>
    </w:p>
    <w:p>
      <w:pPr>
        <w:pStyle w:val="Heading4"/>
        <w:spacing w:before="79"/>
        <w:ind w:left="0" w:right="116"/>
        <w:jc w:val="center"/>
      </w:pPr>
      <w:bookmarkStart w:name="Text 3" w:id="7"/>
      <w:bookmarkEnd w:id="7"/>
      <w:r>
        <w:rPr>
          <w:b w:val="0"/>
        </w:rPr>
      </w:r>
      <w:r>
        <w:rPr/>
        <w:t>Text</w:t>
      </w:r>
      <w:r>
        <w:rPr>
          <w:spacing w:val="-5"/>
        </w:rPr>
        <w:t> </w:t>
      </w:r>
      <w:r>
        <w:rPr>
          <w:spacing w:val="-10"/>
        </w:rPr>
        <w:t>3</w:t>
      </w:r>
    </w:p>
    <w:p>
      <w:pPr>
        <w:pStyle w:val="BodyText"/>
        <w:spacing w:before="111"/>
        <w:rPr>
          <w:b/>
        </w:rPr>
      </w:pPr>
    </w:p>
    <w:p>
      <w:pPr>
        <w:pStyle w:val="BodyText"/>
        <w:spacing w:line="290" w:lineRule="auto"/>
        <w:ind w:left="258" w:right="366" w:firstLine="458"/>
        <w:jc w:val="both"/>
      </w:pPr>
      <w:r>
        <w:rPr/>
        <w:t>In his book </w:t>
      </w:r>
      <w:r>
        <w:rPr>
          <w:i/>
        </w:rPr>
        <w:t>The Tipping Point</w:t>
      </w:r>
      <w:r>
        <w:rPr/>
        <w:t>, Malcolm Gladwell argues that “social epidemics” are driven in large part by the actions of a tiny minority of special individuals, often called influentials, who are unusually informed, persuasive, or well connected. The idea is intuitively compelling, but it doesn’t explain how ideas actually spread.</w:t>
      </w:r>
    </w:p>
    <w:p>
      <w:pPr>
        <w:pStyle w:val="BodyText"/>
        <w:spacing w:line="290" w:lineRule="auto" w:before="2"/>
        <w:ind w:left="258" w:right="366" w:firstLine="458"/>
        <w:jc w:val="both"/>
      </w:pPr>
      <w:r>
        <w:rPr/>
        <w:t>The supposed importance of influentials derives from a plausible-sounding but largely untested theory called the “two-step flow of communication”: Information flows from the media to the influentials and from them to everyone else. Marketers have embraced the two-step flow because it suggests that if they can just find and influence the influentials, those select people will do most of the work for them. The theory also seems to explain the sudden and unexpected popularity of certain looks, brands, or neighborhoods. In many such cases, a cursory search for causes finds that some small group of people was wearing, promoting, or developing whatever it is before anyone else paid attention. Anecdotal evidence of this kind fits nicely with the idea that only certain special people can drive trends.</w:t>
      </w:r>
    </w:p>
    <w:p>
      <w:pPr>
        <w:pStyle w:val="BodyText"/>
        <w:spacing w:line="290" w:lineRule="auto"/>
        <w:ind w:left="258" w:right="368" w:firstLine="458"/>
        <w:jc w:val="both"/>
      </w:pPr>
      <w:r>
        <w:rPr/>
        <w:t>In their recent work, however, some researchers have come up with the finding that influentials have far less impact on social epidemics than is generally supposed.</w:t>
      </w:r>
      <w:r>
        <w:rPr>
          <w:spacing w:val="40"/>
        </w:rPr>
        <w:t> </w:t>
      </w:r>
      <w:r>
        <w:rPr/>
        <w:t>In fact, they don’t seem to be required at all.</w:t>
      </w:r>
    </w:p>
    <w:p>
      <w:pPr>
        <w:pStyle w:val="BodyText"/>
        <w:spacing w:line="290" w:lineRule="auto"/>
        <w:ind w:left="258" w:right="356" w:firstLine="458"/>
        <w:jc w:val="both"/>
      </w:pPr>
      <w:r>
        <w:rPr/>
        <w:t>The researchers’ argument stems from a simple observation about social influence: With the exception of a few celebrities like Oprah Winfrey </w:t>
      </w:r>
      <w:r>
        <w:rPr>
          <w:sz w:val="21"/>
        </w:rPr>
        <w:t>– </w:t>
      </w:r>
      <w:r>
        <w:rPr/>
        <w:t>whose</w:t>
      </w:r>
      <w:r>
        <w:rPr>
          <w:spacing w:val="-2"/>
        </w:rPr>
        <w:t> </w:t>
      </w:r>
      <w:r>
        <w:rPr/>
        <w:t>outsize presence is primarily a function of media, not interpersonal,</w:t>
      </w:r>
      <w:r>
        <w:rPr>
          <w:spacing w:val="-4"/>
        </w:rPr>
        <w:t> </w:t>
      </w:r>
      <w:r>
        <w:rPr/>
        <w:t>influence </w:t>
      </w:r>
      <w:r>
        <w:rPr>
          <w:sz w:val="21"/>
        </w:rPr>
        <w:t>– </w:t>
      </w:r>
      <w:r>
        <w:rPr/>
        <w:t>even the most influential members of a population simply don’t interact with that many</w:t>
      </w:r>
      <w:r>
        <w:rPr>
          <w:spacing w:val="73"/>
        </w:rPr>
        <w:t> </w:t>
      </w:r>
      <w:r>
        <w:rPr/>
        <w:t>others.</w:t>
      </w:r>
      <w:r>
        <w:rPr>
          <w:spacing w:val="23"/>
        </w:rPr>
        <w:t> </w:t>
      </w:r>
      <w:r>
        <w:rPr/>
        <w:t>Yet it is precisely these non-celebrity influentials who, according to the two-step-flow theory, are supposed to drive social epidemics, by influencing their friends and colleagues directly. For a social epidemic to occur, however, each person so affected must then influence his or her own acquaintances, who must in turn influence theirs, and so on; and just how many others pay attention to each of </w:t>
      </w:r>
      <w:r>
        <w:rPr>
          <w:i/>
          <w:u w:val="single"/>
        </w:rPr>
        <w:t>these </w:t>
      </w:r>
      <w:r>
        <w:rPr>
          <w:u w:val="single"/>
        </w:rPr>
        <w:t>people</w:t>
      </w:r>
      <w:r>
        <w:rPr/>
        <w:t> has little to do with the initial influential. If people in the network just two degrees removed from the initial influential prove resistant, for example, the cascade of change won’t propagate very far or affect many people.</w:t>
      </w:r>
    </w:p>
    <w:p>
      <w:pPr>
        <w:pStyle w:val="BodyText"/>
        <w:spacing w:line="290" w:lineRule="auto"/>
        <w:ind w:left="258" w:right="363" w:firstLine="458"/>
        <w:jc w:val="both"/>
      </w:pPr>
      <w:r>
        <w:rPr/>
        <w:t>Building on this basic truth about interpersonal influence, the researchers studied the dynamics of social influence by conducting thousands of computer simulations of populations, manipulating a number of variables relating to people’s ability to influence others and their tendency to be influenced. They found that the principal requirement for what is called “global cascades” </w:t>
      </w:r>
      <w:r>
        <w:rPr>
          <w:sz w:val="21"/>
        </w:rPr>
        <w:t>– </w:t>
      </w:r>
      <w:r>
        <w:rPr/>
        <w:t>the widespread propagation of influence through networks </w:t>
      </w:r>
      <w:r>
        <w:rPr>
          <w:sz w:val="21"/>
        </w:rPr>
        <w:t>– </w:t>
      </w:r>
      <w:r>
        <w:rPr/>
        <w:t>is the presence not of a few influentials but, rather, of a critical mass of easily influenced people.</w:t>
      </w:r>
    </w:p>
    <w:p>
      <w:pPr>
        <w:pStyle w:val="BodyText"/>
        <w:spacing w:after="0" w:line="290" w:lineRule="auto"/>
        <w:jc w:val="both"/>
        <w:sectPr>
          <w:pgSz w:w="10730" w:h="14970"/>
          <w:pgMar w:header="0" w:footer="181" w:top="1380" w:bottom="380" w:left="1133" w:right="992"/>
        </w:sectPr>
      </w:pPr>
    </w:p>
    <w:p>
      <w:pPr>
        <w:pStyle w:val="ListParagraph"/>
        <w:numPr>
          <w:ilvl w:val="0"/>
          <w:numId w:val="2"/>
        </w:numPr>
        <w:tabs>
          <w:tab w:pos="599" w:val="left" w:leader="none"/>
        </w:tabs>
        <w:spacing w:line="240" w:lineRule="auto" w:before="71" w:after="0"/>
        <w:ind w:left="599" w:right="0" w:hanging="341"/>
        <w:jc w:val="left"/>
        <w:rPr>
          <w:sz w:val="23"/>
        </w:rPr>
      </w:pPr>
      <w:r>
        <w:rPr>
          <w:sz w:val="23"/>
        </w:rPr>
        <w:t>By</w:t>
      </w:r>
      <w:r>
        <w:rPr>
          <w:spacing w:val="-6"/>
          <w:sz w:val="23"/>
        </w:rPr>
        <w:t> </w:t>
      </w:r>
      <w:r>
        <w:rPr>
          <w:sz w:val="23"/>
        </w:rPr>
        <w:t>citing</w:t>
      </w:r>
      <w:r>
        <w:rPr>
          <w:spacing w:val="-4"/>
          <w:sz w:val="23"/>
        </w:rPr>
        <w:t> </w:t>
      </w:r>
      <w:r>
        <w:rPr>
          <w:sz w:val="23"/>
        </w:rPr>
        <w:t>the</w:t>
      </w:r>
      <w:r>
        <w:rPr>
          <w:spacing w:val="-3"/>
          <w:sz w:val="23"/>
        </w:rPr>
        <w:t> </w:t>
      </w:r>
      <w:r>
        <w:rPr>
          <w:sz w:val="23"/>
        </w:rPr>
        <w:t>book </w:t>
      </w:r>
      <w:r>
        <w:rPr>
          <w:i/>
          <w:sz w:val="23"/>
        </w:rPr>
        <w:t>The</w:t>
      </w:r>
      <w:r>
        <w:rPr>
          <w:i/>
          <w:spacing w:val="-4"/>
          <w:sz w:val="23"/>
        </w:rPr>
        <w:t> </w:t>
      </w:r>
      <w:r>
        <w:rPr>
          <w:i/>
          <w:sz w:val="23"/>
        </w:rPr>
        <w:t>Tipping</w:t>
      </w:r>
      <w:r>
        <w:rPr>
          <w:i/>
          <w:spacing w:val="-6"/>
          <w:sz w:val="23"/>
        </w:rPr>
        <w:t> </w:t>
      </w:r>
      <w:r>
        <w:rPr>
          <w:i/>
          <w:sz w:val="23"/>
        </w:rPr>
        <w:t>Point</w:t>
      </w:r>
      <w:r>
        <w:rPr>
          <w:sz w:val="23"/>
        </w:rPr>
        <w:t>,</w:t>
      </w:r>
      <w:r>
        <w:rPr>
          <w:spacing w:val="-5"/>
          <w:sz w:val="23"/>
        </w:rPr>
        <w:t> </w:t>
      </w:r>
      <w:r>
        <w:rPr>
          <w:sz w:val="23"/>
        </w:rPr>
        <w:t>the</w:t>
      </w:r>
      <w:r>
        <w:rPr>
          <w:spacing w:val="-3"/>
          <w:sz w:val="23"/>
        </w:rPr>
        <w:t> </w:t>
      </w:r>
      <w:r>
        <w:rPr>
          <w:sz w:val="23"/>
        </w:rPr>
        <w:t>author</w:t>
      </w:r>
      <w:r>
        <w:rPr>
          <w:spacing w:val="-4"/>
          <w:sz w:val="23"/>
        </w:rPr>
        <w:t> </w:t>
      </w:r>
      <w:r>
        <w:rPr>
          <w:sz w:val="23"/>
        </w:rPr>
        <w:t>intends </w:t>
      </w:r>
      <w:r>
        <w:rPr>
          <w:spacing w:val="-5"/>
          <w:sz w:val="23"/>
        </w:rPr>
        <w:t>to</w:t>
      </w:r>
    </w:p>
    <w:p>
      <w:pPr>
        <w:pStyle w:val="ListParagraph"/>
        <w:numPr>
          <w:ilvl w:val="1"/>
          <w:numId w:val="2"/>
        </w:numPr>
        <w:tabs>
          <w:tab w:pos="976" w:val="left" w:leader="none"/>
        </w:tabs>
        <w:spacing w:line="240" w:lineRule="auto" w:before="118" w:after="0"/>
        <w:ind w:left="976" w:right="0" w:hanging="375"/>
        <w:jc w:val="left"/>
        <w:rPr>
          <w:sz w:val="23"/>
        </w:rPr>
      </w:pPr>
      <w:r>
        <w:rPr>
          <w:sz w:val="23"/>
        </w:rPr>
        <w:t>analyze</w:t>
      </w:r>
      <w:r>
        <w:rPr>
          <w:spacing w:val="-3"/>
          <w:sz w:val="23"/>
        </w:rPr>
        <w:t> </w:t>
      </w:r>
      <w:r>
        <w:rPr>
          <w:sz w:val="23"/>
        </w:rPr>
        <w:t>the</w:t>
      </w:r>
      <w:r>
        <w:rPr>
          <w:spacing w:val="-2"/>
          <w:sz w:val="23"/>
        </w:rPr>
        <w:t> </w:t>
      </w:r>
      <w:r>
        <w:rPr>
          <w:sz w:val="23"/>
        </w:rPr>
        <w:t>consequences</w:t>
      </w:r>
      <w:r>
        <w:rPr>
          <w:spacing w:val="-4"/>
          <w:sz w:val="23"/>
        </w:rPr>
        <w:t> </w:t>
      </w:r>
      <w:r>
        <w:rPr>
          <w:sz w:val="23"/>
        </w:rPr>
        <w:t>of</w:t>
      </w:r>
      <w:r>
        <w:rPr>
          <w:spacing w:val="-3"/>
          <w:sz w:val="23"/>
        </w:rPr>
        <w:t> </w:t>
      </w:r>
      <w:r>
        <w:rPr>
          <w:sz w:val="23"/>
        </w:rPr>
        <w:t>social</w:t>
      </w:r>
      <w:r>
        <w:rPr>
          <w:spacing w:val="1"/>
          <w:sz w:val="23"/>
        </w:rPr>
        <w:t> </w:t>
      </w:r>
      <w:r>
        <w:rPr>
          <w:spacing w:val="-2"/>
          <w:sz w:val="23"/>
        </w:rPr>
        <w:t>epidemics.</w:t>
      </w:r>
    </w:p>
    <w:p>
      <w:pPr>
        <w:pStyle w:val="ListParagraph"/>
        <w:numPr>
          <w:ilvl w:val="1"/>
          <w:numId w:val="2"/>
        </w:numPr>
        <w:tabs>
          <w:tab w:pos="965" w:val="left" w:leader="none"/>
        </w:tabs>
        <w:spacing w:line="240" w:lineRule="auto" w:before="113" w:after="0"/>
        <w:ind w:left="965" w:right="0" w:hanging="364"/>
        <w:jc w:val="left"/>
        <w:rPr>
          <w:sz w:val="23"/>
        </w:rPr>
      </w:pPr>
      <w:r>
        <w:rPr>
          <w:sz w:val="23"/>
        </w:rPr>
        <w:t>discuss</w:t>
      </w:r>
      <w:r>
        <w:rPr>
          <w:spacing w:val="-6"/>
          <w:sz w:val="23"/>
        </w:rPr>
        <w:t> </w:t>
      </w:r>
      <w:r>
        <w:rPr>
          <w:sz w:val="23"/>
        </w:rPr>
        <w:t>influentials’</w:t>
      </w:r>
      <w:r>
        <w:rPr>
          <w:spacing w:val="-4"/>
          <w:sz w:val="23"/>
        </w:rPr>
        <w:t> </w:t>
      </w:r>
      <w:r>
        <w:rPr>
          <w:sz w:val="23"/>
        </w:rPr>
        <w:t>function</w:t>
      </w:r>
      <w:r>
        <w:rPr>
          <w:spacing w:val="-4"/>
          <w:sz w:val="23"/>
        </w:rPr>
        <w:t> </w:t>
      </w:r>
      <w:r>
        <w:rPr>
          <w:sz w:val="23"/>
        </w:rPr>
        <w:t>in</w:t>
      </w:r>
      <w:r>
        <w:rPr>
          <w:spacing w:val="-5"/>
          <w:sz w:val="23"/>
        </w:rPr>
        <w:t> </w:t>
      </w:r>
      <w:r>
        <w:rPr>
          <w:sz w:val="23"/>
        </w:rPr>
        <w:t>spreading</w:t>
      </w:r>
      <w:r>
        <w:rPr>
          <w:spacing w:val="3"/>
          <w:sz w:val="23"/>
        </w:rPr>
        <w:t> </w:t>
      </w:r>
      <w:r>
        <w:rPr>
          <w:spacing w:val="-2"/>
          <w:sz w:val="23"/>
        </w:rPr>
        <w:t>ideas.</w:t>
      </w:r>
    </w:p>
    <w:p>
      <w:pPr>
        <w:pStyle w:val="ListParagraph"/>
        <w:numPr>
          <w:ilvl w:val="1"/>
          <w:numId w:val="2"/>
        </w:numPr>
        <w:tabs>
          <w:tab w:pos="965" w:val="left" w:leader="none"/>
        </w:tabs>
        <w:spacing w:line="240" w:lineRule="auto" w:before="116" w:after="0"/>
        <w:ind w:left="965" w:right="0" w:hanging="364"/>
        <w:jc w:val="left"/>
        <w:rPr>
          <w:sz w:val="23"/>
        </w:rPr>
      </w:pPr>
      <w:r>
        <w:rPr>
          <w:sz w:val="23"/>
        </w:rPr>
        <w:t>exemplify</w:t>
      </w:r>
      <w:r>
        <w:rPr>
          <w:spacing w:val="-8"/>
          <w:sz w:val="23"/>
        </w:rPr>
        <w:t> </w:t>
      </w:r>
      <w:r>
        <w:rPr>
          <w:sz w:val="23"/>
        </w:rPr>
        <w:t>people’s</w:t>
      </w:r>
      <w:r>
        <w:rPr>
          <w:spacing w:val="-10"/>
          <w:sz w:val="23"/>
        </w:rPr>
        <w:t> </w:t>
      </w:r>
      <w:r>
        <w:rPr>
          <w:sz w:val="23"/>
        </w:rPr>
        <w:t>intuitive</w:t>
      </w:r>
      <w:r>
        <w:rPr>
          <w:spacing w:val="-6"/>
          <w:sz w:val="23"/>
        </w:rPr>
        <w:t> </w:t>
      </w:r>
      <w:r>
        <w:rPr>
          <w:sz w:val="23"/>
        </w:rPr>
        <w:t>response</w:t>
      </w:r>
      <w:r>
        <w:rPr>
          <w:spacing w:val="-7"/>
          <w:sz w:val="23"/>
        </w:rPr>
        <w:t> </w:t>
      </w:r>
      <w:r>
        <w:rPr>
          <w:sz w:val="23"/>
        </w:rPr>
        <w:t>to</w:t>
      </w:r>
      <w:r>
        <w:rPr>
          <w:spacing w:val="-7"/>
          <w:sz w:val="23"/>
        </w:rPr>
        <w:t> </w:t>
      </w:r>
      <w:r>
        <w:rPr>
          <w:sz w:val="23"/>
        </w:rPr>
        <w:t>social</w:t>
      </w:r>
      <w:r>
        <w:rPr>
          <w:spacing w:val="-6"/>
          <w:sz w:val="23"/>
        </w:rPr>
        <w:t> </w:t>
      </w:r>
      <w:r>
        <w:rPr>
          <w:spacing w:val="-2"/>
          <w:sz w:val="23"/>
        </w:rPr>
        <w:t>epidemics.</w:t>
      </w:r>
    </w:p>
    <w:p>
      <w:pPr>
        <w:pStyle w:val="ListParagraph"/>
        <w:numPr>
          <w:ilvl w:val="1"/>
          <w:numId w:val="2"/>
        </w:numPr>
        <w:tabs>
          <w:tab w:pos="976" w:val="left" w:leader="none"/>
        </w:tabs>
        <w:spacing w:line="240" w:lineRule="auto" w:before="117" w:after="0"/>
        <w:ind w:left="976" w:right="0" w:hanging="375"/>
        <w:jc w:val="left"/>
        <w:rPr>
          <w:sz w:val="23"/>
        </w:rPr>
      </w:pPr>
      <w:r>
        <w:rPr>
          <w:sz w:val="23"/>
        </w:rPr>
        <w:t>describe</w:t>
      </w:r>
      <w:r>
        <w:rPr>
          <w:spacing w:val="-3"/>
          <w:sz w:val="23"/>
        </w:rPr>
        <w:t> </w:t>
      </w:r>
      <w:r>
        <w:rPr>
          <w:sz w:val="23"/>
        </w:rPr>
        <w:t>the</w:t>
      </w:r>
      <w:r>
        <w:rPr>
          <w:spacing w:val="-3"/>
          <w:sz w:val="23"/>
        </w:rPr>
        <w:t> </w:t>
      </w:r>
      <w:r>
        <w:rPr>
          <w:sz w:val="23"/>
        </w:rPr>
        <w:t>essential</w:t>
      </w:r>
      <w:r>
        <w:rPr>
          <w:spacing w:val="-3"/>
          <w:sz w:val="23"/>
        </w:rPr>
        <w:t> </w:t>
      </w:r>
      <w:r>
        <w:rPr>
          <w:sz w:val="23"/>
        </w:rPr>
        <w:t>characteristics</w:t>
      </w:r>
      <w:r>
        <w:rPr>
          <w:spacing w:val="-5"/>
          <w:sz w:val="23"/>
        </w:rPr>
        <w:t> </w:t>
      </w:r>
      <w:r>
        <w:rPr>
          <w:sz w:val="23"/>
        </w:rPr>
        <w:t>of</w:t>
      </w:r>
      <w:r>
        <w:rPr>
          <w:spacing w:val="2"/>
          <w:sz w:val="23"/>
        </w:rPr>
        <w:t> </w:t>
      </w:r>
      <w:r>
        <w:rPr>
          <w:spacing w:val="-2"/>
          <w:sz w:val="23"/>
        </w:rPr>
        <w:t>influentials.</w:t>
      </w:r>
    </w:p>
    <w:p>
      <w:pPr>
        <w:pStyle w:val="BodyText"/>
        <w:spacing w:before="231"/>
      </w:pPr>
    </w:p>
    <w:p>
      <w:pPr>
        <w:pStyle w:val="ListParagraph"/>
        <w:numPr>
          <w:ilvl w:val="0"/>
          <w:numId w:val="2"/>
        </w:numPr>
        <w:tabs>
          <w:tab w:pos="595" w:val="left" w:leader="none"/>
        </w:tabs>
        <w:spacing w:line="240" w:lineRule="auto" w:before="0" w:after="0"/>
        <w:ind w:left="595" w:right="0" w:hanging="337"/>
        <w:jc w:val="left"/>
        <w:rPr>
          <w:sz w:val="23"/>
        </w:rPr>
      </w:pPr>
      <w:r>
        <w:rPr>
          <w:sz w:val="23"/>
        </w:rPr>
        <w:t>The</w:t>
      </w:r>
      <w:r>
        <w:rPr>
          <w:spacing w:val="-4"/>
          <w:sz w:val="23"/>
        </w:rPr>
        <w:t> </w:t>
      </w:r>
      <w:r>
        <w:rPr>
          <w:sz w:val="23"/>
        </w:rPr>
        <w:t>author</w:t>
      </w:r>
      <w:r>
        <w:rPr>
          <w:spacing w:val="-3"/>
          <w:sz w:val="23"/>
        </w:rPr>
        <w:t> </w:t>
      </w:r>
      <w:r>
        <w:rPr>
          <w:sz w:val="23"/>
        </w:rPr>
        <w:t>suggests</w:t>
      </w:r>
      <w:r>
        <w:rPr>
          <w:spacing w:val="-4"/>
          <w:sz w:val="23"/>
        </w:rPr>
        <w:t> </w:t>
      </w:r>
      <w:r>
        <w:rPr>
          <w:sz w:val="23"/>
        </w:rPr>
        <w:t>that</w:t>
      </w:r>
      <w:r>
        <w:rPr>
          <w:spacing w:val="-2"/>
          <w:sz w:val="23"/>
        </w:rPr>
        <w:t> </w:t>
      </w:r>
      <w:r>
        <w:rPr>
          <w:sz w:val="23"/>
        </w:rPr>
        <w:t>the</w:t>
      </w:r>
      <w:r>
        <w:rPr>
          <w:spacing w:val="-1"/>
          <w:sz w:val="23"/>
        </w:rPr>
        <w:t> </w:t>
      </w:r>
      <w:r>
        <w:rPr>
          <w:sz w:val="23"/>
        </w:rPr>
        <w:t>“two-step-flow</w:t>
      </w:r>
      <w:r>
        <w:rPr>
          <w:spacing w:val="5"/>
          <w:sz w:val="23"/>
        </w:rPr>
        <w:t> </w:t>
      </w:r>
      <w:r>
        <w:rPr>
          <w:spacing w:val="-2"/>
          <w:sz w:val="23"/>
        </w:rPr>
        <w:t>theory”</w:t>
      </w:r>
    </w:p>
    <w:p>
      <w:pPr>
        <w:pStyle w:val="ListParagraph"/>
        <w:numPr>
          <w:ilvl w:val="1"/>
          <w:numId w:val="2"/>
        </w:numPr>
        <w:tabs>
          <w:tab w:pos="976" w:val="left" w:leader="none"/>
        </w:tabs>
        <w:spacing w:line="240" w:lineRule="auto" w:before="118" w:after="0"/>
        <w:ind w:left="976" w:right="0" w:hanging="375"/>
        <w:jc w:val="left"/>
        <w:rPr>
          <w:sz w:val="23"/>
        </w:rPr>
      </w:pPr>
      <w:r>
        <w:rPr>
          <w:sz w:val="23"/>
        </w:rPr>
        <w:t>serves</w:t>
      </w:r>
      <w:r>
        <w:rPr>
          <w:spacing w:val="-3"/>
          <w:sz w:val="23"/>
        </w:rPr>
        <w:t> </w:t>
      </w:r>
      <w:r>
        <w:rPr>
          <w:sz w:val="23"/>
        </w:rPr>
        <w:t>as</w:t>
      </w:r>
      <w:r>
        <w:rPr>
          <w:spacing w:val="-1"/>
          <w:sz w:val="23"/>
        </w:rPr>
        <w:t> </w:t>
      </w:r>
      <w:r>
        <w:rPr>
          <w:sz w:val="23"/>
        </w:rPr>
        <w:t>a</w:t>
      </w:r>
      <w:r>
        <w:rPr>
          <w:spacing w:val="-3"/>
          <w:sz w:val="23"/>
        </w:rPr>
        <w:t> </w:t>
      </w:r>
      <w:r>
        <w:rPr>
          <w:sz w:val="23"/>
        </w:rPr>
        <w:t>solution</w:t>
      </w:r>
      <w:r>
        <w:rPr>
          <w:spacing w:val="-1"/>
          <w:sz w:val="23"/>
        </w:rPr>
        <w:t> </w:t>
      </w:r>
      <w:r>
        <w:rPr>
          <w:sz w:val="23"/>
        </w:rPr>
        <w:t>to</w:t>
      </w:r>
      <w:r>
        <w:rPr>
          <w:spacing w:val="-2"/>
          <w:sz w:val="23"/>
        </w:rPr>
        <w:t> </w:t>
      </w:r>
      <w:r>
        <w:rPr>
          <w:sz w:val="23"/>
        </w:rPr>
        <w:t>marketing</w:t>
      </w:r>
      <w:r>
        <w:rPr>
          <w:spacing w:val="3"/>
          <w:sz w:val="23"/>
        </w:rPr>
        <w:t> </w:t>
      </w:r>
      <w:r>
        <w:rPr>
          <w:spacing w:val="-2"/>
          <w:sz w:val="23"/>
        </w:rPr>
        <w:t>problems.</w:t>
      </w:r>
    </w:p>
    <w:p>
      <w:pPr>
        <w:pStyle w:val="ListParagraph"/>
        <w:numPr>
          <w:ilvl w:val="1"/>
          <w:numId w:val="2"/>
        </w:numPr>
        <w:tabs>
          <w:tab w:pos="965" w:val="left" w:leader="none"/>
        </w:tabs>
        <w:spacing w:line="240" w:lineRule="auto" w:before="115" w:after="0"/>
        <w:ind w:left="965" w:right="0" w:hanging="364"/>
        <w:jc w:val="left"/>
        <w:rPr>
          <w:sz w:val="23"/>
        </w:rPr>
      </w:pPr>
      <w:r>
        <w:rPr>
          <w:sz w:val="23"/>
        </w:rPr>
        <w:t>has</w:t>
      </w:r>
      <w:r>
        <w:rPr>
          <w:spacing w:val="-2"/>
          <w:sz w:val="23"/>
        </w:rPr>
        <w:t> </w:t>
      </w:r>
      <w:r>
        <w:rPr>
          <w:sz w:val="23"/>
        </w:rPr>
        <w:t>helped</w:t>
      </w:r>
      <w:r>
        <w:rPr>
          <w:spacing w:val="-2"/>
          <w:sz w:val="23"/>
        </w:rPr>
        <w:t> </w:t>
      </w:r>
      <w:r>
        <w:rPr>
          <w:sz w:val="23"/>
        </w:rPr>
        <w:t>explain</w:t>
      </w:r>
      <w:r>
        <w:rPr>
          <w:spacing w:val="-2"/>
          <w:sz w:val="23"/>
        </w:rPr>
        <w:t> </w:t>
      </w:r>
      <w:r>
        <w:rPr>
          <w:sz w:val="23"/>
        </w:rPr>
        <w:t>certain</w:t>
      </w:r>
      <w:r>
        <w:rPr>
          <w:spacing w:val="-2"/>
          <w:sz w:val="23"/>
        </w:rPr>
        <w:t> </w:t>
      </w:r>
      <w:r>
        <w:rPr>
          <w:sz w:val="23"/>
        </w:rPr>
        <w:t>prevalent</w:t>
      </w:r>
      <w:r>
        <w:rPr>
          <w:spacing w:val="2"/>
          <w:sz w:val="23"/>
        </w:rPr>
        <w:t> </w:t>
      </w:r>
      <w:r>
        <w:rPr>
          <w:spacing w:val="-2"/>
          <w:sz w:val="23"/>
        </w:rPr>
        <w:t>trends.</w:t>
      </w:r>
    </w:p>
    <w:p>
      <w:pPr>
        <w:pStyle w:val="ListParagraph"/>
        <w:numPr>
          <w:ilvl w:val="1"/>
          <w:numId w:val="2"/>
        </w:numPr>
        <w:tabs>
          <w:tab w:pos="965" w:val="left" w:leader="none"/>
        </w:tabs>
        <w:spacing w:line="240" w:lineRule="auto" w:before="116" w:after="0"/>
        <w:ind w:left="965" w:right="0" w:hanging="364"/>
        <w:jc w:val="left"/>
        <w:rPr>
          <w:sz w:val="23"/>
        </w:rPr>
      </w:pPr>
      <w:r>
        <w:rPr>
          <w:sz w:val="23"/>
        </w:rPr>
        <w:t>has</w:t>
      </w:r>
      <w:r>
        <w:rPr>
          <w:spacing w:val="-2"/>
          <w:sz w:val="23"/>
        </w:rPr>
        <w:t> </w:t>
      </w:r>
      <w:r>
        <w:rPr>
          <w:sz w:val="23"/>
        </w:rPr>
        <w:t>won</w:t>
      </w:r>
      <w:r>
        <w:rPr>
          <w:spacing w:val="-1"/>
          <w:sz w:val="23"/>
        </w:rPr>
        <w:t> </w:t>
      </w:r>
      <w:r>
        <w:rPr>
          <w:sz w:val="23"/>
        </w:rPr>
        <w:t>support</w:t>
      </w:r>
      <w:r>
        <w:rPr>
          <w:spacing w:val="-4"/>
          <w:sz w:val="23"/>
        </w:rPr>
        <w:t> </w:t>
      </w:r>
      <w:r>
        <w:rPr>
          <w:sz w:val="23"/>
        </w:rPr>
        <w:t>from</w:t>
      </w:r>
      <w:r>
        <w:rPr>
          <w:spacing w:val="1"/>
          <w:sz w:val="23"/>
        </w:rPr>
        <w:t> </w:t>
      </w:r>
      <w:r>
        <w:rPr>
          <w:spacing w:val="-2"/>
          <w:sz w:val="23"/>
        </w:rPr>
        <w:t>influentials.</w:t>
      </w:r>
    </w:p>
    <w:p>
      <w:pPr>
        <w:pStyle w:val="ListParagraph"/>
        <w:numPr>
          <w:ilvl w:val="1"/>
          <w:numId w:val="2"/>
        </w:numPr>
        <w:tabs>
          <w:tab w:pos="976" w:val="left" w:leader="none"/>
        </w:tabs>
        <w:spacing w:line="240" w:lineRule="auto" w:before="117" w:after="0"/>
        <w:ind w:left="976" w:right="0" w:hanging="375"/>
        <w:jc w:val="left"/>
        <w:rPr>
          <w:sz w:val="23"/>
        </w:rPr>
      </w:pPr>
      <w:r>
        <w:rPr>
          <w:sz w:val="23"/>
        </w:rPr>
        <w:t>requires</w:t>
      </w:r>
      <w:r>
        <w:rPr>
          <w:spacing w:val="-4"/>
          <w:sz w:val="23"/>
        </w:rPr>
        <w:t> </w:t>
      </w:r>
      <w:r>
        <w:rPr>
          <w:sz w:val="23"/>
        </w:rPr>
        <w:t>solid</w:t>
      </w:r>
      <w:r>
        <w:rPr>
          <w:spacing w:val="-3"/>
          <w:sz w:val="23"/>
        </w:rPr>
        <w:t> </w:t>
      </w:r>
      <w:r>
        <w:rPr>
          <w:sz w:val="23"/>
        </w:rPr>
        <w:t>evidence</w:t>
      </w:r>
      <w:r>
        <w:rPr>
          <w:spacing w:val="-1"/>
          <w:sz w:val="23"/>
        </w:rPr>
        <w:t> </w:t>
      </w:r>
      <w:r>
        <w:rPr>
          <w:sz w:val="23"/>
        </w:rPr>
        <w:t>for</w:t>
      </w:r>
      <w:r>
        <w:rPr>
          <w:spacing w:val="-3"/>
          <w:sz w:val="23"/>
        </w:rPr>
        <w:t> </w:t>
      </w:r>
      <w:r>
        <w:rPr>
          <w:sz w:val="23"/>
        </w:rPr>
        <w:t>its</w:t>
      </w:r>
      <w:r>
        <w:rPr>
          <w:spacing w:val="1"/>
          <w:sz w:val="23"/>
        </w:rPr>
        <w:t> </w:t>
      </w:r>
      <w:r>
        <w:rPr>
          <w:spacing w:val="-2"/>
          <w:sz w:val="23"/>
        </w:rPr>
        <w:t>validity.</w:t>
      </w:r>
    </w:p>
    <w:p>
      <w:pPr>
        <w:pStyle w:val="BodyText"/>
        <w:spacing w:before="231"/>
      </w:pPr>
    </w:p>
    <w:p>
      <w:pPr>
        <w:pStyle w:val="ListParagraph"/>
        <w:numPr>
          <w:ilvl w:val="0"/>
          <w:numId w:val="2"/>
        </w:numPr>
        <w:tabs>
          <w:tab w:pos="337" w:val="left" w:leader="none"/>
        </w:tabs>
        <w:spacing w:line="240" w:lineRule="auto" w:before="0" w:after="0"/>
        <w:ind w:left="337" w:right="2854" w:hanging="337"/>
        <w:jc w:val="right"/>
        <w:rPr>
          <w:sz w:val="23"/>
        </w:rPr>
      </w:pPr>
      <w:r>
        <w:rPr>
          <w:sz w:val="23"/>
        </w:rPr>
        <w:t>What</w:t>
      </w:r>
      <w:r>
        <w:rPr>
          <w:spacing w:val="-4"/>
          <w:sz w:val="23"/>
        </w:rPr>
        <w:t> </w:t>
      </w:r>
      <w:r>
        <w:rPr>
          <w:sz w:val="23"/>
        </w:rPr>
        <w:t>the</w:t>
      </w:r>
      <w:r>
        <w:rPr>
          <w:spacing w:val="-2"/>
          <w:sz w:val="23"/>
        </w:rPr>
        <w:t> </w:t>
      </w:r>
      <w:r>
        <w:rPr>
          <w:sz w:val="23"/>
        </w:rPr>
        <w:t>researchers</w:t>
      </w:r>
      <w:r>
        <w:rPr>
          <w:spacing w:val="-4"/>
          <w:sz w:val="23"/>
        </w:rPr>
        <w:t> </w:t>
      </w:r>
      <w:r>
        <w:rPr>
          <w:sz w:val="23"/>
        </w:rPr>
        <w:t>have</w:t>
      </w:r>
      <w:r>
        <w:rPr>
          <w:spacing w:val="-2"/>
          <w:sz w:val="23"/>
        </w:rPr>
        <w:t> </w:t>
      </w:r>
      <w:r>
        <w:rPr>
          <w:sz w:val="23"/>
        </w:rPr>
        <w:t>observed</w:t>
      </w:r>
      <w:r>
        <w:rPr>
          <w:spacing w:val="-3"/>
          <w:sz w:val="23"/>
        </w:rPr>
        <w:t> </w:t>
      </w:r>
      <w:r>
        <w:rPr>
          <w:sz w:val="23"/>
        </w:rPr>
        <w:t>recently</w:t>
      </w:r>
      <w:r>
        <w:rPr>
          <w:spacing w:val="-2"/>
          <w:sz w:val="23"/>
        </w:rPr>
        <w:t> </w:t>
      </w:r>
      <w:r>
        <w:rPr>
          <w:sz w:val="23"/>
        </w:rPr>
        <w:t>shows</w:t>
      </w:r>
      <w:r>
        <w:rPr>
          <w:spacing w:val="3"/>
          <w:sz w:val="23"/>
        </w:rPr>
        <w:t> </w:t>
      </w:r>
      <w:r>
        <w:rPr>
          <w:spacing w:val="-4"/>
          <w:sz w:val="23"/>
        </w:rPr>
        <w:t>that</w:t>
      </w:r>
    </w:p>
    <w:p>
      <w:pPr>
        <w:pStyle w:val="ListParagraph"/>
        <w:numPr>
          <w:ilvl w:val="1"/>
          <w:numId w:val="2"/>
        </w:numPr>
        <w:tabs>
          <w:tab w:pos="375" w:val="left" w:leader="none"/>
        </w:tabs>
        <w:spacing w:line="240" w:lineRule="auto" w:before="118" w:after="0"/>
        <w:ind w:left="375" w:right="2811" w:hanging="375"/>
        <w:jc w:val="right"/>
        <w:rPr>
          <w:sz w:val="23"/>
        </w:rPr>
      </w:pPr>
      <w:r>
        <w:rPr>
          <w:sz w:val="23"/>
        </w:rPr>
        <w:t>the</w:t>
      </w:r>
      <w:r>
        <w:rPr>
          <w:spacing w:val="-2"/>
          <w:sz w:val="23"/>
        </w:rPr>
        <w:t> </w:t>
      </w:r>
      <w:r>
        <w:rPr>
          <w:sz w:val="23"/>
        </w:rPr>
        <w:t>power</w:t>
      </w:r>
      <w:r>
        <w:rPr>
          <w:spacing w:val="-2"/>
          <w:sz w:val="23"/>
        </w:rPr>
        <w:t> </w:t>
      </w:r>
      <w:r>
        <w:rPr>
          <w:sz w:val="23"/>
        </w:rPr>
        <w:t>of</w:t>
      </w:r>
      <w:r>
        <w:rPr>
          <w:spacing w:val="-2"/>
          <w:sz w:val="23"/>
        </w:rPr>
        <w:t> </w:t>
      </w:r>
      <w:r>
        <w:rPr>
          <w:sz w:val="23"/>
        </w:rPr>
        <w:t>influence</w:t>
      </w:r>
      <w:r>
        <w:rPr>
          <w:spacing w:val="-2"/>
          <w:sz w:val="23"/>
        </w:rPr>
        <w:t> </w:t>
      </w:r>
      <w:r>
        <w:rPr>
          <w:sz w:val="23"/>
        </w:rPr>
        <w:t>goes</w:t>
      </w:r>
      <w:r>
        <w:rPr>
          <w:spacing w:val="-3"/>
          <w:sz w:val="23"/>
        </w:rPr>
        <w:t> </w:t>
      </w:r>
      <w:r>
        <w:rPr>
          <w:sz w:val="23"/>
        </w:rPr>
        <w:t>with</w:t>
      </w:r>
      <w:r>
        <w:rPr>
          <w:spacing w:val="-2"/>
          <w:sz w:val="23"/>
        </w:rPr>
        <w:t> </w:t>
      </w:r>
      <w:r>
        <w:rPr>
          <w:sz w:val="23"/>
        </w:rPr>
        <w:t>social</w:t>
      </w:r>
      <w:r>
        <w:rPr>
          <w:spacing w:val="4"/>
          <w:sz w:val="23"/>
        </w:rPr>
        <w:t> </w:t>
      </w:r>
      <w:r>
        <w:rPr>
          <w:spacing w:val="-2"/>
          <w:sz w:val="23"/>
        </w:rPr>
        <w:t>interactions.</w:t>
      </w:r>
    </w:p>
    <w:p>
      <w:pPr>
        <w:pStyle w:val="ListParagraph"/>
        <w:numPr>
          <w:ilvl w:val="1"/>
          <w:numId w:val="2"/>
        </w:numPr>
        <w:tabs>
          <w:tab w:pos="965" w:val="left" w:leader="none"/>
        </w:tabs>
        <w:spacing w:line="240" w:lineRule="auto" w:before="116" w:after="0"/>
        <w:ind w:left="965" w:right="0" w:hanging="364"/>
        <w:jc w:val="left"/>
        <w:rPr>
          <w:sz w:val="23"/>
        </w:rPr>
      </w:pPr>
      <w:r>
        <w:rPr>
          <w:sz w:val="23"/>
        </w:rPr>
        <w:t>interpersonal</w:t>
      </w:r>
      <w:r>
        <w:rPr>
          <w:spacing w:val="-4"/>
          <w:sz w:val="23"/>
        </w:rPr>
        <w:t> </w:t>
      </w:r>
      <w:r>
        <w:rPr>
          <w:sz w:val="23"/>
        </w:rPr>
        <w:t>links</w:t>
      </w:r>
      <w:r>
        <w:rPr>
          <w:spacing w:val="-4"/>
          <w:sz w:val="23"/>
        </w:rPr>
        <w:t> </w:t>
      </w:r>
      <w:r>
        <w:rPr>
          <w:sz w:val="23"/>
        </w:rPr>
        <w:t>can</w:t>
      </w:r>
      <w:r>
        <w:rPr>
          <w:spacing w:val="-1"/>
          <w:sz w:val="23"/>
        </w:rPr>
        <w:t> </w:t>
      </w:r>
      <w:r>
        <w:rPr>
          <w:sz w:val="23"/>
        </w:rPr>
        <w:t>be</w:t>
      </w:r>
      <w:r>
        <w:rPr>
          <w:spacing w:val="-2"/>
          <w:sz w:val="23"/>
        </w:rPr>
        <w:t> </w:t>
      </w:r>
      <w:r>
        <w:rPr>
          <w:sz w:val="23"/>
        </w:rPr>
        <w:t>enhanced</w:t>
      </w:r>
      <w:r>
        <w:rPr>
          <w:spacing w:val="-2"/>
          <w:sz w:val="23"/>
        </w:rPr>
        <w:t> </w:t>
      </w:r>
      <w:r>
        <w:rPr>
          <w:sz w:val="23"/>
        </w:rPr>
        <w:t>through</w:t>
      </w:r>
      <w:r>
        <w:rPr>
          <w:spacing w:val="-2"/>
          <w:sz w:val="23"/>
        </w:rPr>
        <w:t> </w:t>
      </w:r>
      <w:r>
        <w:rPr>
          <w:sz w:val="23"/>
        </w:rPr>
        <w:t>the</w:t>
      </w:r>
      <w:r>
        <w:rPr>
          <w:spacing w:val="4"/>
          <w:sz w:val="23"/>
        </w:rPr>
        <w:t> </w:t>
      </w:r>
      <w:r>
        <w:rPr>
          <w:spacing w:val="-2"/>
          <w:sz w:val="23"/>
        </w:rPr>
        <w:t>media.</w:t>
      </w:r>
    </w:p>
    <w:p>
      <w:pPr>
        <w:pStyle w:val="ListParagraph"/>
        <w:numPr>
          <w:ilvl w:val="1"/>
          <w:numId w:val="2"/>
        </w:numPr>
        <w:tabs>
          <w:tab w:pos="965" w:val="left" w:leader="none"/>
        </w:tabs>
        <w:spacing w:line="240" w:lineRule="auto" w:before="113" w:after="0"/>
        <w:ind w:left="965" w:right="0" w:hanging="364"/>
        <w:jc w:val="left"/>
        <w:rPr>
          <w:sz w:val="23"/>
        </w:rPr>
      </w:pPr>
      <w:r>
        <w:rPr>
          <w:sz w:val="23"/>
        </w:rPr>
        <w:t>influentials</w:t>
      </w:r>
      <w:r>
        <w:rPr>
          <w:spacing w:val="-4"/>
          <w:sz w:val="23"/>
        </w:rPr>
        <w:t> </w:t>
      </w:r>
      <w:r>
        <w:rPr>
          <w:sz w:val="23"/>
        </w:rPr>
        <w:t>have</w:t>
      </w:r>
      <w:r>
        <w:rPr>
          <w:spacing w:val="-2"/>
          <w:sz w:val="23"/>
        </w:rPr>
        <w:t> </w:t>
      </w:r>
      <w:r>
        <w:rPr>
          <w:sz w:val="23"/>
        </w:rPr>
        <w:t>more</w:t>
      </w:r>
      <w:r>
        <w:rPr>
          <w:spacing w:val="-2"/>
          <w:sz w:val="23"/>
        </w:rPr>
        <w:t> </w:t>
      </w:r>
      <w:r>
        <w:rPr>
          <w:sz w:val="23"/>
        </w:rPr>
        <w:t>channels</w:t>
      </w:r>
      <w:r>
        <w:rPr>
          <w:spacing w:val="-4"/>
          <w:sz w:val="23"/>
        </w:rPr>
        <w:t> </w:t>
      </w:r>
      <w:r>
        <w:rPr>
          <w:sz w:val="23"/>
        </w:rPr>
        <w:t>to</w:t>
      </w:r>
      <w:r>
        <w:rPr>
          <w:spacing w:val="-3"/>
          <w:sz w:val="23"/>
        </w:rPr>
        <w:t> </w:t>
      </w:r>
      <w:r>
        <w:rPr>
          <w:sz w:val="23"/>
        </w:rPr>
        <w:t>reach</w:t>
      </w:r>
      <w:r>
        <w:rPr>
          <w:spacing w:val="-2"/>
          <w:sz w:val="23"/>
        </w:rPr>
        <w:t> </w:t>
      </w:r>
      <w:r>
        <w:rPr>
          <w:sz w:val="23"/>
        </w:rPr>
        <w:t>the</w:t>
      </w:r>
      <w:r>
        <w:rPr>
          <w:spacing w:val="4"/>
          <w:sz w:val="23"/>
        </w:rPr>
        <w:t> </w:t>
      </w:r>
      <w:r>
        <w:rPr>
          <w:spacing w:val="-2"/>
          <w:sz w:val="23"/>
        </w:rPr>
        <w:t>public.</w:t>
      </w:r>
    </w:p>
    <w:p>
      <w:pPr>
        <w:pStyle w:val="ListParagraph"/>
        <w:numPr>
          <w:ilvl w:val="1"/>
          <w:numId w:val="2"/>
        </w:numPr>
        <w:tabs>
          <w:tab w:pos="976" w:val="left" w:leader="none"/>
        </w:tabs>
        <w:spacing w:line="240" w:lineRule="auto" w:before="120" w:after="0"/>
        <w:ind w:left="976" w:right="0" w:hanging="375"/>
        <w:jc w:val="left"/>
        <w:rPr>
          <w:sz w:val="23"/>
        </w:rPr>
      </w:pPr>
      <w:r>
        <w:rPr>
          <w:sz w:val="23"/>
        </w:rPr>
        <w:t>most</w:t>
      </w:r>
      <w:r>
        <w:rPr>
          <w:spacing w:val="-3"/>
          <w:sz w:val="23"/>
        </w:rPr>
        <w:t> </w:t>
      </w:r>
      <w:r>
        <w:rPr>
          <w:sz w:val="23"/>
        </w:rPr>
        <w:t>celebrities</w:t>
      </w:r>
      <w:r>
        <w:rPr>
          <w:spacing w:val="-4"/>
          <w:sz w:val="23"/>
        </w:rPr>
        <w:t> </w:t>
      </w:r>
      <w:r>
        <w:rPr>
          <w:sz w:val="23"/>
        </w:rPr>
        <w:t>enjoy</w:t>
      </w:r>
      <w:r>
        <w:rPr>
          <w:spacing w:val="-3"/>
          <w:sz w:val="23"/>
        </w:rPr>
        <w:t> </w:t>
      </w:r>
      <w:r>
        <w:rPr>
          <w:sz w:val="23"/>
        </w:rPr>
        <w:t>wide</w:t>
      </w:r>
      <w:r>
        <w:rPr>
          <w:spacing w:val="-2"/>
          <w:sz w:val="23"/>
        </w:rPr>
        <w:t> </w:t>
      </w:r>
      <w:r>
        <w:rPr>
          <w:sz w:val="23"/>
        </w:rPr>
        <w:t>media</w:t>
      </w:r>
      <w:r>
        <w:rPr>
          <w:spacing w:val="1"/>
          <w:sz w:val="23"/>
        </w:rPr>
        <w:t> </w:t>
      </w:r>
      <w:r>
        <w:rPr>
          <w:spacing w:val="-2"/>
          <w:sz w:val="23"/>
        </w:rPr>
        <w:t>attention.</w:t>
      </w:r>
    </w:p>
    <w:p>
      <w:pPr>
        <w:pStyle w:val="BodyText"/>
        <w:spacing w:before="228"/>
      </w:pPr>
    </w:p>
    <w:p>
      <w:pPr>
        <w:pStyle w:val="ListParagraph"/>
        <w:numPr>
          <w:ilvl w:val="0"/>
          <w:numId w:val="2"/>
        </w:numPr>
        <w:tabs>
          <w:tab w:pos="595" w:val="left" w:leader="none"/>
        </w:tabs>
        <w:spacing w:line="240" w:lineRule="auto" w:before="1" w:after="0"/>
        <w:ind w:left="595" w:right="0" w:hanging="337"/>
        <w:jc w:val="left"/>
        <w:rPr>
          <w:sz w:val="23"/>
        </w:rPr>
      </w:pPr>
      <w:r>
        <w:rPr>
          <w:sz w:val="23"/>
        </w:rPr>
        <w:t>The</w:t>
      </w:r>
      <w:r>
        <w:rPr>
          <w:spacing w:val="-6"/>
          <w:sz w:val="23"/>
        </w:rPr>
        <w:t> </w:t>
      </w:r>
      <w:r>
        <w:rPr>
          <w:sz w:val="23"/>
        </w:rPr>
        <w:t>underlined</w:t>
      </w:r>
      <w:r>
        <w:rPr>
          <w:spacing w:val="-2"/>
          <w:sz w:val="23"/>
        </w:rPr>
        <w:t> </w:t>
      </w:r>
      <w:r>
        <w:rPr>
          <w:sz w:val="23"/>
        </w:rPr>
        <w:t>phrase</w:t>
      </w:r>
      <w:r>
        <w:rPr>
          <w:spacing w:val="-1"/>
          <w:sz w:val="23"/>
        </w:rPr>
        <w:t> </w:t>
      </w:r>
      <w:r>
        <w:rPr>
          <w:sz w:val="23"/>
        </w:rPr>
        <w:t>“</w:t>
      </w:r>
      <w:r>
        <w:rPr>
          <w:i/>
          <w:sz w:val="23"/>
        </w:rPr>
        <w:t>these</w:t>
      </w:r>
      <w:r>
        <w:rPr>
          <w:i/>
          <w:spacing w:val="-1"/>
          <w:sz w:val="23"/>
        </w:rPr>
        <w:t> </w:t>
      </w:r>
      <w:r>
        <w:rPr>
          <w:sz w:val="23"/>
        </w:rPr>
        <w:t>people”</w:t>
      </w:r>
      <w:r>
        <w:rPr>
          <w:spacing w:val="-1"/>
          <w:sz w:val="23"/>
        </w:rPr>
        <w:t> </w:t>
      </w:r>
      <w:r>
        <w:rPr>
          <w:sz w:val="23"/>
        </w:rPr>
        <w:t>in</w:t>
      </w:r>
      <w:r>
        <w:rPr>
          <w:spacing w:val="-2"/>
          <w:sz w:val="23"/>
        </w:rPr>
        <w:t> </w:t>
      </w:r>
      <w:r>
        <w:rPr>
          <w:sz w:val="23"/>
        </w:rPr>
        <w:t>Paragraph</w:t>
      </w:r>
      <w:r>
        <w:rPr>
          <w:spacing w:val="-3"/>
          <w:sz w:val="23"/>
        </w:rPr>
        <w:t> </w:t>
      </w:r>
      <w:r>
        <w:rPr>
          <w:sz w:val="23"/>
        </w:rPr>
        <w:t>4</w:t>
      </w:r>
      <w:r>
        <w:rPr>
          <w:spacing w:val="-1"/>
          <w:sz w:val="23"/>
        </w:rPr>
        <w:t> </w:t>
      </w:r>
      <w:r>
        <w:rPr>
          <w:sz w:val="23"/>
        </w:rPr>
        <w:t>refers</w:t>
      </w:r>
      <w:r>
        <w:rPr>
          <w:spacing w:val="-3"/>
          <w:sz w:val="23"/>
        </w:rPr>
        <w:t> </w:t>
      </w:r>
      <w:r>
        <w:rPr>
          <w:sz w:val="23"/>
        </w:rPr>
        <w:t>to</w:t>
      </w:r>
      <w:r>
        <w:rPr>
          <w:spacing w:val="-1"/>
          <w:sz w:val="23"/>
        </w:rPr>
        <w:t> </w:t>
      </w:r>
      <w:r>
        <w:rPr>
          <w:sz w:val="23"/>
        </w:rPr>
        <w:t>the</w:t>
      </w:r>
      <w:r>
        <w:rPr>
          <w:spacing w:val="-1"/>
          <w:sz w:val="23"/>
        </w:rPr>
        <w:t> </w:t>
      </w:r>
      <w:r>
        <w:rPr>
          <w:sz w:val="23"/>
        </w:rPr>
        <w:t>ones</w:t>
      </w:r>
      <w:r>
        <w:rPr>
          <w:spacing w:val="4"/>
          <w:sz w:val="23"/>
        </w:rPr>
        <w:t> </w:t>
      </w:r>
      <w:r>
        <w:rPr>
          <w:spacing w:val="-5"/>
          <w:sz w:val="23"/>
        </w:rPr>
        <w:t>who</w:t>
      </w:r>
    </w:p>
    <w:p>
      <w:pPr>
        <w:pStyle w:val="ListParagraph"/>
        <w:numPr>
          <w:ilvl w:val="1"/>
          <w:numId w:val="2"/>
        </w:numPr>
        <w:tabs>
          <w:tab w:pos="976" w:val="left" w:leader="none"/>
        </w:tabs>
        <w:spacing w:line="240" w:lineRule="auto" w:before="117" w:after="0"/>
        <w:ind w:left="976" w:right="0" w:hanging="375"/>
        <w:jc w:val="left"/>
        <w:rPr>
          <w:sz w:val="23"/>
        </w:rPr>
      </w:pPr>
      <w:r>
        <w:rPr>
          <w:sz w:val="23"/>
        </w:rPr>
        <w:t>stay</w:t>
      </w:r>
      <w:r>
        <w:rPr>
          <w:spacing w:val="-3"/>
          <w:sz w:val="23"/>
        </w:rPr>
        <w:t> </w:t>
      </w:r>
      <w:r>
        <w:rPr>
          <w:sz w:val="23"/>
        </w:rPr>
        <w:t>outside</w:t>
      </w:r>
      <w:r>
        <w:rPr>
          <w:spacing w:val="-2"/>
          <w:sz w:val="23"/>
        </w:rPr>
        <w:t> </w:t>
      </w:r>
      <w:r>
        <w:rPr>
          <w:sz w:val="23"/>
        </w:rPr>
        <w:t>the</w:t>
      </w:r>
      <w:r>
        <w:rPr>
          <w:spacing w:val="-2"/>
          <w:sz w:val="23"/>
        </w:rPr>
        <w:t> </w:t>
      </w:r>
      <w:r>
        <w:rPr>
          <w:sz w:val="23"/>
        </w:rPr>
        <w:t>network</w:t>
      </w:r>
      <w:r>
        <w:rPr>
          <w:spacing w:val="-2"/>
          <w:sz w:val="23"/>
        </w:rPr>
        <w:t> </w:t>
      </w:r>
      <w:r>
        <w:rPr>
          <w:sz w:val="23"/>
        </w:rPr>
        <w:t>of</w:t>
      </w:r>
      <w:r>
        <w:rPr>
          <w:spacing w:val="-3"/>
          <w:sz w:val="23"/>
        </w:rPr>
        <w:t> </w:t>
      </w:r>
      <w:r>
        <w:rPr>
          <w:sz w:val="23"/>
        </w:rPr>
        <w:t>social</w:t>
      </w:r>
      <w:r>
        <w:rPr>
          <w:spacing w:val="1"/>
          <w:sz w:val="23"/>
        </w:rPr>
        <w:t> </w:t>
      </w:r>
      <w:r>
        <w:rPr>
          <w:spacing w:val="-2"/>
          <w:sz w:val="23"/>
        </w:rPr>
        <w:t>influence.</w:t>
      </w:r>
    </w:p>
    <w:p>
      <w:pPr>
        <w:pStyle w:val="ListParagraph"/>
        <w:numPr>
          <w:ilvl w:val="1"/>
          <w:numId w:val="2"/>
        </w:numPr>
        <w:tabs>
          <w:tab w:pos="965" w:val="left" w:leader="none"/>
        </w:tabs>
        <w:spacing w:line="240" w:lineRule="auto" w:before="116" w:after="0"/>
        <w:ind w:left="965" w:right="0" w:hanging="364"/>
        <w:jc w:val="left"/>
        <w:rPr>
          <w:sz w:val="23"/>
        </w:rPr>
      </w:pPr>
      <w:r>
        <w:rPr>
          <w:sz w:val="23"/>
        </w:rPr>
        <w:t>have</w:t>
      </w:r>
      <w:r>
        <w:rPr>
          <w:spacing w:val="-2"/>
          <w:sz w:val="23"/>
        </w:rPr>
        <w:t> </w:t>
      </w:r>
      <w:r>
        <w:rPr>
          <w:sz w:val="23"/>
        </w:rPr>
        <w:t>little</w:t>
      </w:r>
      <w:r>
        <w:rPr>
          <w:spacing w:val="-2"/>
          <w:sz w:val="23"/>
        </w:rPr>
        <w:t> </w:t>
      </w:r>
      <w:r>
        <w:rPr>
          <w:sz w:val="23"/>
        </w:rPr>
        <w:t>contact</w:t>
      </w:r>
      <w:r>
        <w:rPr>
          <w:spacing w:val="-2"/>
          <w:sz w:val="23"/>
        </w:rPr>
        <w:t> </w:t>
      </w:r>
      <w:r>
        <w:rPr>
          <w:sz w:val="23"/>
        </w:rPr>
        <w:t>with</w:t>
      </w:r>
      <w:r>
        <w:rPr>
          <w:spacing w:val="-2"/>
          <w:sz w:val="23"/>
        </w:rPr>
        <w:t> </w:t>
      </w:r>
      <w:r>
        <w:rPr>
          <w:sz w:val="23"/>
        </w:rPr>
        <w:t>the</w:t>
      </w:r>
      <w:r>
        <w:rPr>
          <w:spacing w:val="-4"/>
          <w:sz w:val="23"/>
        </w:rPr>
        <w:t> </w:t>
      </w:r>
      <w:r>
        <w:rPr>
          <w:sz w:val="23"/>
        </w:rPr>
        <w:t>source</w:t>
      </w:r>
      <w:r>
        <w:rPr>
          <w:spacing w:val="-4"/>
          <w:sz w:val="23"/>
        </w:rPr>
        <w:t> </w:t>
      </w:r>
      <w:r>
        <w:rPr>
          <w:sz w:val="23"/>
        </w:rPr>
        <w:t>of</w:t>
      </w:r>
      <w:r>
        <w:rPr>
          <w:spacing w:val="4"/>
          <w:sz w:val="23"/>
        </w:rPr>
        <w:t> </w:t>
      </w:r>
      <w:r>
        <w:rPr>
          <w:spacing w:val="-2"/>
          <w:sz w:val="23"/>
        </w:rPr>
        <w:t>influence.</w:t>
      </w:r>
    </w:p>
    <w:p>
      <w:pPr>
        <w:pStyle w:val="ListParagraph"/>
        <w:numPr>
          <w:ilvl w:val="1"/>
          <w:numId w:val="2"/>
        </w:numPr>
        <w:tabs>
          <w:tab w:pos="965" w:val="left" w:leader="none"/>
        </w:tabs>
        <w:spacing w:line="240" w:lineRule="auto" w:before="115" w:after="0"/>
        <w:ind w:left="965" w:right="0" w:hanging="364"/>
        <w:jc w:val="left"/>
        <w:rPr>
          <w:sz w:val="23"/>
        </w:rPr>
      </w:pPr>
      <w:r>
        <w:rPr>
          <w:sz w:val="23"/>
        </w:rPr>
        <w:t>are</w:t>
      </w:r>
      <w:r>
        <w:rPr>
          <w:spacing w:val="-1"/>
          <w:sz w:val="23"/>
        </w:rPr>
        <w:t> </w:t>
      </w:r>
      <w:r>
        <w:rPr>
          <w:sz w:val="23"/>
        </w:rPr>
        <w:t>influenced</w:t>
      </w:r>
      <w:r>
        <w:rPr>
          <w:spacing w:val="-2"/>
          <w:sz w:val="23"/>
        </w:rPr>
        <w:t> </w:t>
      </w:r>
      <w:r>
        <w:rPr>
          <w:sz w:val="23"/>
        </w:rPr>
        <w:t>and</w:t>
      </w:r>
      <w:r>
        <w:rPr>
          <w:spacing w:val="-2"/>
          <w:sz w:val="23"/>
        </w:rPr>
        <w:t> </w:t>
      </w:r>
      <w:r>
        <w:rPr>
          <w:sz w:val="23"/>
        </w:rPr>
        <w:t>then</w:t>
      </w:r>
      <w:r>
        <w:rPr>
          <w:spacing w:val="-2"/>
          <w:sz w:val="23"/>
        </w:rPr>
        <w:t> </w:t>
      </w:r>
      <w:r>
        <w:rPr>
          <w:sz w:val="23"/>
        </w:rPr>
        <w:t>influence</w:t>
      </w:r>
      <w:r>
        <w:rPr>
          <w:spacing w:val="2"/>
          <w:sz w:val="23"/>
        </w:rPr>
        <w:t> </w:t>
      </w:r>
      <w:r>
        <w:rPr>
          <w:spacing w:val="-2"/>
          <w:sz w:val="23"/>
        </w:rPr>
        <w:t>others.</w:t>
      </w:r>
    </w:p>
    <w:p>
      <w:pPr>
        <w:pStyle w:val="ListParagraph"/>
        <w:numPr>
          <w:ilvl w:val="1"/>
          <w:numId w:val="2"/>
        </w:numPr>
        <w:tabs>
          <w:tab w:pos="976" w:val="left" w:leader="none"/>
        </w:tabs>
        <w:spacing w:line="240" w:lineRule="auto" w:before="118" w:after="0"/>
        <w:ind w:left="976" w:right="0" w:hanging="375"/>
        <w:jc w:val="left"/>
        <w:rPr>
          <w:sz w:val="23"/>
        </w:rPr>
      </w:pPr>
      <w:r>
        <w:rPr>
          <w:sz w:val="23"/>
        </w:rPr>
        <w:t>are</w:t>
      </w:r>
      <w:r>
        <w:rPr>
          <w:spacing w:val="-2"/>
          <w:sz w:val="23"/>
        </w:rPr>
        <w:t> </w:t>
      </w:r>
      <w:r>
        <w:rPr>
          <w:sz w:val="23"/>
        </w:rPr>
        <w:t>influenced</w:t>
      </w:r>
      <w:r>
        <w:rPr>
          <w:spacing w:val="-3"/>
          <w:sz w:val="23"/>
        </w:rPr>
        <w:t> </w:t>
      </w:r>
      <w:r>
        <w:rPr>
          <w:sz w:val="23"/>
        </w:rPr>
        <w:t>by</w:t>
      </w:r>
      <w:r>
        <w:rPr>
          <w:spacing w:val="-2"/>
          <w:sz w:val="23"/>
        </w:rPr>
        <w:t> </w:t>
      </w:r>
      <w:r>
        <w:rPr>
          <w:sz w:val="23"/>
        </w:rPr>
        <w:t>the</w:t>
      </w:r>
      <w:r>
        <w:rPr>
          <w:spacing w:val="-2"/>
          <w:sz w:val="23"/>
        </w:rPr>
        <w:t> </w:t>
      </w:r>
      <w:r>
        <w:rPr>
          <w:sz w:val="23"/>
        </w:rPr>
        <w:t>initial</w:t>
      </w:r>
      <w:r>
        <w:rPr>
          <w:spacing w:val="2"/>
          <w:sz w:val="23"/>
        </w:rPr>
        <w:t> </w:t>
      </w:r>
      <w:r>
        <w:rPr>
          <w:spacing w:val="-2"/>
          <w:sz w:val="23"/>
        </w:rPr>
        <w:t>influential.</w:t>
      </w:r>
    </w:p>
    <w:p>
      <w:pPr>
        <w:pStyle w:val="BodyText"/>
        <w:spacing w:before="229"/>
      </w:pPr>
    </w:p>
    <w:p>
      <w:pPr>
        <w:pStyle w:val="ListParagraph"/>
        <w:numPr>
          <w:ilvl w:val="0"/>
          <w:numId w:val="2"/>
        </w:numPr>
        <w:tabs>
          <w:tab w:pos="595" w:val="left" w:leader="none"/>
        </w:tabs>
        <w:spacing w:line="240" w:lineRule="auto" w:before="0" w:after="0"/>
        <w:ind w:left="595" w:right="0" w:hanging="337"/>
        <w:jc w:val="left"/>
        <w:rPr>
          <w:sz w:val="23"/>
        </w:rPr>
      </w:pPr>
      <w:r>
        <w:rPr>
          <w:sz w:val="23"/>
        </w:rPr>
        <w:t>What</w:t>
      </w:r>
      <w:r>
        <w:rPr>
          <w:spacing w:val="-5"/>
          <w:sz w:val="23"/>
        </w:rPr>
        <w:t> </w:t>
      </w:r>
      <w:r>
        <w:rPr>
          <w:sz w:val="23"/>
        </w:rPr>
        <w:t>is</w:t>
      </w:r>
      <w:r>
        <w:rPr>
          <w:spacing w:val="-4"/>
          <w:sz w:val="23"/>
        </w:rPr>
        <w:t> </w:t>
      </w:r>
      <w:r>
        <w:rPr>
          <w:sz w:val="23"/>
        </w:rPr>
        <w:t>the</w:t>
      </w:r>
      <w:r>
        <w:rPr>
          <w:spacing w:val="-3"/>
          <w:sz w:val="23"/>
        </w:rPr>
        <w:t> </w:t>
      </w:r>
      <w:r>
        <w:rPr>
          <w:sz w:val="23"/>
        </w:rPr>
        <w:t>essential</w:t>
      </w:r>
      <w:r>
        <w:rPr>
          <w:spacing w:val="-2"/>
          <w:sz w:val="23"/>
        </w:rPr>
        <w:t> </w:t>
      </w:r>
      <w:r>
        <w:rPr>
          <w:sz w:val="23"/>
        </w:rPr>
        <w:t>element</w:t>
      </w:r>
      <w:r>
        <w:rPr>
          <w:spacing w:val="-2"/>
          <w:sz w:val="23"/>
        </w:rPr>
        <w:t> </w:t>
      </w:r>
      <w:r>
        <w:rPr>
          <w:sz w:val="23"/>
        </w:rPr>
        <w:t>in</w:t>
      </w:r>
      <w:r>
        <w:rPr>
          <w:spacing w:val="-4"/>
          <w:sz w:val="23"/>
        </w:rPr>
        <w:t> </w:t>
      </w:r>
      <w:r>
        <w:rPr>
          <w:sz w:val="23"/>
        </w:rPr>
        <w:t>the</w:t>
      </w:r>
      <w:r>
        <w:rPr>
          <w:spacing w:val="-2"/>
          <w:sz w:val="23"/>
        </w:rPr>
        <w:t> </w:t>
      </w:r>
      <w:r>
        <w:rPr>
          <w:sz w:val="23"/>
        </w:rPr>
        <w:t>dynamics</w:t>
      </w:r>
      <w:r>
        <w:rPr>
          <w:spacing w:val="-2"/>
          <w:sz w:val="23"/>
        </w:rPr>
        <w:t> </w:t>
      </w:r>
      <w:r>
        <w:rPr>
          <w:sz w:val="23"/>
        </w:rPr>
        <w:t>of</w:t>
      </w:r>
      <w:r>
        <w:rPr>
          <w:spacing w:val="-4"/>
          <w:sz w:val="23"/>
        </w:rPr>
        <w:t> </w:t>
      </w:r>
      <w:r>
        <w:rPr>
          <w:sz w:val="23"/>
        </w:rPr>
        <w:t>social</w:t>
      </w:r>
      <w:r>
        <w:rPr>
          <w:spacing w:val="6"/>
          <w:sz w:val="23"/>
        </w:rPr>
        <w:t> </w:t>
      </w:r>
      <w:r>
        <w:rPr>
          <w:spacing w:val="-2"/>
          <w:sz w:val="23"/>
        </w:rPr>
        <w:t>influence?</w:t>
      </w:r>
    </w:p>
    <w:p>
      <w:pPr>
        <w:pStyle w:val="ListParagraph"/>
        <w:numPr>
          <w:ilvl w:val="1"/>
          <w:numId w:val="2"/>
        </w:numPr>
        <w:tabs>
          <w:tab w:pos="970" w:val="left" w:leader="none"/>
        </w:tabs>
        <w:spacing w:line="240" w:lineRule="auto" w:before="117" w:after="0"/>
        <w:ind w:left="970" w:right="0" w:hanging="369"/>
        <w:jc w:val="left"/>
        <w:rPr>
          <w:sz w:val="23"/>
        </w:rPr>
      </w:pPr>
      <w:r>
        <w:rPr>
          <w:sz w:val="23"/>
        </w:rPr>
        <w:t>The</w:t>
      </w:r>
      <w:r>
        <w:rPr>
          <w:spacing w:val="-3"/>
          <w:sz w:val="23"/>
        </w:rPr>
        <w:t> </w:t>
      </w:r>
      <w:r>
        <w:rPr>
          <w:sz w:val="23"/>
        </w:rPr>
        <w:t>eagerness</w:t>
      </w:r>
      <w:r>
        <w:rPr>
          <w:spacing w:val="-3"/>
          <w:sz w:val="23"/>
        </w:rPr>
        <w:t> </w:t>
      </w:r>
      <w:r>
        <w:rPr>
          <w:sz w:val="23"/>
        </w:rPr>
        <w:t>to</w:t>
      </w:r>
      <w:r>
        <w:rPr>
          <w:spacing w:val="-2"/>
          <w:sz w:val="23"/>
        </w:rPr>
        <w:t> </w:t>
      </w:r>
      <w:r>
        <w:rPr>
          <w:sz w:val="23"/>
        </w:rPr>
        <w:t>be</w:t>
      </w:r>
      <w:r>
        <w:rPr>
          <w:spacing w:val="4"/>
          <w:sz w:val="23"/>
        </w:rPr>
        <w:t> </w:t>
      </w:r>
      <w:r>
        <w:rPr>
          <w:spacing w:val="-2"/>
          <w:sz w:val="23"/>
        </w:rPr>
        <w:t>accepted.</w:t>
      </w:r>
    </w:p>
    <w:p>
      <w:pPr>
        <w:pStyle w:val="ListParagraph"/>
        <w:numPr>
          <w:ilvl w:val="1"/>
          <w:numId w:val="2"/>
        </w:numPr>
        <w:tabs>
          <w:tab w:pos="959" w:val="left" w:leader="none"/>
        </w:tabs>
        <w:spacing w:line="240" w:lineRule="auto" w:before="116" w:after="0"/>
        <w:ind w:left="959" w:right="0" w:hanging="358"/>
        <w:jc w:val="left"/>
        <w:rPr>
          <w:sz w:val="23"/>
        </w:rPr>
      </w:pPr>
      <w:r>
        <w:rPr>
          <w:sz w:val="23"/>
        </w:rPr>
        <w:t>The</w:t>
      </w:r>
      <w:r>
        <w:rPr>
          <w:spacing w:val="-5"/>
          <w:sz w:val="23"/>
        </w:rPr>
        <w:t> </w:t>
      </w:r>
      <w:r>
        <w:rPr>
          <w:sz w:val="23"/>
        </w:rPr>
        <w:t>impulse</w:t>
      </w:r>
      <w:r>
        <w:rPr>
          <w:spacing w:val="-2"/>
          <w:sz w:val="23"/>
        </w:rPr>
        <w:t> </w:t>
      </w:r>
      <w:r>
        <w:rPr>
          <w:sz w:val="23"/>
        </w:rPr>
        <w:t>to</w:t>
      </w:r>
      <w:r>
        <w:rPr>
          <w:spacing w:val="-3"/>
          <w:sz w:val="23"/>
        </w:rPr>
        <w:t> </w:t>
      </w:r>
      <w:r>
        <w:rPr>
          <w:sz w:val="23"/>
        </w:rPr>
        <w:t>influence</w:t>
      </w:r>
      <w:r>
        <w:rPr>
          <w:spacing w:val="3"/>
          <w:sz w:val="23"/>
        </w:rPr>
        <w:t> </w:t>
      </w:r>
      <w:r>
        <w:rPr>
          <w:spacing w:val="-2"/>
          <w:sz w:val="23"/>
        </w:rPr>
        <w:t>others.</w:t>
      </w:r>
    </w:p>
    <w:p>
      <w:pPr>
        <w:pStyle w:val="ListParagraph"/>
        <w:numPr>
          <w:ilvl w:val="1"/>
          <w:numId w:val="2"/>
        </w:numPr>
        <w:tabs>
          <w:tab w:pos="959" w:val="left" w:leader="none"/>
        </w:tabs>
        <w:spacing w:line="240" w:lineRule="auto" w:before="115" w:after="0"/>
        <w:ind w:left="959" w:right="0" w:hanging="358"/>
        <w:jc w:val="left"/>
        <w:rPr>
          <w:sz w:val="23"/>
        </w:rPr>
      </w:pPr>
      <w:r>
        <w:rPr>
          <w:sz w:val="23"/>
        </w:rPr>
        <w:t>The</w:t>
      </w:r>
      <w:r>
        <w:rPr>
          <w:spacing w:val="-3"/>
          <w:sz w:val="23"/>
        </w:rPr>
        <w:t> </w:t>
      </w:r>
      <w:r>
        <w:rPr>
          <w:sz w:val="23"/>
        </w:rPr>
        <w:t>readiness</w:t>
      </w:r>
      <w:r>
        <w:rPr>
          <w:spacing w:val="-2"/>
          <w:sz w:val="23"/>
        </w:rPr>
        <w:t> </w:t>
      </w:r>
      <w:r>
        <w:rPr>
          <w:sz w:val="23"/>
        </w:rPr>
        <w:t>to</w:t>
      </w:r>
      <w:r>
        <w:rPr>
          <w:spacing w:val="-2"/>
          <w:sz w:val="23"/>
        </w:rPr>
        <w:t> </w:t>
      </w:r>
      <w:r>
        <w:rPr>
          <w:sz w:val="23"/>
        </w:rPr>
        <w:t>be</w:t>
      </w:r>
      <w:r>
        <w:rPr>
          <w:spacing w:val="2"/>
          <w:sz w:val="23"/>
        </w:rPr>
        <w:t> </w:t>
      </w:r>
      <w:r>
        <w:rPr>
          <w:spacing w:val="-2"/>
          <w:sz w:val="23"/>
        </w:rPr>
        <w:t>influenced.</w:t>
      </w:r>
    </w:p>
    <w:p>
      <w:pPr>
        <w:pStyle w:val="ListParagraph"/>
        <w:numPr>
          <w:ilvl w:val="1"/>
          <w:numId w:val="2"/>
        </w:numPr>
        <w:tabs>
          <w:tab w:pos="970" w:val="left" w:leader="none"/>
        </w:tabs>
        <w:spacing w:line="240" w:lineRule="auto" w:before="118" w:after="0"/>
        <w:ind w:left="970" w:right="0" w:hanging="369"/>
        <w:jc w:val="left"/>
        <w:rPr>
          <w:sz w:val="23"/>
        </w:rPr>
      </w:pPr>
      <w:r>
        <w:rPr>
          <w:sz w:val="23"/>
        </w:rPr>
        <w:t>The</w:t>
      </w:r>
      <w:r>
        <w:rPr>
          <w:spacing w:val="-3"/>
          <w:sz w:val="23"/>
        </w:rPr>
        <w:t> </w:t>
      </w:r>
      <w:r>
        <w:rPr>
          <w:sz w:val="23"/>
        </w:rPr>
        <w:t>inclination</w:t>
      </w:r>
      <w:r>
        <w:rPr>
          <w:spacing w:val="-2"/>
          <w:sz w:val="23"/>
        </w:rPr>
        <w:t> </w:t>
      </w:r>
      <w:r>
        <w:rPr>
          <w:sz w:val="23"/>
        </w:rPr>
        <w:t>to</w:t>
      </w:r>
      <w:r>
        <w:rPr>
          <w:spacing w:val="-2"/>
          <w:sz w:val="23"/>
        </w:rPr>
        <w:t> </w:t>
      </w:r>
      <w:r>
        <w:rPr>
          <w:sz w:val="23"/>
        </w:rPr>
        <w:t>rely</w:t>
      </w:r>
      <w:r>
        <w:rPr>
          <w:spacing w:val="-1"/>
          <w:sz w:val="23"/>
        </w:rPr>
        <w:t> </w:t>
      </w:r>
      <w:r>
        <w:rPr>
          <w:sz w:val="23"/>
        </w:rPr>
        <w:t>on</w:t>
      </w:r>
      <w:r>
        <w:rPr>
          <w:spacing w:val="3"/>
          <w:sz w:val="23"/>
        </w:rPr>
        <w:t> </w:t>
      </w:r>
      <w:r>
        <w:rPr>
          <w:spacing w:val="-2"/>
          <w:sz w:val="23"/>
        </w:rPr>
        <w:t>others.</w:t>
      </w:r>
    </w:p>
    <w:p>
      <w:pPr>
        <w:pStyle w:val="ListParagraph"/>
        <w:spacing w:after="0" w:line="240" w:lineRule="auto"/>
        <w:jc w:val="left"/>
        <w:rPr>
          <w:sz w:val="23"/>
        </w:rPr>
        <w:sectPr>
          <w:pgSz w:w="10730" w:h="14970"/>
          <w:pgMar w:header="0" w:footer="181" w:top="1520" w:bottom="380" w:left="1133" w:right="992"/>
        </w:sectPr>
      </w:pPr>
    </w:p>
    <w:p>
      <w:pPr>
        <w:pStyle w:val="Heading4"/>
        <w:spacing w:before="79"/>
        <w:ind w:left="0" w:right="116"/>
        <w:jc w:val="center"/>
      </w:pPr>
      <w:bookmarkStart w:name="Text 4" w:id="8"/>
      <w:bookmarkEnd w:id="8"/>
      <w:r>
        <w:rPr>
          <w:b w:val="0"/>
        </w:rPr>
      </w:r>
      <w:r>
        <w:rPr/>
        <w:t>Text</w:t>
      </w:r>
      <w:r>
        <w:rPr>
          <w:spacing w:val="-5"/>
        </w:rPr>
        <w:t> </w:t>
      </w:r>
      <w:r>
        <w:rPr>
          <w:spacing w:val="-10"/>
        </w:rPr>
        <w:t>4</w:t>
      </w:r>
    </w:p>
    <w:p>
      <w:pPr>
        <w:pStyle w:val="BodyText"/>
        <w:spacing w:before="129"/>
        <w:rPr>
          <w:b/>
        </w:rPr>
      </w:pPr>
    </w:p>
    <w:p>
      <w:pPr>
        <w:pStyle w:val="BodyText"/>
        <w:spacing w:line="307" w:lineRule="auto"/>
        <w:ind w:left="258" w:right="296" w:firstLine="458"/>
        <w:jc w:val="both"/>
      </w:pPr>
      <w:r>
        <w:rPr/>
        <w:t>Bankers have been blaming themselves for their troubles in public. Behind the scenes, they have been taking aim at someone else: the accounting standard-setters. Their rules, moan the banks, have forced them to report enormous losses, and it’s just not fair. These rules say they must value some assets at the price a third party would pay, not the price managers and regulators would like them to fetch.</w:t>
      </w:r>
    </w:p>
    <w:p>
      <w:pPr>
        <w:pStyle w:val="BodyText"/>
        <w:spacing w:line="307" w:lineRule="auto" w:before="4"/>
        <w:ind w:left="258" w:right="367" w:firstLine="458"/>
        <w:jc w:val="both"/>
      </w:pPr>
      <w:r>
        <w:rPr/>
        <w:t>Unfortunately, banks’ lobbying now seems to be working. The details may be unknowable, but the independence of standard-setters, essential to the proper functioning of capital markets, is being compromised. And, unless banks carry toxic assets at prices that attract buyers, reviving the banking system will be difficult.</w:t>
      </w:r>
    </w:p>
    <w:p>
      <w:pPr>
        <w:pStyle w:val="BodyText"/>
        <w:spacing w:line="307" w:lineRule="auto" w:before="1"/>
        <w:ind w:left="258" w:right="357" w:firstLine="458"/>
        <w:jc w:val="right"/>
      </w:pPr>
      <w:r>
        <w:rPr/>
        <w:t>After</w:t>
      </w:r>
      <w:r>
        <w:rPr>
          <w:spacing w:val="40"/>
        </w:rPr>
        <w:t> </w:t>
      </w:r>
      <w:r>
        <w:rPr/>
        <w:t>a</w:t>
      </w:r>
      <w:r>
        <w:rPr>
          <w:spacing w:val="40"/>
        </w:rPr>
        <w:t> </w:t>
      </w:r>
      <w:r>
        <w:rPr/>
        <w:t>bruising</w:t>
      </w:r>
      <w:r>
        <w:rPr>
          <w:spacing w:val="40"/>
        </w:rPr>
        <w:t> </w:t>
      </w:r>
      <w:r>
        <w:rPr/>
        <w:t>encounter</w:t>
      </w:r>
      <w:r>
        <w:rPr>
          <w:spacing w:val="40"/>
        </w:rPr>
        <w:t> </w:t>
      </w:r>
      <w:r>
        <w:rPr/>
        <w:t>with</w:t>
      </w:r>
      <w:r>
        <w:rPr>
          <w:spacing w:val="40"/>
        </w:rPr>
        <w:t> </w:t>
      </w:r>
      <w:r>
        <w:rPr/>
        <w:t>Congress,</w:t>
      </w:r>
      <w:r>
        <w:rPr>
          <w:spacing w:val="80"/>
        </w:rPr>
        <w:t> </w:t>
      </w:r>
      <w:r>
        <w:rPr/>
        <w:t>America’s</w:t>
      </w:r>
      <w:r>
        <w:rPr>
          <w:spacing w:val="40"/>
        </w:rPr>
        <w:t> </w:t>
      </w:r>
      <w:r>
        <w:rPr/>
        <w:t>Financial</w:t>
      </w:r>
      <w:r>
        <w:rPr>
          <w:spacing w:val="40"/>
        </w:rPr>
        <w:t> </w:t>
      </w:r>
      <w:r>
        <w:rPr/>
        <w:t>Accounting</w:t>
      </w:r>
      <w:r>
        <w:rPr>
          <w:spacing w:val="40"/>
        </w:rPr>
        <w:t> </w:t>
      </w:r>
      <w:r>
        <w:rPr/>
        <w:t>Standards</w:t>
      </w:r>
      <w:r>
        <w:rPr>
          <w:spacing w:val="-12"/>
        </w:rPr>
        <w:t> </w:t>
      </w:r>
      <w:r>
        <w:rPr/>
        <w:t>Board</w:t>
      </w:r>
      <w:r>
        <w:rPr>
          <w:spacing w:val="-10"/>
        </w:rPr>
        <w:t> </w:t>
      </w:r>
      <w:r>
        <w:rPr/>
        <w:t>(FASB)</w:t>
      </w:r>
      <w:r>
        <w:rPr>
          <w:spacing w:val="-14"/>
        </w:rPr>
        <w:t> </w:t>
      </w:r>
      <w:r>
        <w:rPr/>
        <w:t>rushed</w:t>
      </w:r>
      <w:r>
        <w:rPr>
          <w:spacing w:val="-15"/>
        </w:rPr>
        <w:t> </w:t>
      </w:r>
      <w:r>
        <w:rPr/>
        <w:t>through</w:t>
      </w:r>
      <w:r>
        <w:rPr>
          <w:spacing w:val="-10"/>
        </w:rPr>
        <w:t> </w:t>
      </w:r>
      <w:r>
        <w:rPr/>
        <w:t>rule</w:t>
      </w:r>
      <w:r>
        <w:rPr>
          <w:spacing w:val="-10"/>
        </w:rPr>
        <w:t> </w:t>
      </w:r>
      <w:r>
        <w:rPr/>
        <w:t>changes.</w:t>
      </w:r>
      <w:r>
        <w:rPr>
          <w:spacing w:val="-11"/>
        </w:rPr>
        <w:t> </w:t>
      </w:r>
      <w:r>
        <w:rPr/>
        <w:t>These</w:t>
      </w:r>
      <w:r>
        <w:rPr>
          <w:spacing w:val="-13"/>
        </w:rPr>
        <w:t> </w:t>
      </w:r>
      <w:r>
        <w:rPr/>
        <w:t>gave</w:t>
      </w:r>
      <w:r>
        <w:rPr>
          <w:spacing w:val="-14"/>
        </w:rPr>
        <w:t> </w:t>
      </w:r>
      <w:r>
        <w:rPr/>
        <w:t>banks</w:t>
      </w:r>
      <w:r>
        <w:rPr>
          <w:spacing w:val="-13"/>
        </w:rPr>
        <w:t> </w:t>
      </w:r>
      <w:r>
        <w:rPr/>
        <w:t>more</w:t>
      </w:r>
      <w:r>
        <w:rPr>
          <w:spacing w:val="-8"/>
        </w:rPr>
        <w:t> </w:t>
      </w:r>
      <w:r>
        <w:rPr/>
        <w:t>freedom to</w:t>
      </w:r>
      <w:r>
        <w:rPr>
          <w:spacing w:val="31"/>
        </w:rPr>
        <w:t> </w:t>
      </w:r>
      <w:r>
        <w:rPr/>
        <w:t>use</w:t>
      </w:r>
      <w:r>
        <w:rPr>
          <w:spacing w:val="32"/>
        </w:rPr>
        <w:t> </w:t>
      </w:r>
      <w:r>
        <w:rPr/>
        <w:t>models</w:t>
      </w:r>
      <w:r>
        <w:rPr>
          <w:spacing w:val="33"/>
        </w:rPr>
        <w:t> </w:t>
      </w:r>
      <w:r>
        <w:rPr/>
        <w:t>to</w:t>
      </w:r>
      <w:r>
        <w:rPr>
          <w:spacing w:val="31"/>
        </w:rPr>
        <w:t> </w:t>
      </w:r>
      <w:r>
        <w:rPr/>
        <w:t>value</w:t>
      </w:r>
      <w:r>
        <w:rPr>
          <w:spacing w:val="32"/>
        </w:rPr>
        <w:t> </w:t>
      </w:r>
      <w:r>
        <w:rPr/>
        <w:t>illiquid</w:t>
      </w:r>
      <w:r>
        <w:rPr>
          <w:spacing w:val="31"/>
        </w:rPr>
        <w:t> </w:t>
      </w:r>
      <w:r>
        <w:rPr/>
        <w:t>assets</w:t>
      </w:r>
      <w:r>
        <w:rPr>
          <w:spacing w:val="33"/>
        </w:rPr>
        <w:t> </w:t>
      </w:r>
      <w:r>
        <w:rPr/>
        <w:t>and</w:t>
      </w:r>
      <w:r>
        <w:rPr>
          <w:spacing w:val="33"/>
        </w:rPr>
        <w:t> </w:t>
      </w:r>
      <w:r>
        <w:rPr/>
        <w:t>more</w:t>
      </w:r>
      <w:r>
        <w:rPr>
          <w:spacing w:val="32"/>
        </w:rPr>
        <w:t> </w:t>
      </w:r>
      <w:r>
        <w:rPr/>
        <w:t>flexibility</w:t>
      </w:r>
      <w:r>
        <w:rPr>
          <w:spacing w:val="31"/>
        </w:rPr>
        <w:t> </w:t>
      </w:r>
      <w:r>
        <w:rPr/>
        <w:t>in</w:t>
      </w:r>
      <w:r>
        <w:rPr>
          <w:spacing w:val="31"/>
        </w:rPr>
        <w:t> </w:t>
      </w:r>
      <w:r>
        <w:rPr/>
        <w:t>recognizing</w:t>
      </w:r>
      <w:r>
        <w:rPr>
          <w:spacing w:val="31"/>
        </w:rPr>
        <w:t> </w:t>
      </w:r>
      <w:r>
        <w:rPr/>
        <w:t>losses</w:t>
      </w:r>
      <w:r>
        <w:rPr>
          <w:spacing w:val="31"/>
        </w:rPr>
        <w:t> </w:t>
      </w:r>
      <w:r>
        <w:rPr/>
        <w:t>on long-term assets in their</w:t>
      </w:r>
      <w:r>
        <w:rPr>
          <w:spacing w:val="25"/>
        </w:rPr>
        <w:t> </w:t>
      </w:r>
      <w:r>
        <w:rPr/>
        <w:t>income</w:t>
      </w:r>
      <w:r>
        <w:rPr>
          <w:spacing w:val="25"/>
        </w:rPr>
        <w:t> </w:t>
      </w:r>
      <w:r>
        <w:rPr/>
        <w:t>statements. Bob Herz, the</w:t>
      </w:r>
      <w:r>
        <w:rPr>
          <w:spacing w:val="38"/>
        </w:rPr>
        <w:t> </w:t>
      </w:r>
      <w:r>
        <w:rPr/>
        <w:t>FASB’s chairman, cried out against those who “question our motives.” Yet bank shares rose and the changes enhance</w:t>
      </w:r>
      <w:r>
        <w:rPr>
          <w:spacing w:val="-7"/>
        </w:rPr>
        <w:t> </w:t>
      </w:r>
      <w:r>
        <w:rPr/>
        <w:t>what</w:t>
      </w:r>
      <w:r>
        <w:rPr>
          <w:spacing w:val="-7"/>
        </w:rPr>
        <w:t> </w:t>
      </w:r>
      <w:r>
        <w:rPr/>
        <w:t>one</w:t>
      </w:r>
      <w:r>
        <w:rPr>
          <w:spacing w:val="-7"/>
        </w:rPr>
        <w:t> </w:t>
      </w:r>
      <w:r>
        <w:rPr/>
        <w:t>lobbying</w:t>
      </w:r>
      <w:r>
        <w:rPr>
          <w:spacing w:val="-5"/>
        </w:rPr>
        <w:t> </w:t>
      </w:r>
      <w:r>
        <w:rPr/>
        <w:t>group</w:t>
      </w:r>
      <w:r>
        <w:rPr>
          <w:spacing w:val="-6"/>
        </w:rPr>
        <w:t> </w:t>
      </w:r>
      <w:r>
        <w:rPr/>
        <w:t>politely</w:t>
      </w:r>
      <w:r>
        <w:rPr>
          <w:spacing w:val="-7"/>
        </w:rPr>
        <w:t> </w:t>
      </w:r>
      <w:r>
        <w:rPr/>
        <w:t>calls</w:t>
      </w:r>
      <w:r>
        <w:rPr>
          <w:spacing w:val="-6"/>
        </w:rPr>
        <w:t> </w:t>
      </w:r>
      <w:r>
        <w:rPr/>
        <w:t>“the</w:t>
      </w:r>
      <w:r>
        <w:rPr>
          <w:spacing w:val="-5"/>
        </w:rPr>
        <w:t> </w:t>
      </w:r>
      <w:r>
        <w:rPr/>
        <w:t>use</w:t>
      </w:r>
      <w:r>
        <w:rPr>
          <w:spacing w:val="-7"/>
        </w:rPr>
        <w:t> </w:t>
      </w:r>
      <w:r>
        <w:rPr/>
        <w:t>of</w:t>
      </w:r>
      <w:r>
        <w:rPr>
          <w:spacing w:val="-6"/>
        </w:rPr>
        <w:t> </w:t>
      </w:r>
      <w:r>
        <w:rPr/>
        <w:t>judgment</w:t>
      </w:r>
      <w:r>
        <w:rPr>
          <w:spacing w:val="-7"/>
        </w:rPr>
        <w:t> </w:t>
      </w:r>
      <w:r>
        <w:rPr/>
        <w:t>by</w:t>
      </w:r>
      <w:r>
        <w:rPr>
          <w:spacing w:val="-6"/>
        </w:rPr>
        <w:t> </w:t>
      </w:r>
      <w:r>
        <w:rPr/>
        <w:t>management.” European</w:t>
      </w:r>
      <w:r>
        <w:rPr>
          <w:spacing w:val="80"/>
        </w:rPr>
        <w:t> </w:t>
      </w:r>
      <w:r>
        <w:rPr/>
        <w:t>ministers</w:t>
      </w:r>
      <w:r>
        <w:rPr>
          <w:spacing w:val="80"/>
        </w:rPr>
        <w:t> </w:t>
      </w:r>
      <w:r>
        <w:rPr/>
        <w:t>instantly</w:t>
      </w:r>
      <w:r>
        <w:rPr>
          <w:spacing w:val="80"/>
        </w:rPr>
        <w:t> </w:t>
      </w:r>
      <w:r>
        <w:rPr/>
        <w:t>demanded</w:t>
      </w:r>
      <w:r>
        <w:rPr>
          <w:spacing w:val="80"/>
        </w:rPr>
        <w:t> </w:t>
      </w:r>
      <w:r>
        <w:rPr/>
        <w:t>that</w:t>
      </w:r>
      <w:r>
        <w:rPr>
          <w:spacing w:val="80"/>
        </w:rPr>
        <w:t> </w:t>
      </w:r>
      <w:r>
        <w:rPr/>
        <w:t>the</w:t>
      </w:r>
      <w:r>
        <w:rPr>
          <w:spacing w:val="80"/>
        </w:rPr>
        <w:t> </w:t>
      </w:r>
      <w:r>
        <w:rPr/>
        <w:t>International</w:t>
      </w:r>
      <w:r>
        <w:rPr>
          <w:spacing w:val="80"/>
        </w:rPr>
        <w:t> </w:t>
      </w:r>
      <w:r>
        <w:rPr/>
        <w:t>Accounting Standards Board (IASB) do likewise. The IASB says it does not want to act without overall planning, but the pressure to fold when it completes its reconstruction of rules later</w:t>
      </w:r>
      <w:r>
        <w:rPr>
          <w:spacing w:val="35"/>
        </w:rPr>
        <w:t> </w:t>
      </w:r>
      <w:r>
        <w:rPr/>
        <w:t>this</w:t>
      </w:r>
      <w:r>
        <w:rPr>
          <w:spacing w:val="37"/>
        </w:rPr>
        <w:t> </w:t>
      </w:r>
      <w:r>
        <w:rPr/>
        <w:t>year</w:t>
      </w:r>
      <w:r>
        <w:rPr>
          <w:spacing w:val="37"/>
        </w:rPr>
        <w:t> </w:t>
      </w:r>
      <w:r>
        <w:rPr/>
        <w:t>is</w:t>
      </w:r>
      <w:r>
        <w:rPr>
          <w:spacing w:val="37"/>
        </w:rPr>
        <w:t> </w:t>
      </w:r>
      <w:r>
        <w:rPr/>
        <w:t>strong.</w:t>
      </w:r>
      <w:r>
        <w:rPr>
          <w:spacing w:val="36"/>
        </w:rPr>
        <w:t> </w:t>
      </w:r>
      <w:r>
        <w:rPr/>
        <w:t>Charlie</w:t>
      </w:r>
      <w:r>
        <w:rPr>
          <w:spacing w:val="36"/>
        </w:rPr>
        <w:t> </w:t>
      </w:r>
      <w:r>
        <w:rPr/>
        <w:t>McCreevy,</w:t>
      </w:r>
      <w:r>
        <w:rPr>
          <w:spacing w:val="36"/>
        </w:rPr>
        <w:t> </w:t>
      </w:r>
      <w:r>
        <w:rPr/>
        <w:t>a</w:t>
      </w:r>
      <w:r>
        <w:rPr>
          <w:spacing w:val="36"/>
        </w:rPr>
        <w:t> </w:t>
      </w:r>
      <w:r>
        <w:rPr/>
        <w:t>European</w:t>
      </w:r>
      <w:r>
        <w:rPr>
          <w:spacing w:val="37"/>
        </w:rPr>
        <w:t> </w:t>
      </w:r>
      <w:r>
        <w:rPr/>
        <w:t>commissioner,</w:t>
      </w:r>
      <w:r>
        <w:rPr>
          <w:spacing w:val="36"/>
        </w:rPr>
        <w:t> </w:t>
      </w:r>
      <w:r>
        <w:rPr/>
        <w:t>warned</w:t>
      </w:r>
      <w:r>
        <w:rPr>
          <w:spacing w:val="37"/>
        </w:rPr>
        <w:t> </w:t>
      </w:r>
      <w:r>
        <w:rPr/>
        <w:t>the IASB</w:t>
      </w:r>
      <w:r>
        <w:rPr>
          <w:spacing w:val="38"/>
        </w:rPr>
        <w:t> </w:t>
      </w:r>
      <w:r>
        <w:rPr/>
        <w:t>that</w:t>
      </w:r>
      <w:r>
        <w:rPr>
          <w:spacing w:val="39"/>
        </w:rPr>
        <w:t> </w:t>
      </w:r>
      <w:r>
        <w:rPr/>
        <w:t>it</w:t>
      </w:r>
      <w:r>
        <w:rPr>
          <w:spacing w:val="39"/>
        </w:rPr>
        <w:t> </w:t>
      </w:r>
      <w:r>
        <w:rPr/>
        <w:t>did</w:t>
      </w:r>
      <w:r>
        <w:rPr>
          <w:spacing w:val="39"/>
        </w:rPr>
        <w:t> </w:t>
      </w:r>
      <w:r>
        <w:rPr/>
        <w:t>“not</w:t>
      </w:r>
      <w:r>
        <w:rPr>
          <w:spacing w:val="39"/>
        </w:rPr>
        <w:t> </w:t>
      </w:r>
      <w:r>
        <w:rPr/>
        <w:t>live</w:t>
      </w:r>
      <w:r>
        <w:rPr>
          <w:spacing w:val="39"/>
        </w:rPr>
        <w:t> </w:t>
      </w:r>
      <w:r>
        <w:rPr/>
        <w:t>in</w:t>
      </w:r>
      <w:r>
        <w:rPr>
          <w:spacing w:val="39"/>
        </w:rPr>
        <w:t> </w:t>
      </w:r>
      <w:r>
        <w:rPr/>
        <w:t>a</w:t>
      </w:r>
      <w:r>
        <w:rPr>
          <w:spacing w:val="36"/>
        </w:rPr>
        <w:t> </w:t>
      </w:r>
      <w:r>
        <w:rPr/>
        <w:t>political</w:t>
      </w:r>
      <w:r>
        <w:rPr>
          <w:spacing w:val="39"/>
        </w:rPr>
        <w:t> </w:t>
      </w:r>
      <w:r>
        <w:rPr/>
        <w:t>vacuum”</w:t>
      </w:r>
      <w:r>
        <w:rPr>
          <w:spacing w:val="34"/>
        </w:rPr>
        <w:t> </w:t>
      </w:r>
      <w:r>
        <w:rPr/>
        <w:t>but</w:t>
      </w:r>
      <w:r>
        <w:rPr>
          <w:spacing w:val="37"/>
        </w:rPr>
        <w:t> </w:t>
      </w:r>
      <w:r>
        <w:rPr/>
        <w:t>“in</w:t>
      </w:r>
      <w:r>
        <w:rPr>
          <w:spacing w:val="36"/>
        </w:rPr>
        <w:t> </w:t>
      </w:r>
      <w:r>
        <w:rPr/>
        <w:t>the</w:t>
      </w:r>
      <w:r>
        <w:rPr>
          <w:spacing w:val="38"/>
        </w:rPr>
        <w:t> </w:t>
      </w:r>
      <w:r>
        <w:rPr/>
        <w:t>real</w:t>
      </w:r>
      <w:r>
        <w:rPr>
          <w:spacing w:val="40"/>
        </w:rPr>
        <w:t> </w:t>
      </w:r>
      <w:r>
        <w:rPr/>
        <w:t>world”</w:t>
      </w:r>
      <w:r>
        <w:rPr>
          <w:spacing w:val="34"/>
        </w:rPr>
        <w:t> </w:t>
      </w:r>
      <w:r>
        <w:rPr/>
        <w:t>and</w:t>
      </w:r>
      <w:r>
        <w:rPr>
          <w:spacing w:val="38"/>
        </w:rPr>
        <w:t> </w:t>
      </w:r>
      <w:r>
        <w:rPr>
          <w:spacing w:val="-4"/>
        </w:rPr>
        <w:t>that</w:t>
      </w:r>
    </w:p>
    <w:p>
      <w:pPr>
        <w:pStyle w:val="BodyText"/>
        <w:spacing w:before="5"/>
        <w:ind w:left="258"/>
        <w:jc w:val="both"/>
      </w:pPr>
      <w:r>
        <w:rPr/>
        <w:t>Europe</w:t>
      </w:r>
      <w:r>
        <w:rPr>
          <w:spacing w:val="-2"/>
        </w:rPr>
        <w:t> </w:t>
      </w:r>
      <w:r>
        <w:rPr/>
        <w:t>could</w:t>
      </w:r>
      <w:r>
        <w:rPr>
          <w:spacing w:val="-2"/>
        </w:rPr>
        <w:t> </w:t>
      </w:r>
      <w:r>
        <w:rPr/>
        <w:t>yet</w:t>
      </w:r>
      <w:r>
        <w:rPr>
          <w:spacing w:val="-4"/>
        </w:rPr>
        <w:t> </w:t>
      </w:r>
      <w:r>
        <w:rPr/>
        <w:t>develop</w:t>
      </w:r>
      <w:r>
        <w:rPr>
          <w:spacing w:val="-2"/>
        </w:rPr>
        <w:t> </w:t>
      </w:r>
      <w:r>
        <w:rPr/>
        <w:t>different</w:t>
      </w:r>
      <w:r>
        <w:rPr>
          <w:spacing w:val="2"/>
        </w:rPr>
        <w:t> </w:t>
      </w:r>
      <w:r>
        <w:rPr>
          <w:spacing w:val="-2"/>
        </w:rPr>
        <w:t>rules.</w:t>
      </w:r>
    </w:p>
    <w:p>
      <w:pPr>
        <w:pStyle w:val="BodyText"/>
        <w:spacing w:line="307" w:lineRule="auto" w:before="81"/>
        <w:ind w:left="258" w:right="354" w:firstLine="458"/>
        <w:jc w:val="both"/>
      </w:pPr>
      <w:r>
        <w:rPr/>
        <w:t>It was banks that were </w:t>
      </w:r>
      <w:r>
        <w:rPr>
          <w:u w:val="single"/>
        </w:rPr>
        <w:t>on the wrong planet</w:t>
      </w:r>
      <w:r>
        <w:rPr/>
        <w:t>, with accounts that vastly overvalued assets.</w:t>
      </w:r>
      <w:r>
        <w:rPr>
          <w:spacing w:val="-15"/>
        </w:rPr>
        <w:t> </w:t>
      </w:r>
      <w:r>
        <w:rPr/>
        <w:t>Today</w:t>
      </w:r>
      <w:r>
        <w:rPr>
          <w:spacing w:val="-14"/>
        </w:rPr>
        <w:t> </w:t>
      </w:r>
      <w:r>
        <w:rPr/>
        <w:t>they</w:t>
      </w:r>
      <w:r>
        <w:rPr>
          <w:spacing w:val="-11"/>
        </w:rPr>
        <w:t> </w:t>
      </w:r>
      <w:r>
        <w:rPr/>
        <w:t>argue</w:t>
      </w:r>
      <w:r>
        <w:rPr>
          <w:spacing w:val="-13"/>
        </w:rPr>
        <w:t> </w:t>
      </w:r>
      <w:r>
        <w:rPr/>
        <w:t>that</w:t>
      </w:r>
      <w:r>
        <w:rPr>
          <w:spacing w:val="-11"/>
        </w:rPr>
        <w:t> </w:t>
      </w:r>
      <w:r>
        <w:rPr/>
        <w:t>market</w:t>
      </w:r>
      <w:r>
        <w:rPr>
          <w:spacing w:val="-11"/>
        </w:rPr>
        <w:t> </w:t>
      </w:r>
      <w:r>
        <w:rPr/>
        <w:t>prices</w:t>
      </w:r>
      <w:r>
        <w:rPr>
          <w:spacing w:val="-10"/>
        </w:rPr>
        <w:t> </w:t>
      </w:r>
      <w:r>
        <w:rPr/>
        <w:t>overstate</w:t>
      </w:r>
      <w:r>
        <w:rPr>
          <w:spacing w:val="-14"/>
        </w:rPr>
        <w:t> </w:t>
      </w:r>
      <w:r>
        <w:rPr/>
        <w:t>losses,</w:t>
      </w:r>
      <w:r>
        <w:rPr>
          <w:spacing w:val="-15"/>
        </w:rPr>
        <w:t> </w:t>
      </w:r>
      <w:r>
        <w:rPr/>
        <w:t>because</w:t>
      </w:r>
      <w:r>
        <w:rPr>
          <w:spacing w:val="-11"/>
        </w:rPr>
        <w:t> </w:t>
      </w:r>
      <w:r>
        <w:rPr/>
        <w:t>they</w:t>
      </w:r>
      <w:r>
        <w:rPr>
          <w:spacing w:val="-11"/>
        </w:rPr>
        <w:t> </w:t>
      </w:r>
      <w:r>
        <w:rPr/>
        <w:t>largely</w:t>
      </w:r>
      <w:r>
        <w:rPr>
          <w:spacing w:val="-14"/>
        </w:rPr>
        <w:t> </w:t>
      </w:r>
      <w:r>
        <w:rPr/>
        <w:t>reflect the temporary illiquidity of markets, not the likely extent of bad debts. The truth will not be known for years. But banks’ shares trade below their book value, suggesting that investors are skeptical. And dead markets partly reflect the paralysis of banks which will not sell assets for fear of booking losses, yet are reluctant to buy all those supposed bargains.</w:t>
      </w:r>
    </w:p>
    <w:p>
      <w:pPr>
        <w:pStyle w:val="BodyText"/>
        <w:spacing w:line="307" w:lineRule="auto" w:before="4"/>
        <w:ind w:left="258" w:right="302" w:firstLine="458"/>
        <w:jc w:val="both"/>
      </w:pPr>
      <w:r>
        <w:rPr/>
        <w:t>To get the system working again, losses must be recognized and dealt with. America’s new plan to buy up toxic assets will not work unless banks mark assets to levels which buyers find attractive. Successful markets require independent and even combative standard-setters. The FASB and IASB have been exactly that, cleaning up rules on stock options and pensions, for example, against hostility from special interests.</w:t>
      </w:r>
      <w:r>
        <w:rPr>
          <w:spacing w:val="40"/>
        </w:rPr>
        <w:t> </w:t>
      </w:r>
      <w:r>
        <w:rPr/>
        <w:t>But</w:t>
      </w:r>
      <w:r>
        <w:rPr>
          <w:spacing w:val="40"/>
        </w:rPr>
        <w:t> </w:t>
      </w:r>
      <w:r>
        <w:rPr/>
        <w:t>by</w:t>
      </w:r>
      <w:r>
        <w:rPr>
          <w:spacing w:val="40"/>
        </w:rPr>
        <w:t> </w:t>
      </w:r>
      <w:r>
        <w:rPr/>
        <w:t>giving</w:t>
      </w:r>
      <w:r>
        <w:rPr>
          <w:spacing w:val="40"/>
        </w:rPr>
        <w:t> </w:t>
      </w:r>
      <w:r>
        <w:rPr/>
        <w:t>in</w:t>
      </w:r>
      <w:r>
        <w:rPr>
          <w:spacing w:val="40"/>
        </w:rPr>
        <w:t> </w:t>
      </w:r>
      <w:r>
        <w:rPr/>
        <w:t>to</w:t>
      </w:r>
      <w:r>
        <w:rPr>
          <w:spacing w:val="40"/>
        </w:rPr>
        <w:t> </w:t>
      </w:r>
      <w:r>
        <w:rPr/>
        <w:t>critics</w:t>
      </w:r>
      <w:r>
        <w:rPr>
          <w:spacing w:val="40"/>
        </w:rPr>
        <w:t> </w:t>
      </w:r>
      <w:r>
        <w:rPr/>
        <w:t>now</w:t>
      </w:r>
      <w:r>
        <w:rPr>
          <w:spacing w:val="40"/>
        </w:rPr>
        <w:t> </w:t>
      </w:r>
      <w:r>
        <w:rPr/>
        <w:t>they</w:t>
      </w:r>
      <w:r>
        <w:rPr>
          <w:spacing w:val="40"/>
        </w:rPr>
        <w:t> </w:t>
      </w:r>
      <w:r>
        <w:rPr/>
        <w:t>are</w:t>
      </w:r>
      <w:r>
        <w:rPr>
          <w:spacing w:val="40"/>
        </w:rPr>
        <w:t> </w:t>
      </w:r>
      <w:r>
        <w:rPr/>
        <w:t>inviting</w:t>
      </w:r>
      <w:r>
        <w:rPr>
          <w:spacing w:val="40"/>
        </w:rPr>
        <w:t> </w:t>
      </w:r>
      <w:r>
        <w:rPr/>
        <w:t>pressure</w:t>
      </w:r>
      <w:r>
        <w:rPr>
          <w:spacing w:val="40"/>
        </w:rPr>
        <w:t> </w:t>
      </w:r>
      <w:r>
        <w:rPr/>
        <w:t>to</w:t>
      </w:r>
      <w:r>
        <w:rPr>
          <w:spacing w:val="40"/>
        </w:rPr>
        <w:t> </w:t>
      </w:r>
      <w:r>
        <w:rPr/>
        <w:t>make</w:t>
      </w:r>
      <w:r>
        <w:rPr>
          <w:spacing w:val="40"/>
        </w:rPr>
        <w:t> </w:t>
      </w:r>
      <w:r>
        <w:rPr/>
        <w:t>more</w:t>
      </w:r>
    </w:p>
    <w:p>
      <w:pPr>
        <w:pStyle w:val="BodyText"/>
        <w:spacing w:after="0" w:line="307" w:lineRule="auto"/>
        <w:jc w:val="both"/>
        <w:sectPr>
          <w:pgSz w:w="10730" w:h="14970"/>
          <w:pgMar w:header="0" w:footer="181" w:top="1380" w:bottom="380" w:left="1133" w:right="992"/>
        </w:sectPr>
      </w:pPr>
    </w:p>
    <w:p>
      <w:pPr>
        <w:pStyle w:val="BodyText"/>
        <w:spacing w:before="71"/>
        <w:ind w:left="258"/>
      </w:pPr>
      <w:r>
        <w:rPr>
          <w:spacing w:val="-2"/>
        </w:rPr>
        <w:t>concessions.</w:t>
      </w:r>
    </w:p>
    <w:p>
      <w:pPr>
        <w:pStyle w:val="BodyText"/>
      </w:pPr>
    </w:p>
    <w:p>
      <w:pPr>
        <w:pStyle w:val="BodyText"/>
        <w:spacing w:before="45"/>
      </w:pPr>
    </w:p>
    <w:p>
      <w:pPr>
        <w:pStyle w:val="ListParagraph"/>
        <w:numPr>
          <w:ilvl w:val="0"/>
          <w:numId w:val="2"/>
        </w:numPr>
        <w:tabs>
          <w:tab w:pos="341" w:val="left" w:leader="none"/>
        </w:tabs>
        <w:spacing w:line="240" w:lineRule="auto" w:before="0" w:after="0"/>
        <w:ind w:left="341" w:right="3865" w:hanging="341"/>
        <w:jc w:val="right"/>
        <w:rPr>
          <w:sz w:val="23"/>
        </w:rPr>
      </w:pPr>
      <w:r>
        <w:rPr>
          <w:sz w:val="23"/>
        </w:rPr>
        <w:t>Bankers</w:t>
      </w:r>
      <w:r>
        <w:rPr>
          <w:spacing w:val="-6"/>
          <w:sz w:val="23"/>
        </w:rPr>
        <w:t> </w:t>
      </w:r>
      <w:r>
        <w:rPr>
          <w:sz w:val="23"/>
        </w:rPr>
        <w:t>complained</w:t>
      </w:r>
      <w:r>
        <w:rPr>
          <w:spacing w:val="-2"/>
          <w:sz w:val="23"/>
        </w:rPr>
        <w:t> </w:t>
      </w:r>
      <w:r>
        <w:rPr>
          <w:sz w:val="23"/>
        </w:rPr>
        <w:t>that</w:t>
      </w:r>
      <w:r>
        <w:rPr>
          <w:spacing w:val="-2"/>
          <w:sz w:val="23"/>
        </w:rPr>
        <w:t> </w:t>
      </w:r>
      <w:r>
        <w:rPr>
          <w:sz w:val="23"/>
        </w:rPr>
        <w:t>they</w:t>
      </w:r>
      <w:r>
        <w:rPr>
          <w:spacing w:val="-2"/>
          <w:sz w:val="23"/>
        </w:rPr>
        <w:t> </w:t>
      </w:r>
      <w:r>
        <w:rPr>
          <w:sz w:val="23"/>
        </w:rPr>
        <w:t>were</w:t>
      </w:r>
      <w:r>
        <w:rPr>
          <w:spacing w:val="-2"/>
          <w:sz w:val="23"/>
        </w:rPr>
        <w:t> </w:t>
      </w:r>
      <w:r>
        <w:rPr>
          <w:sz w:val="23"/>
        </w:rPr>
        <w:t>forced</w:t>
      </w:r>
      <w:r>
        <w:rPr>
          <w:spacing w:val="4"/>
          <w:sz w:val="23"/>
        </w:rPr>
        <w:t> </w:t>
      </w:r>
      <w:r>
        <w:rPr>
          <w:spacing w:val="-5"/>
          <w:sz w:val="23"/>
        </w:rPr>
        <w:t>to</w:t>
      </w:r>
    </w:p>
    <w:p>
      <w:pPr>
        <w:pStyle w:val="ListParagraph"/>
        <w:numPr>
          <w:ilvl w:val="1"/>
          <w:numId w:val="2"/>
        </w:numPr>
        <w:tabs>
          <w:tab w:pos="375" w:val="left" w:leader="none"/>
        </w:tabs>
        <w:spacing w:line="240" w:lineRule="auto" w:before="117" w:after="0"/>
        <w:ind w:left="375" w:right="3776" w:hanging="375"/>
        <w:jc w:val="right"/>
        <w:rPr>
          <w:sz w:val="23"/>
        </w:rPr>
      </w:pPr>
      <w:r>
        <w:rPr>
          <w:sz w:val="23"/>
        </w:rPr>
        <w:t>follow</w:t>
      </w:r>
      <w:r>
        <w:rPr>
          <w:spacing w:val="-3"/>
          <w:sz w:val="23"/>
        </w:rPr>
        <w:t> </w:t>
      </w:r>
      <w:r>
        <w:rPr>
          <w:sz w:val="23"/>
        </w:rPr>
        <w:t>unfavorable</w:t>
      </w:r>
      <w:r>
        <w:rPr>
          <w:spacing w:val="-3"/>
          <w:sz w:val="23"/>
        </w:rPr>
        <w:t> </w:t>
      </w:r>
      <w:r>
        <w:rPr>
          <w:sz w:val="23"/>
        </w:rPr>
        <w:t>asset</w:t>
      </w:r>
      <w:r>
        <w:rPr>
          <w:spacing w:val="-5"/>
          <w:sz w:val="23"/>
        </w:rPr>
        <w:t> </w:t>
      </w:r>
      <w:r>
        <w:rPr>
          <w:sz w:val="23"/>
        </w:rPr>
        <w:t>evaluation</w:t>
      </w:r>
      <w:r>
        <w:rPr>
          <w:spacing w:val="1"/>
          <w:sz w:val="23"/>
        </w:rPr>
        <w:t> </w:t>
      </w:r>
      <w:r>
        <w:rPr>
          <w:spacing w:val="-2"/>
          <w:sz w:val="23"/>
        </w:rPr>
        <w:t>rules.</w:t>
      </w:r>
    </w:p>
    <w:p>
      <w:pPr>
        <w:pStyle w:val="ListParagraph"/>
        <w:numPr>
          <w:ilvl w:val="1"/>
          <w:numId w:val="2"/>
        </w:numPr>
        <w:tabs>
          <w:tab w:pos="965" w:val="left" w:leader="none"/>
        </w:tabs>
        <w:spacing w:line="240" w:lineRule="auto" w:before="114" w:after="0"/>
        <w:ind w:left="965" w:right="0" w:hanging="364"/>
        <w:jc w:val="left"/>
        <w:rPr>
          <w:sz w:val="23"/>
        </w:rPr>
      </w:pPr>
      <w:r>
        <w:rPr>
          <w:sz w:val="23"/>
        </w:rPr>
        <w:t>collect</w:t>
      </w:r>
      <w:r>
        <w:rPr>
          <w:spacing w:val="-3"/>
          <w:sz w:val="23"/>
        </w:rPr>
        <w:t> </w:t>
      </w:r>
      <w:r>
        <w:rPr>
          <w:sz w:val="23"/>
        </w:rPr>
        <w:t>payments</w:t>
      </w:r>
      <w:r>
        <w:rPr>
          <w:spacing w:val="-2"/>
          <w:sz w:val="23"/>
        </w:rPr>
        <w:t> </w:t>
      </w:r>
      <w:r>
        <w:rPr>
          <w:sz w:val="23"/>
        </w:rPr>
        <w:t>from</w:t>
      </w:r>
      <w:r>
        <w:rPr>
          <w:spacing w:val="-4"/>
          <w:sz w:val="23"/>
        </w:rPr>
        <w:t> </w:t>
      </w:r>
      <w:r>
        <w:rPr>
          <w:sz w:val="23"/>
        </w:rPr>
        <w:t>third </w:t>
      </w:r>
      <w:r>
        <w:rPr>
          <w:spacing w:val="-2"/>
          <w:sz w:val="23"/>
        </w:rPr>
        <w:t>parties.</w:t>
      </w:r>
    </w:p>
    <w:p>
      <w:pPr>
        <w:pStyle w:val="ListParagraph"/>
        <w:numPr>
          <w:ilvl w:val="1"/>
          <w:numId w:val="2"/>
        </w:numPr>
        <w:tabs>
          <w:tab w:pos="965" w:val="left" w:leader="none"/>
        </w:tabs>
        <w:spacing w:line="240" w:lineRule="auto" w:before="115" w:after="0"/>
        <w:ind w:left="965" w:right="0" w:hanging="364"/>
        <w:jc w:val="left"/>
        <w:rPr>
          <w:sz w:val="23"/>
        </w:rPr>
      </w:pPr>
      <w:r>
        <w:rPr>
          <w:sz w:val="23"/>
        </w:rPr>
        <w:t>cooperate</w:t>
      </w:r>
      <w:r>
        <w:rPr>
          <w:spacing w:val="-2"/>
          <w:sz w:val="23"/>
        </w:rPr>
        <w:t> </w:t>
      </w:r>
      <w:r>
        <w:rPr>
          <w:sz w:val="23"/>
        </w:rPr>
        <w:t>with</w:t>
      </w:r>
      <w:r>
        <w:rPr>
          <w:spacing w:val="-3"/>
          <w:sz w:val="23"/>
        </w:rPr>
        <w:t> </w:t>
      </w:r>
      <w:r>
        <w:rPr>
          <w:sz w:val="23"/>
        </w:rPr>
        <w:t>the</w:t>
      </w:r>
      <w:r>
        <w:rPr>
          <w:spacing w:val="-2"/>
          <w:sz w:val="23"/>
        </w:rPr>
        <w:t> </w:t>
      </w:r>
      <w:r>
        <w:rPr>
          <w:sz w:val="23"/>
        </w:rPr>
        <w:t>price</w:t>
      </w:r>
      <w:r>
        <w:rPr>
          <w:spacing w:val="1"/>
          <w:sz w:val="23"/>
        </w:rPr>
        <w:t> </w:t>
      </w:r>
      <w:r>
        <w:rPr>
          <w:spacing w:val="-2"/>
          <w:sz w:val="23"/>
        </w:rPr>
        <w:t>managers.</w:t>
      </w:r>
    </w:p>
    <w:p>
      <w:pPr>
        <w:pStyle w:val="ListParagraph"/>
        <w:numPr>
          <w:ilvl w:val="1"/>
          <w:numId w:val="2"/>
        </w:numPr>
        <w:tabs>
          <w:tab w:pos="976" w:val="left" w:leader="none"/>
        </w:tabs>
        <w:spacing w:line="240" w:lineRule="auto" w:before="118" w:after="0"/>
        <w:ind w:left="976" w:right="0" w:hanging="375"/>
        <w:jc w:val="left"/>
        <w:rPr>
          <w:sz w:val="23"/>
        </w:rPr>
      </w:pPr>
      <w:r>
        <w:rPr>
          <w:sz w:val="23"/>
        </w:rPr>
        <w:t>reevaluate</w:t>
      </w:r>
      <w:r>
        <w:rPr>
          <w:spacing w:val="-2"/>
          <w:sz w:val="23"/>
        </w:rPr>
        <w:t> </w:t>
      </w:r>
      <w:r>
        <w:rPr>
          <w:sz w:val="23"/>
        </w:rPr>
        <w:t>some</w:t>
      </w:r>
      <w:r>
        <w:rPr>
          <w:spacing w:val="-1"/>
          <w:sz w:val="23"/>
        </w:rPr>
        <w:t> </w:t>
      </w:r>
      <w:r>
        <w:rPr>
          <w:sz w:val="23"/>
        </w:rPr>
        <w:t>of</w:t>
      </w:r>
      <w:r>
        <w:rPr>
          <w:spacing w:val="-3"/>
          <w:sz w:val="23"/>
        </w:rPr>
        <w:t> </w:t>
      </w:r>
      <w:r>
        <w:rPr>
          <w:sz w:val="23"/>
        </w:rPr>
        <w:t>their</w:t>
      </w:r>
      <w:r>
        <w:rPr>
          <w:spacing w:val="1"/>
          <w:sz w:val="23"/>
        </w:rPr>
        <w:t> </w:t>
      </w:r>
      <w:r>
        <w:rPr>
          <w:spacing w:val="-2"/>
          <w:sz w:val="23"/>
        </w:rPr>
        <w:t>assets.</w:t>
      </w:r>
    </w:p>
    <w:p>
      <w:pPr>
        <w:pStyle w:val="BodyText"/>
        <w:spacing w:before="231"/>
      </w:pPr>
    </w:p>
    <w:p>
      <w:pPr>
        <w:pStyle w:val="ListParagraph"/>
        <w:numPr>
          <w:ilvl w:val="0"/>
          <w:numId w:val="2"/>
        </w:numPr>
        <w:tabs>
          <w:tab w:pos="587" w:val="left" w:leader="none"/>
        </w:tabs>
        <w:spacing w:line="240" w:lineRule="auto" w:before="0" w:after="0"/>
        <w:ind w:left="587" w:right="0" w:hanging="329"/>
        <w:jc w:val="left"/>
        <w:rPr>
          <w:sz w:val="23"/>
        </w:rPr>
      </w:pPr>
      <w:r>
        <w:rPr>
          <w:sz w:val="23"/>
        </w:rPr>
        <w:t>According</w:t>
      </w:r>
      <w:r>
        <w:rPr>
          <w:spacing w:val="-6"/>
          <w:sz w:val="23"/>
        </w:rPr>
        <w:t> </w:t>
      </w:r>
      <w:r>
        <w:rPr>
          <w:sz w:val="23"/>
        </w:rPr>
        <w:t>to</w:t>
      </w:r>
      <w:r>
        <w:rPr>
          <w:spacing w:val="-4"/>
          <w:sz w:val="23"/>
        </w:rPr>
        <w:t> </w:t>
      </w:r>
      <w:r>
        <w:rPr>
          <w:sz w:val="23"/>
        </w:rPr>
        <w:t>the</w:t>
      </w:r>
      <w:r>
        <w:rPr>
          <w:spacing w:val="-5"/>
          <w:sz w:val="23"/>
        </w:rPr>
        <w:t> </w:t>
      </w:r>
      <w:r>
        <w:rPr>
          <w:sz w:val="23"/>
        </w:rPr>
        <w:t>author,</w:t>
      </w:r>
      <w:r>
        <w:rPr>
          <w:spacing w:val="-3"/>
          <w:sz w:val="23"/>
        </w:rPr>
        <w:t> </w:t>
      </w:r>
      <w:r>
        <w:rPr>
          <w:sz w:val="23"/>
        </w:rPr>
        <w:t>the</w:t>
      </w:r>
      <w:r>
        <w:rPr>
          <w:spacing w:val="-3"/>
          <w:sz w:val="23"/>
        </w:rPr>
        <w:t> </w:t>
      </w:r>
      <w:r>
        <w:rPr>
          <w:sz w:val="23"/>
        </w:rPr>
        <w:t>rule</w:t>
      </w:r>
      <w:r>
        <w:rPr>
          <w:spacing w:val="-3"/>
          <w:sz w:val="23"/>
        </w:rPr>
        <w:t> </w:t>
      </w:r>
      <w:r>
        <w:rPr>
          <w:sz w:val="23"/>
        </w:rPr>
        <w:t>changes</w:t>
      </w:r>
      <w:r>
        <w:rPr>
          <w:spacing w:val="-3"/>
          <w:sz w:val="23"/>
        </w:rPr>
        <w:t> </w:t>
      </w:r>
      <w:r>
        <w:rPr>
          <w:sz w:val="23"/>
        </w:rPr>
        <w:t>of</w:t>
      </w:r>
      <w:r>
        <w:rPr>
          <w:spacing w:val="-4"/>
          <w:sz w:val="23"/>
        </w:rPr>
        <w:t> </w:t>
      </w:r>
      <w:r>
        <w:rPr>
          <w:sz w:val="23"/>
        </w:rPr>
        <w:t>the</w:t>
      </w:r>
      <w:r>
        <w:rPr>
          <w:spacing w:val="2"/>
          <w:sz w:val="23"/>
        </w:rPr>
        <w:t> </w:t>
      </w:r>
      <w:r>
        <w:rPr>
          <w:sz w:val="23"/>
        </w:rPr>
        <w:t>FASB</w:t>
      </w:r>
      <w:r>
        <w:rPr>
          <w:spacing w:val="-6"/>
          <w:sz w:val="23"/>
        </w:rPr>
        <w:t> </w:t>
      </w:r>
      <w:r>
        <w:rPr>
          <w:sz w:val="23"/>
        </w:rPr>
        <w:t>may</w:t>
      </w:r>
      <w:r>
        <w:rPr>
          <w:spacing w:val="-3"/>
          <w:sz w:val="23"/>
        </w:rPr>
        <w:t> </w:t>
      </w:r>
      <w:r>
        <w:rPr>
          <w:sz w:val="23"/>
        </w:rPr>
        <w:t>result</w:t>
      </w:r>
      <w:r>
        <w:rPr>
          <w:spacing w:val="-1"/>
          <w:sz w:val="23"/>
        </w:rPr>
        <w:t> </w:t>
      </w:r>
      <w:r>
        <w:rPr>
          <w:spacing w:val="-5"/>
          <w:sz w:val="23"/>
        </w:rPr>
        <w:t>in</w:t>
      </w:r>
    </w:p>
    <w:p>
      <w:pPr>
        <w:pStyle w:val="ListParagraph"/>
        <w:numPr>
          <w:ilvl w:val="1"/>
          <w:numId w:val="2"/>
        </w:numPr>
        <w:tabs>
          <w:tab w:pos="976" w:val="left" w:leader="none"/>
        </w:tabs>
        <w:spacing w:line="240" w:lineRule="auto" w:before="117" w:after="0"/>
        <w:ind w:left="976" w:right="0" w:hanging="375"/>
        <w:jc w:val="left"/>
        <w:rPr>
          <w:sz w:val="23"/>
        </w:rPr>
      </w:pPr>
      <w:r>
        <w:rPr>
          <w:sz w:val="23"/>
        </w:rPr>
        <w:t>the</w:t>
      </w:r>
      <w:r>
        <w:rPr>
          <w:spacing w:val="-3"/>
          <w:sz w:val="23"/>
        </w:rPr>
        <w:t> </w:t>
      </w:r>
      <w:r>
        <w:rPr>
          <w:sz w:val="23"/>
        </w:rPr>
        <w:t>diminishing</w:t>
      </w:r>
      <w:r>
        <w:rPr>
          <w:spacing w:val="-3"/>
          <w:sz w:val="23"/>
        </w:rPr>
        <w:t> </w:t>
      </w:r>
      <w:r>
        <w:rPr>
          <w:sz w:val="23"/>
        </w:rPr>
        <w:t>role</w:t>
      </w:r>
      <w:r>
        <w:rPr>
          <w:spacing w:val="-2"/>
          <w:sz w:val="23"/>
        </w:rPr>
        <w:t> </w:t>
      </w:r>
      <w:r>
        <w:rPr>
          <w:sz w:val="23"/>
        </w:rPr>
        <w:t>of</w:t>
      </w:r>
      <w:r>
        <w:rPr>
          <w:spacing w:val="2"/>
          <w:sz w:val="23"/>
        </w:rPr>
        <w:t> </w:t>
      </w:r>
      <w:r>
        <w:rPr>
          <w:spacing w:val="-2"/>
          <w:sz w:val="23"/>
        </w:rPr>
        <w:t>management.</w:t>
      </w:r>
    </w:p>
    <w:p>
      <w:pPr>
        <w:pStyle w:val="ListParagraph"/>
        <w:numPr>
          <w:ilvl w:val="1"/>
          <w:numId w:val="2"/>
        </w:numPr>
        <w:tabs>
          <w:tab w:pos="965" w:val="left" w:leader="none"/>
        </w:tabs>
        <w:spacing w:line="240" w:lineRule="auto" w:before="116" w:after="0"/>
        <w:ind w:left="965" w:right="0" w:hanging="364"/>
        <w:jc w:val="left"/>
        <w:rPr>
          <w:sz w:val="23"/>
        </w:rPr>
      </w:pPr>
      <w:r>
        <w:rPr>
          <w:sz w:val="23"/>
        </w:rPr>
        <w:t>the</w:t>
      </w:r>
      <w:r>
        <w:rPr>
          <w:spacing w:val="-2"/>
          <w:sz w:val="23"/>
        </w:rPr>
        <w:t> </w:t>
      </w:r>
      <w:r>
        <w:rPr>
          <w:sz w:val="23"/>
        </w:rPr>
        <w:t>revival</w:t>
      </w:r>
      <w:r>
        <w:rPr>
          <w:spacing w:val="-2"/>
          <w:sz w:val="23"/>
        </w:rPr>
        <w:t> </w:t>
      </w:r>
      <w:r>
        <w:rPr>
          <w:sz w:val="23"/>
        </w:rPr>
        <w:t>of</w:t>
      </w:r>
      <w:r>
        <w:rPr>
          <w:spacing w:val="-2"/>
          <w:sz w:val="23"/>
        </w:rPr>
        <w:t> </w:t>
      </w:r>
      <w:r>
        <w:rPr>
          <w:sz w:val="23"/>
        </w:rPr>
        <w:t>the</w:t>
      </w:r>
      <w:r>
        <w:rPr>
          <w:spacing w:val="-2"/>
          <w:sz w:val="23"/>
        </w:rPr>
        <w:t> </w:t>
      </w:r>
      <w:r>
        <w:rPr>
          <w:sz w:val="23"/>
        </w:rPr>
        <w:t>banking</w:t>
      </w:r>
      <w:r>
        <w:rPr>
          <w:spacing w:val="1"/>
          <w:sz w:val="23"/>
        </w:rPr>
        <w:t> </w:t>
      </w:r>
      <w:r>
        <w:rPr>
          <w:spacing w:val="-2"/>
          <w:sz w:val="23"/>
        </w:rPr>
        <w:t>system.</w:t>
      </w:r>
    </w:p>
    <w:p>
      <w:pPr>
        <w:pStyle w:val="ListParagraph"/>
        <w:numPr>
          <w:ilvl w:val="1"/>
          <w:numId w:val="2"/>
        </w:numPr>
        <w:tabs>
          <w:tab w:pos="965" w:val="left" w:leader="none"/>
        </w:tabs>
        <w:spacing w:line="240" w:lineRule="auto" w:before="115" w:after="0"/>
        <w:ind w:left="965" w:right="0" w:hanging="364"/>
        <w:jc w:val="left"/>
        <w:rPr>
          <w:sz w:val="23"/>
        </w:rPr>
      </w:pPr>
      <w:r>
        <w:rPr>
          <w:sz w:val="23"/>
        </w:rPr>
        <w:t>the</w:t>
      </w:r>
      <w:r>
        <w:rPr>
          <w:spacing w:val="-3"/>
          <w:sz w:val="23"/>
        </w:rPr>
        <w:t> </w:t>
      </w:r>
      <w:r>
        <w:rPr>
          <w:sz w:val="23"/>
        </w:rPr>
        <w:t>banks’</w:t>
      </w:r>
      <w:r>
        <w:rPr>
          <w:spacing w:val="-3"/>
          <w:sz w:val="23"/>
        </w:rPr>
        <w:t> </w:t>
      </w:r>
      <w:r>
        <w:rPr>
          <w:sz w:val="23"/>
        </w:rPr>
        <w:t>long-term</w:t>
      </w:r>
      <w:r>
        <w:rPr>
          <w:spacing w:val="-3"/>
          <w:sz w:val="23"/>
        </w:rPr>
        <w:t> </w:t>
      </w:r>
      <w:r>
        <w:rPr>
          <w:sz w:val="23"/>
        </w:rPr>
        <w:t>asset</w:t>
      </w:r>
      <w:r>
        <w:rPr>
          <w:spacing w:val="1"/>
          <w:sz w:val="23"/>
        </w:rPr>
        <w:t> </w:t>
      </w:r>
      <w:r>
        <w:rPr>
          <w:spacing w:val="-2"/>
          <w:sz w:val="23"/>
        </w:rPr>
        <w:t>losses.</w:t>
      </w:r>
    </w:p>
    <w:p>
      <w:pPr>
        <w:pStyle w:val="ListParagraph"/>
        <w:numPr>
          <w:ilvl w:val="1"/>
          <w:numId w:val="2"/>
        </w:numPr>
        <w:tabs>
          <w:tab w:pos="976" w:val="left" w:leader="none"/>
        </w:tabs>
        <w:spacing w:line="240" w:lineRule="auto" w:before="118" w:after="0"/>
        <w:ind w:left="976" w:right="0" w:hanging="375"/>
        <w:jc w:val="left"/>
        <w:rPr>
          <w:sz w:val="23"/>
        </w:rPr>
      </w:pPr>
      <w:r>
        <w:rPr>
          <w:sz w:val="23"/>
        </w:rPr>
        <w:t>the</w:t>
      </w:r>
      <w:r>
        <w:rPr>
          <w:spacing w:val="-2"/>
          <w:sz w:val="23"/>
        </w:rPr>
        <w:t> </w:t>
      </w:r>
      <w:r>
        <w:rPr>
          <w:sz w:val="23"/>
        </w:rPr>
        <w:t>weakening</w:t>
      </w:r>
      <w:r>
        <w:rPr>
          <w:spacing w:val="-2"/>
          <w:sz w:val="23"/>
        </w:rPr>
        <w:t> </w:t>
      </w:r>
      <w:r>
        <w:rPr>
          <w:sz w:val="23"/>
        </w:rPr>
        <w:t>of</w:t>
      </w:r>
      <w:r>
        <w:rPr>
          <w:spacing w:val="-2"/>
          <w:sz w:val="23"/>
        </w:rPr>
        <w:t> </w:t>
      </w:r>
      <w:r>
        <w:rPr>
          <w:sz w:val="23"/>
        </w:rPr>
        <w:t>its</w:t>
      </w:r>
      <w:r>
        <w:rPr>
          <w:spacing w:val="1"/>
          <w:sz w:val="23"/>
        </w:rPr>
        <w:t> </w:t>
      </w:r>
      <w:r>
        <w:rPr>
          <w:spacing w:val="-2"/>
          <w:sz w:val="23"/>
        </w:rPr>
        <w:t>independence.</w:t>
      </w:r>
    </w:p>
    <w:p>
      <w:pPr>
        <w:pStyle w:val="BodyText"/>
        <w:spacing w:before="231"/>
      </w:pPr>
    </w:p>
    <w:p>
      <w:pPr>
        <w:pStyle w:val="ListParagraph"/>
        <w:numPr>
          <w:ilvl w:val="0"/>
          <w:numId w:val="2"/>
        </w:numPr>
        <w:tabs>
          <w:tab w:pos="587" w:val="left" w:leader="none"/>
        </w:tabs>
        <w:spacing w:line="240" w:lineRule="auto" w:before="0" w:after="0"/>
        <w:ind w:left="587" w:right="0" w:hanging="329"/>
        <w:jc w:val="left"/>
        <w:rPr>
          <w:sz w:val="23"/>
        </w:rPr>
      </w:pPr>
      <w:r>
        <w:rPr>
          <w:sz w:val="23"/>
        </w:rPr>
        <w:t>According</w:t>
      </w:r>
      <w:r>
        <w:rPr>
          <w:spacing w:val="-5"/>
          <w:sz w:val="23"/>
        </w:rPr>
        <w:t> </w:t>
      </w:r>
      <w:r>
        <w:rPr>
          <w:sz w:val="23"/>
        </w:rPr>
        <w:t>to</w:t>
      </w:r>
      <w:r>
        <w:rPr>
          <w:spacing w:val="-4"/>
          <w:sz w:val="23"/>
        </w:rPr>
        <w:t> </w:t>
      </w:r>
      <w:r>
        <w:rPr>
          <w:sz w:val="23"/>
        </w:rPr>
        <w:t>Paragraph</w:t>
      </w:r>
      <w:r>
        <w:rPr>
          <w:spacing w:val="-4"/>
          <w:sz w:val="23"/>
        </w:rPr>
        <w:t> </w:t>
      </w:r>
      <w:r>
        <w:rPr>
          <w:sz w:val="23"/>
        </w:rPr>
        <w:t>4,</w:t>
      </w:r>
      <w:r>
        <w:rPr>
          <w:spacing w:val="-5"/>
          <w:sz w:val="23"/>
        </w:rPr>
        <w:t> </w:t>
      </w:r>
      <w:r>
        <w:rPr>
          <w:sz w:val="23"/>
        </w:rPr>
        <w:t>McCreevy</w:t>
      </w:r>
      <w:r>
        <w:rPr>
          <w:spacing w:val="-3"/>
          <w:sz w:val="23"/>
        </w:rPr>
        <w:t> </w:t>
      </w:r>
      <w:r>
        <w:rPr>
          <w:sz w:val="23"/>
        </w:rPr>
        <w:t>objects</w:t>
      </w:r>
      <w:r>
        <w:rPr>
          <w:spacing w:val="-5"/>
          <w:sz w:val="23"/>
        </w:rPr>
        <w:t> </w:t>
      </w:r>
      <w:r>
        <w:rPr>
          <w:sz w:val="23"/>
        </w:rPr>
        <w:t>to</w:t>
      </w:r>
      <w:r>
        <w:rPr>
          <w:spacing w:val="-4"/>
          <w:sz w:val="23"/>
        </w:rPr>
        <w:t> </w:t>
      </w:r>
      <w:r>
        <w:rPr>
          <w:sz w:val="23"/>
        </w:rPr>
        <w:t>the</w:t>
      </w:r>
      <w:r>
        <w:rPr>
          <w:spacing w:val="2"/>
          <w:sz w:val="23"/>
        </w:rPr>
        <w:t> </w:t>
      </w:r>
      <w:r>
        <w:rPr>
          <w:sz w:val="23"/>
        </w:rPr>
        <w:t>IASB’s</w:t>
      </w:r>
      <w:r>
        <w:rPr>
          <w:spacing w:val="-7"/>
          <w:sz w:val="23"/>
        </w:rPr>
        <w:t> </w:t>
      </w:r>
      <w:r>
        <w:rPr>
          <w:sz w:val="23"/>
        </w:rPr>
        <w:t>attempt</w:t>
      </w:r>
      <w:r>
        <w:rPr>
          <w:spacing w:val="-2"/>
          <w:sz w:val="23"/>
        </w:rPr>
        <w:t> </w:t>
      </w:r>
      <w:r>
        <w:rPr>
          <w:spacing w:val="-5"/>
          <w:sz w:val="23"/>
        </w:rPr>
        <w:t>to</w:t>
      </w:r>
    </w:p>
    <w:p>
      <w:pPr>
        <w:pStyle w:val="ListParagraph"/>
        <w:numPr>
          <w:ilvl w:val="1"/>
          <w:numId w:val="2"/>
        </w:numPr>
        <w:tabs>
          <w:tab w:pos="976" w:val="left" w:leader="none"/>
        </w:tabs>
        <w:spacing w:line="240" w:lineRule="auto" w:before="118" w:after="0"/>
        <w:ind w:left="976" w:right="0" w:hanging="375"/>
        <w:jc w:val="left"/>
        <w:rPr>
          <w:sz w:val="23"/>
        </w:rPr>
      </w:pPr>
      <w:r>
        <w:rPr>
          <w:sz w:val="23"/>
        </w:rPr>
        <w:t>keep</w:t>
      </w:r>
      <w:r>
        <w:rPr>
          <w:spacing w:val="-3"/>
          <w:sz w:val="23"/>
        </w:rPr>
        <w:t> </w:t>
      </w:r>
      <w:r>
        <w:rPr>
          <w:sz w:val="23"/>
        </w:rPr>
        <w:t>away</w:t>
      </w:r>
      <w:r>
        <w:rPr>
          <w:spacing w:val="-3"/>
          <w:sz w:val="23"/>
        </w:rPr>
        <w:t> </w:t>
      </w:r>
      <w:r>
        <w:rPr>
          <w:sz w:val="23"/>
        </w:rPr>
        <w:t>from</w:t>
      </w:r>
      <w:r>
        <w:rPr>
          <w:spacing w:val="-2"/>
          <w:sz w:val="23"/>
        </w:rPr>
        <w:t> </w:t>
      </w:r>
      <w:r>
        <w:rPr>
          <w:sz w:val="23"/>
        </w:rPr>
        <w:t>political </w:t>
      </w:r>
      <w:r>
        <w:rPr>
          <w:spacing w:val="-2"/>
          <w:sz w:val="23"/>
        </w:rPr>
        <w:t>influences.</w:t>
      </w:r>
    </w:p>
    <w:p>
      <w:pPr>
        <w:pStyle w:val="ListParagraph"/>
        <w:numPr>
          <w:ilvl w:val="1"/>
          <w:numId w:val="2"/>
        </w:numPr>
        <w:tabs>
          <w:tab w:pos="965" w:val="left" w:leader="none"/>
        </w:tabs>
        <w:spacing w:line="240" w:lineRule="auto" w:before="115" w:after="0"/>
        <w:ind w:left="965" w:right="0" w:hanging="364"/>
        <w:jc w:val="left"/>
        <w:rPr>
          <w:sz w:val="23"/>
        </w:rPr>
      </w:pPr>
      <w:r>
        <w:rPr>
          <w:sz w:val="23"/>
        </w:rPr>
        <w:t>evade</w:t>
      </w:r>
      <w:r>
        <w:rPr>
          <w:spacing w:val="-2"/>
          <w:sz w:val="23"/>
        </w:rPr>
        <w:t> </w:t>
      </w:r>
      <w:r>
        <w:rPr>
          <w:sz w:val="23"/>
        </w:rPr>
        <w:t>the</w:t>
      </w:r>
      <w:r>
        <w:rPr>
          <w:spacing w:val="-2"/>
          <w:sz w:val="23"/>
        </w:rPr>
        <w:t> </w:t>
      </w:r>
      <w:r>
        <w:rPr>
          <w:sz w:val="23"/>
        </w:rPr>
        <w:t>pressure</w:t>
      </w:r>
      <w:r>
        <w:rPr>
          <w:spacing w:val="-1"/>
          <w:sz w:val="23"/>
        </w:rPr>
        <w:t> </w:t>
      </w:r>
      <w:r>
        <w:rPr>
          <w:sz w:val="23"/>
        </w:rPr>
        <w:t>from</w:t>
      </w:r>
      <w:r>
        <w:rPr>
          <w:spacing w:val="-3"/>
          <w:sz w:val="23"/>
        </w:rPr>
        <w:t> </w:t>
      </w:r>
      <w:r>
        <w:rPr>
          <w:sz w:val="23"/>
        </w:rPr>
        <w:t>their</w:t>
      </w:r>
      <w:r>
        <w:rPr>
          <w:spacing w:val="2"/>
          <w:sz w:val="23"/>
        </w:rPr>
        <w:t> </w:t>
      </w:r>
      <w:r>
        <w:rPr>
          <w:spacing w:val="-2"/>
          <w:sz w:val="23"/>
        </w:rPr>
        <w:t>peers.</w:t>
      </w:r>
    </w:p>
    <w:p>
      <w:pPr>
        <w:pStyle w:val="ListParagraph"/>
        <w:numPr>
          <w:ilvl w:val="1"/>
          <w:numId w:val="2"/>
        </w:numPr>
        <w:tabs>
          <w:tab w:pos="965" w:val="left" w:leader="none"/>
        </w:tabs>
        <w:spacing w:line="240" w:lineRule="auto" w:before="114" w:after="0"/>
        <w:ind w:left="965" w:right="0" w:hanging="364"/>
        <w:jc w:val="left"/>
        <w:rPr>
          <w:sz w:val="23"/>
        </w:rPr>
      </w:pPr>
      <w:r>
        <w:rPr>
          <w:sz w:val="23"/>
        </w:rPr>
        <w:t>act</w:t>
      </w:r>
      <w:r>
        <w:rPr>
          <w:spacing w:val="-2"/>
          <w:sz w:val="23"/>
        </w:rPr>
        <w:t> </w:t>
      </w:r>
      <w:r>
        <w:rPr>
          <w:sz w:val="23"/>
        </w:rPr>
        <w:t>on</w:t>
      </w:r>
      <w:r>
        <w:rPr>
          <w:spacing w:val="-2"/>
          <w:sz w:val="23"/>
        </w:rPr>
        <w:t> </w:t>
      </w:r>
      <w:r>
        <w:rPr>
          <w:sz w:val="23"/>
        </w:rPr>
        <w:t>their</w:t>
      </w:r>
      <w:r>
        <w:rPr>
          <w:spacing w:val="-2"/>
          <w:sz w:val="23"/>
        </w:rPr>
        <w:t> </w:t>
      </w:r>
      <w:r>
        <w:rPr>
          <w:sz w:val="23"/>
        </w:rPr>
        <w:t>own</w:t>
      </w:r>
      <w:r>
        <w:rPr>
          <w:spacing w:val="-1"/>
          <w:sz w:val="23"/>
        </w:rPr>
        <w:t> </w:t>
      </w:r>
      <w:r>
        <w:rPr>
          <w:sz w:val="23"/>
        </w:rPr>
        <w:t>in rule-</w:t>
      </w:r>
      <w:r>
        <w:rPr>
          <w:spacing w:val="-2"/>
          <w:sz w:val="23"/>
        </w:rPr>
        <w:t>setting.</w:t>
      </w:r>
    </w:p>
    <w:p>
      <w:pPr>
        <w:pStyle w:val="ListParagraph"/>
        <w:numPr>
          <w:ilvl w:val="1"/>
          <w:numId w:val="2"/>
        </w:numPr>
        <w:tabs>
          <w:tab w:pos="976" w:val="left" w:leader="none"/>
        </w:tabs>
        <w:spacing w:line="240" w:lineRule="auto" w:before="119" w:after="0"/>
        <w:ind w:left="976" w:right="0" w:hanging="375"/>
        <w:jc w:val="left"/>
        <w:rPr>
          <w:sz w:val="23"/>
        </w:rPr>
      </w:pPr>
      <w:r>
        <w:rPr>
          <w:sz w:val="23"/>
        </w:rPr>
        <w:t>take</w:t>
      </w:r>
      <w:r>
        <w:rPr>
          <w:spacing w:val="-3"/>
          <w:sz w:val="23"/>
        </w:rPr>
        <w:t> </w:t>
      </w:r>
      <w:r>
        <w:rPr>
          <w:sz w:val="23"/>
        </w:rPr>
        <w:t>gradual</w:t>
      </w:r>
      <w:r>
        <w:rPr>
          <w:spacing w:val="-3"/>
          <w:sz w:val="23"/>
        </w:rPr>
        <w:t> </w:t>
      </w:r>
      <w:r>
        <w:rPr>
          <w:sz w:val="23"/>
        </w:rPr>
        <w:t>measures</w:t>
      </w:r>
      <w:r>
        <w:rPr>
          <w:spacing w:val="-3"/>
          <w:sz w:val="23"/>
        </w:rPr>
        <w:t> </w:t>
      </w:r>
      <w:r>
        <w:rPr>
          <w:sz w:val="23"/>
        </w:rPr>
        <w:t>in</w:t>
      </w:r>
      <w:r>
        <w:rPr>
          <w:spacing w:val="2"/>
          <w:sz w:val="23"/>
        </w:rPr>
        <w:t> </w:t>
      </w:r>
      <w:r>
        <w:rPr>
          <w:spacing w:val="-2"/>
          <w:sz w:val="23"/>
        </w:rPr>
        <w:t>reform.</w:t>
      </w:r>
    </w:p>
    <w:p>
      <w:pPr>
        <w:pStyle w:val="BodyText"/>
        <w:spacing w:before="229"/>
      </w:pPr>
    </w:p>
    <w:p>
      <w:pPr>
        <w:pStyle w:val="ListParagraph"/>
        <w:numPr>
          <w:ilvl w:val="0"/>
          <w:numId w:val="2"/>
        </w:numPr>
        <w:tabs>
          <w:tab w:pos="595" w:val="left" w:leader="none"/>
        </w:tabs>
        <w:spacing w:line="240" w:lineRule="auto" w:before="0" w:after="0"/>
        <w:ind w:left="595" w:right="0" w:hanging="337"/>
        <w:jc w:val="left"/>
        <w:rPr>
          <w:sz w:val="23"/>
        </w:rPr>
      </w:pPr>
      <w:r>
        <w:rPr>
          <w:sz w:val="23"/>
        </w:rPr>
        <w:t>The</w:t>
      </w:r>
      <w:r>
        <w:rPr>
          <w:spacing w:val="-3"/>
          <w:sz w:val="23"/>
        </w:rPr>
        <w:t> </w:t>
      </w:r>
      <w:r>
        <w:rPr>
          <w:sz w:val="23"/>
        </w:rPr>
        <w:t>author</w:t>
      </w:r>
      <w:r>
        <w:rPr>
          <w:spacing w:val="-2"/>
          <w:sz w:val="23"/>
        </w:rPr>
        <w:t> </w:t>
      </w:r>
      <w:r>
        <w:rPr>
          <w:sz w:val="23"/>
        </w:rPr>
        <w:t>thinks</w:t>
      </w:r>
      <w:r>
        <w:rPr>
          <w:spacing w:val="-1"/>
          <w:sz w:val="23"/>
        </w:rPr>
        <w:t> </w:t>
      </w:r>
      <w:r>
        <w:rPr>
          <w:sz w:val="23"/>
        </w:rPr>
        <w:t>the</w:t>
      </w:r>
      <w:r>
        <w:rPr>
          <w:spacing w:val="-1"/>
          <w:sz w:val="23"/>
        </w:rPr>
        <w:t> </w:t>
      </w:r>
      <w:r>
        <w:rPr>
          <w:sz w:val="23"/>
        </w:rPr>
        <w:t>banks</w:t>
      </w:r>
      <w:r>
        <w:rPr>
          <w:spacing w:val="-3"/>
          <w:sz w:val="23"/>
        </w:rPr>
        <w:t> </w:t>
      </w:r>
      <w:r>
        <w:rPr>
          <w:sz w:val="23"/>
        </w:rPr>
        <w:t>were</w:t>
      </w:r>
      <w:r>
        <w:rPr>
          <w:spacing w:val="-3"/>
          <w:sz w:val="23"/>
        </w:rPr>
        <w:t> </w:t>
      </w:r>
      <w:r>
        <w:rPr>
          <w:sz w:val="23"/>
        </w:rPr>
        <w:t>“on</w:t>
      </w:r>
      <w:r>
        <w:rPr>
          <w:spacing w:val="-2"/>
          <w:sz w:val="23"/>
        </w:rPr>
        <w:t> </w:t>
      </w:r>
      <w:r>
        <w:rPr>
          <w:sz w:val="23"/>
        </w:rPr>
        <w:t>the</w:t>
      </w:r>
      <w:r>
        <w:rPr>
          <w:spacing w:val="-1"/>
          <w:sz w:val="23"/>
        </w:rPr>
        <w:t> </w:t>
      </w:r>
      <w:r>
        <w:rPr>
          <w:sz w:val="23"/>
        </w:rPr>
        <w:t>wrong</w:t>
      </w:r>
      <w:r>
        <w:rPr>
          <w:spacing w:val="-2"/>
          <w:sz w:val="23"/>
        </w:rPr>
        <w:t> </w:t>
      </w:r>
      <w:r>
        <w:rPr>
          <w:sz w:val="23"/>
        </w:rPr>
        <w:t>planet”</w:t>
      </w:r>
      <w:r>
        <w:rPr>
          <w:spacing w:val="-1"/>
          <w:sz w:val="23"/>
        </w:rPr>
        <w:t> </w:t>
      </w:r>
      <w:r>
        <w:rPr>
          <w:sz w:val="23"/>
        </w:rPr>
        <w:t>in</w:t>
      </w:r>
      <w:r>
        <w:rPr>
          <w:spacing w:val="-1"/>
          <w:sz w:val="23"/>
        </w:rPr>
        <w:t> </w:t>
      </w:r>
      <w:r>
        <w:rPr>
          <w:sz w:val="23"/>
        </w:rPr>
        <w:t>that</w:t>
      </w:r>
      <w:r>
        <w:rPr>
          <w:spacing w:val="6"/>
          <w:sz w:val="23"/>
        </w:rPr>
        <w:t> </w:t>
      </w:r>
      <w:r>
        <w:rPr>
          <w:spacing w:val="-4"/>
          <w:sz w:val="23"/>
        </w:rPr>
        <w:t>they</w:t>
      </w:r>
    </w:p>
    <w:p>
      <w:pPr>
        <w:pStyle w:val="ListParagraph"/>
        <w:numPr>
          <w:ilvl w:val="1"/>
          <w:numId w:val="2"/>
        </w:numPr>
        <w:tabs>
          <w:tab w:pos="976" w:val="left" w:leader="none"/>
        </w:tabs>
        <w:spacing w:line="240" w:lineRule="auto" w:before="118" w:after="0"/>
        <w:ind w:left="976" w:right="0" w:hanging="375"/>
        <w:jc w:val="left"/>
        <w:rPr>
          <w:sz w:val="23"/>
        </w:rPr>
      </w:pPr>
      <w:r>
        <w:rPr>
          <w:sz w:val="23"/>
        </w:rPr>
        <w:t>misinterpreted</w:t>
      </w:r>
      <w:r>
        <w:rPr>
          <w:spacing w:val="-4"/>
          <w:sz w:val="23"/>
        </w:rPr>
        <w:t> </w:t>
      </w:r>
      <w:r>
        <w:rPr>
          <w:sz w:val="23"/>
        </w:rPr>
        <w:t>market</w:t>
      </w:r>
      <w:r>
        <w:rPr>
          <w:spacing w:val="-3"/>
          <w:sz w:val="23"/>
        </w:rPr>
        <w:t> </w:t>
      </w:r>
      <w:r>
        <w:rPr>
          <w:sz w:val="23"/>
        </w:rPr>
        <w:t>price</w:t>
      </w:r>
      <w:r>
        <w:rPr>
          <w:spacing w:val="1"/>
          <w:sz w:val="23"/>
        </w:rPr>
        <w:t> </w:t>
      </w:r>
      <w:r>
        <w:rPr>
          <w:spacing w:val="-2"/>
          <w:sz w:val="23"/>
        </w:rPr>
        <w:t>indicators.</w:t>
      </w:r>
    </w:p>
    <w:p>
      <w:pPr>
        <w:pStyle w:val="ListParagraph"/>
        <w:numPr>
          <w:ilvl w:val="1"/>
          <w:numId w:val="2"/>
        </w:numPr>
        <w:tabs>
          <w:tab w:pos="965" w:val="left" w:leader="none"/>
        </w:tabs>
        <w:spacing w:line="240" w:lineRule="auto" w:before="115" w:after="0"/>
        <w:ind w:left="965" w:right="0" w:hanging="364"/>
        <w:jc w:val="left"/>
        <w:rPr>
          <w:sz w:val="23"/>
        </w:rPr>
      </w:pPr>
      <w:r>
        <w:rPr>
          <w:sz w:val="23"/>
        </w:rPr>
        <w:t>exaggerated</w:t>
      </w:r>
      <w:r>
        <w:rPr>
          <w:spacing w:val="-2"/>
          <w:sz w:val="23"/>
        </w:rPr>
        <w:t> </w:t>
      </w:r>
      <w:r>
        <w:rPr>
          <w:sz w:val="23"/>
        </w:rPr>
        <w:t>the</w:t>
      </w:r>
      <w:r>
        <w:rPr>
          <w:spacing w:val="-3"/>
          <w:sz w:val="23"/>
        </w:rPr>
        <w:t> </w:t>
      </w:r>
      <w:r>
        <w:rPr>
          <w:sz w:val="23"/>
        </w:rPr>
        <w:t>real</w:t>
      </w:r>
      <w:r>
        <w:rPr>
          <w:spacing w:val="-1"/>
          <w:sz w:val="23"/>
        </w:rPr>
        <w:t> </w:t>
      </w:r>
      <w:r>
        <w:rPr>
          <w:sz w:val="23"/>
        </w:rPr>
        <w:t>value</w:t>
      </w:r>
      <w:r>
        <w:rPr>
          <w:spacing w:val="-3"/>
          <w:sz w:val="23"/>
        </w:rPr>
        <w:t> </w:t>
      </w:r>
      <w:r>
        <w:rPr>
          <w:sz w:val="23"/>
        </w:rPr>
        <w:t>of</w:t>
      </w:r>
      <w:r>
        <w:rPr>
          <w:spacing w:val="-2"/>
          <w:sz w:val="23"/>
        </w:rPr>
        <w:t> </w:t>
      </w:r>
      <w:r>
        <w:rPr>
          <w:sz w:val="23"/>
        </w:rPr>
        <w:t>their</w:t>
      </w:r>
      <w:r>
        <w:rPr>
          <w:spacing w:val="4"/>
          <w:sz w:val="23"/>
        </w:rPr>
        <w:t> </w:t>
      </w:r>
      <w:r>
        <w:rPr>
          <w:spacing w:val="-2"/>
          <w:sz w:val="23"/>
        </w:rPr>
        <w:t>assets.</w:t>
      </w:r>
    </w:p>
    <w:p>
      <w:pPr>
        <w:pStyle w:val="ListParagraph"/>
        <w:numPr>
          <w:ilvl w:val="1"/>
          <w:numId w:val="2"/>
        </w:numPr>
        <w:tabs>
          <w:tab w:pos="965" w:val="left" w:leader="none"/>
        </w:tabs>
        <w:spacing w:line="240" w:lineRule="auto" w:before="116" w:after="0"/>
        <w:ind w:left="965" w:right="0" w:hanging="364"/>
        <w:jc w:val="left"/>
        <w:rPr>
          <w:sz w:val="23"/>
        </w:rPr>
      </w:pPr>
      <w:r>
        <w:rPr>
          <w:sz w:val="23"/>
        </w:rPr>
        <w:t>neglected</w:t>
      </w:r>
      <w:r>
        <w:rPr>
          <w:spacing w:val="-2"/>
          <w:sz w:val="23"/>
        </w:rPr>
        <w:t> </w:t>
      </w:r>
      <w:r>
        <w:rPr>
          <w:sz w:val="23"/>
        </w:rPr>
        <w:t>the</w:t>
      </w:r>
      <w:r>
        <w:rPr>
          <w:spacing w:val="-3"/>
          <w:sz w:val="23"/>
        </w:rPr>
        <w:t> </w:t>
      </w:r>
      <w:r>
        <w:rPr>
          <w:sz w:val="23"/>
        </w:rPr>
        <w:t>likely</w:t>
      </w:r>
      <w:r>
        <w:rPr>
          <w:spacing w:val="-2"/>
          <w:sz w:val="23"/>
        </w:rPr>
        <w:t> </w:t>
      </w:r>
      <w:r>
        <w:rPr>
          <w:sz w:val="23"/>
        </w:rPr>
        <w:t>existence</w:t>
      </w:r>
      <w:r>
        <w:rPr>
          <w:spacing w:val="-1"/>
          <w:sz w:val="23"/>
        </w:rPr>
        <w:t> </w:t>
      </w:r>
      <w:r>
        <w:rPr>
          <w:sz w:val="23"/>
        </w:rPr>
        <w:t>of</w:t>
      </w:r>
      <w:r>
        <w:rPr>
          <w:spacing w:val="-2"/>
          <w:sz w:val="23"/>
        </w:rPr>
        <w:t> </w:t>
      </w:r>
      <w:r>
        <w:rPr>
          <w:sz w:val="23"/>
        </w:rPr>
        <w:t>bad</w:t>
      </w:r>
      <w:r>
        <w:rPr>
          <w:spacing w:val="1"/>
          <w:sz w:val="23"/>
        </w:rPr>
        <w:t> </w:t>
      </w:r>
      <w:r>
        <w:rPr>
          <w:spacing w:val="-2"/>
          <w:sz w:val="23"/>
        </w:rPr>
        <w:t>debts.</w:t>
      </w:r>
    </w:p>
    <w:p>
      <w:pPr>
        <w:pStyle w:val="ListParagraph"/>
        <w:numPr>
          <w:ilvl w:val="1"/>
          <w:numId w:val="2"/>
        </w:numPr>
        <w:tabs>
          <w:tab w:pos="976" w:val="left" w:leader="none"/>
        </w:tabs>
        <w:spacing w:line="240" w:lineRule="auto" w:before="117" w:after="0"/>
        <w:ind w:left="976" w:right="0" w:hanging="375"/>
        <w:jc w:val="left"/>
        <w:rPr>
          <w:sz w:val="23"/>
        </w:rPr>
      </w:pPr>
      <w:r>
        <w:rPr>
          <w:sz w:val="23"/>
        </w:rPr>
        <w:t>denied</w:t>
      </w:r>
      <w:r>
        <w:rPr>
          <w:spacing w:val="-3"/>
          <w:sz w:val="23"/>
        </w:rPr>
        <w:t> </w:t>
      </w:r>
      <w:r>
        <w:rPr>
          <w:sz w:val="23"/>
        </w:rPr>
        <w:t>booking</w:t>
      </w:r>
      <w:r>
        <w:rPr>
          <w:spacing w:val="-2"/>
          <w:sz w:val="23"/>
        </w:rPr>
        <w:t> </w:t>
      </w:r>
      <w:r>
        <w:rPr>
          <w:sz w:val="23"/>
        </w:rPr>
        <w:t>losses</w:t>
      </w:r>
      <w:r>
        <w:rPr>
          <w:spacing w:val="-3"/>
          <w:sz w:val="23"/>
        </w:rPr>
        <w:t> </w:t>
      </w:r>
      <w:r>
        <w:rPr>
          <w:sz w:val="23"/>
        </w:rPr>
        <w:t>in</w:t>
      </w:r>
      <w:r>
        <w:rPr>
          <w:spacing w:val="-2"/>
          <w:sz w:val="23"/>
        </w:rPr>
        <w:t> </w:t>
      </w:r>
      <w:r>
        <w:rPr>
          <w:sz w:val="23"/>
        </w:rPr>
        <w:t>their</w:t>
      </w:r>
      <w:r>
        <w:rPr>
          <w:spacing w:val="-2"/>
          <w:sz w:val="23"/>
        </w:rPr>
        <w:t> </w:t>
      </w:r>
      <w:r>
        <w:rPr>
          <w:sz w:val="23"/>
        </w:rPr>
        <w:t>sale</w:t>
      </w:r>
      <w:r>
        <w:rPr>
          <w:spacing w:val="-1"/>
          <w:sz w:val="23"/>
        </w:rPr>
        <w:t> </w:t>
      </w:r>
      <w:r>
        <w:rPr>
          <w:sz w:val="23"/>
        </w:rPr>
        <w:t>of</w:t>
      </w:r>
      <w:r>
        <w:rPr>
          <w:spacing w:val="3"/>
          <w:sz w:val="23"/>
        </w:rPr>
        <w:t> </w:t>
      </w:r>
      <w:r>
        <w:rPr>
          <w:spacing w:val="-2"/>
          <w:sz w:val="23"/>
        </w:rPr>
        <w:t>assets.</w:t>
      </w:r>
    </w:p>
    <w:p>
      <w:pPr>
        <w:pStyle w:val="BodyText"/>
        <w:spacing w:before="229"/>
      </w:pPr>
    </w:p>
    <w:p>
      <w:pPr>
        <w:pStyle w:val="ListParagraph"/>
        <w:numPr>
          <w:ilvl w:val="0"/>
          <w:numId w:val="2"/>
        </w:numPr>
        <w:tabs>
          <w:tab w:pos="599" w:val="left" w:leader="none"/>
        </w:tabs>
        <w:spacing w:line="240" w:lineRule="auto" w:before="0" w:after="0"/>
        <w:ind w:left="599" w:right="0" w:hanging="341"/>
        <w:jc w:val="left"/>
        <w:rPr>
          <w:sz w:val="23"/>
        </w:rPr>
      </w:pPr>
      <w:r>
        <w:rPr>
          <w:sz w:val="23"/>
        </w:rPr>
        <w:t>The</w:t>
      </w:r>
      <w:r>
        <w:rPr>
          <w:spacing w:val="-4"/>
          <w:sz w:val="23"/>
        </w:rPr>
        <w:t> </w:t>
      </w:r>
      <w:r>
        <w:rPr>
          <w:sz w:val="23"/>
        </w:rPr>
        <w:t>author’s</w:t>
      </w:r>
      <w:r>
        <w:rPr>
          <w:spacing w:val="-3"/>
          <w:sz w:val="23"/>
        </w:rPr>
        <w:t> </w:t>
      </w:r>
      <w:r>
        <w:rPr>
          <w:sz w:val="23"/>
        </w:rPr>
        <w:t>attitude</w:t>
      </w:r>
      <w:r>
        <w:rPr>
          <w:spacing w:val="-1"/>
          <w:sz w:val="23"/>
        </w:rPr>
        <w:t> </w:t>
      </w:r>
      <w:r>
        <w:rPr>
          <w:sz w:val="23"/>
        </w:rPr>
        <w:t>towards</w:t>
      </w:r>
      <w:r>
        <w:rPr>
          <w:spacing w:val="-2"/>
          <w:sz w:val="23"/>
        </w:rPr>
        <w:t> </w:t>
      </w:r>
      <w:r>
        <w:rPr>
          <w:sz w:val="23"/>
        </w:rPr>
        <w:t>standard-setters</w:t>
      </w:r>
      <w:r>
        <w:rPr>
          <w:spacing w:val="-3"/>
          <w:sz w:val="23"/>
        </w:rPr>
        <w:t> </w:t>
      </w:r>
      <w:r>
        <w:rPr>
          <w:sz w:val="23"/>
        </w:rPr>
        <w:t>is</w:t>
      </w:r>
      <w:r>
        <w:rPr>
          <w:spacing w:val="-1"/>
          <w:sz w:val="23"/>
        </w:rPr>
        <w:t> </w:t>
      </w:r>
      <w:r>
        <w:rPr>
          <w:sz w:val="23"/>
        </w:rPr>
        <w:t>one</w:t>
      </w:r>
      <w:r>
        <w:rPr>
          <w:spacing w:val="4"/>
          <w:sz w:val="23"/>
        </w:rPr>
        <w:t> </w:t>
      </w:r>
      <w:r>
        <w:rPr>
          <w:spacing w:val="-5"/>
          <w:sz w:val="23"/>
        </w:rPr>
        <w:t>of</w:t>
      </w:r>
    </w:p>
    <w:p>
      <w:pPr>
        <w:pStyle w:val="ListParagraph"/>
        <w:numPr>
          <w:ilvl w:val="1"/>
          <w:numId w:val="2"/>
        </w:numPr>
        <w:tabs>
          <w:tab w:pos="976" w:val="left" w:leader="none"/>
        </w:tabs>
        <w:spacing w:line="240" w:lineRule="auto" w:before="118" w:after="0"/>
        <w:ind w:left="976" w:right="0" w:hanging="375"/>
        <w:jc w:val="left"/>
        <w:rPr>
          <w:sz w:val="23"/>
        </w:rPr>
      </w:pPr>
      <w:r>
        <w:rPr>
          <w:spacing w:val="-2"/>
          <w:sz w:val="23"/>
        </w:rPr>
        <w:t>satisfaction.</w:t>
      </w:r>
    </w:p>
    <w:p>
      <w:pPr>
        <w:pStyle w:val="ListParagraph"/>
        <w:numPr>
          <w:ilvl w:val="1"/>
          <w:numId w:val="2"/>
        </w:numPr>
        <w:tabs>
          <w:tab w:pos="965" w:val="left" w:leader="none"/>
        </w:tabs>
        <w:spacing w:line="240" w:lineRule="auto" w:before="115" w:after="0"/>
        <w:ind w:left="965" w:right="0" w:hanging="364"/>
        <w:jc w:val="left"/>
        <w:rPr>
          <w:sz w:val="23"/>
        </w:rPr>
      </w:pPr>
      <w:r>
        <w:rPr>
          <w:spacing w:val="-2"/>
          <w:sz w:val="23"/>
        </w:rPr>
        <w:t>skepticism.</w:t>
      </w:r>
    </w:p>
    <w:p>
      <w:pPr>
        <w:pStyle w:val="ListParagraph"/>
        <w:numPr>
          <w:ilvl w:val="1"/>
          <w:numId w:val="2"/>
        </w:numPr>
        <w:tabs>
          <w:tab w:pos="965" w:val="left" w:leader="none"/>
        </w:tabs>
        <w:spacing w:line="240" w:lineRule="auto" w:before="116" w:after="0"/>
        <w:ind w:left="965" w:right="0" w:hanging="364"/>
        <w:jc w:val="left"/>
        <w:rPr>
          <w:sz w:val="23"/>
        </w:rPr>
      </w:pPr>
      <w:r>
        <w:rPr>
          <w:spacing w:val="-2"/>
          <w:sz w:val="23"/>
        </w:rPr>
        <w:t>objectiveness.</w:t>
      </w:r>
    </w:p>
    <w:p>
      <w:pPr>
        <w:pStyle w:val="ListParagraph"/>
        <w:numPr>
          <w:ilvl w:val="1"/>
          <w:numId w:val="2"/>
        </w:numPr>
        <w:tabs>
          <w:tab w:pos="976" w:val="left" w:leader="none"/>
        </w:tabs>
        <w:spacing w:line="240" w:lineRule="auto" w:before="117" w:after="0"/>
        <w:ind w:left="976" w:right="0" w:hanging="375"/>
        <w:jc w:val="left"/>
        <w:rPr>
          <w:sz w:val="23"/>
        </w:rPr>
      </w:pPr>
      <w:r>
        <w:rPr>
          <w:spacing w:val="-2"/>
          <w:sz w:val="23"/>
        </w:rPr>
        <w:t>sympathy.</w:t>
      </w:r>
    </w:p>
    <w:p>
      <w:pPr>
        <w:pStyle w:val="ListParagraph"/>
        <w:spacing w:after="0" w:line="240" w:lineRule="auto"/>
        <w:jc w:val="left"/>
        <w:rPr>
          <w:sz w:val="23"/>
        </w:rPr>
        <w:sectPr>
          <w:pgSz w:w="10730" w:h="14970"/>
          <w:pgMar w:header="0" w:footer="181" w:top="1040" w:bottom="380" w:left="1133" w:right="992"/>
        </w:sectPr>
      </w:pPr>
    </w:p>
    <w:p>
      <w:pPr>
        <w:pStyle w:val="Heading4"/>
        <w:spacing w:line="369" w:lineRule="auto" w:before="65"/>
        <w:ind w:right="6658"/>
      </w:pPr>
      <w:bookmarkStart w:name="Part B Directions:" w:id="9"/>
      <w:bookmarkEnd w:id="9"/>
      <w:r>
        <w:rPr>
          <w:b w:val="0"/>
        </w:rPr>
      </w:r>
      <w:r>
        <w:rPr/>
        <w:t>Part B </w:t>
      </w:r>
      <w:r>
        <w:rPr>
          <w:spacing w:val="-2"/>
        </w:rPr>
        <w:t>Directions:</w:t>
      </w:r>
    </w:p>
    <w:p>
      <w:pPr>
        <w:pStyle w:val="BodyText"/>
        <w:spacing w:line="214" w:lineRule="exact"/>
        <w:ind w:left="258"/>
      </w:pPr>
      <w:r>
        <w:rPr/>
        <w:t>For</w:t>
      </w:r>
      <w:r>
        <w:rPr>
          <w:spacing w:val="26"/>
        </w:rPr>
        <w:t> </w:t>
      </w:r>
      <w:r>
        <w:rPr/>
        <w:t>questions</w:t>
      </w:r>
      <w:r>
        <w:rPr>
          <w:spacing w:val="27"/>
        </w:rPr>
        <w:t> </w:t>
      </w:r>
      <w:r>
        <w:rPr/>
        <w:t>41-45,</w:t>
      </w:r>
      <w:r>
        <w:rPr>
          <w:spacing w:val="27"/>
        </w:rPr>
        <w:t> </w:t>
      </w:r>
      <w:r>
        <w:rPr/>
        <w:t>choose</w:t>
      </w:r>
      <w:r>
        <w:rPr>
          <w:spacing w:val="27"/>
        </w:rPr>
        <w:t> </w:t>
      </w:r>
      <w:r>
        <w:rPr/>
        <w:t>the</w:t>
      </w:r>
      <w:r>
        <w:rPr>
          <w:spacing w:val="30"/>
        </w:rPr>
        <w:t> </w:t>
      </w:r>
      <w:r>
        <w:rPr/>
        <w:t>most</w:t>
      </w:r>
      <w:r>
        <w:rPr>
          <w:spacing w:val="30"/>
        </w:rPr>
        <w:t> </w:t>
      </w:r>
      <w:r>
        <w:rPr/>
        <w:t>suitable</w:t>
      </w:r>
      <w:r>
        <w:rPr>
          <w:spacing w:val="25"/>
        </w:rPr>
        <w:t> </w:t>
      </w:r>
      <w:r>
        <w:rPr/>
        <w:t>paragraphs</w:t>
      </w:r>
      <w:r>
        <w:rPr>
          <w:spacing w:val="22"/>
        </w:rPr>
        <w:t> </w:t>
      </w:r>
      <w:r>
        <w:rPr/>
        <w:t>from</w:t>
      </w:r>
      <w:r>
        <w:rPr>
          <w:spacing w:val="14"/>
        </w:rPr>
        <w:t> </w:t>
      </w:r>
      <w:r>
        <w:rPr/>
        <w:t>the</w:t>
      </w:r>
      <w:r>
        <w:rPr>
          <w:spacing w:val="14"/>
        </w:rPr>
        <w:t> </w:t>
      </w:r>
      <w:r>
        <w:rPr/>
        <w:t>list</w:t>
      </w:r>
      <w:r>
        <w:rPr>
          <w:spacing w:val="12"/>
        </w:rPr>
        <w:t> </w:t>
      </w:r>
      <w:r>
        <w:rPr/>
        <w:t>A-G</w:t>
      </w:r>
      <w:r>
        <w:rPr>
          <w:spacing w:val="14"/>
        </w:rPr>
        <w:t> </w:t>
      </w:r>
      <w:r>
        <w:rPr/>
        <w:t>and</w:t>
      </w:r>
      <w:r>
        <w:rPr>
          <w:spacing w:val="14"/>
        </w:rPr>
        <w:t> </w:t>
      </w:r>
      <w:r>
        <w:rPr>
          <w:spacing w:val="-4"/>
        </w:rPr>
        <w:t>fill</w:t>
      </w:r>
    </w:p>
    <w:p>
      <w:pPr>
        <w:pStyle w:val="BodyText"/>
        <w:spacing w:line="307" w:lineRule="auto" w:before="70"/>
        <w:ind w:left="258" w:right="363"/>
        <w:jc w:val="both"/>
      </w:pPr>
      <w:r>
        <w:rPr/>
        <w:t>them into the numbered boxes to form a coherent text. </w:t>
      </w:r>
      <w:r>
        <w:rPr>
          <w:b/>
        </w:rPr>
        <w:t>Paragraph E </w:t>
      </w:r>
      <w:r>
        <w:rPr/>
        <w:t>has been correctly placed. There is one paragraph which does not fit in with the</w:t>
      </w:r>
      <w:r>
        <w:rPr>
          <w:spacing w:val="80"/>
        </w:rPr>
        <w:t> </w:t>
      </w:r>
      <w:r>
        <w:rPr/>
        <w:t>text. Mark your answers on ANSWER SHEET 1. (10 points)</w:t>
      </w:r>
    </w:p>
    <w:p>
      <w:pPr>
        <w:pStyle w:val="BodyText"/>
        <w:spacing w:before="77"/>
      </w:pPr>
    </w:p>
    <w:p>
      <w:pPr>
        <w:pStyle w:val="ListParagraph"/>
        <w:numPr>
          <w:ilvl w:val="0"/>
          <w:numId w:val="3"/>
        </w:numPr>
        <w:tabs>
          <w:tab w:pos="715" w:val="left" w:leader="none"/>
          <w:tab w:pos="717" w:val="left" w:leader="none"/>
        </w:tabs>
        <w:spacing w:line="307" w:lineRule="auto" w:before="1" w:after="0"/>
        <w:ind w:left="717" w:right="303" w:hanging="458"/>
        <w:jc w:val="both"/>
        <w:rPr>
          <w:sz w:val="23"/>
        </w:rPr>
      </w:pPr>
      <w:r>
        <w:rPr>
          <w:sz w:val="23"/>
        </w:rPr>
        <w:t>The first and more important is the consumer’s growing</w:t>
      </w:r>
      <w:r>
        <w:rPr>
          <w:spacing w:val="-1"/>
          <w:sz w:val="23"/>
        </w:rPr>
        <w:t> </w:t>
      </w:r>
      <w:r>
        <w:rPr>
          <w:sz w:val="23"/>
        </w:rPr>
        <w:t>preference for eating out: the consumption of food and drink in places other than homes has risen from about 32 percent of total consumption in 1995 to 35 percent in 2000 and is expected</w:t>
      </w:r>
      <w:r>
        <w:rPr>
          <w:spacing w:val="-4"/>
          <w:sz w:val="23"/>
        </w:rPr>
        <w:t> </w:t>
      </w:r>
      <w:r>
        <w:rPr>
          <w:sz w:val="23"/>
        </w:rPr>
        <w:t>to</w:t>
      </w:r>
      <w:r>
        <w:rPr>
          <w:spacing w:val="-4"/>
          <w:sz w:val="23"/>
        </w:rPr>
        <w:t> </w:t>
      </w:r>
      <w:r>
        <w:rPr>
          <w:sz w:val="23"/>
        </w:rPr>
        <w:t>approach</w:t>
      </w:r>
      <w:r>
        <w:rPr>
          <w:spacing w:val="-5"/>
          <w:sz w:val="23"/>
        </w:rPr>
        <w:t> </w:t>
      </w:r>
      <w:r>
        <w:rPr>
          <w:sz w:val="23"/>
        </w:rPr>
        <w:t>38</w:t>
      </w:r>
      <w:r>
        <w:rPr>
          <w:spacing w:val="-4"/>
          <w:sz w:val="23"/>
        </w:rPr>
        <w:t> </w:t>
      </w:r>
      <w:r>
        <w:rPr>
          <w:sz w:val="23"/>
        </w:rPr>
        <w:t>percent</w:t>
      </w:r>
      <w:r>
        <w:rPr>
          <w:spacing w:val="-5"/>
          <w:sz w:val="23"/>
        </w:rPr>
        <w:t> </w:t>
      </w:r>
      <w:r>
        <w:rPr>
          <w:sz w:val="23"/>
        </w:rPr>
        <w:t>by 2005.</w:t>
      </w:r>
      <w:r>
        <w:rPr>
          <w:spacing w:val="-8"/>
          <w:sz w:val="23"/>
        </w:rPr>
        <w:t> </w:t>
      </w:r>
      <w:r>
        <w:rPr>
          <w:sz w:val="23"/>
        </w:rPr>
        <w:t>This</w:t>
      </w:r>
      <w:r>
        <w:rPr>
          <w:spacing w:val="-2"/>
          <w:sz w:val="23"/>
        </w:rPr>
        <w:t> </w:t>
      </w:r>
      <w:r>
        <w:rPr>
          <w:sz w:val="23"/>
        </w:rPr>
        <w:t>development</w:t>
      </w:r>
      <w:r>
        <w:rPr>
          <w:spacing w:val="-6"/>
          <w:sz w:val="23"/>
        </w:rPr>
        <w:t> </w:t>
      </w:r>
      <w:r>
        <w:rPr>
          <w:sz w:val="23"/>
        </w:rPr>
        <w:t>is</w:t>
      </w:r>
      <w:r>
        <w:rPr>
          <w:spacing w:val="-4"/>
          <w:sz w:val="23"/>
        </w:rPr>
        <w:t> </w:t>
      </w:r>
      <w:r>
        <w:rPr>
          <w:sz w:val="23"/>
        </w:rPr>
        <w:t>boosting</w:t>
      </w:r>
      <w:r>
        <w:rPr>
          <w:spacing w:val="-7"/>
          <w:sz w:val="23"/>
        </w:rPr>
        <w:t> </w:t>
      </w:r>
      <w:r>
        <w:rPr>
          <w:sz w:val="23"/>
        </w:rPr>
        <w:t>wholesale demand from the food service segment by 4 to 5 percent a year across Europe, compared with growth in retail demand of 1 to 2 percent. Meanwhile, as the recession is looming</w:t>
      </w:r>
      <w:r>
        <w:rPr>
          <w:spacing w:val="-4"/>
          <w:sz w:val="23"/>
        </w:rPr>
        <w:t> </w:t>
      </w:r>
      <w:r>
        <w:rPr>
          <w:sz w:val="23"/>
        </w:rPr>
        <w:t>large,</w:t>
      </w:r>
      <w:r>
        <w:rPr>
          <w:spacing w:val="-3"/>
          <w:sz w:val="23"/>
        </w:rPr>
        <w:t> </w:t>
      </w:r>
      <w:r>
        <w:rPr>
          <w:sz w:val="23"/>
        </w:rPr>
        <w:t>people are getting anxious.</w:t>
      </w:r>
      <w:r>
        <w:rPr>
          <w:spacing w:val="-1"/>
          <w:sz w:val="23"/>
        </w:rPr>
        <w:t> </w:t>
      </w:r>
      <w:r>
        <w:rPr>
          <w:sz w:val="23"/>
        </w:rPr>
        <w:t>They tend to keep a tighter hold on their purse and consider eating at home a realistic alternative.</w:t>
      </w:r>
    </w:p>
    <w:p>
      <w:pPr>
        <w:pStyle w:val="BodyText"/>
        <w:spacing w:before="71"/>
      </w:pPr>
    </w:p>
    <w:p>
      <w:pPr>
        <w:pStyle w:val="ListParagraph"/>
        <w:numPr>
          <w:ilvl w:val="0"/>
          <w:numId w:val="3"/>
        </w:numPr>
        <w:tabs>
          <w:tab w:pos="715" w:val="left" w:leader="none"/>
          <w:tab w:pos="717" w:val="left" w:leader="none"/>
        </w:tabs>
        <w:spacing w:line="307" w:lineRule="auto" w:before="0" w:after="0"/>
        <w:ind w:left="717" w:right="358" w:hanging="458"/>
        <w:jc w:val="both"/>
        <w:rPr>
          <w:sz w:val="23"/>
        </w:rPr>
      </w:pPr>
      <w:r>
        <w:rPr>
          <w:sz w:val="23"/>
        </w:rPr>
        <w:t>Retail sales of food and drink in Europe’s largest markets are at a standstill, leaving</w:t>
      </w:r>
      <w:r>
        <w:rPr>
          <w:spacing w:val="-8"/>
          <w:sz w:val="23"/>
        </w:rPr>
        <w:t> </w:t>
      </w:r>
      <w:r>
        <w:rPr>
          <w:sz w:val="23"/>
        </w:rPr>
        <w:t>European</w:t>
      </w:r>
      <w:r>
        <w:rPr>
          <w:spacing w:val="-8"/>
          <w:sz w:val="23"/>
        </w:rPr>
        <w:t> </w:t>
      </w:r>
      <w:r>
        <w:rPr>
          <w:sz w:val="23"/>
        </w:rPr>
        <w:t>grocery</w:t>
      </w:r>
      <w:r>
        <w:rPr>
          <w:spacing w:val="-9"/>
          <w:sz w:val="23"/>
        </w:rPr>
        <w:t> </w:t>
      </w:r>
      <w:r>
        <w:rPr>
          <w:sz w:val="23"/>
        </w:rPr>
        <w:t>retailers</w:t>
      </w:r>
      <w:r>
        <w:rPr>
          <w:spacing w:val="-9"/>
          <w:sz w:val="23"/>
        </w:rPr>
        <w:t> </w:t>
      </w:r>
      <w:r>
        <w:rPr>
          <w:sz w:val="23"/>
        </w:rPr>
        <w:t>hungry</w:t>
      </w:r>
      <w:r>
        <w:rPr>
          <w:spacing w:val="-9"/>
          <w:sz w:val="23"/>
        </w:rPr>
        <w:t> </w:t>
      </w:r>
      <w:r>
        <w:rPr>
          <w:sz w:val="23"/>
        </w:rPr>
        <w:t>for opportunities</w:t>
      </w:r>
      <w:r>
        <w:rPr>
          <w:spacing w:val="-12"/>
          <w:sz w:val="23"/>
        </w:rPr>
        <w:t> </w:t>
      </w:r>
      <w:r>
        <w:rPr>
          <w:sz w:val="23"/>
        </w:rPr>
        <w:t>to</w:t>
      </w:r>
      <w:r>
        <w:rPr>
          <w:spacing w:val="-8"/>
          <w:sz w:val="23"/>
        </w:rPr>
        <w:t> </w:t>
      </w:r>
      <w:r>
        <w:rPr>
          <w:sz w:val="23"/>
        </w:rPr>
        <w:t>grow.</w:t>
      </w:r>
      <w:r>
        <w:rPr>
          <w:spacing w:val="-11"/>
          <w:sz w:val="23"/>
        </w:rPr>
        <w:t> </w:t>
      </w:r>
      <w:r>
        <w:rPr>
          <w:sz w:val="23"/>
        </w:rPr>
        <w:t>Most</w:t>
      </w:r>
      <w:r>
        <w:rPr>
          <w:spacing w:val="-9"/>
          <w:sz w:val="23"/>
        </w:rPr>
        <w:t> </w:t>
      </w:r>
      <w:r>
        <w:rPr>
          <w:sz w:val="23"/>
        </w:rPr>
        <w:t>leading retailers have already tried e-commerce, with limited success, and expansion abroad. But almost all have ignored the big, profitable opportunity in their own backyard:</w:t>
      </w:r>
      <w:r>
        <w:rPr>
          <w:spacing w:val="-4"/>
          <w:sz w:val="23"/>
        </w:rPr>
        <w:t> </w:t>
      </w:r>
      <w:r>
        <w:rPr>
          <w:sz w:val="23"/>
        </w:rPr>
        <w:t>the</w:t>
      </w:r>
      <w:r>
        <w:rPr>
          <w:spacing w:val="-2"/>
          <w:sz w:val="23"/>
        </w:rPr>
        <w:t> </w:t>
      </w:r>
      <w:r>
        <w:rPr>
          <w:sz w:val="23"/>
        </w:rPr>
        <w:t>wholesale</w:t>
      </w:r>
      <w:r>
        <w:rPr>
          <w:spacing w:val="-8"/>
          <w:sz w:val="23"/>
        </w:rPr>
        <w:t> </w:t>
      </w:r>
      <w:r>
        <w:rPr>
          <w:sz w:val="23"/>
        </w:rPr>
        <w:t>food</w:t>
      </w:r>
      <w:r>
        <w:rPr>
          <w:spacing w:val="-4"/>
          <w:sz w:val="23"/>
        </w:rPr>
        <w:t> </w:t>
      </w:r>
      <w:r>
        <w:rPr>
          <w:sz w:val="23"/>
        </w:rPr>
        <w:t>and</w:t>
      </w:r>
      <w:r>
        <w:rPr>
          <w:spacing w:val="-4"/>
          <w:sz w:val="23"/>
        </w:rPr>
        <w:t> </w:t>
      </w:r>
      <w:r>
        <w:rPr>
          <w:sz w:val="23"/>
        </w:rPr>
        <w:t>drink</w:t>
      </w:r>
      <w:r>
        <w:rPr>
          <w:spacing w:val="-4"/>
          <w:sz w:val="23"/>
        </w:rPr>
        <w:t> </w:t>
      </w:r>
      <w:r>
        <w:rPr>
          <w:sz w:val="23"/>
        </w:rPr>
        <w:t>trade,</w:t>
      </w:r>
      <w:r>
        <w:rPr>
          <w:spacing w:val="-4"/>
          <w:sz w:val="23"/>
        </w:rPr>
        <w:t> </w:t>
      </w:r>
      <w:r>
        <w:rPr>
          <w:sz w:val="23"/>
        </w:rPr>
        <w:t>which appears</w:t>
      </w:r>
      <w:r>
        <w:rPr>
          <w:spacing w:val="-6"/>
          <w:sz w:val="23"/>
        </w:rPr>
        <w:t> </w:t>
      </w:r>
      <w:r>
        <w:rPr>
          <w:sz w:val="23"/>
        </w:rPr>
        <w:t>to</w:t>
      </w:r>
      <w:r>
        <w:rPr>
          <w:spacing w:val="-6"/>
          <w:sz w:val="23"/>
        </w:rPr>
        <w:t> </w:t>
      </w:r>
      <w:r>
        <w:rPr>
          <w:sz w:val="23"/>
        </w:rPr>
        <w:t>be</w:t>
      </w:r>
      <w:r>
        <w:rPr>
          <w:spacing w:val="-5"/>
          <w:sz w:val="23"/>
        </w:rPr>
        <w:t> </w:t>
      </w:r>
      <w:r>
        <w:rPr>
          <w:sz w:val="23"/>
        </w:rPr>
        <w:t>just</w:t>
      </w:r>
      <w:r>
        <w:rPr>
          <w:spacing w:val="-2"/>
          <w:sz w:val="23"/>
        </w:rPr>
        <w:t> </w:t>
      </w:r>
      <w:r>
        <w:rPr>
          <w:sz w:val="23"/>
        </w:rPr>
        <w:t>the</w:t>
      </w:r>
      <w:r>
        <w:rPr>
          <w:spacing w:val="-5"/>
          <w:sz w:val="23"/>
        </w:rPr>
        <w:t> </w:t>
      </w:r>
      <w:r>
        <w:rPr>
          <w:sz w:val="23"/>
        </w:rPr>
        <w:t>kind</w:t>
      </w:r>
      <w:r>
        <w:rPr>
          <w:spacing w:val="-4"/>
          <w:sz w:val="23"/>
        </w:rPr>
        <w:t> </w:t>
      </w:r>
      <w:r>
        <w:rPr>
          <w:sz w:val="23"/>
        </w:rPr>
        <w:t>of market retailers need.</w:t>
      </w:r>
    </w:p>
    <w:p>
      <w:pPr>
        <w:pStyle w:val="BodyText"/>
        <w:spacing w:before="70"/>
      </w:pPr>
    </w:p>
    <w:p>
      <w:pPr>
        <w:pStyle w:val="ListParagraph"/>
        <w:numPr>
          <w:ilvl w:val="0"/>
          <w:numId w:val="3"/>
        </w:numPr>
        <w:tabs>
          <w:tab w:pos="715" w:val="left" w:leader="none"/>
          <w:tab w:pos="717" w:val="left" w:leader="none"/>
        </w:tabs>
        <w:spacing w:line="307" w:lineRule="auto" w:before="0" w:after="0"/>
        <w:ind w:left="717" w:right="367" w:hanging="458"/>
        <w:jc w:val="both"/>
        <w:rPr>
          <w:sz w:val="23"/>
        </w:rPr>
      </w:pPr>
      <w:r>
        <w:rPr>
          <w:sz w:val="23"/>
        </w:rPr>
        <w:t>Will such variations bring about a change in the overall structure of the food and drink market? Definitely not. The functioning of the market is based on flexible trends dominated by potential buyers. In other words, it is up to the buyer, rather than the seller, to decide what to buy. At any rate, this change will ultimately be acclaimed by an ever-growing number of both domestic and international consumers, regardless of how long the current consumer pattern will take hold.</w:t>
      </w:r>
    </w:p>
    <w:p>
      <w:pPr>
        <w:pStyle w:val="BodyText"/>
        <w:spacing w:before="88"/>
      </w:pPr>
    </w:p>
    <w:p>
      <w:pPr>
        <w:pStyle w:val="ListParagraph"/>
        <w:numPr>
          <w:ilvl w:val="0"/>
          <w:numId w:val="3"/>
        </w:numPr>
        <w:tabs>
          <w:tab w:pos="643" w:val="left" w:leader="none"/>
          <w:tab w:pos="645" w:val="left" w:leader="none"/>
        </w:tabs>
        <w:spacing w:line="307" w:lineRule="auto" w:before="1" w:after="0"/>
        <w:ind w:left="645" w:right="363" w:hanging="460"/>
        <w:jc w:val="both"/>
        <w:rPr>
          <w:sz w:val="23"/>
        </w:rPr>
      </w:pPr>
      <w:r>
        <w:rPr>
          <w:sz w:val="23"/>
        </w:rPr>
        <w:t>All in all, this clearly seems to be a market in which big retailers could profitably apply their gigantic scale, existing infrastructure, and proven skills in the management of product ranges, logistics, and marketing intelligence. Retailers</w:t>
      </w:r>
      <w:r>
        <w:rPr>
          <w:spacing w:val="40"/>
          <w:sz w:val="23"/>
        </w:rPr>
        <w:t> </w:t>
      </w:r>
      <w:r>
        <w:rPr>
          <w:sz w:val="23"/>
        </w:rPr>
        <w:t>that master the intricacies of wholesaling in Europe may well expect to rake in substantial profits thereby. At least, that is how it looks as a whole. Closer inspection</w:t>
      </w:r>
      <w:r>
        <w:rPr>
          <w:spacing w:val="40"/>
          <w:sz w:val="23"/>
        </w:rPr>
        <w:t> </w:t>
      </w:r>
      <w:r>
        <w:rPr>
          <w:sz w:val="23"/>
        </w:rPr>
        <w:t>reveals</w:t>
      </w:r>
      <w:r>
        <w:rPr>
          <w:spacing w:val="40"/>
          <w:sz w:val="23"/>
        </w:rPr>
        <w:t> </w:t>
      </w:r>
      <w:r>
        <w:rPr>
          <w:sz w:val="23"/>
        </w:rPr>
        <w:t>important</w:t>
      </w:r>
      <w:r>
        <w:rPr>
          <w:spacing w:val="40"/>
          <w:sz w:val="23"/>
        </w:rPr>
        <w:t> </w:t>
      </w:r>
      <w:r>
        <w:rPr>
          <w:sz w:val="23"/>
        </w:rPr>
        <w:t>differences</w:t>
      </w:r>
      <w:r>
        <w:rPr>
          <w:spacing w:val="40"/>
          <w:sz w:val="23"/>
        </w:rPr>
        <w:t> </w:t>
      </w:r>
      <w:r>
        <w:rPr>
          <w:sz w:val="23"/>
        </w:rPr>
        <w:t>among</w:t>
      </w:r>
      <w:r>
        <w:rPr>
          <w:spacing w:val="40"/>
          <w:sz w:val="23"/>
        </w:rPr>
        <w:t> </w:t>
      </w:r>
      <w:r>
        <w:rPr>
          <w:sz w:val="23"/>
        </w:rPr>
        <w:t>the</w:t>
      </w:r>
      <w:r>
        <w:rPr>
          <w:spacing w:val="40"/>
          <w:sz w:val="23"/>
        </w:rPr>
        <w:t> </w:t>
      </w:r>
      <w:r>
        <w:rPr>
          <w:sz w:val="23"/>
        </w:rPr>
        <w:t>biggest</w:t>
      </w:r>
      <w:r>
        <w:rPr>
          <w:spacing w:val="40"/>
          <w:sz w:val="23"/>
        </w:rPr>
        <w:t> </w:t>
      </w:r>
      <w:r>
        <w:rPr>
          <w:sz w:val="23"/>
        </w:rPr>
        <w:t>national</w:t>
      </w:r>
      <w:r>
        <w:rPr>
          <w:spacing w:val="40"/>
          <w:sz w:val="23"/>
        </w:rPr>
        <w:t> </w:t>
      </w:r>
      <w:r>
        <w:rPr>
          <w:sz w:val="23"/>
        </w:rPr>
        <w:t>markets,</w:t>
      </w:r>
    </w:p>
    <w:p>
      <w:pPr>
        <w:pStyle w:val="ListParagraph"/>
        <w:spacing w:after="0" w:line="307" w:lineRule="auto"/>
        <w:jc w:val="both"/>
        <w:rPr>
          <w:sz w:val="23"/>
        </w:rPr>
        <w:sectPr>
          <w:pgSz w:w="10730" w:h="14970"/>
          <w:pgMar w:header="0" w:footer="181" w:top="1600" w:bottom="380" w:left="1133" w:right="992"/>
        </w:sectPr>
      </w:pPr>
    </w:p>
    <w:p>
      <w:pPr>
        <w:pStyle w:val="BodyText"/>
        <w:spacing w:line="307" w:lineRule="auto" w:before="71"/>
        <w:ind w:left="645" w:right="359"/>
        <w:jc w:val="both"/>
      </w:pPr>
      <w:r>
        <w:rPr/>
        <w:t>especially in their customer segments and wholesale structures, as well as the competitive dynamics of individual food and drink categories. Big retailers must understand these differences before they can identify the segments of European wholesaling</w:t>
      </w:r>
      <w:r>
        <w:rPr>
          <w:spacing w:val="-1"/>
        </w:rPr>
        <w:t> </w:t>
      </w:r>
      <w:r>
        <w:rPr/>
        <w:t>in</w:t>
      </w:r>
      <w:r>
        <w:rPr>
          <w:spacing w:val="-3"/>
        </w:rPr>
        <w:t> </w:t>
      </w:r>
      <w:r>
        <w:rPr/>
        <w:t>which</w:t>
      </w:r>
      <w:r>
        <w:rPr>
          <w:spacing w:val="-1"/>
        </w:rPr>
        <w:t> </w:t>
      </w:r>
      <w:r>
        <w:rPr/>
        <w:t>their particular abilities</w:t>
      </w:r>
      <w:r>
        <w:rPr>
          <w:spacing w:val="-1"/>
        </w:rPr>
        <w:t> </w:t>
      </w:r>
      <w:r>
        <w:rPr/>
        <w:t>might</w:t>
      </w:r>
      <w:r>
        <w:rPr>
          <w:spacing w:val="-1"/>
        </w:rPr>
        <w:t> </w:t>
      </w:r>
      <w:r>
        <w:rPr/>
        <w:t>unseat smaller</w:t>
      </w:r>
      <w:r>
        <w:rPr>
          <w:spacing w:val="-2"/>
        </w:rPr>
        <w:t> </w:t>
      </w:r>
      <w:r>
        <w:rPr/>
        <w:t>but</w:t>
      </w:r>
      <w:r>
        <w:rPr>
          <w:spacing w:val="-1"/>
        </w:rPr>
        <w:t> </w:t>
      </w:r>
      <w:r>
        <w:rPr/>
        <w:t>entrenched competitors. New skills and unfamiliar business models are needed too.</w:t>
      </w:r>
    </w:p>
    <w:p>
      <w:pPr>
        <w:pStyle w:val="BodyText"/>
        <w:spacing w:before="165"/>
      </w:pPr>
    </w:p>
    <w:p>
      <w:pPr>
        <w:pStyle w:val="ListParagraph"/>
        <w:numPr>
          <w:ilvl w:val="0"/>
          <w:numId w:val="3"/>
        </w:numPr>
        <w:tabs>
          <w:tab w:pos="715" w:val="left" w:leader="none"/>
          <w:tab w:pos="717" w:val="left" w:leader="none"/>
        </w:tabs>
        <w:spacing w:line="348" w:lineRule="auto" w:before="0" w:after="0"/>
        <w:ind w:left="717" w:right="359" w:hanging="458"/>
        <w:jc w:val="both"/>
        <w:rPr>
          <w:sz w:val="23"/>
        </w:rPr>
      </w:pPr>
      <w:r>
        <w:rPr>
          <w:sz w:val="23"/>
        </w:rPr>
        <w:t>Despite variations in detail, wholesale markets in the countries that have been closely</w:t>
      </w:r>
      <w:r>
        <w:rPr>
          <w:spacing w:val="-2"/>
          <w:sz w:val="23"/>
        </w:rPr>
        <w:t> </w:t>
      </w:r>
      <w:r>
        <w:rPr>
          <w:sz w:val="23"/>
        </w:rPr>
        <w:t>examined </w:t>
      </w:r>
      <w:r>
        <w:rPr>
          <w:sz w:val="21"/>
        </w:rPr>
        <w:t>– </w:t>
      </w:r>
      <w:r>
        <w:rPr>
          <w:sz w:val="23"/>
        </w:rPr>
        <w:t>France, Germany,</w:t>
      </w:r>
      <w:r>
        <w:rPr>
          <w:spacing w:val="-4"/>
          <w:sz w:val="23"/>
        </w:rPr>
        <w:t> </w:t>
      </w:r>
      <w:r>
        <w:rPr>
          <w:sz w:val="23"/>
        </w:rPr>
        <w:t>Italy and Spain </w:t>
      </w:r>
      <w:r>
        <w:rPr>
          <w:sz w:val="21"/>
        </w:rPr>
        <w:t>–</w:t>
      </w:r>
      <w:r>
        <w:rPr>
          <w:spacing w:val="35"/>
          <w:sz w:val="21"/>
        </w:rPr>
        <w:t> </w:t>
      </w:r>
      <w:r>
        <w:rPr>
          <w:sz w:val="23"/>
        </w:rPr>
        <w:t>are made out of the</w:t>
      </w:r>
      <w:r>
        <w:rPr>
          <w:spacing w:val="-2"/>
          <w:sz w:val="23"/>
        </w:rPr>
        <w:t> </w:t>
      </w:r>
      <w:r>
        <w:rPr>
          <w:sz w:val="23"/>
        </w:rPr>
        <w:t>same building</w:t>
      </w:r>
      <w:r>
        <w:rPr>
          <w:spacing w:val="40"/>
          <w:sz w:val="23"/>
        </w:rPr>
        <w:t> </w:t>
      </w:r>
      <w:r>
        <w:rPr>
          <w:sz w:val="23"/>
        </w:rPr>
        <w:t>blocks.</w:t>
      </w:r>
      <w:r>
        <w:rPr>
          <w:spacing w:val="40"/>
          <w:sz w:val="23"/>
        </w:rPr>
        <w:t> </w:t>
      </w:r>
      <w:r>
        <w:rPr>
          <w:sz w:val="23"/>
        </w:rPr>
        <w:t>Demand</w:t>
      </w:r>
      <w:r>
        <w:rPr>
          <w:spacing w:val="40"/>
          <w:sz w:val="23"/>
        </w:rPr>
        <w:t> </w:t>
      </w:r>
      <w:r>
        <w:rPr>
          <w:sz w:val="23"/>
        </w:rPr>
        <w:t>comes</w:t>
      </w:r>
      <w:r>
        <w:rPr>
          <w:spacing w:val="40"/>
          <w:sz w:val="23"/>
        </w:rPr>
        <w:t> </w:t>
      </w:r>
      <w:r>
        <w:rPr>
          <w:sz w:val="23"/>
        </w:rPr>
        <w:t>mainly</w:t>
      </w:r>
      <w:r>
        <w:rPr>
          <w:spacing w:val="80"/>
          <w:sz w:val="23"/>
        </w:rPr>
        <w:t> </w:t>
      </w:r>
      <w:r>
        <w:rPr>
          <w:sz w:val="23"/>
        </w:rPr>
        <w:t>from</w:t>
      </w:r>
      <w:r>
        <w:rPr>
          <w:spacing w:val="40"/>
          <w:sz w:val="23"/>
        </w:rPr>
        <w:t> </w:t>
      </w:r>
      <w:r>
        <w:rPr>
          <w:sz w:val="23"/>
        </w:rPr>
        <w:t>two</w:t>
      </w:r>
      <w:r>
        <w:rPr>
          <w:spacing w:val="40"/>
          <w:sz w:val="23"/>
        </w:rPr>
        <w:t> </w:t>
      </w:r>
      <w:r>
        <w:rPr>
          <w:sz w:val="23"/>
        </w:rPr>
        <w:t>sources:</w:t>
      </w:r>
      <w:r>
        <w:rPr>
          <w:spacing w:val="40"/>
          <w:sz w:val="23"/>
        </w:rPr>
        <w:t> </w:t>
      </w:r>
      <w:r>
        <w:rPr>
          <w:sz w:val="23"/>
        </w:rPr>
        <w:t>independent</w:t>
      </w:r>
      <w:r>
        <w:rPr>
          <w:spacing w:val="80"/>
          <w:sz w:val="23"/>
        </w:rPr>
        <w:t> </w:t>
      </w:r>
      <w:r>
        <w:rPr>
          <w:sz w:val="23"/>
        </w:rPr>
        <w:t>mom-and-pop grocery stores which, unlike large retail chains, are too small to buy straight from producers, and food service operators that cater to consumers when they don’t eat at home. Such food service operators range from snack machines to large</w:t>
      </w:r>
      <w:r>
        <w:rPr>
          <w:spacing w:val="-4"/>
          <w:sz w:val="23"/>
        </w:rPr>
        <w:t> </w:t>
      </w:r>
      <w:r>
        <w:rPr>
          <w:sz w:val="23"/>
        </w:rPr>
        <w:t>institutional</w:t>
      </w:r>
      <w:r>
        <w:rPr>
          <w:spacing w:val="-1"/>
          <w:sz w:val="23"/>
        </w:rPr>
        <w:t> </w:t>
      </w:r>
      <w:r>
        <w:rPr>
          <w:sz w:val="23"/>
        </w:rPr>
        <w:t>catering ventures,</w:t>
      </w:r>
      <w:r>
        <w:rPr>
          <w:spacing w:val="-1"/>
          <w:sz w:val="23"/>
        </w:rPr>
        <w:t> </w:t>
      </w:r>
      <w:r>
        <w:rPr>
          <w:sz w:val="23"/>
        </w:rPr>
        <w:t>but most of these</w:t>
      </w:r>
      <w:r>
        <w:rPr>
          <w:spacing w:val="-2"/>
          <w:sz w:val="23"/>
        </w:rPr>
        <w:t> </w:t>
      </w:r>
      <w:r>
        <w:rPr>
          <w:sz w:val="23"/>
        </w:rPr>
        <w:t>businesses are</w:t>
      </w:r>
    </w:p>
    <w:p>
      <w:pPr>
        <w:pStyle w:val="BodyText"/>
        <w:spacing w:line="328" w:lineRule="auto" w:before="40"/>
        <w:ind w:left="717" w:right="361"/>
        <w:jc w:val="both"/>
      </w:pPr>
      <w:r>
        <w:rPr/>
        <w:t>known in the trade as “horeca”</w:t>
      </w:r>
      <w:r>
        <w:rPr>
          <w:rFonts w:ascii="PMingLiU" w:hAnsi="PMingLiU" w:eastAsia="PMingLiU"/>
        </w:rPr>
        <w:t>：</w:t>
      </w:r>
      <w:r>
        <w:rPr/>
        <w:t>hotels, restaurants, and cafés. Overall, Europe’s wholesale market for food and drink is growing at the same sluggish pace as the retail market, but the figures, when added together, mask two opposing trends.</w:t>
      </w:r>
    </w:p>
    <w:p>
      <w:pPr>
        <w:pStyle w:val="BodyText"/>
        <w:spacing w:before="140"/>
      </w:pPr>
    </w:p>
    <w:p>
      <w:pPr>
        <w:pStyle w:val="ListParagraph"/>
        <w:numPr>
          <w:ilvl w:val="0"/>
          <w:numId w:val="3"/>
        </w:numPr>
        <w:tabs>
          <w:tab w:pos="717" w:val="left" w:leader="none"/>
        </w:tabs>
        <w:spacing w:line="309" w:lineRule="auto" w:before="1" w:after="0"/>
        <w:ind w:left="717" w:right="363" w:hanging="458"/>
        <w:jc w:val="both"/>
        <w:rPr>
          <w:sz w:val="23"/>
        </w:rPr>
      </w:pPr>
      <w:r>
        <w:rPr>
          <w:sz w:val="23"/>
        </w:rPr>
        <w:t>For example, wholesale food and drink sales came to </w:t>
      </w:r>
      <w:r>
        <w:rPr>
          <w:rFonts w:ascii="PMingLiU" w:hAnsi="PMingLiU" w:eastAsia="PMingLiU"/>
          <w:sz w:val="23"/>
        </w:rPr>
        <w:t>＄ </w:t>
      </w:r>
      <w:r>
        <w:rPr>
          <w:sz w:val="23"/>
        </w:rPr>
        <w:t>268 billion in France, Germany, Italy, Spain, and the United Kingdom in 2000</w:t>
      </w:r>
      <w:r>
        <w:rPr>
          <w:spacing w:val="20"/>
          <w:sz w:val="23"/>
        </w:rPr>
        <w:t> </w:t>
      </w:r>
      <w:r>
        <w:rPr>
          <w:sz w:val="21"/>
        </w:rPr>
        <w:t>– </w:t>
      </w:r>
      <w:r>
        <w:rPr>
          <w:sz w:val="23"/>
        </w:rPr>
        <w:t>more than 40 percent</w:t>
      </w:r>
    </w:p>
    <w:p>
      <w:pPr>
        <w:pStyle w:val="BodyText"/>
        <w:spacing w:line="348" w:lineRule="auto" w:before="43"/>
        <w:ind w:left="717" w:right="370"/>
        <w:jc w:val="both"/>
      </w:pPr>
      <w:r>
        <w:rPr/>
        <w:t>of retail sales. Moreover, average overall margins are higher in wholesale than in retail; wholesale</w:t>
      </w:r>
      <w:r>
        <w:rPr>
          <w:spacing w:val="-6"/>
        </w:rPr>
        <w:t> </w:t>
      </w:r>
      <w:r>
        <w:rPr/>
        <w:t>demand from</w:t>
      </w:r>
      <w:r>
        <w:rPr>
          <w:spacing w:val="-3"/>
        </w:rPr>
        <w:t> </w:t>
      </w:r>
      <w:r>
        <w:rPr/>
        <w:t>the</w:t>
      </w:r>
      <w:r>
        <w:rPr>
          <w:spacing w:val="-1"/>
        </w:rPr>
        <w:t> </w:t>
      </w:r>
      <w:r>
        <w:rPr/>
        <w:t>food</w:t>
      </w:r>
      <w:r>
        <w:rPr>
          <w:spacing w:val="-5"/>
        </w:rPr>
        <w:t> </w:t>
      </w:r>
      <w:r>
        <w:rPr/>
        <w:t>service</w:t>
      </w:r>
      <w:r>
        <w:rPr>
          <w:spacing w:val="-1"/>
        </w:rPr>
        <w:t> </w:t>
      </w:r>
      <w:r>
        <w:rPr/>
        <w:t>sector</w:t>
      </w:r>
      <w:r>
        <w:rPr>
          <w:spacing w:val="-1"/>
        </w:rPr>
        <w:t> </w:t>
      </w:r>
      <w:r>
        <w:rPr/>
        <w:t>is</w:t>
      </w:r>
      <w:r>
        <w:rPr>
          <w:spacing w:val="-2"/>
        </w:rPr>
        <w:t> </w:t>
      </w:r>
      <w:r>
        <w:rPr/>
        <w:t>growing</w:t>
      </w:r>
      <w:r>
        <w:rPr>
          <w:spacing w:val="-1"/>
        </w:rPr>
        <w:t> </w:t>
      </w:r>
      <w:r>
        <w:rPr/>
        <w:t>quickly</w:t>
      </w:r>
      <w:r>
        <w:rPr>
          <w:spacing w:val="-4"/>
        </w:rPr>
        <w:t> </w:t>
      </w:r>
      <w:r>
        <w:rPr/>
        <w:t>as</w:t>
      </w:r>
      <w:r>
        <w:rPr>
          <w:spacing w:val="-2"/>
        </w:rPr>
        <w:t> </w:t>
      </w:r>
      <w:r>
        <w:rPr/>
        <w:t>more Europeans eat out more often; and changes in the competitive dynamics of this fragmented industry are at last making it feasible for wholesalers to consolidate.</w:t>
      </w:r>
    </w:p>
    <w:p>
      <w:pPr>
        <w:pStyle w:val="BodyText"/>
        <w:spacing w:before="139"/>
      </w:pPr>
    </w:p>
    <w:p>
      <w:pPr>
        <w:pStyle w:val="ListParagraph"/>
        <w:numPr>
          <w:ilvl w:val="0"/>
          <w:numId w:val="3"/>
        </w:numPr>
        <w:tabs>
          <w:tab w:pos="715" w:val="left" w:leader="none"/>
          <w:tab w:pos="717" w:val="left" w:leader="none"/>
        </w:tabs>
        <w:spacing w:line="350" w:lineRule="auto" w:before="0" w:after="0"/>
        <w:ind w:left="717" w:right="369" w:hanging="458"/>
        <w:jc w:val="both"/>
        <w:rPr>
          <w:sz w:val="23"/>
        </w:rPr>
      </w:pPr>
      <w:r>
        <w:rPr>
          <w:sz w:val="23"/>
        </w:rPr>
        <w:t>However, none of these requirements should deter large retailers (and even some large food producers and existing wholesalers) from trying their hand, for those that master the intricacies of wholesaling in Europe stand to reap considerable </w:t>
      </w:r>
      <w:r>
        <w:rPr>
          <w:spacing w:val="-2"/>
          <w:sz w:val="23"/>
        </w:rPr>
        <w:t>gains.</w:t>
      </w:r>
    </w:p>
    <w:p>
      <w:pPr>
        <w:pStyle w:val="BodyText"/>
      </w:pPr>
    </w:p>
    <w:p>
      <w:pPr>
        <w:pStyle w:val="BodyText"/>
        <w:spacing w:before="18"/>
      </w:pPr>
    </w:p>
    <w:p>
      <w:pPr>
        <w:spacing w:before="1"/>
        <w:ind w:left="853" w:right="0" w:firstLine="0"/>
        <w:jc w:val="left"/>
        <w:rPr>
          <w:sz w:val="23"/>
        </w:rPr>
      </w:pPr>
      <w:r>
        <w:rPr>
          <w:sz w:val="23"/>
        </w:rPr>
        <mc:AlternateContent>
          <mc:Choice Requires="wps">
            <w:drawing>
              <wp:anchor distT="0" distB="0" distL="0" distR="0" allowOverlap="1" layoutInCell="1" locked="0" behindDoc="0" simplePos="0" relativeHeight="15729152">
                <wp:simplePos x="0" y="0"/>
                <wp:positionH relativeFrom="page">
                  <wp:posOffset>884555</wp:posOffset>
                </wp:positionH>
                <wp:positionV relativeFrom="paragraph">
                  <wp:posOffset>3696</wp:posOffset>
                </wp:positionV>
                <wp:extent cx="371475" cy="16764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71475" cy="167640"/>
                        </a:xfrm>
                        <a:custGeom>
                          <a:avLst/>
                          <a:gdLst/>
                          <a:ahLst/>
                          <a:cxnLst/>
                          <a:rect l="l" t="t" r="r" b="b"/>
                          <a:pathLst>
                            <a:path w="371475" h="167640">
                              <a:moveTo>
                                <a:pt x="0" y="0"/>
                              </a:moveTo>
                              <a:lnTo>
                                <a:pt x="371475" y="0"/>
                              </a:lnTo>
                              <a:lnTo>
                                <a:pt x="371475" y="167640"/>
                              </a:lnTo>
                              <a:lnTo>
                                <a:pt x="0" y="16764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69.650002pt;margin-top:.291097pt;width:29.25pt;height:13.2pt;mso-position-horizontal-relative:page;mso-position-vertical-relative:paragraph;z-index:15729152" id="docshape3" filled="false" stroked="true" strokeweight=".5pt" strokecolor="#000000">
                <v:stroke dashstyle="solid"/>
                <w10:wrap type="none"/>
              </v:rect>
            </w:pict>
          </mc:Fallback>
        </mc:AlternateContent>
      </w:r>
      <w:r>
        <w:rPr>
          <w:sz w:val="23"/>
        </w:rPr>
        <mc:AlternateContent>
          <mc:Choice Requires="wps">
            <w:drawing>
              <wp:anchor distT="0" distB="0" distL="0" distR="0" allowOverlap="1" layoutInCell="1" locked="0" behindDoc="0" simplePos="0" relativeHeight="15729664">
                <wp:simplePos x="0" y="0"/>
                <wp:positionH relativeFrom="page">
                  <wp:posOffset>3739515</wp:posOffset>
                </wp:positionH>
                <wp:positionV relativeFrom="paragraph">
                  <wp:posOffset>3696</wp:posOffset>
                </wp:positionV>
                <wp:extent cx="371475" cy="16764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371475" cy="167640"/>
                        </a:xfrm>
                        <a:custGeom>
                          <a:avLst/>
                          <a:gdLst/>
                          <a:ahLst/>
                          <a:cxnLst/>
                          <a:rect l="l" t="t" r="r" b="b"/>
                          <a:pathLst>
                            <a:path w="371475" h="167640">
                              <a:moveTo>
                                <a:pt x="0" y="0"/>
                              </a:moveTo>
                              <a:lnTo>
                                <a:pt x="371475" y="0"/>
                              </a:lnTo>
                              <a:lnTo>
                                <a:pt x="371475" y="167640"/>
                              </a:lnTo>
                              <a:lnTo>
                                <a:pt x="0" y="167640"/>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94.450012pt;margin-top:.291097pt;width:29.25pt;height:13.2pt;mso-position-horizontal-relative:page;mso-position-vertical-relative:paragraph;z-index:15729664" id="docshape4" filled="false" stroked="true" strokeweight=".5pt" strokecolor="#000000">
                <v:stroke dashstyle="solid"/>
                <w10:wrap type="none"/>
              </v:rect>
            </w:pict>
          </mc:Fallback>
        </mc:AlternateContent>
      </w:r>
      <w:r>
        <w:rPr>
          <w:sz w:val="23"/>
        </w:rPr>
        <w:t>→</w:t>
      </w:r>
      <w:r>
        <w:rPr>
          <w:spacing w:val="-3"/>
          <w:sz w:val="23"/>
        </w:rPr>
        <w:t> </w:t>
      </w:r>
      <w:r>
        <w:rPr>
          <w:spacing w:val="-3"/>
          <w:position w:val="-4"/>
          <w:sz w:val="23"/>
        </w:rPr>
        <w:drawing>
          <wp:inline distT="0" distB="0" distL="0" distR="0">
            <wp:extent cx="377825" cy="173990"/>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377825" cy="173990"/>
                    </a:xfrm>
                    <a:prstGeom prst="rect">
                      <a:avLst/>
                    </a:prstGeom>
                  </pic:spPr>
                </pic:pic>
              </a:graphicData>
            </a:graphic>
          </wp:inline>
        </w:drawing>
      </w:r>
      <w:r>
        <w:rPr>
          <w:spacing w:val="-3"/>
          <w:position w:val="-4"/>
          <w:sz w:val="23"/>
        </w:rPr>
      </w:r>
      <w:r>
        <w:rPr>
          <w:sz w:val="23"/>
        </w:rPr>
        <w:t>→</w:t>
      </w:r>
      <w:r>
        <w:rPr>
          <w:spacing w:val="-3"/>
          <w:sz w:val="23"/>
        </w:rPr>
        <w:t> </w:t>
      </w:r>
      <w:r>
        <w:rPr>
          <w:spacing w:val="-3"/>
          <w:position w:val="-4"/>
          <w:sz w:val="23"/>
        </w:rPr>
        <w:drawing>
          <wp:inline distT="0" distB="0" distL="0" distR="0">
            <wp:extent cx="377825" cy="173990"/>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377825" cy="173990"/>
                    </a:xfrm>
                    <a:prstGeom prst="rect">
                      <a:avLst/>
                    </a:prstGeom>
                  </pic:spPr>
                </pic:pic>
              </a:graphicData>
            </a:graphic>
          </wp:inline>
        </w:drawing>
      </w:r>
      <w:r>
        <w:rPr>
          <w:spacing w:val="-3"/>
          <w:position w:val="-4"/>
          <w:sz w:val="23"/>
        </w:rPr>
      </w:r>
      <w:r>
        <w:rPr>
          <w:sz w:val="23"/>
        </w:rPr>
        <w:t>→</w:t>
      </w:r>
      <w:r>
        <w:rPr>
          <w:spacing w:val="-2"/>
          <w:sz w:val="23"/>
        </w:rPr>
        <w:t> </w:t>
      </w:r>
      <w:r>
        <w:rPr>
          <w:spacing w:val="-2"/>
          <w:position w:val="-4"/>
          <w:sz w:val="23"/>
        </w:rPr>
        <w:drawing>
          <wp:inline distT="0" distB="0" distL="0" distR="0">
            <wp:extent cx="377825" cy="173990"/>
            <wp:effectExtent l="0" t="0" r="0" b="0"/>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377825" cy="173990"/>
                    </a:xfrm>
                    <a:prstGeom prst="rect">
                      <a:avLst/>
                    </a:prstGeom>
                  </pic:spPr>
                </pic:pic>
              </a:graphicData>
            </a:graphic>
          </wp:inline>
        </w:drawing>
      </w:r>
      <w:r>
        <w:rPr>
          <w:spacing w:val="-2"/>
          <w:position w:val="-4"/>
          <w:sz w:val="23"/>
        </w:rPr>
      </w:r>
      <w:r>
        <w:rPr>
          <w:sz w:val="23"/>
        </w:rPr>
        <w:t>→</w:t>
      </w:r>
      <w:r>
        <w:rPr>
          <w:spacing w:val="53"/>
          <w:sz w:val="23"/>
        </w:rPr>
        <w:t> </w:t>
      </w:r>
      <w:r>
        <w:rPr>
          <w:spacing w:val="-4"/>
          <w:position w:val="-4"/>
          <w:sz w:val="23"/>
        </w:rPr>
        <w:drawing>
          <wp:inline distT="0" distB="0" distL="0" distR="0">
            <wp:extent cx="393700" cy="173990"/>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393700" cy="173990"/>
                    </a:xfrm>
                    <a:prstGeom prst="rect">
                      <a:avLst/>
                    </a:prstGeom>
                  </pic:spPr>
                </pic:pic>
              </a:graphicData>
            </a:graphic>
          </wp:inline>
        </w:drawing>
      </w:r>
      <w:r>
        <w:rPr>
          <w:spacing w:val="-4"/>
          <w:position w:val="-4"/>
          <w:sz w:val="23"/>
        </w:rPr>
      </w:r>
      <w:r>
        <w:rPr>
          <w:spacing w:val="-10"/>
          <w:sz w:val="23"/>
        </w:rPr>
        <w:t>→</w:t>
      </w:r>
    </w:p>
    <w:p>
      <w:pPr>
        <w:spacing w:after="0"/>
        <w:jc w:val="left"/>
        <w:rPr>
          <w:sz w:val="23"/>
        </w:rPr>
        <w:sectPr>
          <w:pgSz w:w="10730" w:h="14970"/>
          <w:pgMar w:header="0" w:footer="181" w:top="1040" w:bottom="380" w:left="1133" w:right="992"/>
        </w:sectPr>
      </w:pPr>
    </w:p>
    <w:p>
      <w:pPr>
        <w:pStyle w:val="Heading4"/>
        <w:spacing w:line="362" w:lineRule="auto" w:before="67"/>
        <w:ind w:right="6658"/>
      </w:pPr>
      <w:bookmarkStart w:name="Part C Directions:" w:id="10"/>
      <w:bookmarkEnd w:id="10"/>
      <w:r>
        <w:rPr>
          <w:b w:val="0"/>
        </w:rPr>
      </w:r>
      <w:r>
        <w:rPr/>
        <w:t>Part C </w:t>
      </w:r>
      <w:r>
        <w:rPr>
          <w:spacing w:val="-2"/>
        </w:rPr>
        <w:t>Directions:</w:t>
      </w:r>
    </w:p>
    <w:p>
      <w:pPr>
        <w:pStyle w:val="BodyText"/>
        <w:spacing w:line="214" w:lineRule="exact"/>
        <w:ind w:left="258"/>
      </w:pPr>
      <w:r>
        <w:rPr/>
        <w:t>Read</w:t>
      </w:r>
      <w:r>
        <w:rPr>
          <w:spacing w:val="35"/>
        </w:rPr>
        <w:t> </w:t>
      </w:r>
      <w:r>
        <w:rPr/>
        <w:t>the</w:t>
      </w:r>
      <w:r>
        <w:rPr>
          <w:spacing w:val="38"/>
        </w:rPr>
        <w:t> </w:t>
      </w:r>
      <w:r>
        <w:rPr/>
        <w:t>following</w:t>
      </w:r>
      <w:r>
        <w:rPr>
          <w:spacing w:val="35"/>
        </w:rPr>
        <w:t> </w:t>
      </w:r>
      <w:r>
        <w:rPr/>
        <w:t>text</w:t>
      </w:r>
      <w:r>
        <w:rPr>
          <w:spacing w:val="35"/>
        </w:rPr>
        <w:t> </w:t>
      </w:r>
      <w:r>
        <w:rPr/>
        <w:t>carefully</w:t>
      </w:r>
      <w:r>
        <w:rPr>
          <w:spacing w:val="37"/>
        </w:rPr>
        <w:t> </w:t>
      </w:r>
      <w:r>
        <w:rPr/>
        <w:t>and</w:t>
      </w:r>
      <w:r>
        <w:rPr>
          <w:spacing w:val="37"/>
        </w:rPr>
        <w:t> </w:t>
      </w:r>
      <w:r>
        <w:rPr/>
        <w:t>then</w:t>
      </w:r>
      <w:r>
        <w:rPr>
          <w:spacing w:val="36"/>
        </w:rPr>
        <w:t> </w:t>
      </w:r>
      <w:r>
        <w:rPr/>
        <w:t>translate</w:t>
      </w:r>
      <w:r>
        <w:rPr>
          <w:spacing w:val="46"/>
        </w:rPr>
        <w:t> </w:t>
      </w:r>
      <w:r>
        <w:rPr/>
        <w:t>the</w:t>
      </w:r>
      <w:r>
        <w:rPr>
          <w:spacing w:val="37"/>
        </w:rPr>
        <w:t> </w:t>
      </w:r>
      <w:r>
        <w:rPr/>
        <w:t>underlined</w:t>
      </w:r>
      <w:r>
        <w:rPr>
          <w:spacing w:val="34"/>
        </w:rPr>
        <w:t> </w:t>
      </w:r>
      <w:r>
        <w:rPr/>
        <w:t>segments</w:t>
      </w:r>
      <w:r>
        <w:rPr>
          <w:spacing w:val="38"/>
        </w:rPr>
        <w:t> </w:t>
      </w:r>
      <w:r>
        <w:rPr>
          <w:spacing w:val="-4"/>
        </w:rPr>
        <w:t>into</w:t>
      </w:r>
    </w:p>
    <w:p>
      <w:pPr>
        <w:pStyle w:val="BodyText"/>
        <w:spacing w:before="58"/>
        <w:ind w:left="258"/>
      </w:pPr>
      <w:r>
        <w:rPr/>
        <w:t>Chinese.</w:t>
      </w:r>
      <w:r>
        <w:rPr>
          <w:spacing w:val="-4"/>
        </w:rPr>
        <w:t> </w:t>
      </w:r>
      <w:r>
        <w:rPr/>
        <w:t>Your</w:t>
      </w:r>
      <w:r>
        <w:rPr>
          <w:spacing w:val="-3"/>
        </w:rPr>
        <w:t> </w:t>
      </w:r>
      <w:r>
        <w:rPr/>
        <w:t>translation</w:t>
      </w:r>
      <w:r>
        <w:rPr>
          <w:spacing w:val="-3"/>
        </w:rPr>
        <w:t> </w:t>
      </w:r>
      <w:r>
        <w:rPr/>
        <w:t>should</w:t>
      </w:r>
      <w:r>
        <w:rPr>
          <w:spacing w:val="-2"/>
        </w:rPr>
        <w:t> </w:t>
      </w:r>
      <w:r>
        <w:rPr/>
        <w:t>be</w:t>
      </w:r>
      <w:r>
        <w:rPr>
          <w:spacing w:val="-1"/>
        </w:rPr>
        <w:t> </w:t>
      </w:r>
      <w:r>
        <w:rPr/>
        <w:t>written</w:t>
      </w:r>
      <w:r>
        <w:rPr>
          <w:spacing w:val="-3"/>
        </w:rPr>
        <w:t> </w:t>
      </w:r>
      <w:r>
        <w:rPr/>
        <w:t>neatly</w:t>
      </w:r>
      <w:r>
        <w:rPr>
          <w:spacing w:val="-3"/>
        </w:rPr>
        <w:t> </w:t>
      </w:r>
      <w:r>
        <w:rPr/>
        <w:t>on</w:t>
      </w:r>
      <w:r>
        <w:rPr>
          <w:spacing w:val="-3"/>
        </w:rPr>
        <w:t> </w:t>
      </w:r>
      <w:r>
        <w:rPr/>
        <w:t>ANSWER</w:t>
      </w:r>
      <w:r>
        <w:rPr>
          <w:spacing w:val="-3"/>
        </w:rPr>
        <w:t> </w:t>
      </w:r>
      <w:r>
        <w:rPr/>
        <w:t>SHEET</w:t>
      </w:r>
      <w:r>
        <w:rPr>
          <w:spacing w:val="-3"/>
        </w:rPr>
        <w:t> </w:t>
      </w:r>
      <w:r>
        <w:rPr/>
        <w:t>2.</w:t>
      </w:r>
      <w:r>
        <w:rPr>
          <w:spacing w:val="-2"/>
        </w:rPr>
        <w:t> </w:t>
      </w:r>
      <w:r>
        <w:rPr/>
        <w:t>(10</w:t>
      </w:r>
      <w:r>
        <w:rPr>
          <w:spacing w:val="-2"/>
        </w:rPr>
        <w:t> points)</w:t>
      </w:r>
    </w:p>
    <w:p>
      <w:pPr>
        <w:pStyle w:val="BodyText"/>
        <w:spacing w:before="133"/>
      </w:pPr>
    </w:p>
    <w:p>
      <w:pPr>
        <w:pStyle w:val="BodyText"/>
        <w:spacing w:line="300" w:lineRule="auto"/>
        <w:ind w:left="258" w:right="356" w:firstLine="450"/>
        <w:jc w:val="both"/>
      </w:pPr>
      <w:r>
        <w:rPr/>
        <w:t>One</w:t>
      </w:r>
      <w:r>
        <w:rPr>
          <w:spacing w:val="40"/>
        </w:rPr>
        <w:t> </w:t>
      </w:r>
      <w:r>
        <w:rPr/>
        <w:t>basic</w:t>
      </w:r>
      <w:r>
        <w:rPr>
          <w:spacing w:val="40"/>
        </w:rPr>
        <w:t> </w:t>
      </w:r>
      <w:r>
        <w:rPr/>
        <w:t>weakness</w:t>
      </w:r>
      <w:r>
        <w:rPr>
          <w:spacing w:val="40"/>
        </w:rPr>
        <w:t> </w:t>
      </w:r>
      <w:r>
        <w:rPr/>
        <w:t>in a conservation</w:t>
      </w:r>
      <w:r>
        <w:rPr>
          <w:spacing w:val="40"/>
        </w:rPr>
        <w:t> </w:t>
      </w:r>
      <w:r>
        <w:rPr/>
        <w:t>system</w:t>
      </w:r>
      <w:r>
        <w:rPr>
          <w:spacing w:val="40"/>
        </w:rPr>
        <w:t> </w:t>
      </w:r>
      <w:r>
        <w:rPr/>
        <w:t>based</w:t>
      </w:r>
      <w:r>
        <w:rPr>
          <w:spacing w:val="40"/>
        </w:rPr>
        <w:t> </w:t>
      </w:r>
      <w:r>
        <w:rPr/>
        <w:t>wholly</w:t>
      </w:r>
      <w:r>
        <w:rPr>
          <w:spacing w:val="40"/>
        </w:rPr>
        <w:t> </w:t>
      </w:r>
      <w:r>
        <w:rPr/>
        <w:t>on economic motives is that most members of the land community have no economic value. Yet these creatures are members of the biotic community and, if its</w:t>
      </w:r>
      <w:r>
        <w:rPr>
          <w:spacing w:val="80"/>
        </w:rPr>
        <w:t> </w:t>
      </w:r>
      <w:r>
        <w:rPr/>
        <w:t>stability depends on its integrity, they are entitled to continuance.</w:t>
      </w:r>
    </w:p>
    <w:p>
      <w:pPr>
        <w:pStyle w:val="BodyText"/>
        <w:spacing w:line="300" w:lineRule="auto" w:before="1"/>
        <w:ind w:left="258" w:right="362" w:firstLine="450"/>
        <w:jc w:val="both"/>
      </w:pPr>
      <w:r>
        <w:rPr/>
        <w:t>When one of these noneconomic categories is threatened and, if we happen to love it, we invent excuses to give it economic importance. At the beginning of the century songbirds were supposed to be disappearing. (46) </w:t>
      </w:r>
      <w:r>
        <w:rPr>
          <w:u w:val="single"/>
        </w:rPr>
        <w:t>Scientists jumped to the</w:t>
      </w:r>
      <w:r>
        <w:rPr/>
        <w:t> </w:t>
      </w:r>
      <w:r>
        <w:rPr>
          <w:u w:val="single"/>
        </w:rPr>
        <w:t>rescue with some distinctly shaky</w:t>
      </w:r>
      <w:r>
        <w:rPr>
          <w:spacing w:val="-1"/>
          <w:u w:val="single"/>
        </w:rPr>
        <w:t> </w:t>
      </w:r>
      <w:r>
        <w:rPr>
          <w:u w:val="single"/>
        </w:rPr>
        <w:t>evidence to the effect that insects would</w:t>
      </w:r>
      <w:r>
        <w:rPr>
          <w:spacing w:val="-1"/>
          <w:u w:val="single"/>
        </w:rPr>
        <w:t> </w:t>
      </w:r>
      <w:r>
        <w:rPr>
          <w:u w:val="single"/>
        </w:rPr>
        <w:t>eat us up if</w:t>
      </w:r>
      <w:r>
        <w:rPr/>
        <w:t> </w:t>
      </w:r>
      <w:r>
        <w:rPr>
          <w:u w:val="single"/>
        </w:rPr>
        <w:t>birds failed to control them.</w:t>
      </w:r>
      <w:r>
        <w:rPr/>
        <w:t> The evidence had to be economic in order to be valid.</w:t>
      </w:r>
    </w:p>
    <w:p>
      <w:pPr>
        <w:pStyle w:val="BodyText"/>
        <w:spacing w:line="259" w:lineRule="exact"/>
        <w:ind w:left="708"/>
        <w:jc w:val="both"/>
      </w:pPr>
      <w:r>
        <w:rPr/>
        <w:t>It</w:t>
      </w:r>
      <w:r>
        <w:rPr>
          <w:spacing w:val="-2"/>
        </w:rPr>
        <w:t> </w:t>
      </w:r>
      <w:r>
        <w:rPr/>
        <w:t>is</w:t>
      </w:r>
      <w:r>
        <w:rPr>
          <w:spacing w:val="-3"/>
        </w:rPr>
        <w:t> </w:t>
      </w:r>
      <w:r>
        <w:rPr/>
        <w:t>painful</w:t>
      </w:r>
      <w:r>
        <w:rPr>
          <w:spacing w:val="-2"/>
        </w:rPr>
        <w:t> </w:t>
      </w:r>
      <w:r>
        <w:rPr/>
        <w:t>to</w:t>
      </w:r>
      <w:r>
        <w:rPr>
          <w:spacing w:val="-2"/>
        </w:rPr>
        <w:t> </w:t>
      </w:r>
      <w:r>
        <w:rPr/>
        <w:t>read</w:t>
      </w:r>
      <w:r>
        <w:rPr>
          <w:spacing w:val="-2"/>
        </w:rPr>
        <w:t> </w:t>
      </w:r>
      <w:r>
        <w:rPr/>
        <w:t>these</w:t>
      </w:r>
      <w:r>
        <w:rPr>
          <w:spacing w:val="-1"/>
        </w:rPr>
        <w:t> </w:t>
      </w:r>
      <w:r>
        <w:rPr/>
        <w:t>roundabout</w:t>
      </w:r>
      <w:r>
        <w:rPr>
          <w:spacing w:val="-3"/>
        </w:rPr>
        <w:t> </w:t>
      </w:r>
      <w:r>
        <w:rPr/>
        <w:t>accounts</w:t>
      </w:r>
      <w:r>
        <w:rPr>
          <w:spacing w:val="-4"/>
        </w:rPr>
        <w:t> </w:t>
      </w:r>
      <w:r>
        <w:rPr/>
        <w:t>today.</w:t>
      </w:r>
      <w:r>
        <w:rPr>
          <w:spacing w:val="-3"/>
        </w:rPr>
        <w:t> </w:t>
      </w:r>
      <w:r>
        <w:rPr/>
        <w:t>We</w:t>
      </w:r>
      <w:r>
        <w:rPr>
          <w:spacing w:val="-2"/>
        </w:rPr>
        <w:t> </w:t>
      </w:r>
      <w:r>
        <w:rPr/>
        <w:t>have</w:t>
      </w:r>
      <w:r>
        <w:rPr>
          <w:spacing w:val="-1"/>
        </w:rPr>
        <w:t> </w:t>
      </w:r>
      <w:r>
        <w:rPr/>
        <w:t>no</w:t>
      </w:r>
      <w:r>
        <w:rPr>
          <w:spacing w:val="-2"/>
        </w:rPr>
        <w:t> </w:t>
      </w:r>
      <w:r>
        <w:rPr/>
        <w:t>land</w:t>
      </w:r>
      <w:r>
        <w:rPr>
          <w:spacing w:val="-2"/>
        </w:rPr>
        <w:t> </w:t>
      </w:r>
      <w:r>
        <w:rPr/>
        <w:t>ethic</w:t>
      </w:r>
      <w:r>
        <w:rPr>
          <w:spacing w:val="-1"/>
        </w:rPr>
        <w:t> </w:t>
      </w:r>
      <w:r>
        <w:rPr>
          <w:spacing w:val="-4"/>
        </w:rPr>
        <w:t>yet,</w:t>
      </w:r>
    </w:p>
    <w:p>
      <w:pPr>
        <w:pStyle w:val="ListParagraph"/>
        <w:numPr>
          <w:ilvl w:val="0"/>
          <w:numId w:val="4"/>
        </w:numPr>
        <w:tabs>
          <w:tab w:pos="757" w:val="left" w:leader="none"/>
        </w:tabs>
        <w:spacing w:line="300" w:lineRule="auto" w:before="68" w:after="0"/>
        <w:ind w:left="258" w:right="363" w:firstLine="0"/>
        <w:jc w:val="both"/>
        <w:rPr>
          <w:sz w:val="23"/>
        </w:rPr>
      </w:pPr>
      <w:r>
        <w:rPr>
          <w:sz w:val="23"/>
          <w:u w:val="single"/>
        </w:rPr>
        <w:t>but we have at least drawn nearer the point of admitting that birds should</w:t>
      </w:r>
      <w:r>
        <w:rPr>
          <w:sz w:val="23"/>
        </w:rPr>
        <w:t> </w:t>
      </w:r>
      <w:r>
        <w:rPr>
          <w:sz w:val="23"/>
          <w:u w:val="single"/>
        </w:rPr>
        <w:t>continue as a matter of intrinsic right, regardless of the presence or absence of</w:t>
      </w:r>
      <w:r>
        <w:rPr>
          <w:sz w:val="23"/>
        </w:rPr>
        <w:t> </w:t>
      </w:r>
      <w:r>
        <w:rPr>
          <w:sz w:val="23"/>
          <w:u w:val="single"/>
        </w:rPr>
        <w:t>economic advantage to us.</w:t>
      </w:r>
    </w:p>
    <w:p>
      <w:pPr>
        <w:pStyle w:val="BodyText"/>
        <w:spacing w:line="259" w:lineRule="exact"/>
        <w:ind w:left="801"/>
        <w:jc w:val="both"/>
      </w:pPr>
      <w:r>
        <w:rPr/>
        <w:t>A</w:t>
      </w:r>
      <w:r>
        <w:rPr>
          <w:spacing w:val="-4"/>
        </w:rPr>
        <w:t> </w:t>
      </w:r>
      <w:r>
        <w:rPr/>
        <w:t>parallel</w:t>
      </w:r>
      <w:r>
        <w:rPr>
          <w:spacing w:val="-4"/>
        </w:rPr>
        <w:t> </w:t>
      </w:r>
      <w:r>
        <w:rPr/>
        <w:t>situation</w:t>
      </w:r>
      <w:r>
        <w:rPr>
          <w:spacing w:val="-3"/>
        </w:rPr>
        <w:t> </w:t>
      </w:r>
      <w:r>
        <w:rPr/>
        <w:t>exists</w:t>
      </w:r>
      <w:r>
        <w:rPr>
          <w:spacing w:val="-2"/>
        </w:rPr>
        <w:t> </w:t>
      </w:r>
      <w:r>
        <w:rPr/>
        <w:t>in</w:t>
      </w:r>
      <w:r>
        <w:rPr>
          <w:spacing w:val="-3"/>
        </w:rPr>
        <w:t> </w:t>
      </w:r>
      <w:r>
        <w:rPr/>
        <w:t>respect</w:t>
      </w:r>
      <w:r>
        <w:rPr>
          <w:spacing w:val="-3"/>
        </w:rPr>
        <w:t> </w:t>
      </w:r>
      <w:r>
        <w:rPr/>
        <w:t>of</w:t>
      </w:r>
      <w:r>
        <w:rPr>
          <w:spacing w:val="-3"/>
        </w:rPr>
        <w:t> </w:t>
      </w:r>
      <w:r>
        <w:rPr/>
        <w:t>predatory</w:t>
      </w:r>
      <w:r>
        <w:rPr>
          <w:spacing w:val="-3"/>
        </w:rPr>
        <w:t> </w:t>
      </w:r>
      <w:r>
        <w:rPr/>
        <w:t>mammals</w:t>
      </w:r>
      <w:r>
        <w:rPr>
          <w:spacing w:val="-4"/>
        </w:rPr>
        <w:t> </w:t>
      </w:r>
      <w:r>
        <w:rPr/>
        <w:t>and</w:t>
      </w:r>
      <w:r>
        <w:rPr>
          <w:spacing w:val="-3"/>
        </w:rPr>
        <w:t> </w:t>
      </w:r>
      <w:r>
        <w:rPr/>
        <w:t>fish-eating</w:t>
      </w:r>
      <w:r>
        <w:rPr>
          <w:spacing w:val="-1"/>
        </w:rPr>
        <w:t> </w:t>
      </w:r>
      <w:r>
        <w:rPr>
          <w:spacing w:val="-2"/>
        </w:rPr>
        <w:t>birds.</w:t>
      </w:r>
    </w:p>
    <w:p>
      <w:pPr>
        <w:pStyle w:val="ListParagraph"/>
        <w:numPr>
          <w:ilvl w:val="0"/>
          <w:numId w:val="4"/>
        </w:numPr>
        <w:tabs>
          <w:tab w:pos="751" w:val="left" w:leader="none"/>
        </w:tabs>
        <w:spacing w:line="300" w:lineRule="auto" w:before="69" w:after="0"/>
        <w:ind w:left="258" w:right="355" w:firstLine="0"/>
        <w:jc w:val="both"/>
        <w:rPr>
          <w:sz w:val="23"/>
        </w:rPr>
      </w:pPr>
      <w:r>
        <w:rPr>
          <w:sz w:val="23"/>
          <w:u w:val="single"/>
        </w:rPr>
        <w:t>Time was when biologists somewhat overworked the evidence that these</w:t>
      </w:r>
      <w:r>
        <w:rPr>
          <w:sz w:val="23"/>
        </w:rPr>
        <w:t> </w:t>
      </w:r>
      <w:r>
        <w:rPr>
          <w:sz w:val="23"/>
          <w:u w:val="single"/>
        </w:rPr>
        <w:t>creatures preserve the health of game by killing the physically weak, or that they prey</w:t>
      </w:r>
      <w:r>
        <w:rPr>
          <w:sz w:val="23"/>
        </w:rPr>
        <w:t> </w:t>
      </w:r>
      <w:r>
        <w:rPr>
          <w:sz w:val="23"/>
          <w:u w:val="single"/>
        </w:rPr>
        <w:t>only on “worthless” species.</w:t>
      </w:r>
      <w:r>
        <w:rPr>
          <w:sz w:val="23"/>
        </w:rPr>
        <w:t> Here again, the evidence had to be economic in order to be valid. It is only in recent years that we hear the more honest argument that</w:t>
      </w:r>
      <w:r>
        <w:rPr>
          <w:spacing w:val="40"/>
          <w:sz w:val="23"/>
        </w:rPr>
        <w:t> </w:t>
      </w:r>
      <w:r>
        <w:rPr>
          <w:sz w:val="23"/>
        </w:rPr>
        <w:t>predators are members of the community, and that no special interest has the right to exterminate them for the sake of benefit, real or fancied, to itself.</w:t>
      </w:r>
    </w:p>
    <w:p>
      <w:pPr>
        <w:pStyle w:val="BodyText"/>
        <w:spacing w:line="300" w:lineRule="auto" w:before="3"/>
        <w:ind w:left="258" w:right="352" w:firstLine="450"/>
        <w:jc w:val="both"/>
      </w:pPr>
      <w:r>
        <w:rPr/>
        <w:t>Some species of trees have been “read out of the party” by economics-minded foresters because they grow too slowly, or have too low a sale value to pay as timber crops. (49) </w:t>
      </w:r>
      <w:r>
        <w:rPr>
          <w:u w:val="single"/>
        </w:rPr>
        <w:t>In Europe, where forestry is ecologically more advanced, the</w:t>
      </w:r>
      <w:r>
        <w:rPr/>
        <w:t> </w:t>
      </w:r>
      <w:r>
        <w:rPr>
          <w:u w:val="single"/>
        </w:rPr>
        <w:t>noncommercia</w:t>
      </w:r>
      <w:r>
        <w:rPr/>
        <w:t>l</w:t>
      </w:r>
      <w:r>
        <w:rPr>
          <w:spacing w:val="-13"/>
        </w:rPr>
        <w:t> </w:t>
      </w:r>
      <w:r>
        <w:rPr>
          <w:u w:val="single"/>
        </w:rPr>
        <w:t>tree</w:t>
      </w:r>
      <w:r>
        <w:rPr>
          <w:spacing w:val="-10"/>
          <w:u w:val="single"/>
        </w:rPr>
        <w:t> </w:t>
      </w:r>
      <w:r>
        <w:rPr>
          <w:u w:val="single"/>
        </w:rPr>
        <w:t>species</w:t>
      </w:r>
      <w:r>
        <w:rPr>
          <w:spacing w:val="-9"/>
          <w:u w:val="single"/>
        </w:rPr>
        <w:t> </w:t>
      </w:r>
      <w:r>
        <w:rPr>
          <w:u w:val="single"/>
        </w:rPr>
        <w:t>are</w:t>
      </w:r>
      <w:r>
        <w:rPr>
          <w:spacing w:val="-7"/>
          <w:u w:val="single"/>
        </w:rPr>
        <w:t> </w:t>
      </w:r>
      <w:r>
        <w:rPr>
          <w:u w:val="single"/>
        </w:rPr>
        <w:t>recognized</w:t>
      </w:r>
      <w:r>
        <w:rPr>
          <w:spacing w:val="-10"/>
          <w:u w:val="single"/>
        </w:rPr>
        <w:t> </w:t>
      </w:r>
      <w:r>
        <w:rPr>
          <w:u w:val="single"/>
        </w:rPr>
        <w:t>as</w:t>
      </w:r>
      <w:r>
        <w:rPr>
          <w:spacing w:val="-11"/>
          <w:u w:val="single"/>
        </w:rPr>
        <w:t> </w:t>
      </w:r>
      <w:r>
        <w:rPr>
          <w:u w:val="single"/>
        </w:rPr>
        <w:t>members</w:t>
      </w:r>
      <w:r>
        <w:rPr>
          <w:spacing w:val="-9"/>
          <w:u w:val="single"/>
        </w:rPr>
        <w:t> </w:t>
      </w:r>
      <w:r>
        <w:rPr>
          <w:u w:val="single"/>
        </w:rPr>
        <w:t>of</w:t>
      </w:r>
      <w:r>
        <w:rPr>
          <w:spacing w:val="-10"/>
          <w:u w:val="single"/>
        </w:rPr>
        <w:t> </w:t>
      </w:r>
      <w:r>
        <w:rPr>
          <w:u w:val="single"/>
        </w:rPr>
        <w:t>the</w:t>
      </w:r>
      <w:r>
        <w:rPr>
          <w:spacing w:val="-6"/>
          <w:u w:val="single"/>
        </w:rPr>
        <w:t> </w:t>
      </w:r>
      <w:r>
        <w:rPr>
          <w:u w:val="single"/>
        </w:rPr>
        <w:t>native</w:t>
      </w:r>
      <w:r>
        <w:rPr>
          <w:spacing w:val="-11"/>
          <w:u w:val="single"/>
        </w:rPr>
        <w:t> </w:t>
      </w:r>
      <w:r>
        <w:rPr>
          <w:u w:val="single"/>
        </w:rPr>
        <w:t>forest</w:t>
      </w:r>
      <w:r>
        <w:rPr>
          <w:spacing w:val="-13"/>
          <w:u w:val="single"/>
        </w:rPr>
        <w:t> </w:t>
      </w:r>
      <w:r>
        <w:rPr>
          <w:u w:val="single"/>
        </w:rPr>
        <w:t>community,</w:t>
      </w:r>
      <w:r>
        <w:rPr/>
        <w:t> </w:t>
      </w:r>
      <w:r>
        <w:rPr>
          <w:u w:val="single"/>
        </w:rPr>
        <w:t>to be preserved</w:t>
      </w:r>
      <w:r>
        <w:rPr/>
        <w:t> </w:t>
      </w:r>
      <w:r>
        <w:rPr>
          <w:u w:val="single"/>
        </w:rPr>
        <w:t>as such, within reason.</w:t>
      </w:r>
      <w:r>
        <w:rPr/>
        <w:t> Moreover, some have been found to have a valuable</w:t>
      </w:r>
      <w:r>
        <w:rPr>
          <w:spacing w:val="-5"/>
        </w:rPr>
        <w:t> </w:t>
      </w:r>
      <w:r>
        <w:rPr/>
        <w:t>function</w:t>
      </w:r>
      <w:r>
        <w:rPr>
          <w:spacing w:val="-1"/>
        </w:rPr>
        <w:t> </w:t>
      </w:r>
      <w:r>
        <w:rPr/>
        <w:t>in</w:t>
      </w:r>
      <w:r>
        <w:rPr>
          <w:spacing w:val="-1"/>
        </w:rPr>
        <w:t> </w:t>
      </w:r>
      <w:r>
        <w:rPr/>
        <w:t>building</w:t>
      </w:r>
      <w:r>
        <w:rPr>
          <w:spacing w:val="-1"/>
        </w:rPr>
        <w:t> </w:t>
      </w:r>
      <w:r>
        <w:rPr/>
        <w:t>up soil fertility.</w:t>
      </w:r>
      <w:r>
        <w:rPr>
          <w:spacing w:val="-3"/>
        </w:rPr>
        <w:t> </w:t>
      </w:r>
      <w:r>
        <w:rPr/>
        <w:t>The interdependence of the forest</w:t>
      </w:r>
      <w:r>
        <w:rPr>
          <w:spacing w:val="-2"/>
        </w:rPr>
        <w:t> </w:t>
      </w:r>
      <w:r>
        <w:rPr/>
        <w:t>and its constituent tree species, ground flora, and fauna is taken for granted.</w:t>
      </w:r>
    </w:p>
    <w:p>
      <w:pPr>
        <w:pStyle w:val="BodyText"/>
        <w:spacing w:line="300" w:lineRule="auto" w:before="4"/>
        <w:ind w:left="258" w:right="354" w:firstLine="450"/>
        <w:jc w:val="both"/>
      </w:pPr>
      <w:r>
        <w:rPr/>
        <w:t>To sum up: a system of conservation based solely on economic self-interest is hopelessly lopsided. (50) </w:t>
      </w:r>
      <w:r>
        <w:rPr>
          <w:u w:val="single"/>
        </w:rPr>
        <w:t>It tends to ignore, and thus eventually to eliminate, many</w:t>
      </w:r>
      <w:r>
        <w:rPr/>
        <w:t> </w:t>
      </w:r>
      <w:r>
        <w:rPr>
          <w:u w:val="single"/>
        </w:rPr>
        <w:t>elements in the land community that lack commercial value, but that are essential to</w:t>
      </w:r>
      <w:r>
        <w:rPr>
          <w:spacing w:val="40"/>
        </w:rPr>
        <w:t> </w:t>
      </w:r>
      <w:r>
        <w:rPr>
          <w:u w:val="single"/>
        </w:rPr>
        <w:t>its healthy functioning.</w:t>
      </w:r>
      <w:r>
        <w:rPr/>
        <w:t> It assumes, falsely, that the economic parts of the biotic clock will function without the uneconomic parts.</w:t>
      </w:r>
    </w:p>
    <w:p>
      <w:pPr>
        <w:pStyle w:val="BodyText"/>
        <w:spacing w:after="0" w:line="300" w:lineRule="auto"/>
        <w:jc w:val="both"/>
        <w:sectPr>
          <w:pgSz w:w="10730" w:h="14970"/>
          <w:pgMar w:header="0" w:footer="181" w:top="1220" w:bottom="380" w:left="1133" w:right="992"/>
        </w:sectPr>
      </w:pPr>
    </w:p>
    <w:p>
      <w:pPr>
        <w:pStyle w:val="Heading2"/>
        <w:tabs>
          <w:tab w:pos="1453" w:val="left" w:leader="none"/>
        </w:tabs>
        <w:spacing w:before="67"/>
        <w:ind w:right="124"/>
      </w:pPr>
      <w:bookmarkStart w:name="Section III Writing" w:id="11"/>
      <w:bookmarkEnd w:id="11"/>
      <w:r>
        <w:rPr/>
      </w:r>
      <w:r>
        <w:rPr/>
        <w:t>Section</w:t>
      </w:r>
      <w:r>
        <w:rPr>
          <w:spacing w:val="-4"/>
        </w:rPr>
        <w:t> </w:t>
      </w:r>
      <w:r>
        <w:rPr>
          <w:spacing w:val="-5"/>
        </w:rPr>
        <w:t>III</w:t>
      </w:r>
      <w:r>
        <w:rPr/>
        <w:tab/>
      </w:r>
      <w:r>
        <w:rPr>
          <w:spacing w:val="-2"/>
        </w:rPr>
        <w:t>Writing</w:t>
      </w:r>
    </w:p>
    <w:p>
      <w:pPr>
        <w:pStyle w:val="Heading4"/>
        <w:spacing w:before="173"/>
      </w:pPr>
      <w:bookmarkStart w:name="Part A" w:id="12"/>
      <w:bookmarkEnd w:id="12"/>
      <w:r>
        <w:rPr>
          <w:b w:val="0"/>
        </w:rPr>
      </w:r>
      <w:r>
        <w:rPr/>
        <w:t>Part</w:t>
      </w:r>
      <w:r>
        <w:rPr>
          <w:spacing w:val="-2"/>
        </w:rPr>
        <w:t> </w:t>
      </w:r>
      <w:r>
        <w:rPr>
          <w:spacing w:val="-10"/>
        </w:rPr>
        <w:t>A</w:t>
      </w:r>
    </w:p>
    <w:p>
      <w:pPr>
        <w:pStyle w:val="ListParagraph"/>
        <w:numPr>
          <w:ilvl w:val="0"/>
          <w:numId w:val="5"/>
        </w:numPr>
        <w:tabs>
          <w:tab w:pos="599" w:val="left" w:leader="none"/>
        </w:tabs>
        <w:spacing w:line="240" w:lineRule="auto" w:before="118" w:after="0"/>
        <w:ind w:left="599" w:right="0" w:hanging="341"/>
        <w:jc w:val="left"/>
        <w:rPr>
          <w:b/>
          <w:sz w:val="23"/>
        </w:rPr>
      </w:pPr>
      <w:r>
        <w:rPr>
          <w:b/>
          <w:spacing w:val="-2"/>
          <w:sz w:val="23"/>
        </w:rPr>
        <w:t>Directions:</w:t>
      </w:r>
    </w:p>
    <w:p>
      <w:pPr>
        <w:pStyle w:val="BodyText"/>
        <w:spacing w:line="343" w:lineRule="auto" w:before="113"/>
        <w:ind w:left="258" w:right="370" w:firstLine="458"/>
        <w:jc w:val="both"/>
      </w:pPr>
      <w:r>
        <w:rPr/>
        <w:t>You are supposed to write for the Postgraduates’ Association a notice to recruit volunteers for an international conference on globalization. The notice should include the basic qualifications for applicants and the other information which you think is </w:t>
      </w:r>
      <w:r>
        <w:rPr>
          <w:spacing w:val="-2"/>
        </w:rPr>
        <w:t>relevant.</w:t>
      </w:r>
    </w:p>
    <w:p>
      <w:pPr>
        <w:pStyle w:val="BodyText"/>
        <w:spacing w:line="258" w:lineRule="exact"/>
        <w:ind w:left="717"/>
        <w:jc w:val="both"/>
      </w:pPr>
      <w:r>
        <w:rPr/>
        <w:t>You</w:t>
      </w:r>
      <w:r>
        <w:rPr>
          <w:spacing w:val="-5"/>
        </w:rPr>
        <w:t> </w:t>
      </w:r>
      <w:r>
        <w:rPr/>
        <w:t>should</w:t>
      </w:r>
      <w:r>
        <w:rPr>
          <w:spacing w:val="-3"/>
        </w:rPr>
        <w:t> </w:t>
      </w:r>
      <w:r>
        <w:rPr/>
        <w:t>write</w:t>
      </w:r>
      <w:r>
        <w:rPr>
          <w:spacing w:val="-2"/>
        </w:rPr>
        <w:t> </w:t>
      </w:r>
      <w:r>
        <w:rPr/>
        <w:t>about</w:t>
      </w:r>
      <w:r>
        <w:rPr>
          <w:spacing w:val="-4"/>
        </w:rPr>
        <w:t> </w:t>
      </w:r>
      <w:r>
        <w:rPr/>
        <w:t>100</w:t>
      </w:r>
      <w:r>
        <w:rPr>
          <w:spacing w:val="-2"/>
        </w:rPr>
        <w:t> </w:t>
      </w:r>
      <w:r>
        <w:rPr/>
        <w:t>words</w:t>
      </w:r>
      <w:r>
        <w:rPr>
          <w:spacing w:val="-2"/>
        </w:rPr>
        <w:t> </w:t>
      </w:r>
      <w:r>
        <w:rPr/>
        <w:t>on</w:t>
      </w:r>
      <w:r>
        <w:rPr>
          <w:spacing w:val="-3"/>
        </w:rPr>
        <w:t> </w:t>
      </w:r>
      <w:r>
        <w:rPr/>
        <w:t>ANSWER</w:t>
      </w:r>
      <w:r>
        <w:rPr>
          <w:spacing w:val="-2"/>
        </w:rPr>
        <w:t> </w:t>
      </w:r>
      <w:r>
        <w:rPr/>
        <w:t>SHEET</w:t>
      </w:r>
      <w:r>
        <w:rPr>
          <w:spacing w:val="-3"/>
        </w:rPr>
        <w:t> </w:t>
      </w:r>
      <w:r>
        <w:rPr>
          <w:spacing w:val="-5"/>
        </w:rPr>
        <w:t>2.</w:t>
      </w:r>
    </w:p>
    <w:p>
      <w:pPr>
        <w:pStyle w:val="BodyText"/>
        <w:spacing w:line="343" w:lineRule="auto" w:before="120"/>
        <w:ind w:left="258" w:right="1151" w:firstLine="458"/>
        <w:jc w:val="both"/>
      </w:pPr>
      <w:r>
        <w:rPr>
          <w:b/>
        </w:rPr>
        <w:t>Do</w:t>
      </w:r>
      <w:r>
        <w:rPr>
          <w:b/>
          <w:spacing w:val="-3"/>
        </w:rPr>
        <w:t> </w:t>
      </w:r>
      <w:r>
        <w:rPr>
          <w:b/>
        </w:rPr>
        <w:t>not</w:t>
      </w:r>
      <w:r>
        <w:rPr>
          <w:b/>
          <w:spacing w:val="-2"/>
        </w:rPr>
        <w:t> </w:t>
      </w:r>
      <w:r>
        <w:rPr/>
        <w:t>sign</w:t>
      </w:r>
      <w:r>
        <w:rPr>
          <w:spacing w:val="-3"/>
        </w:rPr>
        <w:t> </w:t>
      </w:r>
      <w:r>
        <w:rPr/>
        <w:t>your</w:t>
      </w:r>
      <w:r>
        <w:rPr>
          <w:spacing w:val="-3"/>
        </w:rPr>
        <w:t> </w:t>
      </w:r>
      <w:r>
        <w:rPr/>
        <w:t>own</w:t>
      </w:r>
      <w:r>
        <w:rPr>
          <w:spacing w:val="-2"/>
        </w:rPr>
        <w:t> </w:t>
      </w:r>
      <w:r>
        <w:rPr/>
        <w:t>name</w:t>
      </w:r>
      <w:r>
        <w:rPr>
          <w:spacing w:val="-4"/>
        </w:rPr>
        <w:t> </w:t>
      </w:r>
      <w:r>
        <w:rPr/>
        <w:t>at</w:t>
      </w:r>
      <w:r>
        <w:rPr>
          <w:spacing w:val="-4"/>
        </w:rPr>
        <w:t> </w:t>
      </w:r>
      <w:r>
        <w:rPr/>
        <w:t>the</w:t>
      </w:r>
      <w:r>
        <w:rPr>
          <w:spacing w:val="-4"/>
        </w:rPr>
        <w:t> </w:t>
      </w:r>
      <w:r>
        <w:rPr/>
        <w:t>end</w:t>
      </w:r>
      <w:r>
        <w:rPr>
          <w:spacing w:val="-3"/>
        </w:rPr>
        <w:t> </w:t>
      </w:r>
      <w:r>
        <w:rPr/>
        <w:t>of</w:t>
      </w:r>
      <w:r>
        <w:rPr>
          <w:spacing w:val="-3"/>
        </w:rPr>
        <w:t> </w:t>
      </w:r>
      <w:r>
        <w:rPr/>
        <w:t>the</w:t>
      </w:r>
      <w:r>
        <w:rPr>
          <w:spacing w:val="-2"/>
        </w:rPr>
        <w:t> </w:t>
      </w:r>
      <w:r>
        <w:rPr/>
        <w:t>notice.</w:t>
      </w:r>
      <w:r>
        <w:rPr>
          <w:spacing w:val="-2"/>
        </w:rPr>
        <w:t> </w:t>
      </w:r>
      <w:r>
        <w:rPr/>
        <w:t>Use</w:t>
      </w:r>
      <w:r>
        <w:rPr>
          <w:spacing w:val="-2"/>
        </w:rPr>
        <w:t> </w:t>
      </w:r>
      <w:r>
        <w:rPr/>
        <w:t>“Postgraduates’ Association” instead. (10 points)</w:t>
      </w:r>
    </w:p>
    <w:p>
      <w:pPr>
        <w:pStyle w:val="BodyText"/>
        <w:spacing w:before="119"/>
      </w:pPr>
    </w:p>
    <w:p>
      <w:pPr>
        <w:pStyle w:val="Heading4"/>
      </w:pPr>
      <w:bookmarkStart w:name="Part B" w:id="13"/>
      <w:bookmarkEnd w:id="13"/>
      <w:r>
        <w:rPr>
          <w:b w:val="0"/>
        </w:rPr>
      </w:r>
      <w:r>
        <w:rPr/>
        <w:t>Part</w:t>
      </w:r>
      <w:r>
        <w:rPr>
          <w:spacing w:val="-2"/>
        </w:rPr>
        <w:t> </w:t>
      </w:r>
      <w:r>
        <w:rPr>
          <w:spacing w:val="-10"/>
        </w:rPr>
        <w:t>B</w:t>
      </w:r>
    </w:p>
    <w:p>
      <w:pPr>
        <w:pStyle w:val="ListParagraph"/>
        <w:numPr>
          <w:ilvl w:val="0"/>
          <w:numId w:val="5"/>
        </w:numPr>
        <w:tabs>
          <w:tab w:pos="599" w:val="left" w:leader="none"/>
        </w:tabs>
        <w:spacing w:line="240" w:lineRule="auto" w:before="113" w:after="0"/>
        <w:ind w:left="599" w:right="0" w:hanging="341"/>
        <w:jc w:val="left"/>
        <w:rPr>
          <w:b/>
          <w:sz w:val="23"/>
        </w:rPr>
      </w:pPr>
      <w:r>
        <w:rPr>
          <w:b/>
          <w:spacing w:val="-2"/>
          <w:sz w:val="23"/>
        </w:rPr>
        <w:t>Directions:</w:t>
      </w:r>
    </w:p>
    <w:p>
      <w:pPr>
        <w:pStyle w:val="BodyText"/>
        <w:spacing w:line="343" w:lineRule="auto" w:before="116"/>
        <w:ind w:left="258" w:right="444" w:firstLine="458"/>
      </w:pPr>
      <w:r>
        <w:rPr/>
        <w:t>Write</w:t>
      </w:r>
      <w:r>
        <w:rPr>
          <w:spacing w:val="-4"/>
        </w:rPr>
        <w:t> </w:t>
      </w:r>
      <w:r>
        <w:rPr/>
        <w:t>an</w:t>
      </w:r>
      <w:r>
        <w:rPr>
          <w:spacing w:val="-2"/>
        </w:rPr>
        <w:t> </w:t>
      </w:r>
      <w:r>
        <w:rPr/>
        <w:t>essay</w:t>
      </w:r>
      <w:r>
        <w:rPr>
          <w:spacing w:val="-2"/>
        </w:rPr>
        <w:t> </w:t>
      </w:r>
      <w:r>
        <w:rPr/>
        <w:t>of</w:t>
      </w:r>
      <w:r>
        <w:rPr>
          <w:spacing w:val="-3"/>
        </w:rPr>
        <w:t> </w:t>
      </w:r>
      <w:r>
        <w:rPr/>
        <w:t>160-200</w:t>
      </w:r>
      <w:r>
        <w:rPr>
          <w:spacing w:val="-3"/>
        </w:rPr>
        <w:t> </w:t>
      </w:r>
      <w:r>
        <w:rPr/>
        <w:t>words</w:t>
      </w:r>
      <w:r>
        <w:rPr>
          <w:spacing w:val="-4"/>
        </w:rPr>
        <w:t> </w:t>
      </w:r>
      <w:r>
        <w:rPr/>
        <w:t>based</w:t>
      </w:r>
      <w:r>
        <w:rPr>
          <w:spacing w:val="-3"/>
        </w:rPr>
        <w:t> </w:t>
      </w:r>
      <w:r>
        <w:rPr/>
        <w:t>on</w:t>
      </w:r>
      <w:r>
        <w:rPr>
          <w:spacing w:val="-2"/>
        </w:rPr>
        <w:t> </w:t>
      </w:r>
      <w:r>
        <w:rPr/>
        <w:t>the</w:t>
      </w:r>
      <w:r>
        <w:rPr>
          <w:spacing w:val="-2"/>
        </w:rPr>
        <w:t> </w:t>
      </w:r>
      <w:r>
        <w:rPr/>
        <w:t>following</w:t>
      </w:r>
      <w:r>
        <w:rPr>
          <w:spacing w:val="-3"/>
        </w:rPr>
        <w:t> </w:t>
      </w:r>
      <w:r>
        <w:rPr/>
        <w:t>drawing.</w:t>
      </w:r>
      <w:r>
        <w:rPr>
          <w:spacing w:val="-4"/>
        </w:rPr>
        <w:t> </w:t>
      </w:r>
      <w:r>
        <w:rPr/>
        <w:t>In</w:t>
      </w:r>
      <w:r>
        <w:rPr>
          <w:spacing w:val="-3"/>
        </w:rPr>
        <w:t> </w:t>
      </w:r>
      <w:r>
        <w:rPr/>
        <w:t>your</w:t>
      </w:r>
      <w:r>
        <w:rPr>
          <w:spacing w:val="-3"/>
        </w:rPr>
        <w:t> </w:t>
      </w:r>
      <w:r>
        <w:rPr/>
        <w:t>essay, you should</w:t>
      </w:r>
    </w:p>
    <w:p>
      <w:pPr>
        <w:pStyle w:val="ListParagraph"/>
        <w:numPr>
          <w:ilvl w:val="1"/>
          <w:numId w:val="5"/>
        </w:numPr>
        <w:tabs>
          <w:tab w:pos="1138" w:val="left" w:leader="none"/>
        </w:tabs>
        <w:spacing w:line="260" w:lineRule="exact" w:before="0" w:after="0"/>
        <w:ind w:left="1138" w:right="0" w:hanging="421"/>
        <w:jc w:val="left"/>
        <w:rPr>
          <w:sz w:val="23"/>
        </w:rPr>
      </w:pPr>
      <w:r>
        <w:rPr>
          <w:sz w:val="23"/>
        </w:rPr>
        <w:t>describe</w:t>
      </w:r>
      <w:r>
        <w:rPr>
          <w:spacing w:val="-2"/>
          <w:sz w:val="23"/>
        </w:rPr>
        <w:t> </w:t>
      </w:r>
      <w:r>
        <w:rPr>
          <w:sz w:val="23"/>
        </w:rPr>
        <w:t>the</w:t>
      </w:r>
      <w:r>
        <w:rPr>
          <w:spacing w:val="-2"/>
          <w:sz w:val="23"/>
        </w:rPr>
        <w:t> </w:t>
      </w:r>
      <w:r>
        <w:rPr>
          <w:sz w:val="23"/>
        </w:rPr>
        <w:t>drawing</w:t>
      </w:r>
      <w:r>
        <w:rPr>
          <w:spacing w:val="1"/>
          <w:sz w:val="23"/>
        </w:rPr>
        <w:t> </w:t>
      </w:r>
      <w:r>
        <w:rPr>
          <w:spacing w:val="-2"/>
          <w:sz w:val="23"/>
        </w:rPr>
        <w:t>briefly,</w:t>
      </w:r>
    </w:p>
    <w:p>
      <w:pPr>
        <w:pStyle w:val="ListParagraph"/>
        <w:numPr>
          <w:ilvl w:val="1"/>
          <w:numId w:val="5"/>
        </w:numPr>
        <w:tabs>
          <w:tab w:pos="1138" w:val="left" w:leader="none"/>
        </w:tabs>
        <w:spacing w:line="240" w:lineRule="auto" w:before="119" w:after="0"/>
        <w:ind w:left="1138" w:right="0" w:hanging="421"/>
        <w:jc w:val="left"/>
        <w:rPr>
          <w:sz w:val="23"/>
        </w:rPr>
      </w:pPr>
      <w:r>
        <w:rPr>
          <w:sz w:val="23"/>
        </w:rPr>
        <w:t>explain</w:t>
      </w:r>
      <w:r>
        <w:rPr>
          <w:spacing w:val="-3"/>
          <w:sz w:val="23"/>
        </w:rPr>
        <w:t> </w:t>
      </w:r>
      <w:r>
        <w:rPr>
          <w:sz w:val="23"/>
        </w:rPr>
        <w:t>its</w:t>
      </w:r>
      <w:r>
        <w:rPr>
          <w:spacing w:val="-3"/>
          <w:sz w:val="23"/>
        </w:rPr>
        <w:t> </w:t>
      </w:r>
      <w:r>
        <w:rPr>
          <w:sz w:val="23"/>
        </w:rPr>
        <w:t>intended</w:t>
      </w:r>
      <w:r>
        <w:rPr>
          <w:spacing w:val="-3"/>
          <w:sz w:val="23"/>
        </w:rPr>
        <w:t> </w:t>
      </w:r>
      <w:r>
        <w:rPr>
          <w:sz w:val="23"/>
        </w:rPr>
        <w:t>meaning,</w:t>
      </w:r>
      <w:r>
        <w:rPr>
          <w:spacing w:val="2"/>
          <w:sz w:val="23"/>
        </w:rPr>
        <w:t> </w:t>
      </w:r>
      <w:r>
        <w:rPr>
          <w:spacing w:val="-5"/>
          <w:sz w:val="23"/>
        </w:rPr>
        <w:t>and</w:t>
      </w:r>
    </w:p>
    <w:p>
      <w:pPr>
        <w:pStyle w:val="ListParagraph"/>
        <w:numPr>
          <w:ilvl w:val="1"/>
          <w:numId w:val="5"/>
        </w:numPr>
        <w:tabs>
          <w:tab w:pos="1138" w:val="left" w:leader="none"/>
        </w:tabs>
        <w:spacing w:line="240" w:lineRule="auto" w:before="118" w:after="0"/>
        <w:ind w:left="1138" w:right="0" w:hanging="421"/>
        <w:jc w:val="left"/>
        <w:rPr>
          <w:sz w:val="23"/>
        </w:rPr>
      </w:pPr>
      <w:r>
        <w:rPr>
          <w:sz w:val="23"/>
        </w:rPr>
        <w:t>give</w:t>
      </w:r>
      <w:r>
        <w:rPr>
          <w:spacing w:val="-2"/>
          <w:sz w:val="23"/>
        </w:rPr>
        <w:t> </w:t>
      </w:r>
      <w:r>
        <w:rPr>
          <w:sz w:val="23"/>
        </w:rPr>
        <w:t>your</w:t>
      </w:r>
      <w:r>
        <w:rPr>
          <w:spacing w:val="1"/>
          <w:sz w:val="23"/>
        </w:rPr>
        <w:t> </w:t>
      </w:r>
      <w:r>
        <w:rPr>
          <w:spacing w:val="-2"/>
          <w:sz w:val="23"/>
        </w:rPr>
        <w:t>comments.</w:t>
      </w:r>
    </w:p>
    <w:p>
      <w:pPr>
        <w:pStyle w:val="BodyText"/>
        <w:spacing w:before="116"/>
        <w:ind w:left="717"/>
      </w:pPr>
      <w:r>
        <w:rPr/>
        <w:t>You</w:t>
      </w:r>
      <w:r>
        <w:rPr>
          <w:spacing w:val="-2"/>
        </w:rPr>
        <w:t> </w:t>
      </w:r>
      <w:r>
        <w:rPr/>
        <w:t>should</w:t>
      </w:r>
      <w:r>
        <w:rPr>
          <w:spacing w:val="-3"/>
        </w:rPr>
        <w:t> </w:t>
      </w:r>
      <w:r>
        <w:rPr/>
        <w:t>write</w:t>
      </w:r>
      <w:r>
        <w:rPr>
          <w:spacing w:val="-2"/>
        </w:rPr>
        <w:t> </w:t>
      </w:r>
      <w:r>
        <w:rPr/>
        <w:t>neatly</w:t>
      </w:r>
      <w:r>
        <w:rPr>
          <w:spacing w:val="-3"/>
        </w:rPr>
        <w:t> </w:t>
      </w:r>
      <w:r>
        <w:rPr/>
        <w:t>on</w:t>
      </w:r>
      <w:r>
        <w:rPr>
          <w:spacing w:val="-1"/>
        </w:rPr>
        <w:t> </w:t>
      </w:r>
      <w:r>
        <w:rPr/>
        <w:t>ANSWER</w:t>
      </w:r>
      <w:r>
        <w:rPr>
          <w:spacing w:val="-4"/>
        </w:rPr>
        <w:t> </w:t>
      </w:r>
      <w:r>
        <w:rPr/>
        <w:t>SHEET</w:t>
      </w:r>
      <w:r>
        <w:rPr>
          <w:spacing w:val="-3"/>
        </w:rPr>
        <w:t> </w:t>
      </w:r>
      <w:r>
        <w:rPr/>
        <w:t>2.</w:t>
      </w:r>
      <w:r>
        <w:rPr>
          <w:spacing w:val="-4"/>
        </w:rPr>
        <w:t> </w:t>
      </w:r>
      <w:r>
        <w:rPr/>
        <w:t>(20</w:t>
      </w:r>
      <w:r>
        <w:rPr>
          <w:spacing w:val="-1"/>
        </w:rPr>
        <w:t> </w:t>
      </w:r>
      <w:r>
        <w:rPr>
          <w:spacing w:val="-2"/>
        </w:rPr>
        <w:t>points)</w:t>
      </w:r>
    </w:p>
    <w:p>
      <w:pPr>
        <w:pStyle w:val="BodyText"/>
        <w:rPr>
          <w:sz w:val="20"/>
        </w:rPr>
      </w:pPr>
    </w:p>
    <w:p>
      <w:pPr>
        <w:pStyle w:val="BodyText"/>
        <w:spacing w:before="32"/>
        <w:rPr>
          <w:sz w:val="20"/>
        </w:rPr>
      </w:pPr>
      <w:r>
        <w:rPr>
          <w:sz w:val="20"/>
        </w:rPr>
        <w:drawing>
          <wp:anchor distT="0" distB="0" distL="0" distR="0" allowOverlap="1" layoutInCell="1" locked="0" behindDoc="1" simplePos="0" relativeHeight="487589376">
            <wp:simplePos x="0" y="0"/>
            <wp:positionH relativeFrom="page">
              <wp:posOffset>2308860</wp:posOffset>
            </wp:positionH>
            <wp:positionV relativeFrom="paragraph">
              <wp:posOffset>181675</wp:posOffset>
            </wp:positionV>
            <wp:extent cx="2077686" cy="2711386"/>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2077686" cy="2711386"/>
                    </a:xfrm>
                    <a:prstGeom prst="rect">
                      <a:avLst/>
                    </a:prstGeom>
                  </pic:spPr>
                </pic:pic>
              </a:graphicData>
            </a:graphic>
          </wp:anchor>
        </w:drawing>
      </w:r>
    </w:p>
    <w:p>
      <w:pPr>
        <w:pStyle w:val="BodyText"/>
        <w:spacing w:after="0"/>
        <w:rPr>
          <w:sz w:val="20"/>
        </w:rPr>
        <w:sectPr>
          <w:pgSz w:w="10730" w:h="14970"/>
          <w:pgMar w:header="0" w:footer="181" w:top="1200" w:bottom="380" w:left="1133" w:right="992"/>
        </w:sectPr>
      </w:pPr>
    </w:p>
    <w:p>
      <w:pPr>
        <w:pStyle w:val="Heading1"/>
      </w:pPr>
      <w:r>
        <w:rPr>
          <w:rFonts w:ascii="Times New Roman" w:eastAsia="Times New Roman"/>
        </w:rPr>
        <w:t>2010</w:t>
      </w:r>
      <w:r>
        <w:rPr>
          <w:rFonts w:ascii="Times New Roman" w:eastAsia="Times New Roman"/>
          <w:spacing w:val="-15"/>
        </w:rPr>
        <w:t> </w:t>
      </w:r>
      <w:r>
        <w:rPr>
          <w:spacing w:val="-2"/>
        </w:rPr>
        <w:t>年英语一真题答案</w:t>
      </w:r>
    </w:p>
    <w:p>
      <w:pPr>
        <w:spacing w:before="182"/>
        <w:ind w:left="0" w:right="93" w:firstLine="0"/>
        <w:jc w:val="center"/>
        <w:rPr>
          <w:sz w:val="22"/>
        </w:rPr>
      </w:pPr>
      <w:r>
        <w:rPr>
          <w:sz w:val="22"/>
        </w:rPr>
        <w:t>Section</w:t>
      </w:r>
      <w:r>
        <w:rPr>
          <w:spacing w:val="-3"/>
          <w:sz w:val="22"/>
        </w:rPr>
        <w:t> </w:t>
      </w:r>
      <w:r>
        <w:rPr>
          <w:sz w:val="22"/>
        </w:rPr>
        <w:t>Ⅰ</w:t>
      </w:r>
      <w:r>
        <w:rPr>
          <w:spacing w:val="-2"/>
          <w:sz w:val="22"/>
        </w:rPr>
        <w:t> </w:t>
      </w:r>
      <w:r>
        <w:rPr>
          <w:sz w:val="22"/>
        </w:rPr>
        <w:t>Use</w:t>
      </w:r>
      <w:r>
        <w:rPr>
          <w:spacing w:val="-2"/>
          <w:sz w:val="22"/>
        </w:rPr>
        <w:t> </w:t>
      </w:r>
      <w:r>
        <w:rPr>
          <w:sz w:val="22"/>
        </w:rPr>
        <w:t>of</w:t>
      </w:r>
      <w:r>
        <w:rPr>
          <w:spacing w:val="56"/>
          <w:sz w:val="22"/>
        </w:rPr>
        <w:t> </w:t>
      </w:r>
      <w:r>
        <w:rPr>
          <w:spacing w:val="-2"/>
          <w:sz w:val="22"/>
        </w:rPr>
        <w:t>English</w:t>
      </w:r>
    </w:p>
    <w:p>
      <w:pPr>
        <w:pStyle w:val="BodyText"/>
        <w:spacing w:before="69"/>
        <w:rPr>
          <w:sz w:val="22"/>
        </w:rPr>
      </w:pPr>
    </w:p>
    <w:p>
      <w:pPr>
        <w:pStyle w:val="Heading3"/>
        <w:tabs>
          <w:tab w:pos="902" w:val="left" w:leader="none"/>
          <w:tab w:pos="1662" w:val="left" w:leader="none"/>
          <w:tab w:pos="2422" w:val="left" w:leader="none"/>
          <w:tab w:pos="3182" w:val="left" w:leader="none"/>
          <w:tab w:pos="3942" w:val="left" w:leader="none"/>
          <w:tab w:pos="4702" w:val="left" w:leader="none"/>
          <w:tab w:pos="5474" w:val="left" w:leader="none"/>
          <w:tab w:pos="6188" w:val="left" w:leader="none"/>
          <w:tab w:pos="6888" w:val="left" w:leader="none"/>
        </w:tabs>
      </w:pPr>
      <w:r>
        <w:rPr>
          <w:spacing w:val="-5"/>
        </w:rPr>
        <w:t>1.A</w:t>
      </w:r>
      <w:r>
        <w:rPr/>
        <w:tab/>
      </w:r>
      <w:r>
        <w:rPr>
          <w:spacing w:val="-5"/>
        </w:rPr>
        <w:t>2.B</w:t>
      </w:r>
      <w:r>
        <w:rPr/>
        <w:tab/>
      </w:r>
      <w:r>
        <w:rPr>
          <w:spacing w:val="-5"/>
        </w:rPr>
        <w:t>3.C</w:t>
      </w:r>
      <w:r>
        <w:rPr/>
        <w:tab/>
      </w:r>
      <w:r>
        <w:rPr>
          <w:spacing w:val="-5"/>
        </w:rPr>
        <w:t>4.B</w:t>
      </w:r>
      <w:r>
        <w:rPr/>
        <w:tab/>
      </w:r>
      <w:r>
        <w:rPr>
          <w:spacing w:val="-5"/>
        </w:rPr>
        <w:t>5.C</w:t>
      </w:r>
      <w:r>
        <w:rPr/>
        <w:tab/>
      </w:r>
      <w:r>
        <w:rPr>
          <w:spacing w:val="-5"/>
        </w:rPr>
        <w:t>6.B</w:t>
      </w:r>
      <w:r>
        <w:rPr/>
        <w:tab/>
      </w:r>
      <w:r>
        <w:rPr>
          <w:spacing w:val="-5"/>
        </w:rPr>
        <w:t>7.D</w:t>
      </w:r>
      <w:r>
        <w:rPr/>
        <w:tab/>
      </w:r>
      <w:r>
        <w:rPr>
          <w:spacing w:val="-5"/>
        </w:rPr>
        <w:t>8.A</w:t>
      </w:r>
      <w:r>
        <w:rPr/>
        <w:tab/>
      </w:r>
      <w:r>
        <w:rPr>
          <w:spacing w:val="-5"/>
        </w:rPr>
        <w:t>9.C</w:t>
      </w:r>
      <w:r>
        <w:rPr/>
        <w:tab/>
      </w:r>
      <w:r>
        <w:rPr>
          <w:spacing w:val="-4"/>
        </w:rPr>
        <w:t>10.D</w:t>
      </w:r>
    </w:p>
    <w:p>
      <w:pPr>
        <w:pStyle w:val="BodyText"/>
        <w:spacing w:before="80"/>
        <w:rPr>
          <w:sz w:val="24"/>
        </w:rPr>
      </w:pPr>
    </w:p>
    <w:p>
      <w:pPr>
        <w:tabs>
          <w:tab w:pos="818" w:val="left" w:leader="none"/>
          <w:tab w:pos="1578" w:val="left" w:leader="none"/>
          <w:tab w:pos="2338" w:val="left" w:leader="none"/>
          <w:tab w:pos="3111" w:val="left" w:leader="none"/>
          <w:tab w:pos="3870" w:val="left" w:leader="none"/>
          <w:tab w:pos="4630" w:val="left" w:leader="none"/>
          <w:tab w:pos="5404" w:val="left" w:leader="none"/>
          <w:tab w:pos="6163" w:val="left" w:leader="none"/>
          <w:tab w:pos="6922" w:val="left" w:leader="none"/>
        </w:tabs>
        <w:spacing w:before="0"/>
        <w:ind w:left="69" w:right="0" w:firstLine="0"/>
        <w:jc w:val="left"/>
        <w:rPr>
          <w:sz w:val="24"/>
        </w:rPr>
      </w:pPr>
      <w:r>
        <w:rPr>
          <w:spacing w:val="-4"/>
          <w:sz w:val="24"/>
        </w:rPr>
        <w:t>11.C</w:t>
      </w:r>
      <w:r>
        <w:rPr>
          <w:sz w:val="24"/>
        </w:rPr>
        <w:tab/>
      </w:r>
      <w:r>
        <w:rPr>
          <w:spacing w:val="-4"/>
          <w:sz w:val="24"/>
        </w:rPr>
        <w:t>12.A</w:t>
      </w:r>
      <w:r>
        <w:rPr>
          <w:sz w:val="24"/>
        </w:rPr>
        <w:tab/>
      </w:r>
      <w:r>
        <w:rPr>
          <w:spacing w:val="-4"/>
          <w:sz w:val="24"/>
        </w:rPr>
        <w:t>13.A</w:t>
      </w:r>
      <w:r>
        <w:rPr>
          <w:sz w:val="24"/>
        </w:rPr>
        <w:tab/>
      </w:r>
      <w:r>
        <w:rPr>
          <w:spacing w:val="-4"/>
          <w:sz w:val="24"/>
        </w:rPr>
        <w:t>14.D</w:t>
      </w:r>
      <w:r>
        <w:rPr>
          <w:sz w:val="24"/>
        </w:rPr>
        <w:tab/>
      </w:r>
      <w:r>
        <w:rPr>
          <w:spacing w:val="-4"/>
          <w:sz w:val="24"/>
        </w:rPr>
        <w:t>15.B</w:t>
      </w:r>
      <w:r>
        <w:rPr>
          <w:sz w:val="24"/>
        </w:rPr>
        <w:tab/>
      </w:r>
      <w:r>
        <w:rPr>
          <w:spacing w:val="-4"/>
          <w:sz w:val="24"/>
        </w:rPr>
        <w:t>16.A</w:t>
      </w:r>
      <w:r>
        <w:rPr>
          <w:sz w:val="24"/>
        </w:rPr>
        <w:tab/>
      </w:r>
      <w:r>
        <w:rPr>
          <w:spacing w:val="-4"/>
          <w:sz w:val="24"/>
        </w:rPr>
        <w:t>17.D</w:t>
      </w:r>
      <w:r>
        <w:rPr>
          <w:sz w:val="24"/>
        </w:rPr>
        <w:tab/>
      </w:r>
      <w:r>
        <w:rPr>
          <w:spacing w:val="-4"/>
          <w:sz w:val="24"/>
        </w:rPr>
        <w:t>18.C</w:t>
      </w:r>
      <w:r>
        <w:rPr>
          <w:sz w:val="24"/>
        </w:rPr>
        <w:tab/>
      </w:r>
      <w:r>
        <w:rPr>
          <w:spacing w:val="-4"/>
          <w:sz w:val="24"/>
        </w:rPr>
        <w:t>19.B</w:t>
      </w:r>
      <w:r>
        <w:rPr>
          <w:sz w:val="24"/>
        </w:rPr>
        <w:tab/>
      </w:r>
      <w:r>
        <w:rPr>
          <w:spacing w:val="-4"/>
          <w:sz w:val="24"/>
        </w:rPr>
        <w:t>20.D</w:t>
      </w:r>
    </w:p>
    <w:p>
      <w:pPr>
        <w:pStyle w:val="BodyText"/>
        <w:spacing w:before="37"/>
        <w:rPr>
          <w:sz w:val="24"/>
        </w:rPr>
      </w:pPr>
    </w:p>
    <w:p>
      <w:pPr>
        <w:pStyle w:val="BodyText"/>
        <w:tabs>
          <w:tab w:pos="1439" w:val="left" w:leader="none"/>
        </w:tabs>
        <w:ind w:right="96"/>
        <w:jc w:val="center"/>
      </w:pPr>
      <w:r>
        <w:rPr>
          <w:spacing w:val="-2"/>
        </w:rPr>
        <w:t>SectionⅡ</w:t>
      </w:r>
      <w:r>
        <w:rPr/>
        <w:tab/>
        <w:t>Reading</w:t>
      </w:r>
      <w:r>
        <w:rPr>
          <w:spacing w:val="-5"/>
        </w:rPr>
        <w:t> </w:t>
      </w:r>
      <w:r>
        <w:rPr>
          <w:spacing w:val="-2"/>
        </w:rPr>
        <w:t>Comprehension</w:t>
      </w:r>
    </w:p>
    <w:p>
      <w:pPr>
        <w:pStyle w:val="BodyText"/>
        <w:spacing w:before="33"/>
        <w:rPr>
          <w:sz w:val="20"/>
        </w:rPr>
      </w:pPr>
    </w:p>
    <w:tbl>
      <w:tblPr>
        <w:tblW w:w="0" w:type="auto"/>
        <w:jc w:val="left"/>
        <w:tblInd w:w="1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7"/>
        <w:gridCol w:w="1432"/>
        <w:gridCol w:w="1018"/>
        <w:gridCol w:w="1348"/>
        <w:gridCol w:w="1583"/>
      </w:tblGrid>
      <w:tr>
        <w:trPr>
          <w:trHeight w:val="400" w:hRule="atLeast"/>
        </w:trPr>
        <w:tc>
          <w:tcPr>
            <w:tcW w:w="3199" w:type="dxa"/>
            <w:gridSpan w:val="2"/>
          </w:tcPr>
          <w:p>
            <w:pPr>
              <w:pStyle w:val="TableParagraph"/>
              <w:spacing w:before="0"/>
              <w:rPr>
                <w:sz w:val="22"/>
              </w:rPr>
            </w:pPr>
          </w:p>
        </w:tc>
        <w:tc>
          <w:tcPr>
            <w:tcW w:w="1018" w:type="dxa"/>
          </w:tcPr>
          <w:p>
            <w:pPr>
              <w:pStyle w:val="TableParagraph"/>
              <w:spacing w:line="244" w:lineRule="exact" w:before="0"/>
              <w:ind w:left="77" w:right="102"/>
              <w:jc w:val="center"/>
              <w:rPr>
                <w:sz w:val="22"/>
              </w:rPr>
            </w:pPr>
            <w:r>
              <w:rPr>
                <w:sz w:val="22"/>
              </w:rPr>
              <w:t>Part</w:t>
            </w:r>
            <w:r>
              <w:rPr>
                <w:spacing w:val="-2"/>
                <w:sz w:val="22"/>
              </w:rPr>
              <w:t> </w:t>
            </w:r>
            <w:r>
              <w:rPr>
                <w:spacing w:val="-10"/>
                <w:sz w:val="22"/>
              </w:rPr>
              <w:t>A</w:t>
            </w:r>
          </w:p>
        </w:tc>
        <w:tc>
          <w:tcPr>
            <w:tcW w:w="2931" w:type="dxa"/>
            <w:gridSpan w:val="2"/>
          </w:tcPr>
          <w:p>
            <w:pPr>
              <w:pStyle w:val="TableParagraph"/>
              <w:spacing w:before="0"/>
              <w:rPr>
                <w:sz w:val="22"/>
              </w:rPr>
            </w:pPr>
          </w:p>
        </w:tc>
      </w:tr>
      <w:tr>
        <w:trPr>
          <w:trHeight w:val="473" w:hRule="atLeast"/>
        </w:trPr>
        <w:tc>
          <w:tcPr>
            <w:tcW w:w="1767" w:type="dxa"/>
          </w:tcPr>
          <w:p>
            <w:pPr>
              <w:pStyle w:val="TableParagraph"/>
              <w:tabs>
                <w:tab w:pos="903" w:val="left" w:leader="none"/>
              </w:tabs>
              <w:spacing w:before="147"/>
              <w:ind w:left="50"/>
              <w:rPr>
                <w:sz w:val="24"/>
              </w:rPr>
            </w:pPr>
            <w:r>
              <w:rPr>
                <w:b/>
                <w:spacing w:val="-4"/>
                <w:sz w:val="24"/>
              </w:rPr>
              <w:t>Text</w:t>
            </w:r>
            <w:r>
              <w:rPr>
                <w:b/>
                <w:spacing w:val="-8"/>
                <w:sz w:val="24"/>
              </w:rPr>
              <w:t> </w:t>
            </w:r>
            <w:r>
              <w:rPr>
                <w:b/>
                <w:spacing w:val="-10"/>
                <w:sz w:val="24"/>
              </w:rPr>
              <w:t>1</w:t>
            </w:r>
            <w:r>
              <w:rPr>
                <w:b/>
                <w:sz w:val="24"/>
              </w:rPr>
              <w:tab/>
            </w:r>
            <w:r>
              <w:rPr>
                <w:spacing w:val="-4"/>
                <w:sz w:val="24"/>
              </w:rPr>
              <w:t>21~25</w:t>
            </w:r>
          </w:p>
        </w:tc>
        <w:tc>
          <w:tcPr>
            <w:tcW w:w="1432" w:type="dxa"/>
          </w:tcPr>
          <w:p>
            <w:pPr>
              <w:pStyle w:val="TableParagraph"/>
              <w:spacing w:before="156"/>
              <w:ind w:right="142"/>
              <w:jc w:val="right"/>
              <w:rPr>
                <w:sz w:val="23"/>
              </w:rPr>
            </w:pPr>
            <w:r>
              <w:rPr>
                <w:sz w:val="23"/>
              </w:rPr>
              <w:t>B</w:t>
            </w:r>
            <w:r>
              <w:rPr>
                <w:spacing w:val="-2"/>
                <w:sz w:val="23"/>
              </w:rPr>
              <w:t> </w:t>
            </w:r>
            <w:r>
              <w:rPr>
                <w:sz w:val="23"/>
              </w:rPr>
              <w:t>A D A </w:t>
            </w:r>
            <w:r>
              <w:rPr>
                <w:spacing w:val="-10"/>
                <w:sz w:val="23"/>
              </w:rPr>
              <w:t>B</w:t>
            </w:r>
          </w:p>
        </w:tc>
        <w:tc>
          <w:tcPr>
            <w:tcW w:w="1018" w:type="dxa"/>
          </w:tcPr>
          <w:p>
            <w:pPr>
              <w:pStyle w:val="TableParagraph"/>
              <w:spacing w:before="147"/>
              <w:ind w:right="102"/>
              <w:jc w:val="center"/>
              <w:rPr>
                <w:b/>
                <w:sz w:val="24"/>
              </w:rPr>
            </w:pPr>
            <w:r>
              <w:rPr>
                <w:b/>
                <w:spacing w:val="-4"/>
                <w:sz w:val="24"/>
              </w:rPr>
              <w:t>Text</w:t>
            </w:r>
            <w:r>
              <w:rPr>
                <w:b/>
                <w:spacing w:val="-8"/>
                <w:sz w:val="24"/>
              </w:rPr>
              <w:t> </w:t>
            </w:r>
            <w:r>
              <w:rPr>
                <w:b/>
                <w:spacing w:val="-10"/>
                <w:sz w:val="24"/>
              </w:rPr>
              <w:t>2</w:t>
            </w:r>
          </w:p>
        </w:tc>
        <w:tc>
          <w:tcPr>
            <w:tcW w:w="1348" w:type="dxa"/>
          </w:tcPr>
          <w:p>
            <w:pPr>
              <w:pStyle w:val="TableParagraph"/>
              <w:spacing w:before="147"/>
              <w:ind w:left="238"/>
              <w:rPr>
                <w:sz w:val="24"/>
              </w:rPr>
            </w:pPr>
            <w:r>
              <w:rPr>
                <w:spacing w:val="-2"/>
                <w:sz w:val="24"/>
              </w:rPr>
              <w:t>26~30</w:t>
            </w:r>
          </w:p>
        </w:tc>
        <w:tc>
          <w:tcPr>
            <w:tcW w:w="1583" w:type="dxa"/>
          </w:tcPr>
          <w:p>
            <w:pPr>
              <w:pStyle w:val="TableParagraph"/>
              <w:spacing w:before="156"/>
              <w:ind w:right="62"/>
              <w:jc w:val="right"/>
              <w:rPr>
                <w:sz w:val="23"/>
              </w:rPr>
            </w:pPr>
            <w:r>
              <w:rPr>
                <w:sz w:val="23"/>
              </w:rPr>
              <w:t>C</w:t>
            </w:r>
            <w:r>
              <w:rPr>
                <w:spacing w:val="-2"/>
                <w:sz w:val="23"/>
              </w:rPr>
              <w:t> </w:t>
            </w:r>
            <w:r>
              <w:rPr>
                <w:sz w:val="23"/>
              </w:rPr>
              <w:t>D C</w:t>
            </w:r>
            <w:r>
              <w:rPr>
                <w:spacing w:val="-2"/>
                <w:sz w:val="23"/>
              </w:rPr>
              <w:t> </w:t>
            </w:r>
            <w:r>
              <w:rPr>
                <w:sz w:val="23"/>
              </w:rPr>
              <w:t>B </w:t>
            </w:r>
            <w:r>
              <w:rPr>
                <w:spacing w:val="-10"/>
                <w:sz w:val="23"/>
              </w:rPr>
              <w:t>A</w:t>
            </w:r>
          </w:p>
        </w:tc>
      </w:tr>
      <w:tr>
        <w:trPr>
          <w:trHeight w:val="315" w:hRule="atLeast"/>
        </w:trPr>
        <w:tc>
          <w:tcPr>
            <w:tcW w:w="1767" w:type="dxa"/>
          </w:tcPr>
          <w:p>
            <w:pPr>
              <w:pStyle w:val="TableParagraph"/>
              <w:tabs>
                <w:tab w:pos="903" w:val="left" w:leader="none"/>
              </w:tabs>
              <w:spacing w:line="256" w:lineRule="exact" w:before="40"/>
              <w:ind w:left="50"/>
              <w:rPr>
                <w:sz w:val="24"/>
              </w:rPr>
            </w:pPr>
            <w:r>
              <w:rPr>
                <w:b/>
                <w:spacing w:val="-4"/>
                <w:sz w:val="24"/>
              </w:rPr>
              <w:t>Text</w:t>
            </w:r>
            <w:r>
              <w:rPr>
                <w:b/>
                <w:spacing w:val="-8"/>
                <w:sz w:val="24"/>
              </w:rPr>
              <w:t> </w:t>
            </w:r>
            <w:r>
              <w:rPr>
                <w:b/>
                <w:spacing w:val="-10"/>
                <w:sz w:val="24"/>
              </w:rPr>
              <w:t>3</w:t>
            </w:r>
            <w:r>
              <w:rPr>
                <w:b/>
                <w:sz w:val="24"/>
              </w:rPr>
              <w:tab/>
            </w:r>
            <w:r>
              <w:rPr>
                <w:spacing w:val="-4"/>
                <w:sz w:val="24"/>
              </w:rPr>
              <w:t>31~35</w:t>
            </w:r>
          </w:p>
        </w:tc>
        <w:tc>
          <w:tcPr>
            <w:tcW w:w="1432" w:type="dxa"/>
          </w:tcPr>
          <w:p>
            <w:pPr>
              <w:pStyle w:val="TableParagraph"/>
              <w:spacing w:line="247" w:lineRule="exact" w:before="49"/>
              <w:ind w:right="156"/>
              <w:jc w:val="right"/>
              <w:rPr>
                <w:sz w:val="23"/>
              </w:rPr>
            </w:pPr>
            <w:r>
              <w:rPr>
                <w:sz w:val="23"/>
              </w:rPr>
              <w:t>B</w:t>
            </w:r>
            <w:r>
              <w:rPr>
                <w:spacing w:val="-2"/>
                <w:sz w:val="23"/>
              </w:rPr>
              <w:t> </w:t>
            </w:r>
            <w:r>
              <w:rPr>
                <w:sz w:val="23"/>
              </w:rPr>
              <w:t>D A C</w:t>
            </w:r>
            <w:r>
              <w:rPr>
                <w:spacing w:val="-2"/>
                <w:sz w:val="23"/>
              </w:rPr>
              <w:t> </w:t>
            </w:r>
            <w:r>
              <w:rPr>
                <w:spacing w:val="-10"/>
                <w:sz w:val="23"/>
              </w:rPr>
              <w:t>C</w:t>
            </w:r>
          </w:p>
        </w:tc>
        <w:tc>
          <w:tcPr>
            <w:tcW w:w="1018" w:type="dxa"/>
          </w:tcPr>
          <w:p>
            <w:pPr>
              <w:pStyle w:val="TableParagraph"/>
              <w:spacing w:line="256" w:lineRule="exact" w:before="40"/>
              <w:ind w:right="102"/>
              <w:jc w:val="center"/>
              <w:rPr>
                <w:b/>
                <w:sz w:val="24"/>
              </w:rPr>
            </w:pPr>
            <w:r>
              <w:rPr>
                <w:b/>
                <w:spacing w:val="-4"/>
                <w:sz w:val="24"/>
              </w:rPr>
              <w:t>Text</w:t>
            </w:r>
            <w:r>
              <w:rPr>
                <w:b/>
                <w:spacing w:val="-8"/>
                <w:sz w:val="24"/>
              </w:rPr>
              <w:t> </w:t>
            </w:r>
            <w:r>
              <w:rPr>
                <w:b/>
                <w:spacing w:val="-10"/>
                <w:sz w:val="24"/>
              </w:rPr>
              <w:t>4</w:t>
            </w:r>
          </w:p>
        </w:tc>
        <w:tc>
          <w:tcPr>
            <w:tcW w:w="1348" w:type="dxa"/>
          </w:tcPr>
          <w:p>
            <w:pPr>
              <w:pStyle w:val="TableParagraph"/>
              <w:spacing w:line="256" w:lineRule="exact" w:before="40"/>
              <w:ind w:left="238"/>
              <w:rPr>
                <w:sz w:val="24"/>
              </w:rPr>
            </w:pPr>
            <w:r>
              <w:rPr>
                <w:spacing w:val="-2"/>
                <w:sz w:val="24"/>
              </w:rPr>
              <w:t>36~40</w:t>
            </w:r>
          </w:p>
        </w:tc>
        <w:tc>
          <w:tcPr>
            <w:tcW w:w="1583" w:type="dxa"/>
          </w:tcPr>
          <w:p>
            <w:pPr>
              <w:pStyle w:val="TableParagraph"/>
              <w:spacing w:line="247" w:lineRule="exact" w:before="49"/>
              <w:ind w:right="48"/>
              <w:jc w:val="right"/>
              <w:rPr>
                <w:sz w:val="23"/>
              </w:rPr>
            </w:pPr>
            <w:r>
              <w:rPr>
                <w:sz w:val="23"/>
              </w:rPr>
              <w:t>A D</w:t>
            </w:r>
            <w:r>
              <w:rPr>
                <w:spacing w:val="-2"/>
                <w:sz w:val="23"/>
              </w:rPr>
              <w:t> </w:t>
            </w:r>
            <w:r>
              <w:rPr>
                <w:sz w:val="23"/>
              </w:rPr>
              <w:t>C B</w:t>
            </w:r>
            <w:r>
              <w:rPr>
                <w:spacing w:val="-2"/>
                <w:sz w:val="23"/>
              </w:rPr>
              <w:t> </w:t>
            </w:r>
            <w:r>
              <w:rPr>
                <w:spacing w:val="-10"/>
                <w:sz w:val="23"/>
              </w:rPr>
              <w:t>D</w:t>
            </w:r>
          </w:p>
        </w:tc>
      </w:tr>
    </w:tbl>
    <w:p>
      <w:pPr>
        <w:pStyle w:val="BodyText"/>
        <w:spacing w:before="250"/>
      </w:pPr>
    </w:p>
    <w:p>
      <w:pPr>
        <w:pStyle w:val="BodyText"/>
        <w:spacing w:before="1"/>
        <w:ind w:left="832" w:right="1474"/>
        <w:jc w:val="center"/>
      </w:pPr>
      <w:r>
        <w:rPr/>
        <w:t>Part</w:t>
      </w:r>
      <w:r>
        <w:rPr>
          <w:spacing w:val="-1"/>
        </w:rPr>
        <w:t> </w:t>
      </w:r>
      <w:r>
        <w:rPr>
          <w:spacing w:val="-10"/>
        </w:rPr>
        <w:t>B</w:t>
      </w:r>
    </w:p>
    <w:p>
      <w:pPr>
        <w:pStyle w:val="BodyText"/>
        <w:spacing w:before="5"/>
      </w:pPr>
    </w:p>
    <w:p>
      <w:pPr>
        <w:pStyle w:val="Heading3"/>
        <w:tabs>
          <w:tab w:pos="828" w:val="left" w:leader="none"/>
          <w:tab w:pos="1562" w:val="left" w:leader="none"/>
          <w:tab w:pos="2336" w:val="left" w:leader="none"/>
          <w:tab w:pos="3108" w:val="left" w:leader="none"/>
        </w:tabs>
      </w:pPr>
      <w:r>
        <w:rPr>
          <w:spacing w:val="-4"/>
        </w:rPr>
        <w:t>41.B</w:t>
      </w:r>
      <w:r>
        <w:rPr/>
        <w:tab/>
      </w:r>
      <w:r>
        <w:rPr>
          <w:spacing w:val="-4"/>
        </w:rPr>
        <w:t>42.F</w:t>
      </w:r>
      <w:r>
        <w:rPr/>
        <w:tab/>
      </w:r>
      <w:r>
        <w:rPr>
          <w:spacing w:val="-4"/>
        </w:rPr>
        <w:t>43.D</w:t>
      </w:r>
      <w:r>
        <w:rPr/>
        <w:tab/>
      </w:r>
      <w:r>
        <w:rPr>
          <w:spacing w:val="-4"/>
        </w:rPr>
        <w:t>44.G</w:t>
      </w:r>
      <w:r>
        <w:rPr/>
        <w:tab/>
      </w:r>
      <w:r>
        <w:rPr>
          <w:spacing w:val="-4"/>
        </w:rPr>
        <w:t>45.A</w:t>
      </w:r>
    </w:p>
    <w:p>
      <w:pPr>
        <w:pStyle w:val="BodyText"/>
        <w:spacing w:before="1"/>
        <w:rPr>
          <w:sz w:val="24"/>
        </w:rPr>
      </w:pPr>
    </w:p>
    <w:p>
      <w:pPr>
        <w:spacing w:before="0"/>
        <w:ind w:left="832" w:right="1790" w:firstLine="0"/>
        <w:jc w:val="center"/>
        <w:rPr>
          <w:sz w:val="22"/>
        </w:rPr>
      </w:pPr>
      <w:r>
        <w:rPr>
          <w:sz w:val="22"/>
        </w:rPr>
        <w:t>Part</w:t>
      </w:r>
      <w:r>
        <w:rPr>
          <w:spacing w:val="-2"/>
          <w:sz w:val="22"/>
        </w:rPr>
        <w:t> </w:t>
      </w:r>
      <w:r>
        <w:rPr>
          <w:spacing w:val="-10"/>
          <w:sz w:val="22"/>
        </w:rPr>
        <w:t>C</w:t>
      </w:r>
    </w:p>
    <w:p>
      <w:pPr>
        <w:pStyle w:val="BodyText"/>
        <w:spacing w:before="14"/>
        <w:rPr>
          <w:sz w:val="22"/>
        </w:rPr>
      </w:pPr>
    </w:p>
    <w:p>
      <w:pPr>
        <w:pStyle w:val="ListParagraph"/>
        <w:numPr>
          <w:ilvl w:val="0"/>
          <w:numId w:val="6"/>
        </w:numPr>
        <w:tabs>
          <w:tab w:pos="475" w:val="left" w:leader="none"/>
        </w:tabs>
        <w:spacing w:line="216" w:lineRule="auto" w:before="0" w:after="0"/>
        <w:ind w:left="69" w:right="608" w:firstLine="0"/>
        <w:jc w:val="left"/>
        <w:rPr>
          <w:rFonts w:ascii="SimSun" w:eastAsia="SimSun"/>
          <w:sz w:val="23"/>
        </w:rPr>
      </w:pPr>
      <w:r>
        <w:rPr>
          <w:rFonts w:ascii="SimSun" w:eastAsia="SimSun"/>
          <w:spacing w:val="-2"/>
          <w:w w:val="105"/>
          <w:sz w:val="23"/>
        </w:rPr>
        <w:t>科学家们急忙赶来挽救，但提</w:t>
      </w:r>
      <w:r>
        <w:rPr>
          <w:rFonts w:ascii="SimSun" w:eastAsia="SimSun"/>
          <w:spacing w:val="-2"/>
          <w:w w:val="135"/>
          <w:sz w:val="23"/>
        </w:rPr>
        <w:t>🎧</w:t>
      </w:r>
      <w:r>
        <w:rPr>
          <w:rFonts w:ascii="SimSun" w:eastAsia="SimSun"/>
          <w:spacing w:val="-2"/>
          <w:w w:val="105"/>
          <w:sz w:val="23"/>
        </w:rPr>
        <w:t>的证据显然站不住脚，其大意是，如</w:t>
      </w:r>
      <w:r>
        <w:rPr>
          <w:rFonts w:ascii="SimSun" w:eastAsia="SimSun"/>
          <w:spacing w:val="-200"/>
          <w:w w:val="105"/>
          <w:sz w:val="23"/>
        </w:rPr>
        <w:t>果鸟</w:t>
      </w:r>
      <w:r>
        <w:rPr>
          <w:rFonts w:ascii="SimSun" w:eastAsia="SimSun"/>
          <w:spacing w:val="-2"/>
          <w:sz w:val="23"/>
        </w:rPr>
        <w:t>类不能控制昆虫的数量，昆虫便会吞噬我们人类。</w:t>
      </w:r>
    </w:p>
    <w:p>
      <w:pPr>
        <w:pStyle w:val="ListParagraph"/>
        <w:numPr>
          <w:ilvl w:val="0"/>
          <w:numId w:val="6"/>
        </w:numPr>
        <w:tabs>
          <w:tab w:pos="475" w:val="left" w:leader="none"/>
        </w:tabs>
        <w:spacing w:line="216" w:lineRule="auto" w:before="276" w:after="0"/>
        <w:ind w:left="69" w:right="608" w:firstLine="0"/>
        <w:jc w:val="left"/>
        <w:rPr>
          <w:rFonts w:ascii="SimSun" w:eastAsia="SimSun"/>
          <w:sz w:val="23"/>
        </w:rPr>
      </w:pPr>
      <w:r>
        <w:rPr>
          <w:rFonts w:ascii="SimSun" w:eastAsia="SimSun"/>
          <w:spacing w:val="-2"/>
          <w:sz w:val="23"/>
        </w:rPr>
        <w:t>但是我们至少近乎承认，无论鸟类能否带给我们经济价值，它们自有生存下去的权利。</w:t>
      </w:r>
    </w:p>
    <w:p>
      <w:pPr>
        <w:pStyle w:val="ListParagraph"/>
        <w:numPr>
          <w:ilvl w:val="0"/>
          <w:numId w:val="6"/>
        </w:numPr>
        <w:tabs>
          <w:tab w:pos="475" w:val="left" w:leader="none"/>
        </w:tabs>
        <w:spacing w:line="216" w:lineRule="auto" w:before="6" w:after="0"/>
        <w:ind w:left="69" w:right="608" w:firstLine="0"/>
        <w:jc w:val="left"/>
        <w:rPr>
          <w:rFonts w:ascii="SimSun" w:hAnsi="SimSun" w:eastAsia="SimSun"/>
          <w:sz w:val="23"/>
        </w:rPr>
      </w:pPr>
      <w:r>
        <w:rPr>
          <w:rFonts w:ascii="SimSun" w:hAnsi="SimSun" w:eastAsia="SimSun"/>
          <w:spacing w:val="-2"/>
          <w:sz w:val="23"/>
        </w:rPr>
        <w:t>有证据表明：这些生物杀死体弱者来保持种群的健康，或者说它们仅仅捕食</w:t>
      </w:r>
      <w:r>
        <w:rPr>
          <w:spacing w:val="-2"/>
          <w:sz w:val="23"/>
        </w:rPr>
        <w:t>“</w:t>
      </w:r>
      <w:r>
        <w:rPr>
          <w:rFonts w:ascii="SimSun" w:hAnsi="SimSun" w:eastAsia="SimSun"/>
          <w:spacing w:val="-2"/>
          <w:sz w:val="23"/>
        </w:rPr>
        <w:t>没有价值</w:t>
      </w:r>
      <w:r>
        <w:rPr>
          <w:spacing w:val="-2"/>
          <w:sz w:val="23"/>
        </w:rPr>
        <w:t>”</w:t>
      </w:r>
      <w:r>
        <w:rPr>
          <w:rFonts w:ascii="SimSun" w:hAnsi="SimSun" w:eastAsia="SimSun"/>
          <w:spacing w:val="-2"/>
          <w:sz w:val="23"/>
        </w:rPr>
        <w:t>的物种。曾经有段时间，生物学家或多或少滥用了这一证据。</w:t>
      </w:r>
    </w:p>
    <w:p>
      <w:pPr>
        <w:pStyle w:val="ListParagraph"/>
        <w:numPr>
          <w:ilvl w:val="0"/>
          <w:numId w:val="6"/>
        </w:numPr>
        <w:tabs>
          <w:tab w:pos="475" w:val="left" w:leader="none"/>
        </w:tabs>
        <w:spacing w:line="216" w:lineRule="auto" w:before="277" w:after="0"/>
        <w:ind w:left="69" w:right="608" w:firstLine="0"/>
        <w:jc w:val="left"/>
        <w:rPr>
          <w:rFonts w:ascii="SimSun" w:eastAsia="SimSun"/>
          <w:sz w:val="23"/>
        </w:rPr>
      </w:pPr>
      <w:r>
        <w:rPr>
          <w:rFonts w:ascii="SimSun" w:eastAsia="SimSun"/>
          <w:spacing w:val="-2"/>
          <w:sz w:val="23"/>
        </w:rPr>
        <w:t>在林业生态更为发达的欧洲，没有商业价值的树种被合理地看成是当地森林群落的成员，并得到相应的保护。</w:t>
      </w:r>
    </w:p>
    <w:p>
      <w:pPr>
        <w:pStyle w:val="ListParagraph"/>
        <w:numPr>
          <w:ilvl w:val="0"/>
          <w:numId w:val="6"/>
        </w:numPr>
        <w:tabs>
          <w:tab w:pos="475" w:val="left" w:leader="none"/>
        </w:tabs>
        <w:spacing w:line="216" w:lineRule="auto" w:before="276" w:after="0"/>
        <w:ind w:left="69" w:right="608" w:firstLine="0"/>
        <w:jc w:val="left"/>
        <w:rPr>
          <w:rFonts w:ascii="SimSun" w:eastAsia="SimSun"/>
          <w:sz w:val="23"/>
        </w:rPr>
      </w:pPr>
      <w:r>
        <w:rPr>
          <w:rFonts w:ascii="SimSun" w:eastAsia="SimSun"/>
          <w:spacing w:val="-2"/>
          <w:sz w:val="23"/>
        </w:rPr>
        <w:t>这种保护系统往往忽视陆地群落中诸多缺乏商业价值但对其健康运行至关重要的物种，而最终导致它们的灭绝。</w:t>
      </w:r>
    </w:p>
    <w:p>
      <w:pPr>
        <w:pStyle w:val="BodyText"/>
        <w:tabs>
          <w:tab w:pos="4552" w:val="left" w:leader="none"/>
        </w:tabs>
        <w:spacing w:line="260" w:lineRule="exact" w:before="245"/>
        <w:ind w:left="3233"/>
      </w:pPr>
      <w:r>
        <w:rPr/>
        <w:t>Section</w:t>
      </w:r>
      <w:r>
        <w:rPr>
          <w:spacing w:val="-2"/>
        </w:rPr>
        <w:t> </w:t>
      </w:r>
      <w:r>
        <w:rPr>
          <w:spacing w:val="-5"/>
        </w:rPr>
        <w:t>III</w:t>
      </w:r>
      <w:r>
        <w:rPr/>
        <w:tab/>
      </w:r>
      <w:r>
        <w:rPr>
          <w:spacing w:val="-2"/>
        </w:rPr>
        <w:t>Writing</w:t>
      </w:r>
    </w:p>
    <w:p>
      <w:pPr>
        <w:pStyle w:val="BodyText"/>
        <w:spacing w:line="290" w:lineRule="exact"/>
        <w:ind w:left="69"/>
        <w:rPr>
          <w:rFonts w:ascii="SimSun" w:eastAsia="SimSun"/>
        </w:rPr>
      </w:pPr>
      <w:r>
        <w:rPr/>
        <w:t>51</w:t>
      </w:r>
      <w:r>
        <w:rPr>
          <w:rFonts w:ascii="SimSun" w:eastAsia="SimSun"/>
        </w:rPr>
        <w:t>、</w:t>
      </w:r>
      <w:r>
        <w:rPr/>
        <w:t>52</w:t>
      </w:r>
      <w:r>
        <w:rPr>
          <w:spacing w:val="-3"/>
        </w:rPr>
        <w:t> </w:t>
      </w:r>
      <w:r>
        <w:rPr>
          <w:rFonts w:ascii="SimSun" w:eastAsia="SimSun"/>
          <w:spacing w:val="-10"/>
        </w:rPr>
        <w:t>略</w:t>
      </w:r>
    </w:p>
    <w:sectPr>
      <w:pgSz w:w="10730" w:h="14970"/>
      <w:pgMar w:header="0" w:footer="181" w:top="1040" w:bottom="3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PMingLiU">
    <w:altName w:val="PMingLiU"/>
    <w:charset w:val="1"/>
    <w:family w:val="roman"/>
    <w:pitch w:val="variable"/>
  </w:font>
  <w:font w:name="Microsoft JhengHei">
    <w:altName w:val="Microsoft JhengHei"/>
    <w:charset w:val="1"/>
    <w:family w:val="swiss"/>
    <w:pitch w:val="variable"/>
  </w:font>
  <w:font w:name="MS Reference Sans Serif">
    <w:altName w:val="MS Reference Sans Serif"/>
    <w:charset w:val="1"/>
    <w:family w:val="swiss"/>
    <w:pitch w:val="variable"/>
  </w:font>
  <w:font w:name="SimSun">
    <w:altName w:val="SimSun"/>
    <w:charset w:val="1"/>
    <w:family w:val="auto"/>
    <w:pitch w:val="variable"/>
  </w:font>
  <w:font w:name="Gill Sans Ultra Bold Condensed">
    <w:altName w:val="Gill Sans Ultra Bold Condensed"/>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25856">
              <wp:simplePos x="0" y="0"/>
              <wp:positionH relativeFrom="page">
                <wp:posOffset>2993028</wp:posOffset>
              </wp:positionH>
              <wp:positionV relativeFrom="page">
                <wp:posOffset>9251129</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7157pt;margin-top:728.435425pt;width:64.8500pt;height:13.2pt;mso-position-horizontal-relative:page;mso-position-vertical-relative:page;z-index:-16090624"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46"/>
      <w:numFmt w:val="decimal"/>
      <w:lvlText w:val="%1."/>
      <w:lvlJc w:val="left"/>
      <w:pPr>
        <w:ind w:left="69" w:hanging="408"/>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0"/>
      <w:numFmt w:val="bullet"/>
      <w:lvlText w:val="•"/>
      <w:lvlJc w:val="left"/>
      <w:pPr>
        <w:ind w:left="913" w:hanging="408"/>
      </w:pPr>
      <w:rPr>
        <w:rFonts w:hint="default"/>
        <w:lang w:val="en-US" w:eastAsia="en-US" w:bidi="ar-SA"/>
      </w:rPr>
    </w:lvl>
    <w:lvl w:ilvl="2">
      <w:start w:val="0"/>
      <w:numFmt w:val="bullet"/>
      <w:lvlText w:val="•"/>
      <w:lvlJc w:val="left"/>
      <w:pPr>
        <w:ind w:left="1767" w:hanging="408"/>
      </w:pPr>
      <w:rPr>
        <w:rFonts w:hint="default"/>
        <w:lang w:val="en-US" w:eastAsia="en-US" w:bidi="ar-SA"/>
      </w:rPr>
    </w:lvl>
    <w:lvl w:ilvl="3">
      <w:start w:val="0"/>
      <w:numFmt w:val="bullet"/>
      <w:lvlText w:val="•"/>
      <w:lvlJc w:val="left"/>
      <w:pPr>
        <w:ind w:left="2620" w:hanging="408"/>
      </w:pPr>
      <w:rPr>
        <w:rFonts w:hint="default"/>
        <w:lang w:val="en-US" w:eastAsia="en-US" w:bidi="ar-SA"/>
      </w:rPr>
    </w:lvl>
    <w:lvl w:ilvl="4">
      <w:start w:val="0"/>
      <w:numFmt w:val="bullet"/>
      <w:lvlText w:val="•"/>
      <w:lvlJc w:val="left"/>
      <w:pPr>
        <w:ind w:left="3474" w:hanging="408"/>
      </w:pPr>
      <w:rPr>
        <w:rFonts w:hint="default"/>
        <w:lang w:val="en-US" w:eastAsia="en-US" w:bidi="ar-SA"/>
      </w:rPr>
    </w:lvl>
    <w:lvl w:ilvl="5">
      <w:start w:val="0"/>
      <w:numFmt w:val="bullet"/>
      <w:lvlText w:val="•"/>
      <w:lvlJc w:val="left"/>
      <w:pPr>
        <w:ind w:left="4327" w:hanging="408"/>
      </w:pPr>
      <w:rPr>
        <w:rFonts w:hint="default"/>
        <w:lang w:val="en-US" w:eastAsia="en-US" w:bidi="ar-SA"/>
      </w:rPr>
    </w:lvl>
    <w:lvl w:ilvl="6">
      <w:start w:val="0"/>
      <w:numFmt w:val="bullet"/>
      <w:lvlText w:val="•"/>
      <w:lvlJc w:val="left"/>
      <w:pPr>
        <w:ind w:left="5181" w:hanging="408"/>
      </w:pPr>
      <w:rPr>
        <w:rFonts w:hint="default"/>
        <w:lang w:val="en-US" w:eastAsia="en-US" w:bidi="ar-SA"/>
      </w:rPr>
    </w:lvl>
    <w:lvl w:ilvl="7">
      <w:start w:val="0"/>
      <w:numFmt w:val="bullet"/>
      <w:lvlText w:val="•"/>
      <w:lvlJc w:val="left"/>
      <w:pPr>
        <w:ind w:left="6034" w:hanging="408"/>
      </w:pPr>
      <w:rPr>
        <w:rFonts w:hint="default"/>
        <w:lang w:val="en-US" w:eastAsia="en-US" w:bidi="ar-SA"/>
      </w:rPr>
    </w:lvl>
    <w:lvl w:ilvl="8">
      <w:start w:val="0"/>
      <w:numFmt w:val="bullet"/>
      <w:lvlText w:val="•"/>
      <w:lvlJc w:val="left"/>
      <w:pPr>
        <w:ind w:left="6888" w:hanging="408"/>
      </w:pPr>
      <w:rPr>
        <w:rFonts w:hint="default"/>
        <w:lang w:val="en-US" w:eastAsia="en-US" w:bidi="ar-SA"/>
      </w:rPr>
    </w:lvl>
  </w:abstractNum>
  <w:abstractNum w:abstractNumId="4">
    <w:multiLevelType w:val="hybridMultilevel"/>
    <w:lvl w:ilvl="0">
      <w:start w:val="51"/>
      <w:numFmt w:val="decimal"/>
      <w:lvlText w:val="%1."/>
      <w:lvlJc w:val="left"/>
      <w:pPr>
        <w:ind w:left="601" w:hanging="342"/>
        <w:jc w:val="left"/>
      </w:pPr>
      <w:rPr>
        <w:rFonts w:hint="default" w:ascii="Times New Roman" w:hAnsi="Times New Roman" w:eastAsia="Times New Roman" w:cs="Times New Roman"/>
        <w:b/>
        <w:bCs/>
        <w:i w:val="0"/>
        <w:iCs w:val="0"/>
        <w:spacing w:val="-1"/>
        <w:w w:val="100"/>
        <w:sz w:val="23"/>
        <w:szCs w:val="23"/>
        <w:lang w:val="en-US" w:eastAsia="en-US" w:bidi="ar-SA"/>
      </w:rPr>
    </w:lvl>
    <w:lvl w:ilvl="1">
      <w:start w:val="1"/>
      <w:numFmt w:val="decimal"/>
      <w:lvlText w:val="%2)"/>
      <w:lvlJc w:val="left"/>
      <w:pPr>
        <w:ind w:left="1139" w:hanging="422"/>
        <w:jc w:val="left"/>
      </w:pPr>
      <w:rPr>
        <w:rFonts w:hint="default" w:ascii="Times New Roman" w:hAnsi="Times New Roman" w:eastAsia="Times New Roman" w:cs="Times New Roman"/>
        <w:b w:val="0"/>
        <w:bCs w:val="0"/>
        <w:i w:val="0"/>
        <w:iCs w:val="0"/>
        <w:spacing w:val="-12"/>
        <w:w w:val="100"/>
        <w:sz w:val="23"/>
        <w:szCs w:val="23"/>
        <w:lang w:val="en-US" w:eastAsia="en-US" w:bidi="ar-SA"/>
      </w:rPr>
    </w:lvl>
    <w:lvl w:ilvl="2">
      <w:start w:val="0"/>
      <w:numFmt w:val="bullet"/>
      <w:lvlText w:val="•"/>
      <w:lvlJc w:val="left"/>
      <w:pPr>
        <w:ind w:left="1968" w:hanging="422"/>
      </w:pPr>
      <w:rPr>
        <w:rFonts w:hint="default"/>
        <w:lang w:val="en-US" w:eastAsia="en-US" w:bidi="ar-SA"/>
      </w:rPr>
    </w:lvl>
    <w:lvl w:ilvl="3">
      <w:start w:val="0"/>
      <w:numFmt w:val="bullet"/>
      <w:lvlText w:val="•"/>
      <w:lvlJc w:val="left"/>
      <w:pPr>
        <w:ind w:left="2796" w:hanging="422"/>
      </w:pPr>
      <w:rPr>
        <w:rFonts w:hint="default"/>
        <w:lang w:val="en-US" w:eastAsia="en-US" w:bidi="ar-SA"/>
      </w:rPr>
    </w:lvl>
    <w:lvl w:ilvl="4">
      <w:start w:val="0"/>
      <w:numFmt w:val="bullet"/>
      <w:lvlText w:val="•"/>
      <w:lvlJc w:val="left"/>
      <w:pPr>
        <w:ind w:left="3625" w:hanging="422"/>
      </w:pPr>
      <w:rPr>
        <w:rFonts w:hint="default"/>
        <w:lang w:val="en-US" w:eastAsia="en-US" w:bidi="ar-SA"/>
      </w:rPr>
    </w:lvl>
    <w:lvl w:ilvl="5">
      <w:start w:val="0"/>
      <w:numFmt w:val="bullet"/>
      <w:lvlText w:val="•"/>
      <w:lvlJc w:val="left"/>
      <w:pPr>
        <w:ind w:left="4453" w:hanging="422"/>
      </w:pPr>
      <w:rPr>
        <w:rFonts w:hint="default"/>
        <w:lang w:val="en-US" w:eastAsia="en-US" w:bidi="ar-SA"/>
      </w:rPr>
    </w:lvl>
    <w:lvl w:ilvl="6">
      <w:start w:val="0"/>
      <w:numFmt w:val="bullet"/>
      <w:lvlText w:val="•"/>
      <w:lvlJc w:val="left"/>
      <w:pPr>
        <w:ind w:left="5281" w:hanging="422"/>
      </w:pPr>
      <w:rPr>
        <w:rFonts w:hint="default"/>
        <w:lang w:val="en-US" w:eastAsia="en-US" w:bidi="ar-SA"/>
      </w:rPr>
    </w:lvl>
    <w:lvl w:ilvl="7">
      <w:start w:val="0"/>
      <w:numFmt w:val="bullet"/>
      <w:lvlText w:val="•"/>
      <w:lvlJc w:val="left"/>
      <w:pPr>
        <w:ind w:left="6110" w:hanging="422"/>
      </w:pPr>
      <w:rPr>
        <w:rFonts w:hint="default"/>
        <w:lang w:val="en-US" w:eastAsia="en-US" w:bidi="ar-SA"/>
      </w:rPr>
    </w:lvl>
    <w:lvl w:ilvl="8">
      <w:start w:val="0"/>
      <w:numFmt w:val="bullet"/>
      <w:lvlText w:val="•"/>
      <w:lvlJc w:val="left"/>
      <w:pPr>
        <w:ind w:left="6938" w:hanging="422"/>
      </w:pPr>
      <w:rPr>
        <w:rFonts w:hint="default"/>
        <w:lang w:val="en-US" w:eastAsia="en-US" w:bidi="ar-SA"/>
      </w:rPr>
    </w:lvl>
  </w:abstractNum>
  <w:abstractNum w:abstractNumId="3">
    <w:multiLevelType w:val="hybridMultilevel"/>
    <w:lvl w:ilvl="0">
      <w:start w:val="47"/>
      <w:numFmt w:val="decimal"/>
      <w:lvlText w:val="(%1)"/>
      <w:lvlJc w:val="left"/>
      <w:pPr>
        <w:ind w:left="259" w:hanging="500"/>
        <w:jc w:val="left"/>
      </w:pPr>
      <w:rPr>
        <w:rFonts w:hint="default" w:ascii="Times New Roman" w:hAnsi="Times New Roman" w:eastAsia="Times New Roman" w:cs="Times New Roman"/>
        <w:b w:val="0"/>
        <w:bCs w:val="0"/>
        <w:i w:val="0"/>
        <w:iCs w:val="0"/>
        <w:spacing w:val="-9"/>
        <w:w w:val="100"/>
        <w:sz w:val="23"/>
        <w:szCs w:val="23"/>
        <w:lang w:val="en-US" w:eastAsia="en-US" w:bidi="ar-SA"/>
      </w:rPr>
    </w:lvl>
    <w:lvl w:ilvl="1">
      <w:start w:val="0"/>
      <w:numFmt w:val="bullet"/>
      <w:lvlText w:val="•"/>
      <w:lvlJc w:val="left"/>
      <w:pPr>
        <w:ind w:left="1093" w:hanging="500"/>
      </w:pPr>
      <w:rPr>
        <w:rFonts w:hint="default"/>
        <w:lang w:val="en-US" w:eastAsia="en-US" w:bidi="ar-SA"/>
      </w:rPr>
    </w:lvl>
    <w:lvl w:ilvl="2">
      <w:start w:val="0"/>
      <w:numFmt w:val="bullet"/>
      <w:lvlText w:val="•"/>
      <w:lvlJc w:val="left"/>
      <w:pPr>
        <w:ind w:left="1927" w:hanging="500"/>
      </w:pPr>
      <w:rPr>
        <w:rFonts w:hint="default"/>
        <w:lang w:val="en-US" w:eastAsia="en-US" w:bidi="ar-SA"/>
      </w:rPr>
    </w:lvl>
    <w:lvl w:ilvl="3">
      <w:start w:val="0"/>
      <w:numFmt w:val="bullet"/>
      <w:lvlText w:val="•"/>
      <w:lvlJc w:val="left"/>
      <w:pPr>
        <w:ind w:left="2760" w:hanging="500"/>
      </w:pPr>
      <w:rPr>
        <w:rFonts w:hint="default"/>
        <w:lang w:val="en-US" w:eastAsia="en-US" w:bidi="ar-SA"/>
      </w:rPr>
    </w:lvl>
    <w:lvl w:ilvl="4">
      <w:start w:val="0"/>
      <w:numFmt w:val="bullet"/>
      <w:lvlText w:val="•"/>
      <w:lvlJc w:val="left"/>
      <w:pPr>
        <w:ind w:left="3594" w:hanging="500"/>
      </w:pPr>
      <w:rPr>
        <w:rFonts w:hint="default"/>
        <w:lang w:val="en-US" w:eastAsia="en-US" w:bidi="ar-SA"/>
      </w:rPr>
    </w:lvl>
    <w:lvl w:ilvl="5">
      <w:start w:val="0"/>
      <w:numFmt w:val="bullet"/>
      <w:lvlText w:val="•"/>
      <w:lvlJc w:val="left"/>
      <w:pPr>
        <w:ind w:left="4427" w:hanging="500"/>
      </w:pPr>
      <w:rPr>
        <w:rFonts w:hint="default"/>
        <w:lang w:val="en-US" w:eastAsia="en-US" w:bidi="ar-SA"/>
      </w:rPr>
    </w:lvl>
    <w:lvl w:ilvl="6">
      <w:start w:val="0"/>
      <w:numFmt w:val="bullet"/>
      <w:lvlText w:val="•"/>
      <w:lvlJc w:val="left"/>
      <w:pPr>
        <w:ind w:left="5261" w:hanging="500"/>
      </w:pPr>
      <w:rPr>
        <w:rFonts w:hint="default"/>
        <w:lang w:val="en-US" w:eastAsia="en-US" w:bidi="ar-SA"/>
      </w:rPr>
    </w:lvl>
    <w:lvl w:ilvl="7">
      <w:start w:val="0"/>
      <w:numFmt w:val="bullet"/>
      <w:lvlText w:val="•"/>
      <w:lvlJc w:val="left"/>
      <w:pPr>
        <w:ind w:left="6094" w:hanging="500"/>
      </w:pPr>
      <w:rPr>
        <w:rFonts w:hint="default"/>
        <w:lang w:val="en-US" w:eastAsia="en-US" w:bidi="ar-SA"/>
      </w:rPr>
    </w:lvl>
    <w:lvl w:ilvl="8">
      <w:start w:val="0"/>
      <w:numFmt w:val="bullet"/>
      <w:lvlText w:val="•"/>
      <w:lvlJc w:val="left"/>
      <w:pPr>
        <w:ind w:left="6928" w:hanging="500"/>
      </w:pPr>
      <w:rPr>
        <w:rFonts w:hint="default"/>
        <w:lang w:val="en-US" w:eastAsia="en-US" w:bidi="ar-SA"/>
      </w:rPr>
    </w:lvl>
  </w:abstractNum>
  <w:abstractNum w:abstractNumId="2">
    <w:multiLevelType w:val="hybridMultilevel"/>
    <w:lvl w:ilvl="0">
      <w:start w:val="1"/>
      <w:numFmt w:val="upperLetter"/>
      <w:lvlText w:val="[%1]"/>
      <w:lvlJc w:val="left"/>
      <w:pPr>
        <w:ind w:left="717" w:hanging="458"/>
        <w:jc w:val="right"/>
      </w:pPr>
      <w:rPr>
        <w:rFonts w:hint="default" w:ascii="Times New Roman" w:hAnsi="Times New Roman" w:eastAsia="Times New Roman" w:cs="Times New Roman"/>
        <w:b w:val="0"/>
        <w:bCs w:val="0"/>
        <w:i w:val="0"/>
        <w:iCs w:val="0"/>
        <w:spacing w:val="-29"/>
        <w:w w:val="100"/>
        <w:sz w:val="23"/>
        <w:szCs w:val="23"/>
        <w:lang w:val="en-US" w:eastAsia="en-US" w:bidi="ar-SA"/>
      </w:rPr>
    </w:lvl>
    <w:lvl w:ilvl="1">
      <w:start w:val="0"/>
      <w:numFmt w:val="bullet"/>
      <w:lvlText w:val="•"/>
      <w:lvlJc w:val="left"/>
      <w:pPr>
        <w:ind w:left="1507" w:hanging="458"/>
      </w:pPr>
      <w:rPr>
        <w:rFonts w:hint="default"/>
        <w:lang w:val="en-US" w:eastAsia="en-US" w:bidi="ar-SA"/>
      </w:rPr>
    </w:lvl>
    <w:lvl w:ilvl="2">
      <w:start w:val="0"/>
      <w:numFmt w:val="bullet"/>
      <w:lvlText w:val="•"/>
      <w:lvlJc w:val="left"/>
      <w:pPr>
        <w:ind w:left="2295" w:hanging="458"/>
      </w:pPr>
      <w:rPr>
        <w:rFonts w:hint="default"/>
        <w:lang w:val="en-US" w:eastAsia="en-US" w:bidi="ar-SA"/>
      </w:rPr>
    </w:lvl>
    <w:lvl w:ilvl="3">
      <w:start w:val="0"/>
      <w:numFmt w:val="bullet"/>
      <w:lvlText w:val="•"/>
      <w:lvlJc w:val="left"/>
      <w:pPr>
        <w:ind w:left="3082" w:hanging="458"/>
      </w:pPr>
      <w:rPr>
        <w:rFonts w:hint="default"/>
        <w:lang w:val="en-US" w:eastAsia="en-US" w:bidi="ar-SA"/>
      </w:rPr>
    </w:lvl>
    <w:lvl w:ilvl="4">
      <w:start w:val="0"/>
      <w:numFmt w:val="bullet"/>
      <w:lvlText w:val="•"/>
      <w:lvlJc w:val="left"/>
      <w:pPr>
        <w:ind w:left="3870" w:hanging="458"/>
      </w:pPr>
      <w:rPr>
        <w:rFonts w:hint="default"/>
        <w:lang w:val="en-US" w:eastAsia="en-US" w:bidi="ar-SA"/>
      </w:rPr>
    </w:lvl>
    <w:lvl w:ilvl="5">
      <w:start w:val="0"/>
      <w:numFmt w:val="bullet"/>
      <w:lvlText w:val="•"/>
      <w:lvlJc w:val="left"/>
      <w:pPr>
        <w:ind w:left="4657" w:hanging="458"/>
      </w:pPr>
      <w:rPr>
        <w:rFonts w:hint="default"/>
        <w:lang w:val="en-US" w:eastAsia="en-US" w:bidi="ar-SA"/>
      </w:rPr>
    </w:lvl>
    <w:lvl w:ilvl="6">
      <w:start w:val="0"/>
      <w:numFmt w:val="bullet"/>
      <w:lvlText w:val="•"/>
      <w:lvlJc w:val="left"/>
      <w:pPr>
        <w:ind w:left="5445" w:hanging="458"/>
      </w:pPr>
      <w:rPr>
        <w:rFonts w:hint="default"/>
        <w:lang w:val="en-US" w:eastAsia="en-US" w:bidi="ar-SA"/>
      </w:rPr>
    </w:lvl>
    <w:lvl w:ilvl="7">
      <w:start w:val="0"/>
      <w:numFmt w:val="bullet"/>
      <w:lvlText w:val="•"/>
      <w:lvlJc w:val="left"/>
      <w:pPr>
        <w:ind w:left="6232" w:hanging="458"/>
      </w:pPr>
      <w:rPr>
        <w:rFonts w:hint="default"/>
        <w:lang w:val="en-US" w:eastAsia="en-US" w:bidi="ar-SA"/>
      </w:rPr>
    </w:lvl>
    <w:lvl w:ilvl="8">
      <w:start w:val="0"/>
      <w:numFmt w:val="bullet"/>
      <w:lvlText w:val="•"/>
      <w:lvlJc w:val="left"/>
      <w:pPr>
        <w:ind w:left="7020" w:hanging="458"/>
      </w:pPr>
      <w:rPr>
        <w:rFonts w:hint="default"/>
        <w:lang w:val="en-US" w:eastAsia="en-US" w:bidi="ar-SA"/>
      </w:rPr>
    </w:lvl>
  </w:abstractNum>
  <w:abstractNum w:abstractNumId="1">
    <w:multiLevelType w:val="hybridMultilevel"/>
    <w:lvl w:ilvl="0">
      <w:start w:val="21"/>
      <w:numFmt w:val="decimal"/>
      <w:lvlText w:val="%1."/>
      <w:lvlJc w:val="left"/>
      <w:pPr>
        <w:ind w:left="601" w:hanging="342"/>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1">
      <w:start w:val="1"/>
      <w:numFmt w:val="upperLetter"/>
      <w:lvlText w:val="[%2]"/>
      <w:lvlJc w:val="left"/>
      <w:pPr>
        <w:ind w:left="979" w:hanging="378"/>
        <w:jc w:val="left"/>
      </w:pPr>
      <w:rPr>
        <w:rFonts w:hint="default" w:ascii="Times New Roman" w:hAnsi="Times New Roman" w:eastAsia="Times New Roman" w:cs="Times New Roman"/>
        <w:b w:val="0"/>
        <w:bCs w:val="0"/>
        <w:i w:val="0"/>
        <w:iCs w:val="0"/>
        <w:spacing w:val="-5"/>
        <w:w w:val="100"/>
        <w:sz w:val="23"/>
        <w:szCs w:val="23"/>
        <w:lang w:val="en-US" w:eastAsia="en-US" w:bidi="ar-SA"/>
      </w:rPr>
    </w:lvl>
    <w:lvl w:ilvl="2">
      <w:start w:val="0"/>
      <w:numFmt w:val="bullet"/>
      <w:lvlText w:val="•"/>
      <w:lvlJc w:val="left"/>
      <w:pPr>
        <w:ind w:left="980" w:hanging="378"/>
      </w:pPr>
      <w:rPr>
        <w:rFonts w:hint="default"/>
        <w:lang w:val="en-US" w:eastAsia="en-US" w:bidi="ar-SA"/>
      </w:rPr>
    </w:lvl>
    <w:lvl w:ilvl="3">
      <w:start w:val="0"/>
      <w:numFmt w:val="bullet"/>
      <w:lvlText w:val="•"/>
      <w:lvlJc w:val="left"/>
      <w:pPr>
        <w:ind w:left="1931" w:hanging="378"/>
      </w:pPr>
      <w:rPr>
        <w:rFonts w:hint="default"/>
        <w:lang w:val="en-US" w:eastAsia="en-US" w:bidi="ar-SA"/>
      </w:rPr>
    </w:lvl>
    <w:lvl w:ilvl="4">
      <w:start w:val="0"/>
      <w:numFmt w:val="bullet"/>
      <w:lvlText w:val="•"/>
      <w:lvlJc w:val="left"/>
      <w:pPr>
        <w:ind w:left="2883" w:hanging="378"/>
      </w:pPr>
      <w:rPr>
        <w:rFonts w:hint="default"/>
        <w:lang w:val="en-US" w:eastAsia="en-US" w:bidi="ar-SA"/>
      </w:rPr>
    </w:lvl>
    <w:lvl w:ilvl="5">
      <w:start w:val="0"/>
      <w:numFmt w:val="bullet"/>
      <w:lvlText w:val="•"/>
      <w:lvlJc w:val="left"/>
      <w:pPr>
        <w:ind w:left="3835" w:hanging="378"/>
      </w:pPr>
      <w:rPr>
        <w:rFonts w:hint="default"/>
        <w:lang w:val="en-US" w:eastAsia="en-US" w:bidi="ar-SA"/>
      </w:rPr>
    </w:lvl>
    <w:lvl w:ilvl="6">
      <w:start w:val="0"/>
      <w:numFmt w:val="bullet"/>
      <w:lvlText w:val="•"/>
      <w:lvlJc w:val="left"/>
      <w:pPr>
        <w:ind w:left="4787" w:hanging="378"/>
      </w:pPr>
      <w:rPr>
        <w:rFonts w:hint="default"/>
        <w:lang w:val="en-US" w:eastAsia="en-US" w:bidi="ar-SA"/>
      </w:rPr>
    </w:lvl>
    <w:lvl w:ilvl="7">
      <w:start w:val="0"/>
      <w:numFmt w:val="bullet"/>
      <w:lvlText w:val="•"/>
      <w:lvlJc w:val="left"/>
      <w:pPr>
        <w:ind w:left="5739" w:hanging="378"/>
      </w:pPr>
      <w:rPr>
        <w:rFonts w:hint="default"/>
        <w:lang w:val="en-US" w:eastAsia="en-US" w:bidi="ar-SA"/>
      </w:rPr>
    </w:lvl>
    <w:lvl w:ilvl="8">
      <w:start w:val="0"/>
      <w:numFmt w:val="bullet"/>
      <w:lvlText w:val="•"/>
      <w:lvlJc w:val="left"/>
      <w:pPr>
        <w:ind w:left="6691" w:hanging="378"/>
      </w:pPr>
      <w:rPr>
        <w:rFonts w:hint="default"/>
        <w:lang w:val="en-US" w:eastAsia="en-US" w:bidi="ar-SA"/>
      </w:rPr>
    </w:lvl>
  </w:abstractNum>
  <w:abstractNum w:abstractNumId="0">
    <w:multiLevelType w:val="hybridMultilevel"/>
    <w:lvl w:ilvl="0">
      <w:start w:val="1"/>
      <w:numFmt w:val="decimal"/>
      <w:lvlText w:val="%1."/>
      <w:lvlJc w:val="left"/>
      <w:pPr>
        <w:ind w:left="1101" w:hanging="360"/>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84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348" w:hanging="360"/>
      </w:pPr>
      <w:rPr>
        <w:rFonts w:hint="default"/>
        <w:lang w:val="en-US" w:eastAsia="en-US" w:bidi="ar-SA"/>
      </w:rPr>
    </w:lvl>
    <w:lvl w:ilvl="4">
      <w:start w:val="0"/>
      <w:numFmt w:val="bullet"/>
      <w:lvlText w:val="•"/>
      <w:lvlJc w:val="left"/>
      <w:pPr>
        <w:ind w:left="4098" w:hanging="360"/>
      </w:pPr>
      <w:rPr>
        <w:rFonts w:hint="default"/>
        <w:lang w:val="en-US" w:eastAsia="en-US" w:bidi="ar-SA"/>
      </w:rPr>
    </w:lvl>
    <w:lvl w:ilvl="5">
      <w:start w:val="0"/>
      <w:numFmt w:val="bullet"/>
      <w:lvlText w:val="•"/>
      <w:lvlJc w:val="left"/>
      <w:pPr>
        <w:ind w:left="4847" w:hanging="360"/>
      </w:pPr>
      <w:rPr>
        <w:rFonts w:hint="default"/>
        <w:lang w:val="en-US" w:eastAsia="en-US" w:bidi="ar-SA"/>
      </w:rPr>
    </w:lvl>
    <w:lvl w:ilvl="6">
      <w:start w:val="0"/>
      <w:numFmt w:val="bullet"/>
      <w:lvlText w:val="•"/>
      <w:lvlJc w:val="left"/>
      <w:pPr>
        <w:ind w:left="5597" w:hanging="360"/>
      </w:pPr>
      <w:rPr>
        <w:rFonts w:hint="default"/>
        <w:lang w:val="en-US" w:eastAsia="en-US" w:bidi="ar-SA"/>
      </w:rPr>
    </w:lvl>
    <w:lvl w:ilvl="7">
      <w:start w:val="0"/>
      <w:numFmt w:val="bullet"/>
      <w:lvlText w:val="•"/>
      <w:lvlJc w:val="left"/>
      <w:pPr>
        <w:ind w:left="6346" w:hanging="360"/>
      </w:pPr>
      <w:rPr>
        <w:rFonts w:hint="default"/>
        <w:lang w:val="en-US" w:eastAsia="en-US" w:bidi="ar-SA"/>
      </w:rPr>
    </w:lvl>
    <w:lvl w:ilvl="8">
      <w:start w:val="0"/>
      <w:numFmt w:val="bullet"/>
      <w:lvlText w:val="•"/>
      <w:lvlJc w:val="left"/>
      <w:pPr>
        <w:ind w:left="7096"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line="545" w:lineRule="exact"/>
      <w:ind w:left="126"/>
      <w:jc w:val="center"/>
      <w:outlineLvl w:val="1"/>
    </w:pPr>
    <w:rPr>
      <w:rFonts w:ascii="Microsoft JhengHei" w:hAnsi="Microsoft JhengHei" w:eastAsia="Microsoft JhengHei" w:cs="Microsoft JhengHei"/>
      <w:b/>
      <w:bCs/>
      <w:sz w:val="30"/>
      <w:szCs w:val="30"/>
      <w:lang w:val="en-US"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sz w:val="26"/>
      <w:szCs w:val="26"/>
      <w:lang w:val="en-US" w:eastAsia="en-US" w:bidi="ar-SA"/>
    </w:rPr>
  </w:style>
  <w:style w:styleId="Heading3" w:type="paragraph">
    <w:name w:val="Heading 3"/>
    <w:basedOn w:val="Normal"/>
    <w:uiPriority w:val="1"/>
    <w:qFormat/>
    <w:pPr>
      <w:ind w:left="69"/>
      <w:outlineLvl w:val="3"/>
    </w:pPr>
    <w:rPr>
      <w:rFonts w:ascii="Times New Roman" w:hAnsi="Times New Roman" w:eastAsia="Times New Roman" w:cs="Times New Roman"/>
      <w:sz w:val="24"/>
      <w:szCs w:val="24"/>
      <w:lang w:val="en-US" w:eastAsia="en-US" w:bidi="ar-SA"/>
    </w:rPr>
  </w:style>
  <w:style w:styleId="Heading4" w:type="paragraph">
    <w:name w:val="Heading 4"/>
    <w:basedOn w:val="Normal"/>
    <w:uiPriority w:val="1"/>
    <w:qFormat/>
    <w:pPr>
      <w:ind w:left="258"/>
      <w:outlineLvl w:val="4"/>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3"/>
      <w:ind w:left="835" w:right="5"/>
      <w:jc w:val="center"/>
    </w:pPr>
    <w:rPr>
      <w:rFonts w:ascii="PMingLiU" w:hAnsi="PMingLiU" w:eastAsia="PMingLiU" w:cs="PMingLiU"/>
      <w:sz w:val="44"/>
      <w:szCs w:val="44"/>
      <w:lang w:val="en-US" w:eastAsia="en-US" w:bidi="ar-SA"/>
    </w:rPr>
  </w:style>
  <w:style w:styleId="ListParagraph" w:type="paragraph">
    <w:name w:val="List Paragraph"/>
    <w:basedOn w:val="Normal"/>
    <w:uiPriority w:val="1"/>
    <w:qFormat/>
    <w:pPr>
      <w:ind w:left="965" w:hanging="37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Section Ⅰ Use of English</dc:title>
  <dcterms:created xsi:type="dcterms:W3CDTF">2026-06-25T18:52:21Z</dcterms:created>
  <dcterms:modified xsi:type="dcterms:W3CDTF">2026-06-25T18:52:21Z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Writer</vt:lpwstr>
  </property>
  <property fmtid="{D5CDD505-2E9C-101B-9397-08002B2CF9AE}" pid="5" name="LastSaved">
    <vt:filetime>2026-06-25T00:00:00Z</vt:filetime>
  </property>
  <property fmtid="{D5CDD505-2E9C-101B-9397-08002B2CF9AE}" pid="6" name="Producer">
    <vt:lpwstr>pdf-lib (https://github.com/Hopding/pdf-lib)</vt:lpwstr>
  </property>
</Properties>
</file>