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261086" w14:textId="77777777" w:rsidR="00EC61C8" w:rsidRDefault="00316D4A" w:rsidP="008766F4">
      <w:pPr>
        <w:pStyle w:val="AbstractTitle"/>
        <w:ind w:left="404" w:hanging="44"/>
      </w:pPr>
      <w:r>
        <w:pict w14:anchorId="547FCC09">
          <v:shapetype id="_x0000_t202" coordsize="21600,21600" o:spt="202" path="m,l,21600r21600,l21600,xe">
            <v:stroke joinstyle="miter"/>
            <v:path gradientshapeok="t" o:connecttype="rect"/>
          </v:shapetype>
          <v:shape id="_x0000_s1026" type="#_x0000_t202" style="position:absolute;left:0;text-align:left;margin-left:53.6pt;margin-top:16.5pt;width:503.8pt;height:161.8pt;z-index:1;mso-wrap-edited:f;mso-wrap-distance-left:0;mso-wrap-distance-right:0;mso-position-horizontal-relative:page;mso-position-vertical-relative:page" stroked="f">
            <v:fill color2="black"/>
            <v:textbox style="mso-next-textbox:#_x0000_s1026" inset="0,0,0,0">
              <w:txbxContent>
                <w:p w14:paraId="2F016E91" w14:textId="05CB0E30" w:rsidR="00FE38BF" w:rsidRDefault="00F50B4A">
                  <w:pPr>
                    <w:pStyle w:val="TitleofPaper"/>
                  </w:pPr>
                  <w:r>
                    <w:t>Project Proposal: Building a Question Answering model</w:t>
                  </w:r>
                  <w:bookmarkStart w:id="0" w:name="_GoBack"/>
                  <w:bookmarkEnd w:id="0"/>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v:textbox>
            <w10:wrap type="topAndBottom" anchorx="page" anchory="page"/>
          </v:shape>
        </w:pict>
      </w:r>
      <w:r w:rsidR="00EC61C8">
        <w:t>Abstract</w:t>
      </w:r>
    </w:p>
    <w:p w14:paraId="2A54B109" w14:textId="3C56CF06" w:rsidR="00EC61C8" w:rsidRDefault="008766F4" w:rsidP="00A25F2A">
      <w:pPr>
        <w:pStyle w:val="AbstractText"/>
        <w:ind w:left="0"/>
      </w:pPr>
      <w:r>
        <w:t>T</w:t>
      </w:r>
      <w:r w:rsidR="00333561">
        <w:t xml:space="preserve">his project </w:t>
      </w:r>
      <w:r w:rsidR="00A25F2A">
        <w:t xml:space="preserve">will be </w:t>
      </w:r>
      <w:r>
        <w:t xml:space="preserve">based on building a machine learning model which can read an article and then based on the article, answer a few questions. Dataset used in this project is taken from the Stanford: </w:t>
      </w:r>
      <w:r w:rsidR="00A25F2A">
        <w:t>Stanford Question Answering Dataset (SQuAD).</w:t>
      </w:r>
    </w:p>
    <w:p w14:paraId="0E185D45" w14:textId="77777777" w:rsidR="0035620B" w:rsidRDefault="0035620B">
      <w:pPr>
        <w:pStyle w:val="AbstractText"/>
      </w:pPr>
    </w:p>
    <w:p w14:paraId="57BEDFFB" w14:textId="77777777" w:rsidR="00871DC8" w:rsidRDefault="00871DC8" w:rsidP="00871DC8">
      <w:pPr>
        <w:pStyle w:val="HeadingSection"/>
      </w:pPr>
      <w:r>
        <w:t>1</w:t>
      </w:r>
      <w:r>
        <w:tab/>
        <w:t>Introduction</w:t>
      </w:r>
    </w:p>
    <w:p w14:paraId="50A377B3" w14:textId="77777777" w:rsidR="000B30BF" w:rsidRDefault="00A25F2A" w:rsidP="00003793">
      <w:pPr>
        <w:pStyle w:val="Text"/>
      </w:pPr>
      <w:r>
        <w:t xml:space="preserve">We all have interacted with Wikipedia articles for our research or just for </w:t>
      </w:r>
      <w:r w:rsidR="00C73402">
        <w:t>casual</w:t>
      </w:r>
      <w:r>
        <w:t xml:space="preserve"> reading about a topic, and many times thought if there would be a better option to skim through it to get what we want. Even in our daily life reading an article, a newsfeed or some social media post, we want to just quickly scroll through all the stuff and get our </w:t>
      </w:r>
      <w:r w:rsidR="00C73402">
        <w:t>curiosities</w:t>
      </w:r>
      <w:r>
        <w:t xml:space="preserve"> answered. </w:t>
      </w:r>
    </w:p>
    <w:p w14:paraId="2A33EDDD" w14:textId="6C2621D7" w:rsidR="00C73402" w:rsidRDefault="00A25F2A" w:rsidP="00003793">
      <w:pPr>
        <w:pStyle w:val="Text"/>
      </w:pPr>
      <w:r>
        <w:t>The main problem we face is that we have questions in our heads and simple search through the article doesn’t yield any useful information we are searching.</w:t>
      </w:r>
      <w:r w:rsidR="008766F4">
        <w:t xml:space="preserve"> Search results on a page can help us search a word but there is no way that we can ask a question which is answered automatically.</w:t>
      </w:r>
      <w:r w:rsidR="00C73402">
        <w:t xml:space="preserve"> </w:t>
      </w:r>
      <w:r w:rsidR="008766F4">
        <w:t xml:space="preserve">With the </w:t>
      </w:r>
      <w:r w:rsidR="00003793">
        <w:t>recent progress</w:t>
      </w:r>
      <w:r w:rsidR="000B30BF">
        <w:t xml:space="preserve"> in </w:t>
      </w:r>
      <w:r w:rsidR="008766F4">
        <w:t xml:space="preserve">Machine learning and deep learning methods in the </w:t>
      </w:r>
      <w:r w:rsidR="000B30BF">
        <w:t xml:space="preserve">Natural Language Processing </w:t>
      </w:r>
      <w:r w:rsidR="00003793">
        <w:t>(NLP)</w:t>
      </w:r>
      <w:r w:rsidR="008766F4">
        <w:t xml:space="preserve">, there is a belief that things that needed a manual intervention can be now automated using these advanced the concepts. </w:t>
      </w:r>
      <w:r w:rsidR="000B30BF">
        <w:t xml:space="preserve">NLP </w:t>
      </w:r>
      <w:r w:rsidR="008766F4">
        <w:t xml:space="preserve">with these machine learning models </w:t>
      </w:r>
      <w:r w:rsidR="000B30BF">
        <w:t xml:space="preserve">gives the </w:t>
      </w:r>
      <w:r w:rsidR="00003793">
        <w:t xml:space="preserve">machine the ability to understand human language and semantically parsing the language into </w:t>
      </w:r>
      <w:r w:rsidR="002035AF">
        <w:t xml:space="preserve">questions for machine to understand and respond in natural language. </w:t>
      </w:r>
      <w:r w:rsidR="008766F4">
        <w:t xml:space="preserve">In this project an exploration of such a functionality is being considered with usage of Neural network or deep learning framework to carry out this complex task. </w:t>
      </w:r>
      <w:r w:rsidR="0059502B">
        <w:t xml:space="preserve">Using this technology will not only save time but can </w:t>
      </w:r>
      <w:r w:rsidR="008766F4">
        <w:t xml:space="preserve">enhance the capability of the </w:t>
      </w:r>
      <w:r w:rsidR="0059502B">
        <w:t>digital assistant</w:t>
      </w:r>
      <w:r w:rsidR="008766F4">
        <w:t>s</w:t>
      </w:r>
      <w:r w:rsidR="0059502B">
        <w:t>.</w:t>
      </w:r>
    </w:p>
    <w:p w14:paraId="2538F6FA" w14:textId="77777777" w:rsidR="0059502B" w:rsidRDefault="0059502B" w:rsidP="00003793">
      <w:pPr>
        <w:pStyle w:val="Text"/>
      </w:pPr>
    </w:p>
    <w:p w14:paraId="1567976F" w14:textId="0DED1983" w:rsidR="00871DC8" w:rsidRDefault="00871DC8" w:rsidP="00871DC8">
      <w:pPr>
        <w:pStyle w:val="HeadingSection"/>
      </w:pPr>
      <w:r>
        <w:t>2</w:t>
      </w:r>
      <w:r>
        <w:tab/>
        <w:t>Related Work</w:t>
      </w:r>
    </w:p>
    <w:p w14:paraId="42294328" w14:textId="0D09CDED" w:rsidR="00871DC8" w:rsidRDefault="008766F4" w:rsidP="00640215">
      <w:pPr>
        <w:pStyle w:val="Text"/>
      </w:pPr>
      <w:r>
        <w:t xml:space="preserve">SQUAD dataset has been used as a benchmark for question answering automation in NLP. University researchers as well as researches from organizations like Google, Microsoft, Facebook have all </w:t>
      </w:r>
      <w:r w:rsidR="00640215">
        <w:t>worked on this dataset. None of the models till date have been close to the human efficiency. Results of all those models are available at this squad website. [1]</w:t>
      </w:r>
    </w:p>
    <w:p w14:paraId="44023A76" w14:textId="77777777" w:rsidR="00BF3867" w:rsidRPr="00C16534" w:rsidRDefault="00EC61C8" w:rsidP="00C16534">
      <w:pPr>
        <w:pStyle w:val="HeadingSection"/>
      </w:pPr>
      <w:r>
        <w:t>3</w:t>
      </w:r>
      <w:r>
        <w:tab/>
      </w:r>
      <w:r w:rsidR="007F4131">
        <w:t>Approach</w:t>
      </w:r>
      <w:r>
        <w:t xml:space="preserve"> </w:t>
      </w:r>
    </w:p>
    <w:p w14:paraId="24898E0C" w14:textId="08B79109" w:rsidR="00C402D3" w:rsidRPr="008E74B3" w:rsidRDefault="00C402D3" w:rsidP="007E35B6">
      <w:pPr>
        <w:pStyle w:val="Text"/>
        <w:rPr>
          <w:sz w:val="18"/>
          <w:szCs w:val="18"/>
        </w:rPr>
      </w:pPr>
      <w:r>
        <w:rPr>
          <w:sz w:val="18"/>
          <w:szCs w:val="18"/>
        </w:rPr>
        <w:t>We solve the problem at hand using the Machine Comprehension Model</w:t>
      </w:r>
      <w:r w:rsidR="002D2F2E">
        <w:rPr>
          <w:sz w:val="18"/>
          <w:szCs w:val="18"/>
        </w:rPr>
        <w:t xml:space="preserve"> (MC)</w:t>
      </w:r>
      <w:r w:rsidR="00AC2810">
        <w:rPr>
          <w:sz w:val="18"/>
          <w:szCs w:val="18"/>
        </w:rPr>
        <w:t>[2]</w:t>
      </w:r>
      <w:r w:rsidR="002D2F2E">
        <w:rPr>
          <w:sz w:val="18"/>
          <w:szCs w:val="18"/>
        </w:rPr>
        <w:t xml:space="preserve">, that answer natural language questions by selecting an answer span within an evident text. The application starts by mapping words or phrases from the vocabulary, here the training dataset, to vectors of real numbers. For achieving this, we will be suing the Word Embeddings like </w:t>
      </w:r>
      <w:proofErr w:type="spellStart"/>
      <w:r w:rsidR="002D2F2E">
        <w:rPr>
          <w:sz w:val="18"/>
          <w:szCs w:val="18"/>
        </w:rPr>
        <w:t>GloVe</w:t>
      </w:r>
      <w:proofErr w:type="spellEnd"/>
      <w:r w:rsidR="002D2F2E">
        <w:rPr>
          <w:sz w:val="18"/>
          <w:szCs w:val="18"/>
        </w:rPr>
        <w:t xml:space="preserve"> </w:t>
      </w:r>
      <w:r w:rsidR="002E2953">
        <w:rPr>
          <w:sz w:val="18"/>
          <w:szCs w:val="18"/>
        </w:rPr>
        <w:t>vectors [</w:t>
      </w:r>
      <w:r w:rsidR="00AC2810">
        <w:rPr>
          <w:sz w:val="18"/>
          <w:szCs w:val="18"/>
        </w:rPr>
        <w:t>3]</w:t>
      </w:r>
      <w:r w:rsidR="002D2F2E">
        <w:rPr>
          <w:sz w:val="18"/>
          <w:szCs w:val="18"/>
        </w:rPr>
        <w:t xml:space="preserve">. The main purpose of using Word Embeddings over simple vectors is that, they are much better at capturing the context around the words than using a single hot vector for each word, boosting the performance of syntactic parsing. After processing the </w:t>
      </w:r>
      <w:r w:rsidR="00C51779">
        <w:rPr>
          <w:sz w:val="18"/>
          <w:szCs w:val="18"/>
        </w:rPr>
        <w:t>dataset,</w:t>
      </w:r>
      <w:r w:rsidR="002D2F2E">
        <w:rPr>
          <w:sz w:val="18"/>
          <w:szCs w:val="18"/>
        </w:rPr>
        <w:t xml:space="preserve"> we need to work on the contextual binding of these vectors. </w:t>
      </w:r>
      <w:r w:rsidR="00C51779">
        <w:rPr>
          <w:sz w:val="18"/>
          <w:szCs w:val="18"/>
        </w:rPr>
        <w:t xml:space="preserve">We take the hidden vectors for the context and the hidden vector for question and bind them with context using the Attention Mechanism. </w:t>
      </w:r>
      <w:r w:rsidR="00C51779" w:rsidRPr="00C51779">
        <w:rPr>
          <w:sz w:val="18"/>
          <w:szCs w:val="18"/>
        </w:rPr>
        <w:t xml:space="preserve">With an attention mechanism we no longer try </w:t>
      </w:r>
      <w:r w:rsidR="00C51779">
        <w:rPr>
          <w:sz w:val="18"/>
          <w:szCs w:val="18"/>
        </w:rPr>
        <w:t xml:space="preserve">to </w:t>
      </w:r>
      <w:r w:rsidR="00C51779" w:rsidRPr="00C51779">
        <w:rPr>
          <w:sz w:val="18"/>
          <w:szCs w:val="18"/>
        </w:rPr>
        <w:t>encode the full source sentence into a fixed-length vector. Rather, we allow the decoder to “attend” to different parts of the source sentence at each step of the output generation</w:t>
      </w:r>
      <w:r w:rsidR="00C51779">
        <w:rPr>
          <w:sz w:val="18"/>
          <w:szCs w:val="18"/>
        </w:rPr>
        <w:t xml:space="preserve">. We will start with the implementation of simplest possible attention model, the </w:t>
      </w:r>
      <w:r w:rsidR="00DA172A">
        <w:rPr>
          <w:sz w:val="18"/>
          <w:szCs w:val="18"/>
        </w:rPr>
        <w:t xml:space="preserve">encoder decoder using the </w:t>
      </w:r>
      <w:r w:rsidR="00C51779">
        <w:rPr>
          <w:sz w:val="18"/>
          <w:szCs w:val="18"/>
        </w:rPr>
        <w:t xml:space="preserve">Attention </w:t>
      </w:r>
      <w:r w:rsidR="00DA172A">
        <w:rPr>
          <w:sz w:val="18"/>
          <w:szCs w:val="18"/>
        </w:rPr>
        <w:t>score</w:t>
      </w:r>
      <w:r w:rsidR="00963F52">
        <w:rPr>
          <w:sz w:val="18"/>
          <w:szCs w:val="18"/>
        </w:rPr>
        <w:t xml:space="preserve"> </w:t>
      </w:r>
      <w:r w:rsidR="00DA172A">
        <w:rPr>
          <w:sz w:val="18"/>
          <w:szCs w:val="18"/>
        </w:rPr>
        <w:t xml:space="preserve">[4] </w:t>
      </w:r>
      <w:r w:rsidR="00C51779">
        <w:rPr>
          <w:sz w:val="18"/>
          <w:szCs w:val="18"/>
        </w:rPr>
        <w:t xml:space="preserve">and implement </w:t>
      </w:r>
      <w:proofErr w:type="spellStart"/>
      <w:r w:rsidR="00C51779">
        <w:rPr>
          <w:sz w:val="18"/>
          <w:szCs w:val="18"/>
        </w:rPr>
        <w:t>BiDAF</w:t>
      </w:r>
      <w:proofErr w:type="spellEnd"/>
      <w:r w:rsidR="0094205F">
        <w:rPr>
          <w:sz w:val="18"/>
          <w:szCs w:val="18"/>
        </w:rPr>
        <w:t xml:space="preserve"> </w:t>
      </w:r>
      <w:r w:rsidR="00946386">
        <w:rPr>
          <w:sz w:val="18"/>
          <w:szCs w:val="18"/>
        </w:rPr>
        <w:t>[</w:t>
      </w:r>
      <w:r w:rsidR="00DA172A">
        <w:rPr>
          <w:sz w:val="18"/>
          <w:szCs w:val="18"/>
        </w:rPr>
        <w:t>5</w:t>
      </w:r>
      <w:r w:rsidR="00946386">
        <w:rPr>
          <w:sz w:val="18"/>
          <w:szCs w:val="18"/>
        </w:rPr>
        <w:t>]</w:t>
      </w:r>
      <w:r w:rsidR="00C51779">
        <w:rPr>
          <w:sz w:val="18"/>
          <w:szCs w:val="18"/>
        </w:rPr>
        <w:t xml:space="preserve"> if time allows. Since the performance of Dot Product Attention will be too low, we are planning to dive into Context-to-Question (C2Q) Attention and Question-to-Context(Q2C) Attention, to find the context position for each context in our dataset.</w:t>
      </w:r>
    </w:p>
    <w:p w14:paraId="4C1B1948" w14:textId="77777777" w:rsidR="001D5203" w:rsidRDefault="001D5203" w:rsidP="001D5203">
      <w:pPr>
        <w:pStyle w:val="HeadingSection"/>
      </w:pPr>
      <w:r>
        <w:t>4</w:t>
      </w:r>
      <w:r>
        <w:tab/>
      </w:r>
      <w:r w:rsidR="0059502B">
        <w:t>Dataset</w:t>
      </w:r>
      <w:r w:rsidR="000B30BF">
        <w:t xml:space="preserve"> and Evaluation</w:t>
      </w:r>
    </w:p>
    <w:p w14:paraId="46A5BE77" w14:textId="52F2D684" w:rsidR="00E30FFE" w:rsidRDefault="00B30C2E">
      <w:pPr>
        <w:pStyle w:val="Text"/>
      </w:pPr>
      <w:r>
        <w:t xml:space="preserve">The evaluation of </w:t>
      </w:r>
      <w:r w:rsidR="006B6118">
        <w:t xml:space="preserve">the AQUAD dataset models are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0EC4D08A" w14:textId="0F75561C" w:rsidR="0091393C" w:rsidRDefault="0091393C" w:rsidP="0091393C">
      <w:pPr>
        <w:pStyle w:val="HeadingReferences"/>
      </w:pPr>
      <w:r>
        <w:t>References</w:t>
      </w:r>
    </w:p>
    <w:p w14:paraId="79CC393C" w14:textId="3310D817" w:rsidR="0091393C" w:rsidRDefault="0091393C" w:rsidP="0091393C">
      <w:pPr>
        <w:pStyle w:val="HeadingReferences"/>
        <w:rPr>
          <w:b w:val="0"/>
          <w:sz w:val="20"/>
        </w:rPr>
      </w:pPr>
      <w:r w:rsidRPr="00640215">
        <w:rPr>
          <w:b w:val="0"/>
          <w:sz w:val="20"/>
        </w:rPr>
        <w:t>[1]</w:t>
      </w:r>
      <w:r>
        <w:rPr>
          <w:b w:val="0"/>
          <w:sz w:val="20"/>
        </w:rPr>
        <w:t xml:space="preserve"> </w:t>
      </w:r>
      <w:r w:rsidRPr="0091393C">
        <w:rPr>
          <w:b w:val="0"/>
          <w:sz w:val="20"/>
        </w:rPr>
        <w:t>https://rajpurkar.github.io/SQuAD-explorer/</w:t>
      </w:r>
    </w:p>
    <w:p w14:paraId="2ABCA178" w14:textId="77777777" w:rsidR="0091393C" w:rsidRDefault="0091393C" w:rsidP="0091393C">
      <w:pPr>
        <w:pStyle w:val="Referencetext"/>
      </w:pPr>
      <w:r>
        <w:rPr>
          <w:i/>
        </w:rPr>
        <w:t xml:space="preserve">[2] </w:t>
      </w:r>
      <w:r>
        <w:t xml:space="preserve">Jeffrey Pennington, Richard </w:t>
      </w:r>
      <w:proofErr w:type="spellStart"/>
      <w:r>
        <w:t>Socher</w:t>
      </w:r>
      <w:proofErr w:type="spellEnd"/>
      <w:r>
        <w:t>, and Christopher D Manning. Glove: Global vectors for word representation. In EMNLP, 2014.</w:t>
      </w:r>
    </w:p>
    <w:p w14:paraId="218B3703" w14:textId="77777777" w:rsidR="0091393C" w:rsidRDefault="0091393C" w:rsidP="0091393C">
      <w:pPr>
        <w:pStyle w:val="Referencetext"/>
        <w:rPr>
          <w:i/>
        </w:rPr>
      </w:pPr>
      <w:r>
        <w:rPr>
          <w:i/>
        </w:rPr>
        <w:lastRenderedPageBreak/>
        <w:t xml:space="preserve">[3] </w:t>
      </w:r>
      <w:r>
        <w:t xml:space="preserve">Pranav </w:t>
      </w:r>
      <w:proofErr w:type="spellStart"/>
      <w:r>
        <w:t>Rajpurkar</w:t>
      </w:r>
      <w:proofErr w:type="spellEnd"/>
      <w:r>
        <w:t xml:space="preserve">, Jian Zhang, Konstantin </w:t>
      </w:r>
      <w:proofErr w:type="spellStart"/>
      <w:r>
        <w:t>Lopyrev</w:t>
      </w:r>
      <w:proofErr w:type="spellEnd"/>
      <w:r>
        <w:t>, and Percy Liang. Squad: 100,000+ questions for machine comprehension of text. In EMNLP, 2016.</w:t>
      </w:r>
    </w:p>
    <w:p w14:paraId="392E9406" w14:textId="53267BA7" w:rsidR="0091393C" w:rsidRDefault="0091393C" w:rsidP="008A3559">
      <w:pPr>
        <w:ind w:left="360" w:hanging="360"/>
        <w:rPr>
          <w:b/>
          <w:sz w:val="20"/>
        </w:rPr>
      </w:pPr>
      <w:r>
        <w:rPr>
          <w:b/>
          <w:sz w:val="20"/>
        </w:rPr>
        <w:t>[4]</w:t>
      </w:r>
      <w:r w:rsidR="008A3559">
        <w:rPr>
          <w:b/>
          <w:sz w:val="20"/>
        </w:rPr>
        <w:t xml:space="preserve"> </w:t>
      </w:r>
      <w:r w:rsidRPr="0091393C">
        <w:rPr>
          <w:sz w:val="20"/>
        </w:rPr>
        <w:t>phontron.com/class/nn4nlp2017/assets/slides/nn4nlp-09-attention.pdf</w:t>
      </w:r>
    </w:p>
    <w:p w14:paraId="4C0C86DA" w14:textId="70AD76FF" w:rsidR="0091393C" w:rsidRPr="0091393C" w:rsidRDefault="0091393C" w:rsidP="0091393C">
      <w:pPr>
        <w:pStyle w:val="Heading1"/>
        <w:shd w:val="clear" w:color="auto" w:fill="FFFFFF"/>
        <w:tabs>
          <w:tab w:val="clear" w:pos="0"/>
          <w:tab w:val="num" w:pos="90"/>
        </w:tabs>
        <w:spacing w:before="120" w:after="120"/>
        <w:ind w:left="360" w:hanging="360"/>
        <w:rPr>
          <w:rFonts w:ascii="Times New Roman" w:hAnsi="Times New Roman" w:cs="Times New Roman"/>
          <w:b w:val="0"/>
          <w:kern w:val="0"/>
          <w:sz w:val="20"/>
        </w:rPr>
      </w:pPr>
      <w:r w:rsidRPr="0091393C">
        <w:rPr>
          <w:sz w:val="20"/>
        </w:rPr>
        <w:t>[</w:t>
      </w:r>
      <w:r w:rsidRPr="0091393C">
        <w:rPr>
          <w:rFonts w:ascii="Times New Roman" w:hAnsi="Times New Roman" w:cs="Times New Roman"/>
          <w:b w:val="0"/>
          <w:kern w:val="0"/>
          <w:sz w:val="20"/>
        </w:rPr>
        <w:t xml:space="preserve">5]  </w:t>
      </w:r>
      <w:proofErr w:type="spellStart"/>
      <w:r w:rsidRPr="0091393C">
        <w:rPr>
          <w:rFonts w:ascii="Times New Roman" w:hAnsi="Times New Roman" w:cs="Times New Roman"/>
          <w:b w:val="0"/>
          <w:kern w:val="0"/>
          <w:sz w:val="20"/>
        </w:rPr>
        <w:t>Minjoon</w:t>
      </w:r>
      <w:proofErr w:type="spellEnd"/>
      <w:r w:rsidRPr="0091393C">
        <w:rPr>
          <w:rFonts w:ascii="Times New Roman" w:hAnsi="Times New Roman" w:cs="Times New Roman"/>
          <w:b w:val="0"/>
          <w:kern w:val="0"/>
          <w:sz w:val="20"/>
        </w:rPr>
        <w:t xml:space="preserve"> </w:t>
      </w:r>
      <w:proofErr w:type="spellStart"/>
      <w:r w:rsidRPr="0091393C">
        <w:rPr>
          <w:rFonts w:ascii="Times New Roman" w:hAnsi="Times New Roman" w:cs="Times New Roman"/>
          <w:b w:val="0"/>
          <w:kern w:val="0"/>
          <w:sz w:val="20"/>
        </w:rPr>
        <w:t>Seo</w:t>
      </w:r>
      <w:proofErr w:type="spellEnd"/>
      <w:r w:rsidRPr="0091393C">
        <w:rPr>
          <w:rFonts w:ascii="Times New Roman" w:hAnsi="Times New Roman" w:cs="Times New Roman"/>
          <w:b w:val="0"/>
          <w:kern w:val="0"/>
          <w:sz w:val="20"/>
        </w:rPr>
        <w:t xml:space="preserve">, </w:t>
      </w:r>
      <w:hyperlink r:id="rId8" w:history="1">
        <w:r w:rsidRPr="0091393C">
          <w:rPr>
            <w:rFonts w:ascii="Times New Roman" w:hAnsi="Times New Roman" w:cs="Times New Roman"/>
            <w:b w:val="0"/>
            <w:kern w:val="0"/>
            <w:sz w:val="20"/>
          </w:rPr>
          <w:t xml:space="preserve">Aniruddha </w:t>
        </w:r>
        <w:proofErr w:type="spellStart"/>
        <w:r w:rsidRPr="0091393C">
          <w:rPr>
            <w:rFonts w:ascii="Times New Roman" w:hAnsi="Times New Roman" w:cs="Times New Roman"/>
            <w:b w:val="0"/>
            <w:kern w:val="0"/>
            <w:sz w:val="20"/>
          </w:rPr>
          <w:t>Kembhavi</w:t>
        </w:r>
        <w:proofErr w:type="spellEnd"/>
      </w:hyperlink>
      <w:r w:rsidRPr="0091393C">
        <w:rPr>
          <w:rFonts w:ascii="Times New Roman" w:hAnsi="Times New Roman" w:cs="Times New Roman"/>
          <w:b w:val="0"/>
          <w:kern w:val="0"/>
          <w:sz w:val="20"/>
        </w:rPr>
        <w:t>, </w:t>
      </w:r>
      <w:hyperlink r:id="rId9" w:history="1">
        <w:r w:rsidRPr="0091393C">
          <w:rPr>
            <w:rFonts w:ascii="Times New Roman" w:hAnsi="Times New Roman" w:cs="Times New Roman"/>
            <w:b w:val="0"/>
            <w:kern w:val="0"/>
            <w:sz w:val="20"/>
          </w:rPr>
          <w:t>Ali Farhadi</w:t>
        </w:r>
      </w:hyperlink>
      <w:r w:rsidRPr="0091393C">
        <w:rPr>
          <w:rFonts w:ascii="Times New Roman" w:hAnsi="Times New Roman" w:cs="Times New Roman"/>
          <w:b w:val="0"/>
          <w:kern w:val="0"/>
          <w:sz w:val="20"/>
        </w:rPr>
        <w:t>,</w:t>
      </w:r>
      <w:r>
        <w:rPr>
          <w:rFonts w:ascii="Times New Roman" w:hAnsi="Times New Roman" w:cs="Times New Roman"/>
          <w:b w:val="0"/>
          <w:kern w:val="0"/>
          <w:sz w:val="20"/>
        </w:rPr>
        <w:t xml:space="preserve"> </w:t>
      </w:r>
      <w:hyperlink r:id="rId10" w:history="1">
        <w:proofErr w:type="spellStart"/>
        <w:r w:rsidRPr="0091393C">
          <w:rPr>
            <w:rFonts w:ascii="Times New Roman" w:hAnsi="Times New Roman" w:cs="Times New Roman"/>
            <w:b w:val="0"/>
            <w:kern w:val="0"/>
            <w:sz w:val="20"/>
          </w:rPr>
          <w:t>Hannaneh</w:t>
        </w:r>
        <w:proofErr w:type="spellEnd"/>
        <w:r w:rsidRPr="0091393C">
          <w:rPr>
            <w:rFonts w:ascii="Times New Roman" w:hAnsi="Times New Roman" w:cs="Times New Roman"/>
            <w:b w:val="0"/>
            <w:kern w:val="0"/>
            <w:sz w:val="20"/>
          </w:rPr>
          <w:t xml:space="preserve"> </w:t>
        </w:r>
        <w:proofErr w:type="spellStart"/>
        <w:r w:rsidRPr="0091393C">
          <w:rPr>
            <w:rFonts w:ascii="Times New Roman" w:hAnsi="Times New Roman" w:cs="Times New Roman"/>
            <w:b w:val="0"/>
            <w:kern w:val="0"/>
            <w:sz w:val="20"/>
          </w:rPr>
          <w:t>Hajishirzi</w:t>
        </w:r>
        <w:proofErr w:type="spellEnd"/>
      </w:hyperlink>
      <w:r>
        <w:rPr>
          <w:rFonts w:ascii="Times New Roman" w:hAnsi="Times New Roman" w:cs="Times New Roman"/>
          <w:b w:val="0"/>
          <w:kern w:val="0"/>
          <w:sz w:val="20"/>
        </w:rPr>
        <w:t>;</w:t>
      </w:r>
      <w:r w:rsidRPr="0091393C">
        <w:rPr>
          <w:rFonts w:ascii="Times New Roman" w:hAnsi="Times New Roman" w:cs="Times New Roman"/>
          <w:b w:val="0"/>
          <w:kern w:val="0"/>
          <w:sz w:val="20"/>
        </w:rPr>
        <w:t xml:space="preserve"> Bidirectional Attention Flow for Machine Comprehension.</w:t>
      </w:r>
    </w:p>
    <w:p w14:paraId="2B68C7C3" w14:textId="270FDC66" w:rsidR="0091393C" w:rsidRDefault="0091393C" w:rsidP="0091393C">
      <w:pPr>
        <w:pStyle w:val="Referencetext"/>
      </w:pPr>
      <w:r>
        <w:t>[</w:t>
      </w:r>
      <w:r>
        <w:t>6</w:t>
      </w:r>
      <w:r>
        <w:t>] [</w:t>
      </w:r>
      <w:proofErr w:type="spellStart"/>
      <w:r>
        <w:t>CoRR</w:t>
      </w:r>
      <w:proofErr w:type="spellEnd"/>
      <w:r>
        <w:t xml:space="preserve">, abs/1606.05250, 2016]. Pranav </w:t>
      </w:r>
      <w:proofErr w:type="spellStart"/>
      <w:r>
        <w:t>Rajpurkar</w:t>
      </w:r>
      <w:proofErr w:type="spellEnd"/>
      <w:r>
        <w:t xml:space="preserve">, Jian Zhang, Konstantin </w:t>
      </w:r>
      <w:proofErr w:type="spellStart"/>
      <w:r>
        <w:t>Lopyrev</w:t>
      </w:r>
      <w:proofErr w:type="spellEnd"/>
      <w:r>
        <w:t xml:space="preserve">, and Percy Liang. </w:t>
      </w:r>
      <w:proofErr w:type="spellStart"/>
      <w:r w:rsidRPr="00C16534">
        <w:rPr>
          <w:i/>
        </w:rPr>
        <w:t>SQuAD</w:t>
      </w:r>
      <w:proofErr w:type="spellEnd"/>
      <w:r w:rsidRPr="00C16534">
        <w:rPr>
          <w:i/>
        </w:rPr>
        <w:t xml:space="preserve">: 100,000+ Questions for Machine Comprehension of </w:t>
      </w:r>
      <w:r>
        <w:rPr>
          <w:i/>
        </w:rPr>
        <w:t>T</w:t>
      </w:r>
      <w:r w:rsidRPr="00C16534">
        <w:rPr>
          <w:i/>
        </w:rPr>
        <w:t>ext</w:t>
      </w:r>
      <w:r>
        <w:t xml:space="preserve">. </w:t>
      </w:r>
    </w:p>
    <w:p w14:paraId="6DC448C5" w14:textId="23455C0B" w:rsidR="0091393C" w:rsidRDefault="0091393C" w:rsidP="0091393C">
      <w:pPr>
        <w:pStyle w:val="Referencetext"/>
      </w:pPr>
      <w:r>
        <w:t>[</w:t>
      </w:r>
      <w:r>
        <w:t>7</w:t>
      </w:r>
      <w:r>
        <w:t>] [ACL, 2017]</w:t>
      </w:r>
      <w:r w:rsidRPr="007B6851">
        <w:t>.</w:t>
      </w:r>
      <w:r>
        <w:t xml:space="preserve"> </w:t>
      </w:r>
      <w:proofErr w:type="spellStart"/>
      <w:r>
        <w:t>Wenhui</w:t>
      </w:r>
      <w:proofErr w:type="spellEnd"/>
      <w:r>
        <w:t xml:space="preserve"> Wang, Nan Yang, </w:t>
      </w:r>
      <w:proofErr w:type="spellStart"/>
      <w:r>
        <w:t>Furu</w:t>
      </w:r>
      <w:proofErr w:type="spellEnd"/>
      <w:r>
        <w:t xml:space="preserve"> Wei, </w:t>
      </w:r>
      <w:proofErr w:type="spellStart"/>
      <w:r>
        <w:t>Baobao</w:t>
      </w:r>
      <w:proofErr w:type="spellEnd"/>
      <w:r>
        <w:t xml:space="preserve"> Chang, and Ming Zhou. </w:t>
      </w:r>
      <w:r w:rsidRPr="00C16534">
        <w:rPr>
          <w:i/>
        </w:rPr>
        <w:t>Gated Self-Matching Networks for Reading Comprehension and Question Answering.</w:t>
      </w:r>
      <w:r>
        <w:t xml:space="preserve"> </w:t>
      </w:r>
    </w:p>
    <w:p w14:paraId="1E28B1F8" w14:textId="1C1D36EC" w:rsidR="0091393C" w:rsidRDefault="0091393C" w:rsidP="0091393C">
      <w:pPr>
        <w:pStyle w:val="Referencetext"/>
        <w:rPr>
          <w:i/>
        </w:rPr>
      </w:pPr>
      <w:r>
        <w:t>[</w:t>
      </w:r>
      <w:r>
        <w:t>8</w:t>
      </w:r>
      <w:r>
        <w:t>] [Stanford</w:t>
      </w:r>
      <w:r w:rsidRPr="00B330A9">
        <w:t>.</w:t>
      </w:r>
      <w:r>
        <w:t xml:space="preserve"> </w:t>
      </w:r>
      <w:r w:rsidRPr="00B330A9">
        <w:t>20</w:t>
      </w:r>
      <w:r>
        <w:t>14]</w:t>
      </w:r>
      <w:r w:rsidRPr="00B330A9">
        <w:t>.</w:t>
      </w:r>
      <w:r>
        <w:t xml:space="preserve"> </w:t>
      </w:r>
      <w:r w:rsidRPr="00C16534">
        <w:t xml:space="preserve">Jeffrey Pennington, Richard </w:t>
      </w:r>
      <w:proofErr w:type="spellStart"/>
      <w:r w:rsidRPr="00C16534">
        <w:t>Socher</w:t>
      </w:r>
      <w:proofErr w:type="spellEnd"/>
      <w:r w:rsidRPr="00C16534">
        <w:t>, Christopher D. Manning</w:t>
      </w:r>
      <w:r>
        <w:t xml:space="preserve">. </w:t>
      </w:r>
      <w:proofErr w:type="spellStart"/>
      <w:r w:rsidRPr="00935373">
        <w:rPr>
          <w:i/>
        </w:rPr>
        <w:t>GloVe</w:t>
      </w:r>
      <w:proofErr w:type="spellEnd"/>
      <w:r w:rsidRPr="00935373">
        <w:rPr>
          <w:i/>
        </w:rPr>
        <w:t xml:space="preserve">: Global Vectors for Word Representation </w:t>
      </w:r>
    </w:p>
    <w:p w14:paraId="1A402913" w14:textId="77777777" w:rsidR="0091393C" w:rsidRDefault="0091393C" w:rsidP="0091393C">
      <w:pPr>
        <w:pStyle w:val="Referencetext"/>
      </w:pPr>
    </w:p>
    <w:p w14:paraId="21B7146D" w14:textId="66C1F05A" w:rsidR="00935373" w:rsidRDefault="00935373" w:rsidP="0091393C">
      <w:pPr>
        <w:rPr>
          <w:i/>
        </w:rPr>
      </w:pPr>
      <w:r w:rsidRPr="00935373">
        <w:rPr>
          <w:i/>
        </w:rPr>
        <w:t xml:space="preserve"> </w:t>
      </w:r>
    </w:p>
    <w:p w14:paraId="07975AB7" w14:textId="77777777" w:rsidR="00BC5129" w:rsidRDefault="00BC5129" w:rsidP="0080719E">
      <w:pPr>
        <w:pStyle w:val="Referencetext"/>
      </w:pPr>
    </w:p>
    <w:sectPr w:rsidR="00BC5129">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AC17E" w14:textId="77777777" w:rsidR="00316D4A" w:rsidRDefault="00316D4A">
      <w:r>
        <w:separator/>
      </w:r>
    </w:p>
  </w:endnote>
  <w:endnote w:type="continuationSeparator" w:id="0">
    <w:p w14:paraId="7A4B22BD" w14:textId="77777777" w:rsidR="00316D4A" w:rsidRDefault="0031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13526" w14:textId="77777777" w:rsidR="00316D4A" w:rsidRDefault="00316D4A">
      <w:r>
        <w:separator/>
      </w:r>
    </w:p>
  </w:footnote>
  <w:footnote w:type="continuationSeparator" w:id="0">
    <w:p w14:paraId="14D3E5B1" w14:textId="77777777" w:rsidR="00316D4A" w:rsidRDefault="00316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oNotTrackMoves/>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FF9"/>
    <w:rsid w:val="00003793"/>
    <w:rsid w:val="00007895"/>
    <w:rsid w:val="00010C47"/>
    <w:rsid w:val="000173E7"/>
    <w:rsid w:val="00056311"/>
    <w:rsid w:val="000703C0"/>
    <w:rsid w:val="000920D1"/>
    <w:rsid w:val="00095B75"/>
    <w:rsid w:val="000B30BF"/>
    <w:rsid w:val="000B7060"/>
    <w:rsid w:val="000D3FCC"/>
    <w:rsid w:val="000E0FFF"/>
    <w:rsid w:val="000F30EC"/>
    <w:rsid w:val="00102256"/>
    <w:rsid w:val="00102A7E"/>
    <w:rsid w:val="00134C15"/>
    <w:rsid w:val="00143D84"/>
    <w:rsid w:val="00163B2C"/>
    <w:rsid w:val="00174492"/>
    <w:rsid w:val="001768D9"/>
    <w:rsid w:val="001D0F7B"/>
    <w:rsid w:val="001D5203"/>
    <w:rsid w:val="001D701F"/>
    <w:rsid w:val="002035AF"/>
    <w:rsid w:val="00212CFB"/>
    <w:rsid w:val="0022446F"/>
    <w:rsid w:val="0022483B"/>
    <w:rsid w:val="002315B3"/>
    <w:rsid w:val="00233D37"/>
    <w:rsid w:val="002652A9"/>
    <w:rsid w:val="00272CB8"/>
    <w:rsid w:val="00293CAE"/>
    <w:rsid w:val="002B3ABD"/>
    <w:rsid w:val="002C0090"/>
    <w:rsid w:val="002C43DB"/>
    <w:rsid w:val="002D2F2E"/>
    <w:rsid w:val="002E2953"/>
    <w:rsid w:val="00300146"/>
    <w:rsid w:val="00304F9A"/>
    <w:rsid w:val="00316D4A"/>
    <w:rsid w:val="00333561"/>
    <w:rsid w:val="00334DE0"/>
    <w:rsid w:val="0034085E"/>
    <w:rsid w:val="0034777F"/>
    <w:rsid w:val="0035557E"/>
    <w:rsid w:val="0035620B"/>
    <w:rsid w:val="0037267E"/>
    <w:rsid w:val="003A597F"/>
    <w:rsid w:val="003B790E"/>
    <w:rsid w:val="003E1525"/>
    <w:rsid w:val="0044073B"/>
    <w:rsid w:val="004805CA"/>
    <w:rsid w:val="00480889"/>
    <w:rsid w:val="0048786C"/>
    <w:rsid w:val="004A3071"/>
    <w:rsid w:val="004B14DD"/>
    <w:rsid w:val="004B42F4"/>
    <w:rsid w:val="004B49B5"/>
    <w:rsid w:val="004D533B"/>
    <w:rsid w:val="005000C9"/>
    <w:rsid w:val="00513CFC"/>
    <w:rsid w:val="00524276"/>
    <w:rsid w:val="00570FF9"/>
    <w:rsid w:val="00580F5B"/>
    <w:rsid w:val="0059502B"/>
    <w:rsid w:val="00595A24"/>
    <w:rsid w:val="005A6210"/>
    <w:rsid w:val="005B1D0D"/>
    <w:rsid w:val="005C478F"/>
    <w:rsid w:val="005C791D"/>
    <w:rsid w:val="005D3D34"/>
    <w:rsid w:val="005E2F0B"/>
    <w:rsid w:val="005F67D6"/>
    <w:rsid w:val="00604C21"/>
    <w:rsid w:val="00607861"/>
    <w:rsid w:val="00623F89"/>
    <w:rsid w:val="00640215"/>
    <w:rsid w:val="00647337"/>
    <w:rsid w:val="006B6118"/>
    <w:rsid w:val="006C39B6"/>
    <w:rsid w:val="006E77A0"/>
    <w:rsid w:val="006F34D8"/>
    <w:rsid w:val="007370E7"/>
    <w:rsid w:val="0075550B"/>
    <w:rsid w:val="007570E9"/>
    <w:rsid w:val="007800BE"/>
    <w:rsid w:val="0078217C"/>
    <w:rsid w:val="00791857"/>
    <w:rsid w:val="007A4F22"/>
    <w:rsid w:val="007B6851"/>
    <w:rsid w:val="007D33FE"/>
    <w:rsid w:val="007E28DB"/>
    <w:rsid w:val="007E35B6"/>
    <w:rsid w:val="007E7575"/>
    <w:rsid w:val="007F1615"/>
    <w:rsid w:val="007F4131"/>
    <w:rsid w:val="0080719E"/>
    <w:rsid w:val="00821FF9"/>
    <w:rsid w:val="00861A42"/>
    <w:rsid w:val="00871DC8"/>
    <w:rsid w:val="008766F4"/>
    <w:rsid w:val="00885393"/>
    <w:rsid w:val="0088673C"/>
    <w:rsid w:val="008A3559"/>
    <w:rsid w:val="008A6DDA"/>
    <w:rsid w:val="008A7333"/>
    <w:rsid w:val="008B0863"/>
    <w:rsid w:val="008B56F6"/>
    <w:rsid w:val="008D5E6E"/>
    <w:rsid w:val="008E74B3"/>
    <w:rsid w:val="00905E1F"/>
    <w:rsid w:val="0091393C"/>
    <w:rsid w:val="00917FED"/>
    <w:rsid w:val="00935373"/>
    <w:rsid w:val="0094205F"/>
    <w:rsid w:val="00944C1C"/>
    <w:rsid w:val="00946386"/>
    <w:rsid w:val="00952336"/>
    <w:rsid w:val="00963F52"/>
    <w:rsid w:val="00974A65"/>
    <w:rsid w:val="0097612F"/>
    <w:rsid w:val="00991E68"/>
    <w:rsid w:val="0099240B"/>
    <w:rsid w:val="009A75E0"/>
    <w:rsid w:val="009B20FD"/>
    <w:rsid w:val="009C0587"/>
    <w:rsid w:val="009E1673"/>
    <w:rsid w:val="009E6B0C"/>
    <w:rsid w:val="00A14BC4"/>
    <w:rsid w:val="00A25F2A"/>
    <w:rsid w:val="00A337EE"/>
    <w:rsid w:val="00A409E3"/>
    <w:rsid w:val="00A43BD5"/>
    <w:rsid w:val="00A85C8F"/>
    <w:rsid w:val="00A95D76"/>
    <w:rsid w:val="00AA5CAB"/>
    <w:rsid w:val="00AC2810"/>
    <w:rsid w:val="00AC313B"/>
    <w:rsid w:val="00AD1E92"/>
    <w:rsid w:val="00AF04DA"/>
    <w:rsid w:val="00B30B9D"/>
    <w:rsid w:val="00B30C2E"/>
    <w:rsid w:val="00B330A9"/>
    <w:rsid w:val="00B34420"/>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A3AB1"/>
    <w:rsid w:val="00CA7DBE"/>
    <w:rsid w:val="00CC20C6"/>
    <w:rsid w:val="00CC33C6"/>
    <w:rsid w:val="00CE1798"/>
    <w:rsid w:val="00CE2BFD"/>
    <w:rsid w:val="00CE5C45"/>
    <w:rsid w:val="00CF69B2"/>
    <w:rsid w:val="00D250A1"/>
    <w:rsid w:val="00D26815"/>
    <w:rsid w:val="00DA172A"/>
    <w:rsid w:val="00DC7FD0"/>
    <w:rsid w:val="00DD2A77"/>
    <w:rsid w:val="00DE0521"/>
    <w:rsid w:val="00E30FFE"/>
    <w:rsid w:val="00E43D4B"/>
    <w:rsid w:val="00E52C5A"/>
    <w:rsid w:val="00E55515"/>
    <w:rsid w:val="00E56867"/>
    <w:rsid w:val="00E57A50"/>
    <w:rsid w:val="00E63B92"/>
    <w:rsid w:val="00E93083"/>
    <w:rsid w:val="00E95EC9"/>
    <w:rsid w:val="00EC61C8"/>
    <w:rsid w:val="00ED194D"/>
    <w:rsid w:val="00ED4029"/>
    <w:rsid w:val="00EE1D53"/>
    <w:rsid w:val="00F143A3"/>
    <w:rsid w:val="00F43189"/>
    <w:rsid w:val="00F44C17"/>
    <w:rsid w:val="00F46BBC"/>
    <w:rsid w:val="00F50B4A"/>
    <w:rsid w:val="00F61B6D"/>
    <w:rsid w:val="00FB1172"/>
    <w:rsid w:val="00FC3A45"/>
    <w:rsid w:val="00FE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Kembhavi%2C+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rxiv.org/search/cs?searchtype=author&amp;query=Hajishirzi%2C+H" TargetMode="External"/><Relationship Id="rId4" Type="http://schemas.openxmlformats.org/officeDocument/2006/relationships/settings" Target="settings.xml"/><Relationship Id="rId9" Type="http://schemas.openxmlformats.org/officeDocument/2006/relationships/hyperlink" Target="https://arxiv.org/search/cs?searchtype=author&amp;query=Farhadi%2C+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9DDA6E34-96C8-480B-A6B5-191C7612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771</Words>
  <Characters>4397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5158</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Noul</cp:lastModifiedBy>
  <cp:revision>38</cp:revision>
  <cp:lastPrinted>1900-01-01T05:00:00Z</cp:lastPrinted>
  <dcterms:created xsi:type="dcterms:W3CDTF">2018-04-25T00:31:00Z</dcterms:created>
  <dcterms:modified xsi:type="dcterms:W3CDTF">2018-09-30T13:45:00Z</dcterms:modified>
</cp:coreProperties>
</file>