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52FB" w14:textId="77777777" w:rsidR="007E25F1" w:rsidRPr="007E25F1" w:rsidRDefault="007E25F1" w:rsidP="007E25F1">
      <w:pPr>
        <w:widowControl/>
        <w:pBdr>
          <w:left w:val="single" w:sz="12" w:space="11" w:color="2E38B7"/>
        </w:pBdr>
        <w:spacing w:before="450"/>
        <w:jc w:val="left"/>
        <w:outlineLvl w:val="1"/>
        <w:rPr>
          <w:rFonts w:ascii="IBM Plex Sans" w:eastAsia="宋体" w:hAnsi="IBM Plex Sans" w:cs="宋体"/>
          <w:b/>
          <w:bCs/>
          <w:color w:val="000000"/>
          <w:kern w:val="0"/>
          <w:sz w:val="24"/>
        </w:rPr>
      </w:pPr>
      <w:r w:rsidRPr="007E25F1">
        <w:rPr>
          <w:rFonts w:ascii="IBM Plex Sans" w:eastAsia="宋体" w:hAnsi="IBM Plex Sans" w:cs="宋体"/>
          <w:b/>
          <w:bCs/>
          <w:color w:val="000000"/>
          <w:kern w:val="0"/>
          <w:sz w:val="24"/>
        </w:rPr>
        <w:t>Assignment #3</w:t>
      </w:r>
    </w:p>
    <w:p w14:paraId="2DE63E54" w14:textId="77777777" w:rsidR="007E25F1" w:rsidRPr="007E25F1" w:rsidRDefault="007E25F1" w:rsidP="007E25F1">
      <w:pPr>
        <w:widowControl/>
        <w:pBdr>
          <w:left w:val="single" w:sz="12" w:space="11" w:color="2E38B7"/>
        </w:pBdr>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For this assignment you will be writing 3 programs which should be saved independently as their own “.</w:t>
      </w:r>
      <w:proofErr w:type="spellStart"/>
      <w:r w:rsidRPr="007E25F1">
        <w:rPr>
          <w:rFonts w:ascii="IBM Plex Sans" w:eastAsia="宋体" w:hAnsi="IBM Plex Sans" w:cs="宋体"/>
          <w:color w:val="000000"/>
          <w:kern w:val="0"/>
          <w:sz w:val="24"/>
        </w:rPr>
        <w:t>py</w:t>
      </w:r>
      <w:proofErr w:type="spellEnd"/>
      <w:r w:rsidRPr="007E25F1">
        <w:rPr>
          <w:rFonts w:ascii="IBM Plex Sans" w:eastAsia="宋体" w:hAnsi="IBM Plex Sans" w:cs="宋体"/>
          <w:color w:val="000000"/>
          <w:kern w:val="0"/>
          <w:sz w:val="24"/>
        </w:rPr>
        <w:t>” file. The filename you should use for each program is outlined in the sections below. When you’re finished you should submit your programs to the Assignment #3 category inside of NYU Classes.</w:t>
      </w:r>
    </w:p>
    <w:p w14:paraId="74F1D981" w14:textId="77777777" w:rsidR="007E25F1" w:rsidRPr="007E25F1" w:rsidRDefault="007E25F1" w:rsidP="007E25F1">
      <w:pPr>
        <w:widowControl/>
        <w:pBdr>
          <w:left w:val="single" w:sz="12" w:space="11" w:color="2E38B7"/>
        </w:pBdr>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You may work by yourself or with a partner. Remember, collaborating just entails discussing approaches to the problems; you should not be writing actual code together. If you choose to work with someone </w:t>
      </w:r>
      <w:proofErr w:type="gramStart"/>
      <w:r w:rsidRPr="007E25F1">
        <w:rPr>
          <w:rFonts w:ascii="IBM Plex Sans" w:eastAsia="宋体" w:hAnsi="IBM Plex Sans" w:cs="宋体"/>
          <w:color w:val="000000"/>
          <w:kern w:val="0"/>
          <w:sz w:val="24"/>
        </w:rPr>
        <w:t>else</w:t>
      </w:r>
      <w:proofErr w:type="gramEnd"/>
      <w:r w:rsidRPr="007E25F1">
        <w:rPr>
          <w:rFonts w:ascii="IBM Plex Sans" w:eastAsia="宋体" w:hAnsi="IBM Plex Sans" w:cs="宋体"/>
          <w:color w:val="000000"/>
          <w:kern w:val="0"/>
          <w:sz w:val="24"/>
        </w:rPr>
        <w:t xml:space="preserve"> please be sure to give them credit in your source code and on NYU classes when you submit your work. Each member of a team must submit their own unique copy of the assignment to get credit for the assignment.</w:t>
      </w:r>
    </w:p>
    <w:p w14:paraId="7D322484" w14:textId="77777777" w:rsidR="007E25F1" w:rsidRPr="007E25F1" w:rsidRDefault="007E25F1" w:rsidP="007E25F1">
      <w:pPr>
        <w:widowControl/>
        <w:pBdr>
          <w:left w:val="single" w:sz="12" w:space="11" w:color="2E38B7"/>
        </w:pBdr>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br/>
      </w:r>
      <w:hyperlink r:id="rId5" w:anchor="problem-1-valid-triangle-tester" w:history="1">
        <w:r w:rsidRPr="007E25F1">
          <w:rPr>
            <w:rFonts w:ascii="IBM Plex Sans" w:eastAsia="宋体" w:hAnsi="IBM Plex Sans" w:cs="宋体"/>
            <w:color w:val="551A8B"/>
            <w:kern w:val="0"/>
            <w:sz w:val="24"/>
          </w:rPr>
          <w:t>Problem 1 | </w:t>
        </w:r>
      </w:hyperlink>
      <w:hyperlink r:id="rId6" w:anchor="problem-2-guess-the-number-game-with-3-attempts" w:history="1">
        <w:r w:rsidRPr="007E25F1">
          <w:rPr>
            <w:rFonts w:ascii="IBM Plex Sans" w:eastAsia="宋体" w:hAnsi="IBM Plex Sans" w:cs="宋体"/>
            <w:color w:val="551A8B"/>
            <w:kern w:val="0"/>
            <w:sz w:val="24"/>
          </w:rPr>
          <w:t>Problem 2 | </w:t>
        </w:r>
      </w:hyperlink>
      <w:hyperlink r:id="rId7" w:anchor="problem-3-valid-date-checker" w:history="1">
        <w:r w:rsidRPr="007E25F1">
          <w:rPr>
            <w:rFonts w:ascii="IBM Plex Sans" w:eastAsia="宋体" w:hAnsi="IBM Plex Sans" w:cs="宋体"/>
            <w:color w:val="551A8B"/>
            <w:kern w:val="0"/>
            <w:sz w:val="24"/>
          </w:rPr>
          <w:t>Problem 3</w:t>
        </w:r>
      </w:hyperlink>
    </w:p>
    <w:p w14:paraId="07AFE97F" w14:textId="77777777" w:rsidR="007E25F1" w:rsidRPr="007E25F1" w:rsidRDefault="007E25F1" w:rsidP="007E25F1">
      <w:pPr>
        <w:widowControl/>
        <w:jc w:val="left"/>
        <w:rPr>
          <w:rFonts w:ascii="IBM Plex Sans" w:eastAsia="宋体" w:hAnsi="IBM Plex Sans" w:cs="宋体"/>
          <w:color w:val="000000"/>
          <w:kern w:val="0"/>
          <w:sz w:val="24"/>
        </w:rPr>
      </w:pPr>
    </w:p>
    <w:p w14:paraId="029D6543" w14:textId="77777777" w:rsidR="007E25F1" w:rsidRPr="007E25F1" w:rsidRDefault="007E25F1" w:rsidP="007E25F1">
      <w:pPr>
        <w:widowControl/>
        <w:pBdr>
          <w:left w:val="single" w:sz="12" w:space="11" w:color="A42EB7"/>
        </w:pBdr>
        <w:ind w:left="225"/>
        <w:jc w:val="left"/>
        <w:outlineLvl w:val="2"/>
        <w:rPr>
          <w:rFonts w:ascii="IBM Plex Sans" w:eastAsia="宋体" w:hAnsi="IBM Plex Sans" w:cs="宋体"/>
          <w:color w:val="000000"/>
          <w:kern w:val="0"/>
          <w:sz w:val="24"/>
        </w:rPr>
      </w:pPr>
      <w:r w:rsidRPr="007E25F1">
        <w:rPr>
          <w:rFonts w:ascii="IBM Plex Sans" w:eastAsia="宋体" w:hAnsi="IBM Plex Sans" w:cs="宋体"/>
          <w:color w:val="000000"/>
          <w:kern w:val="0"/>
          <w:sz w:val="24"/>
        </w:rPr>
        <w:t>Problem #1: Valid Triangle Tester</w:t>
      </w:r>
    </w:p>
    <w:p w14:paraId="6B4270B0" w14:textId="77777777" w:rsidR="007E25F1" w:rsidRPr="007E25F1" w:rsidRDefault="007E25F1" w:rsidP="007E25F1">
      <w:pPr>
        <w:widowControl/>
        <w:numPr>
          <w:ilvl w:val="0"/>
          <w:numId w:val="1"/>
        </w:numPr>
        <w:pBdr>
          <w:left w:val="single" w:sz="12" w:space="23" w:color="A42EB7"/>
        </w:pBdr>
        <w:ind w:left="94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Prompt the user to enter in 3 points on a standard Cartesian coordinate plane. You can assume the user will enter these values as </w:t>
      </w:r>
      <w:proofErr w:type="gramStart"/>
      <w:r w:rsidRPr="007E25F1">
        <w:rPr>
          <w:rFonts w:ascii="IBM Plex Sans" w:eastAsia="宋体" w:hAnsi="IBM Plex Sans" w:cs="宋体"/>
          <w:color w:val="000000"/>
          <w:kern w:val="0"/>
          <w:sz w:val="24"/>
        </w:rPr>
        <w:t>floating point</w:t>
      </w:r>
      <w:proofErr w:type="gramEnd"/>
      <w:r w:rsidRPr="007E25F1">
        <w:rPr>
          <w:rFonts w:ascii="IBM Plex Sans" w:eastAsia="宋体" w:hAnsi="IBM Plex Sans" w:cs="宋体"/>
          <w:color w:val="000000"/>
          <w:kern w:val="0"/>
          <w:sz w:val="24"/>
        </w:rPr>
        <w:t xml:space="preserve"> numbers.</w:t>
      </w:r>
    </w:p>
    <w:p w14:paraId="6EE9F65D" w14:textId="77777777" w:rsidR="007E25F1" w:rsidRPr="007E25F1" w:rsidRDefault="007E25F1" w:rsidP="007E25F1">
      <w:pPr>
        <w:widowControl/>
        <w:numPr>
          <w:ilvl w:val="0"/>
          <w:numId w:val="1"/>
        </w:numPr>
        <w:pBdr>
          <w:left w:val="single" w:sz="12" w:space="23" w:color="A42EB7"/>
        </w:pBdr>
        <w:ind w:left="94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Compute the distance between each </w:t>
      </w:r>
      <w:proofErr w:type="gramStart"/>
      <w:r w:rsidRPr="007E25F1">
        <w:rPr>
          <w:rFonts w:ascii="IBM Plex Sans" w:eastAsia="宋体" w:hAnsi="IBM Plex Sans" w:cs="宋体"/>
          <w:color w:val="000000"/>
          <w:kern w:val="0"/>
          <w:sz w:val="24"/>
        </w:rPr>
        <w:t>points</w:t>
      </w:r>
      <w:proofErr w:type="gramEnd"/>
      <w:r w:rsidRPr="007E25F1">
        <w:rPr>
          <w:rFonts w:ascii="IBM Plex Sans" w:eastAsia="宋体" w:hAnsi="IBM Plex Sans" w:cs="宋体"/>
          <w:color w:val="000000"/>
          <w:kern w:val="0"/>
          <w:sz w:val="24"/>
        </w:rPr>
        <w:t xml:space="preserve"> - you will be computing 3 distance values. Use the distance formula to do this: </w:t>
      </w:r>
      <w:proofErr w:type="gramStart"/>
      <w:r w:rsidRPr="007E25F1">
        <w:rPr>
          <w:rFonts w:ascii="IBM Plex Sans" w:eastAsia="宋体" w:hAnsi="IBM Plex Sans" w:cs="宋体"/>
          <w:color w:val="000000"/>
          <w:kern w:val="0"/>
          <w:sz w:val="24"/>
        </w:rPr>
        <w:t>( (</w:t>
      </w:r>
      <w:proofErr w:type="gramEnd"/>
      <w:r w:rsidRPr="007E25F1">
        <w:rPr>
          <w:rFonts w:ascii="IBM Plex Sans" w:eastAsia="宋体" w:hAnsi="IBM Plex Sans" w:cs="宋体"/>
          <w:color w:val="000000"/>
          <w:kern w:val="0"/>
          <w:sz w:val="24"/>
        </w:rPr>
        <w:t>x1-x2)</w:t>
      </w:r>
      <w:r w:rsidRPr="007E25F1">
        <w:rPr>
          <w:rFonts w:ascii="IBM Plex Sans" w:eastAsia="宋体" w:hAnsi="IBM Plex Sans" w:cs="宋体"/>
          <w:color w:val="000000"/>
          <w:kern w:val="0"/>
          <w:sz w:val="24"/>
          <w:vertAlign w:val="superscript"/>
        </w:rPr>
        <w:t>2</w:t>
      </w:r>
      <w:r w:rsidRPr="007E25F1">
        <w:rPr>
          <w:rFonts w:ascii="IBM Plex Sans" w:eastAsia="宋体" w:hAnsi="IBM Plex Sans" w:cs="宋体"/>
          <w:color w:val="000000"/>
          <w:kern w:val="0"/>
          <w:sz w:val="24"/>
        </w:rPr>
        <w:t> + (y1-y2)</w:t>
      </w:r>
      <w:r w:rsidRPr="007E25F1">
        <w:rPr>
          <w:rFonts w:ascii="IBM Plex Sans" w:eastAsia="宋体" w:hAnsi="IBM Plex Sans" w:cs="宋体"/>
          <w:color w:val="000000"/>
          <w:kern w:val="0"/>
          <w:sz w:val="24"/>
          <w:vertAlign w:val="superscript"/>
        </w:rPr>
        <w:t>2</w:t>
      </w:r>
      <w:r w:rsidRPr="007E25F1">
        <w:rPr>
          <w:rFonts w:ascii="IBM Plex Sans" w:eastAsia="宋体" w:hAnsi="IBM Plex Sans" w:cs="宋体"/>
          <w:color w:val="000000"/>
          <w:kern w:val="0"/>
          <w:sz w:val="24"/>
        </w:rPr>
        <w:t> ) </w:t>
      </w:r>
      <w:r w:rsidRPr="007E25F1">
        <w:rPr>
          <w:rFonts w:ascii="IBM Plex Sans" w:eastAsia="宋体" w:hAnsi="IBM Plex Sans" w:cs="宋体"/>
          <w:color w:val="000000"/>
          <w:kern w:val="0"/>
          <w:sz w:val="24"/>
          <w:vertAlign w:val="superscript"/>
        </w:rPr>
        <w:t>0.5</w:t>
      </w:r>
      <w:r w:rsidRPr="007E25F1">
        <w:rPr>
          <w:rFonts w:ascii="IBM Plex Sans" w:eastAsia="宋体" w:hAnsi="IBM Plex Sans" w:cs="宋体"/>
          <w:color w:val="000000"/>
          <w:kern w:val="0"/>
          <w:sz w:val="24"/>
        </w:rPr>
        <w:t> … note that you can raise a value to the 0.5 power to compute the square root, or you can use the sqrt() function in the math module - your choice!</w:t>
      </w:r>
    </w:p>
    <w:p w14:paraId="209D4A3E" w14:textId="77777777" w:rsidR="007E25F1" w:rsidRPr="007E25F1" w:rsidRDefault="007E25F1" w:rsidP="007E25F1">
      <w:pPr>
        <w:widowControl/>
        <w:numPr>
          <w:ilvl w:val="0"/>
          <w:numId w:val="1"/>
        </w:numPr>
        <w:pBdr>
          <w:left w:val="single" w:sz="12" w:space="23" w:color="A42EB7"/>
        </w:pBdr>
        <w:ind w:left="94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Report the distance to the user of each side, rounded to 2 decimal places</w:t>
      </w:r>
    </w:p>
    <w:p w14:paraId="4D35FB1F" w14:textId="77777777" w:rsidR="007E25F1" w:rsidRPr="007E25F1" w:rsidRDefault="007E25F1" w:rsidP="007E25F1">
      <w:pPr>
        <w:widowControl/>
        <w:numPr>
          <w:ilvl w:val="0"/>
          <w:numId w:val="1"/>
        </w:numPr>
        <w:pBdr>
          <w:left w:val="single" w:sz="12" w:space="23" w:color="A42EB7"/>
        </w:pBdr>
        <w:ind w:left="94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Next, determine if the three points could form a valid triangle. You can assume that the triangle is valid by checking the following. </w:t>
      </w:r>
      <w:r w:rsidRPr="007E25F1">
        <w:rPr>
          <w:rFonts w:ascii="IBM Plex Sans" w:eastAsia="宋体" w:hAnsi="IBM Plex Sans" w:cs="宋体"/>
          <w:b/>
          <w:bCs/>
          <w:color w:val="000000"/>
          <w:kern w:val="0"/>
          <w:sz w:val="24"/>
        </w:rPr>
        <w:t xml:space="preserve">Note that ALL THREE of these conditions must be met </w:t>
      </w:r>
      <w:proofErr w:type="gramStart"/>
      <w:r w:rsidRPr="007E25F1">
        <w:rPr>
          <w:rFonts w:ascii="IBM Plex Sans" w:eastAsia="宋体" w:hAnsi="IBM Plex Sans" w:cs="宋体"/>
          <w:b/>
          <w:bCs/>
          <w:color w:val="000000"/>
          <w:kern w:val="0"/>
          <w:sz w:val="24"/>
        </w:rPr>
        <w:t>in order for</w:t>
      </w:r>
      <w:proofErr w:type="gramEnd"/>
      <w:r w:rsidRPr="007E25F1">
        <w:rPr>
          <w:rFonts w:ascii="IBM Plex Sans" w:eastAsia="宋体" w:hAnsi="IBM Plex Sans" w:cs="宋体"/>
          <w:b/>
          <w:bCs/>
          <w:color w:val="000000"/>
          <w:kern w:val="0"/>
          <w:sz w:val="24"/>
        </w:rPr>
        <w:t xml:space="preserve"> a triangle to be valid)</w:t>
      </w:r>
      <w:r w:rsidRPr="007E25F1">
        <w:rPr>
          <w:rFonts w:ascii="IBM Plex Sans" w:eastAsia="宋体" w:hAnsi="IBM Plex Sans" w:cs="宋体"/>
          <w:color w:val="000000"/>
          <w:kern w:val="0"/>
          <w:sz w:val="24"/>
        </w:rPr>
        <w:t>:</w:t>
      </w:r>
    </w:p>
    <w:p w14:paraId="2AEFC2DC"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(a) Side 1 + Side 2 must be longer than Side 3</w:t>
      </w:r>
    </w:p>
    <w:p w14:paraId="4B13294B"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(b) Side 2 + Side 3 must be longer than Side 1</w:t>
      </w:r>
    </w:p>
    <w:p w14:paraId="39240501"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(c) Side 3 + Side 1 must be longer than Side 2</w:t>
      </w:r>
    </w:p>
    <w:p w14:paraId="35E0BA46" w14:textId="77777777" w:rsidR="007E25F1" w:rsidRPr="007E25F1" w:rsidRDefault="007E25F1" w:rsidP="007E25F1">
      <w:pPr>
        <w:widowControl/>
        <w:numPr>
          <w:ilvl w:val="0"/>
          <w:numId w:val="2"/>
        </w:numPr>
        <w:pBdr>
          <w:left w:val="single" w:sz="12" w:space="23" w:color="A42EB7"/>
        </w:pBdr>
        <w:ind w:left="94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If the triangle is valid, report whether it is an equilateral, isosceles, or scalene triangle:</w:t>
      </w:r>
    </w:p>
    <w:p w14:paraId="0956F124" w14:textId="77777777" w:rsidR="007E25F1" w:rsidRPr="007E25F1" w:rsidRDefault="007E25F1" w:rsidP="007E25F1">
      <w:pPr>
        <w:widowControl/>
        <w:numPr>
          <w:ilvl w:val="1"/>
          <w:numId w:val="2"/>
        </w:numPr>
        <w:pBdr>
          <w:left w:val="single" w:sz="12" w:space="23" w:color="A42EB7"/>
        </w:pBdr>
        <w:ind w:left="166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Equilateral Triangle: all sides of the triangle have the same length</w:t>
      </w:r>
    </w:p>
    <w:p w14:paraId="676DA028" w14:textId="77777777" w:rsidR="007E25F1" w:rsidRPr="007E25F1" w:rsidRDefault="007E25F1" w:rsidP="007E25F1">
      <w:pPr>
        <w:widowControl/>
        <w:numPr>
          <w:ilvl w:val="1"/>
          <w:numId w:val="2"/>
        </w:numPr>
        <w:pBdr>
          <w:left w:val="single" w:sz="12" w:space="23" w:color="A42EB7"/>
        </w:pBdr>
        <w:ind w:left="166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Isosceles Triangle: only two sides of the triangle have the same length</w:t>
      </w:r>
    </w:p>
    <w:p w14:paraId="73A61391" w14:textId="77777777" w:rsidR="007E25F1" w:rsidRPr="007E25F1" w:rsidRDefault="007E25F1" w:rsidP="007E25F1">
      <w:pPr>
        <w:widowControl/>
        <w:numPr>
          <w:ilvl w:val="1"/>
          <w:numId w:val="2"/>
        </w:numPr>
        <w:pBdr>
          <w:left w:val="single" w:sz="12" w:space="23" w:color="A42EB7"/>
        </w:pBdr>
        <w:ind w:left="166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Scalene Triangle: all sides of the triangle have different lengths</w:t>
      </w:r>
    </w:p>
    <w:p w14:paraId="4549973D"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Hint: when comparing the size of each triangle it may be helpful to compare a “rounded” or “formatted” version of the length of each side. Due to floating point inaccuracies you may run into a where two values are </w:t>
      </w:r>
      <w:r w:rsidRPr="007E25F1">
        <w:rPr>
          <w:rFonts w:ascii="IBM Plex Sans" w:eastAsia="宋体" w:hAnsi="IBM Plex Sans" w:cs="宋体"/>
          <w:color w:val="000000"/>
          <w:kern w:val="0"/>
          <w:sz w:val="24"/>
        </w:rPr>
        <w:lastRenderedPageBreak/>
        <w:t xml:space="preserve">virtually identical but Python will evaluate them to be different (i.e. </w:t>
      </w:r>
      <w:proofErr w:type="gramStart"/>
      <w:r w:rsidRPr="007E25F1">
        <w:rPr>
          <w:rFonts w:ascii="IBM Plex Sans" w:eastAsia="宋体" w:hAnsi="IBM Plex Sans" w:cs="宋体"/>
          <w:color w:val="000000"/>
          <w:kern w:val="0"/>
          <w:sz w:val="24"/>
        </w:rPr>
        <w:t>0.000000001 !</w:t>
      </w:r>
      <w:proofErr w:type="gramEnd"/>
      <w:r w:rsidRPr="007E25F1">
        <w:rPr>
          <w:rFonts w:ascii="IBM Plex Sans" w:eastAsia="宋体" w:hAnsi="IBM Plex Sans" w:cs="宋体"/>
          <w:color w:val="000000"/>
          <w:kern w:val="0"/>
          <w:sz w:val="24"/>
        </w:rPr>
        <w:t>= 0.0)</w:t>
      </w:r>
    </w:p>
    <w:p w14:paraId="333BD8DA"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b/>
          <w:bCs/>
          <w:color w:val="000000"/>
          <w:kern w:val="0"/>
          <w:sz w:val="24"/>
        </w:rPr>
        <w:t>Extra Credit</w:t>
      </w:r>
      <w:r w:rsidRPr="007E25F1">
        <w:rPr>
          <w:rFonts w:ascii="IBM Plex Sans" w:eastAsia="宋体" w:hAnsi="IBM Plex Sans" w:cs="宋体"/>
          <w:color w:val="000000"/>
          <w:kern w:val="0"/>
          <w:sz w:val="24"/>
        </w:rPr>
        <w:t>: Also report if the triangle is a right triangle (</w:t>
      </w:r>
      <w:proofErr w:type="gramStart"/>
      <w:r w:rsidRPr="007E25F1">
        <w:rPr>
          <w:rFonts w:ascii="IBM Plex Sans" w:eastAsia="宋体" w:hAnsi="IBM Plex Sans" w:cs="宋体"/>
          <w:color w:val="000000"/>
          <w:kern w:val="0"/>
          <w:sz w:val="24"/>
        </w:rPr>
        <w:t>i.e.</w:t>
      </w:r>
      <w:proofErr w:type="gramEnd"/>
      <w:r w:rsidRPr="007E25F1">
        <w:rPr>
          <w:rFonts w:ascii="IBM Plex Sans" w:eastAsia="宋体" w:hAnsi="IBM Plex Sans" w:cs="宋体"/>
          <w:color w:val="000000"/>
          <w:kern w:val="0"/>
          <w:sz w:val="24"/>
        </w:rPr>
        <w:t xml:space="preserve"> it has one angle of 90 degrees). You can do this by using the Pythagorean Theorem on the sides of the triangle - a</w:t>
      </w:r>
      <w:r w:rsidRPr="007E25F1">
        <w:rPr>
          <w:rFonts w:ascii="IBM Plex Sans" w:eastAsia="宋体" w:hAnsi="IBM Plex Sans" w:cs="宋体"/>
          <w:color w:val="000000"/>
          <w:kern w:val="0"/>
          <w:sz w:val="24"/>
          <w:vertAlign w:val="superscript"/>
        </w:rPr>
        <w:t>2</w:t>
      </w:r>
      <w:r w:rsidRPr="007E25F1">
        <w:rPr>
          <w:rFonts w:ascii="IBM Plex Sans" w:eastAsia="宋体" w:hAnsi="IBM Plex Sans" w:cs="宋体"/>
          <w:color w:val="000000"/>
          <w:kern w:val="0"/>
          <w:sz w:val="24"/>
        </w:rPr>
        <w:t> + b</w:t>
      </w:r>
      <w:r w:rsidRPr="007E25F1">
        <w:rPr>
          <w:rFonts w:ascii="IBM Plex Sans" w:eastAsia="宋体" w:hAnsi="IBM Plex Sans" w:cs="宋体"/>
          <w:color w:val="000000"/>
          <w:kern w:val="0"/>
          <w:sz w:val="24"/>
          <w:vertAlign w:val="superscript"/>
        </w:rPr>
        <w:t>2</w:t>
      </w:r>
      <w:r w:rsidRPr="007E25F1">
        <w:rPr>
          <w:rFonts w:ascii="IBM Plex Sans" w:eastAsia="宋体" w:hAnsi="IBM Plex Sans" w:cs="宋体"/>
          <w:color w:val="000000"/>
          <w:kern w:val="0"/>
          <w:sz w:val="24"/>
        </w:rPr>
        <w:t> = c</w:t>
      </w:r>
      <w:r w:rsidRPr="007E25F1">
        <w:rPr>
          <w:rFonts w:ascii="IBM Plex Sans" w:eastAsia="宋体" w:hAnsi="IBM Plex Sans" w:cs="宋体"/>
          <w:color w:val="000000"/>
          <w:kern w:val="0"/>
          <w:sz w:val="24"/>
          <w:vertAlign w:val="superscript"/>
        </w:rPr>
        <w:t>2</w:t>
      </w:r>
      <w:r w:rsidRPr="007E25F1">
        <w:rPr>
          <w:rFonts w:ascii="IBM Plex Sans" w:eastAsia="宋体" w:hAnsi="IBM Plex Sans" w:cs="宋体"/>
          <w:color w:val="000000"/>
          <w:kern w:val="0"/>
          <w:sz w:val="24"/>
        </w:rPr>
        <w:t>. Hint: “c” (the hypotenuse) MUST be the largest side for the Pythagorean Theorem to work. Use an “if” statement to find the largest side and then test to see if the theorem holds. Hint #2: round your numbers to 0 decimal points for the purpose of this calculation. For example, round(a</w:t>
      </w:r>
      <w:r w:rsidRPr="007E25F1">
        <w:rPr>
          <w:rFonts w:ascii="IBM Plex Sans" w:eastAsia="宋体" w:hAnsi="IBM Plex Sans" w:cs="宋体"/>
          <w:color w:val="000000"/>
          <w:kern w:val="0"/>
          <w:sz w:val="24"/>
          <w:vertAlign w:val="superscript"/>
        </w:rPr>
        <w:t>2</w:t>
      </w:r>
      <w:r w:rsidRPr="007E25F1">
        <w:rPr>
          <w:rFonts w:ascii="IBM Plex Sans" w:eastAsia="宋体" w:hAnsi="IBM Plex Sans" w:cs="宋体"/>
          <w:color w:val="000000"/>
          <w:kern w:val="0"/>
          <w:sz w:val="24"/>
        </w:rPr>
        <w:t>) + round(b</w:t>
      </w:r>
      <w:r w:rsidRPr="007E25F1">
        <w:rPr>
          <w:rFonts w:ascii="IBM Plex Sans" w:eastAsia="宋体" w:hAnsi="IBM Plex Sans" w:cs="宋体"/>
          <w:color w:val="000000"/>
          <w:kern w:val="0"/>
          <w:sz w:val="24"/>
          <w:vertAlign w:val="superscript"/>
        </w:rPr>
        <w:t>2</w:t>
      </w:r>
      <w:r w:rsidRPr="007E25F1">
        <w:rPr>
          <w:rFonts w:ascii="IBM Plex Sans" w:eastAsia="宋体" w:hAnsi="IBM Plex Sans" w:cs="宋体"/>
          <w:color w:val="000000"/>
          <w:kern w:val="0"/>
          <w:sz w:val="24"/>
        </w:rPr>
        <w:t>) == round(c</w:t>
      </w:r>
      <w:r w:rsidRPr="007E25F1">
        <w:rPr>
          <w:rFonts w:ascii="IBM Plex Sans" w:eastAsia="宋体" w:hAnsi="IBM Plex Sans" w:cs="宋体"/>
          <w:color w:val="000000"/>
          <w:kern w:val="0"/>
          <w:sz w:val="24"/>
          <w:vertAlign w:val="superscript"/>
        </w:rPr>
        <w:t>2</w:t>
      </w:r>
      <w:r w:rsidRPr="007E25F1">
        <w:rPr>
          <w:rFonts w:ascii="IBM Plex Sans" w:eastAsia="宋体" w:hAnsi="IBM Plex Sans" w:cs="宋体"/>
          <w:color w:val="000000"/>
          <w:kern w:val="0"/>
          <w:sz w:val="24"/>
        </w:rPr>
        <w:t>).</w:t>
      </w:r>
    </w:p>
    <w:p w14:paraId="19FAE6EF"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Here are some sample </w:t>
      </w:r>
      <w:proofErr w:type="spellStart"/>
      <w:r w:rsidRPr="007E25F1">
        <w:rPr>
          <w:rFonts w:ascii="IBM Plex Sans" w:eastAsia="宋体" w:hAnsi="IBM Plex Sans" w:cs="宋体"/>
          <w:color w:val="000000"/>
          <w:kern w:val="0"/>
          <w:sz w:val="24"/>
        </w:rPr>
        <w:t>runnings</w:t>
      </w:r>
      <w:proofErr w:type="spellEnd"/>
      <w:r w:rsidRPr="007E25F1">
        <w:rPr>
          <w:rFonts w:ascii="IBM Plex Sans" w:eastAsia="宋体" w:hAnsi="IBM Plex Sans" w:cs="宋体"/>
          <w:color w:val="000000"/>
          <w:kern w:val="0"/>
          <w:sz w:val="24"/>
        </w:rPr>
        <w:t xml:space="preserve"> of the program, as well as a diagram that will help you to visualize the problem:</w:t>
      </w:r>
    </w:p>
    <w:p w14:paraId="497A1A18" w14:textId="0C24EFE9"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fldChar w:fldCharType="begin"/>
      </w:r>
      <w:r w:rsidRPr="007E25F1">
        <w:rPr>
          <w:rFonts w:ascii="IBM Plex Sans" w:eastAsia="宋体" w:hAnsi="IBM Plex Sans" w:cs="宋体"/>
          <w:color w:val="000000"/>
          <w:kern w:val="0"/>
          <w:sz w:val="24"/>
        </w:rPr>
        <w:instrText xml:space="preserve"> INCLUDEPICTURE "https://emilydidthis.github.io/CSCI-UA.0002-Fall22/assets/images/valid-invalid-triangles.png" \* MERGEFORMATINET </w:instrText>
      </w:r>
      <w:r w:rsidRPr="007E25F1">
        <w:rPr>
          <w:rFonts w:ascii="IBM Plex Sans" w:eastAsia="宋体" w:hAnsi="IBM Plex Sans" w:cs="宋体"/>
          <w:color w:val="000000"/>
          <w:kern w:val="0"/>
          <w:sz w:val="24"/>
        </w:rPr>
        <w:fldChar w:fldCharType="separate"/>
      </w:r>
      <w:r w:rsidRPr="007E25F1">
        <w:rPr>
          <w:rFonts w:ascii="IBM Plex Sans" w:eastAsia="宋体" w:hAnsi="IBM Plex Sans" w:cs="宋体"/>
          <w:noProof/>
          <w:color w:val="000000"/>
          <w:kern w:val="0"/>
          <w:sz w:val="24"/>
        </w:rPr>
        <w:drawing>
          <wp:inline distT="0" distB="0" distL="0" distR="0" wp14:anchorId="71F6D5BB" wp14:editId="2F668C66">
            <wp:extent cx="5274310" cy="3810000"/>
            <wp:effectExtent l="0" t="0" r="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10000"/>
                    </a:xfrm>
                    <a:prstGeom prst="rect">
                      <a:avLst/>
                    </a:prstGeom>
                    <a:noFill/>
                    <a:ln>
                      <a:noFill/>
                    </a:ln>
                  </pic:spPr>
                </pic:pic>
              </a:graphicData>
            </a:graphic>
          </wp:inline>
        </w:drawing>
      </w:r>
      <w:r w:rsidRPr="007E25F1">
        <w:rPr>
          <w:rFonts w:ascii="IBM Plex Sans" w:eastAsia="宋体" w:hAnsi="IBM Plex Sans" w:cs="宋体"/>
          <w:color w:val="000000"/>
          <w:kern w:val="0"/>
          <w:sz w:val="24"/>
        </w:rPr>
        <w:fldChar w:fldCharType="end"/>
      </w:r>
    </w:p>
    <w:p w14:paraId="6C47D831"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Valid and Invalid Triangles</w:t>
      </w:r>
    </w:p>
    <w:p w14:paraId="1B3DC8F6"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b/>
          <w:bCs/>
          <w:color w:val="000000"/>
          <w:kern w:val="0"/>
          <w:sz w:val="24"/>
        </w:rPr>
        <w:t>Run #1</w:t>
      </w:r>
    </w:p>
    <w:p w14:paraId="2C535445"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Valid Triangle Tester</w:t>
      </w:r>
    </w:p>
    <w:p w14:paraId="13D498CF"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DF70A73"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#1 - x position: 0</w:t>
      </w:r>
    </w:p>
    <w:p w14:paraId="6958C207"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#1 - y position: 0</w:t>
      </w:r>
    </w:p>
    <w:p w14:paraId="0D188819"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#2 - x position: 50</w:t>
      </w:r>
    </w:p>
    <w:p w14:paraId="0129DCBC"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#2 - y position: 86.6</w:t>
      </w:r>
    </w:p>
    <w:p w14:paraId="3E05CDDF"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#3 - x position: 100</w:t>
      </w:r>
    </w:p>
    <w:p w14:paraId="7FB7B8FA"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#3 - y position: 0</w:t>
      </w:r>
    </w:p>
    <w:p w14:paraId="464059BD"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DBF7882"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 xml:space="preserve">The length of each side of your test shape is: </w:t>
      </w:r>
    </w:p>
    <w:p w14:paraId="257EECB1"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14B177F"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lastRenderedPageBreak/>
        <w:t>Side 1: 100.00</w:t>
      </w:r>
    </w:p>
    <w:p w14:paraId="08D12AC6"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Side 2: 100.00</w:t>
      </w:r>
    </w:p>
    <w:p w14:paraId="5B6293EB"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Side 3: 100.00</w:t>
      </w:r>
    </w:p>
    <w:p w14:paraId="6FD17BBB"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2849B36"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This is a valid triangle!</w:t>
      </w:r>
    </w:p>
    <w:p w14:paraId="44433E35"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This is an equilateral triangle</w:t>
      </w:r>
    </w:p>
    <w:p w14:paraId="62B65E0E"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b/>
          <w:bCs/>
          <w:color w:val="000000"/>
          <w:kern w:val="0"/>
          <w:sz w:val="24"/>
        </w:rPr>
        <w:t>Run #2</w:t>
      </w:r>
    </w:p>
    <w:p w14:paraId="09432105"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Valid Triangle Tester</w:t>
      </w:r>
    </w:p>
    <w:p w14:paraId="6F567FCD"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6471C425"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#1 - x position: 0</w:t>
      </w:r>
    </w:p>
    <w:p w14:paraId="7B7EB633"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#1 - y position: 0</w:t>
      </w:r>
    </w:p>
    <w:p w14:paraId="4720BEE8"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#2 - x position: 0</w:t>
      </w:r>
    </w:p>
    <w:p w14:paraId="4E48B833"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#2 - y position: 100</w:t>
      </w:r>
    </w:p>
    <w:p w14:paraId="56CF6846"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#3 - x position: 100</w:t>
      </w:r>
    </w:p>
    <w:p w14:paraId="6DE026E9"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#3 - y position: 0</w:t>
      </w:r>
    </w:p>
    <w:p w14:paraId="4B419E8C"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F6C3BE6"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 xml:space="preserve">The length of each side of your test shape is: </w:t>
      </w:r>
    </w:p>
    <w:p w14:paraId="6642B4A1"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81868AB"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Side 1: 100.00</w:t>
      </w:r>
    </w:p>
    <w:p w14:paraId="4B743C57"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Side 2: 100.00</w:t>
      </w:r>
    </w:p>
    <w:p w14:paraId="453BB5BD"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Side 3: 141.42</w:t>
      </w:r>
    </w:p>
    <w:p w14:paraId="1EB7EF3A"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1613633"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This is a valid triangle!</w:t>
      </w:r>
    </w:p>
    <w:p w14:paraId="596909DC"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This is an isosceles triangle.</w:t>
      </w:r>
    </w:p>
    <w:p w14:paraId="2DAC13C4"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This is also a right triangle.</w:t>
      </w:r>
    </w:p>
    <w:p w14:paraId="3D7F0DAF"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b/>
          <w:bCs/>
          <w:color w:val="000000"/>
          <w:kern w:val="0"/>
          <w:sz w:val="24"/>
        </w:rPr>
        <w:t>Run #3</w:t>
      </w:r>
    </w:p>
    <w:p w14:paraId="4E3CD75A"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Valid Triangle Tester</w:t>
      </w:r>
    </w:p>
    <w:p w14:paraId="0F1E7D4D"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#1 - x position: 110</w:t>
      </w:r>
    </w:p>
    <w:p w14:paraId="1FB9B224"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#1 - y position: 100</w:t>
      </w:r>
    </w:p>
    <w:p w14:paraId="31F3C747"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#2 - x position: 75</w:t>
      </w:r>
    </w:p>
    <w:p w14:paraId="7030AB1C"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#2 - y position: 25</w:t>
      </w:r>
    </w:p>
    <w:p w14:paraId="1621337B"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#3 - x position: 0</w:t>
      </w:r>
    </w:p>
    <w:p w14:paraId="12C0B527"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#3 - y position: 0</w:t>
      </w:r>
    </w:p>
    <w:p w14:paraId="05F246E1"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A95D192"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 xml:space="preserve">The length of each side of your test shape is: </w:t>
      </w:r>
    </w:p>
    <w:p w14:paraId="2095B1D9"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9D48336"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Side 1: 82.76</w:t>
      </w:r>
    </w:p>
    <w:p w14:paraId="58BA7CFE"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Side 2: 148.66</w:t>
      </w:r>
    </w:p>
    <w:p w14:paraId="0559F5F7"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Side 3: 79.06</w:t>
      </w:r>
    </w:p>
    <w:p w14:paraId="673DC877"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8405EDD"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This is a valid triangle!</w:t>
      </w:r>
    </w:p>
    <w:p w14:paraId="688411C2"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This is a scalene triangle</w:t>
      </w:r>
    </w:p>
    <w:p w14:paraId="2DAA38A3"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b/>
          <w:bCs/>
          <w:color w:val="000000"/>
          <w:kern w:val="0"/>
          <w:sz w:val="24"/>
        </w:rPr>
        <w:t>Run #4</w:t>
      </w:r>
    </w:p>
    <w:p w14:paraId="764B9409"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Valid Triangle Tester</w:t>
      </w:r>
    </w:p>
    <w:p w14:paraId="4C7B20C5"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lastRenderedPageBreak/>
        <w:t>Enter Point #1 - x position: 0</w:t>
      </w:r>
    </w:p>
    <w:p w14:paraId="2AA4F704"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#1 - y position: 0</w:t>
      </w:r>
    </w:p>
    <w:p w14:paraId="15A518F1"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#2 - x position: 50</w:t>
      </w:r>
    </w:p>
    <w:p w14:paraId="79BA89C6"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#2 - y position: 50</w:t>
      </w:r>
    </w:p>
    <w:p w14:paraId="044461ED"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#3 - x position: 100</w:t>
      </w:r>
    </w:p>
    <w:p w14:paraId="4E6D7147"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Point #3 - y position: 100</w:t>
      </w:r>
    </w:p>
    <w:p w14:paraId="579F82C3"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D68681B"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 xml:space="preserve">The length of each side of your test shape is: </w:t>
      </w:r>
    </w:p>
    <w:p w14:paraId="496E918D"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1D29B7A"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Side 1: 70.71</w:t>
      </w:r>
    </w:p>
    <w:p w14:paraId="77A35535"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Side 2: 141.42</w:t>
      </w:r>
    </w:p>
    <w:p w14:paraId="5008D3CE"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Side 3: 70.71</w:t>
      </w:r>
    </w:p>
    <w:p w14:paraId="7DB261EB"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F637DA4"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This is not a valid triangle</w:t>
      </w:r>
    </w:p>
    <w:p w14:paraId="66D7CD6C"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Comment your source code and describe your code to someone who may be viewing it for the first time. Also include your name, the date, your class </w:t>
      </w:r>
      <w:proofErr w:type="gramStart"/>
      <w:r w:rsidRPr="007E25F1">
        <w:rPr>
          <w:rFonts w:ascii="IBM Plex Sans" w:eastAsia="宋体" w:hAnsi="IBM Plex Sans" w:cs="宋体"/>
          <w:color w:val="000000"/>
          <w:kern w:val="0"/>
          <w:sz w:val="24"/>
        </w:rPr>
        <w:t>section</w:t>
      </w:r>
      <w:proofErr w:type="gramEnd"/>
      <w:r w:rsidRPr="007E25F1">
        <w:rPr>
          <w:rFonts w:ascii="IBM Plex Sans" w:eastAsia="宋体" w:hAnsi="IBM Plex Sans" w:cs="宋体"/>
          <w:color w:val="000000"/>
          <w:kern w:val="0"/>
          <w:sz w:val="24"/>
        </w:rPr>
        <w:t xml:space="preserve"> and the name of your program at the top of your file.</w:t>
      </w:r>
    </w:p>
    <w:p w14:paraId="4E6C4301" w14:textId="77777777" w:rsidR="007E25F1" w:rsidRPr="007E25F1" w:rsidRDefault="007E25F1" w:rsidP="007E25F1">
      <w:pPr>
        <w:widowControl/>
        <w:spacing w:after="240"/>
        <w:jc w:val="left"/>
        <w:rPr>
          <w:rFonts w:ascii="IBM Plex Sans" w:eastAsia="宋体" w:hAnsi="IBM Plex Sans" w:cs="宋体"/>
          <w:color w:val="000000"/>
          <w:kern w:val="0"/>
          <w:sz w:val="24"/>
        </w:rPr>
      </w:pPr>
    </w:p>
    <w:p w14:paraId="2A536B6F" w14:textId="77777777" w:rsidR="007E25F1" w:rsidRPr="007E25F1" w:rsidRDefault="007E25F1" w:rsidP="007E25F1">
      <w:pPr>
        <w:widowControl/>
        <w:pBdr>
          <w:left w:val="single" w:sz="12" w:space="11" w:color="A42EB7"/>
        </w:pBdr>
        <w:ind w:left="225"/>
        <w:jc w:val="left"/>
        <w:outlineLvl w:val="2"/>
        <w:rPr>
          <w:rFonts w:ascii="IBM Plex Sans" w:eastAsia="宋体" w:hAnsi="IBM Plex Sans" w:cs="宋体"/>
          <w:color w:val="000000"/>
          <w:kern w:val="0"/>
          <w:sz w:val="24"/>
        </w:rPr>
      </w:pPr>
      <w:r w:rsidRPr="007E25F1">
        <w:rPr>
          <w:rFonts w:ascii="IBM Plex Sans" w:eastAsia="宋体" w:hAnsi="IBM Plex Sans" w:cs="宋体"/>
          <w:color w:val="000000"/>
          <w:kern w:val="0"/>
          <w:sz w:val="24"/>
        </w:rPr>
        <w:t>Problem #2: Guess the Number Game with 3 Attempts</w:t>
      </w:r>
    </w:p>
    <w:p w14:paraId="5D4D54A5"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Write a program that lets the user guess an integer between 1 and 10. The integer should be randomly selected by your program when it starts up. Your player is allowed to guess three times - if they guess correctly, they win and the program ends. If they guess </w:t>
      </w:r>
      <w:proofErr w:type="gramStart"/>
      <w:r w:rsidRPr="007E25F1">
        <w:rPr>
          <w:rFonts w:ascii="IBM Plex Sans" w:eastAsia="宋体" w:hAnsi="IBM Plex Sans" w:cs="宋体"/>
          <w:color w:val="000000"/>
          <w:kern w:val="0"/>
          <w:sz w:val="24"/>
        </w:rPr>
        <w:t>incorrectly</w:t>
      </w:r>
      <w:proofErr w:type="gramEnd"/>
      <w:r w:rsidRPr="007E25F1">
        <w:rPr>
          <w:rFonts w:ascii="IBM Plex Sans" w:eastAsia="宋体" w:hAnsi="IBM Plex Sans" w:cs="宋体"/>
          <w:color w:val="000000"/>
          <w:kern w:val="0"/>
          <w:sz w:val="24"/>
        </w:rPr>
        <w:t xml:space="preserve"> they should be told if the number they guessed was too high or too low and then be asked to guess another time. At the end of the </w:t>
      </w:r>
      <w:proofErr w:type="gramStart"/>
      <w:r w:rsidRPr="007E25F1">
        <w:rPr>
          <w:rFonts w:ascii="IBM Plex Sans" w:eastAsia="宋体" w:hAnsi="IBM Plex Sans" w:cs="宋体"/>
          <w:color w:val="000000"/>
          <w:kern w:val="0"/>
          <w:sz w:val="24"/>
        </w:rPr>
        <w:t>program</w:t>
      </w:r>
      <w:proofErr w:type="gramEnd"/>
      <w:r w:rsidRPr="007E25F1">
        <w:rPr>
          <w:rFonts w:ascii="IBM Plex Sans" w:eastAsia="宋体" w:hAnsi="IBM Plex Sans" w:cs="宋体"/>
          <w:color w:val="000000"/>
          <w:kern w:val="0"/>
          <w:sz w:val="24"/>
        </w:rPr>
        <w:t xml:space="preserve"> you should display the secret number as well as how many attempts it took to guess that number.</w:t>
      </w:r>
    </w:p>
    <w:p w14:paraId="7AB5172E"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Note: This program does not require a “while” loop – if you have gone ahead and looked at Module #4 that’s fantastic, but you are not allowed to write this program using this technique. Also, you are not allowed to use the “</w:t>
      </w:r>
      <w:proofErr w:type="spellStart"/>
      <w:proofErr w:type="gramStart"/>
      <w:r w:rsidRPr="007E25F1">
        <w:rPr>
          <w:rFonts w:ascii="IBM Plex Sans" w:eastAsia="宋体" w:hAnsi="IBM Plex Sans" w:cs="宋体"/>
          <w:color w:val="000000"/>
          <w:kern w:val="0"/>
          <w:sz w:val="24"/>
        </w:rPr>
        <w:t>sys.exit</w:t>
      </w:r>
      <w:proofErr w:type="spellEnd"/>
      <w:proofErr w:type="gramEnd"/>
      <w:r w:rsidRPr="007E25F1">
        <w:rPr>
          <w:rFonts w:ascii="IBM Plex Sans" w:eastAsia="宋体" w:hAnsi="IBM Plex Sans" w:cs="宋体"/>
          <w:color w:val="000000"/>
          <w:kern w:val="0"/>
          <w:sz w:val="24"/>
        </w:rPr>
        <w:t>()” function (or any other similar function) to cause your program to prematurely quit. Everything being asked of you can be done using “if”, “</w:t>
      </w:r>
      <w:proofErr w:type="spellStart"/>
      <w:r w:rsidRPr="007E25F1">
        <w:rPr>
          <w:rFonts w:ascii="IBM Plex Sans" w:eastAsia="宋体" w:hAnsi="IBM Plex Sans" w:cs="宋体"/>
          <w:color w:val="000000"/>
          <w:kern w:val="0"/>
          <w:sz w:val="24"/>
        </w:rPr>
        <w:t>elif</w:t>
      </w:r>
      <w:proofErr w:type="spellEnd"/>
      <w:r w:rsidRPr="007E25F1">
        <w:rPr>
          <w:rFonts w:ascii="IBM Plex Sans" w:eastAsia="宋体" w:hAnsi="IBM Plex Sans" w:cs="宋体"/>
          <w:color w:val="000000"/>
          <w:kern w:val="0"/>
          <w:sz w:val="24"/>
        </w:rPr>
        <w:t>” and “else” statements.</w:t>
      </w:r>
    </w:p>
    <w:p w14:paraId="1047265E"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Here are a few sample </w:t>
      </w:r>
      <w:proofErr w:type="spellStart"/>
      <w:r w:rsidRPr="007E25F1">
        <w:rPr>
          <w:rFonts w:ascii="IBM Plex Sans" w:eastAsia="宋体" w:hAnsi="IBM Plex Sans" w:cs="宋体"/>
          <w:color w:val="000000"/>
          <w:kern w:val="0"/>
          <w:sz w:val="24"/>
        </w:rPr>
        <w:t>runnings</w:t>
      </w:r>
      <w:proofErr w:type="spellEnd"/>
      <w:r w:rsidRPr="007E25F1">
        <w:rPr>
          <w:rFonts w:ascii="IBM Plex Sans" w:eastAsia="宋体" w:hAnsi="IBM Plex Sans" w:cs="宋体"/>
          <w:color w:val="000000"/>
          <w:kern w:val="0"/>
          <w:sz w:val="24"/>
        </w:rPr>
        <w:t xml:space="preserve"> of your program:</w:t>
      </w:r>
    </w:p>
    <w:p w14:paraId="149791EF"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b/>
          <w:bCs/>
          <w:color w:val="000000"/>
          <w:kern w:val="0"/>
          <w:sz w:val="24"/>
        </w:rPr>
        <w:t>Run #1</w:t>
      </w:r>
    </w:p>
    <w:p w14:paraId="15C630A1"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I'm thinking of a number between 1 and 10!</w:t>
      </w:r>
    </w:p>
    <w:p w14:paraId="6F4449CE"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What's your guess? 5</w:t>
      </w:r>
    </w:p>
    <w:p w14:paraId="29D06251"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You got it!</w:t>
      </w:r>
    </w:p>
    <w:p w14:paraId="3A588848"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The secret number was 5.</w:t>
      </w:r>
    </w:p>
    <w:p w14:paraId="7170F73D"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It took you 1 try to guess the number.</w:t>
      </w:r>
    </w:p>
    <w:p w14:paraId="15C9CB22"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b/>
          <w:bCs/>
          <w:color w:val="000000"/>
          <w:kern w:val="0"/>
          <w:sz w:val="24"/>
        </w:rPr>
        <w:t>Run #2</w:t>
      </w:r>
    </w:p>
    <w:p w14:paraId="7982A772"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I'm thinking of a number between 1 and 10!</w:t>
      </w:r>
    </w:p>
    <w:p w14:paraId="245EC749"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What's your guess? 5</w:t>
      </w:r>
    </w:p>
    <w:p w14:paraId="6310138F"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Too low, try again.</w:t>
      </w:r>
    </w:p>
    <w:p w14:paraId="7ACB3F32"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lastRenderedPageBreak/>
        <w:t>What's your guess? 8</w:t>
      </w:r>
    </w:p>
    <w:p w14:paraId="624450BB"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Too high try again.</w:t>
      </w:r>
    </w:p>
    <w:p w14:paraId="71DA019A"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What's your guess? 7</w:t>
      </w:r>
    </w:p>
    <w:p w14:paraId="537C71D2"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You got it!</w:t>
      </w:r>
    </w:p>
    <w:p w14:paraId="68276F4F"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The secret number was 7.</w:t>
      </w:r>
    </w:p>
    <w:p w14:paraId="4BE62ABA"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It took you 3 tries to guess the number.</w:t>
      </w:r>
    </w:p>
    <w:p w14:paraId="5801F32B"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b/>
          <w:bCs/>
          <w:color w:val="000000"/>
          <w:kern w:val="0"/>
          <w:sz w:val="24"/>
        </w:rPr>
        <w:t>Run #3</w:t>
      </w:r>
    </w:p>
    <w:p w14:paraId="5DDA8B0A"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I'm thinking of a number between 1 and 10!</w:t>
      </w:r>
    </w:p>
    <w:p w14:paraId="2414F758"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What's your guess? 5</w:t>
      </w:r>
    </w:p>
    <w:p w14:paraId="5361B659"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Too high, try again.</w:t>
      </w:r>
    </w:p>
    <w:p w14:paraId="669D43D4"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What's your guess? 1</w:t>
      </w:r>
    </w:p>
    <w:p w14:paraId="3A401181"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Too low, try again.</w:t>
      </w:r>
    </w:p>
    <w:p w14:paraId="46EC5482"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What's your guess? 3</w:t>
      </w:r>
    </w:p>
    <w:p w14:paraId="7372E67A"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The secret number was 4.</w:t>
      </w:r>
    </w:p>
    <w:p w14:paraId="1A00BBB3"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You didn't guess the number.</w:t>
      </w:r>
    </w:p>
    <w:p w14:paraId="5462B519" w14:textId="77777777" w:rsidR="007E25F1" w:rsidRPr="007E25F1" w:rsidRDefault="007E25F1" w:rsidP="007E25F1">
      <w:pPr>
        <w:widowControl/>
        <w:jc w:val="left"/>
        <w:rPr>
          <w:rFonts w:ascii="IBM Plex Sans" w:eastAsia="宋体" w:hAnsi="IBM Plex Sans" w:cs="宋体"/>
          <w:color w:val="000000"/>
          <w:kern w:val="0"/>
          <w:sz w:val="24"/>
        </w:rPr>
      </w:pPr>
    </w:p>
    <w:p w14:paraId="69CA5D84" w14:textId="77777777" w:rsidR="007E25F1" w:rsidRPr="007E25F1" w:rsidRDefault="007E25F1" w:rsidP="007E25F1">
      <w:pPr>
        <w:widowControl/>
        <w:pBdr>
          <w:left w:val="single" w:sz="12" w:space="11" w:color="A42EB7"/>
        </w:pBdr>
        <w:ind w:left="225"/>
        <w:jc w:val="left"/>
        <w:outlineLvl w:val="2"/>
        <w:rPr>
          <w:rFonts w:ascii="IBM Plex Sans" w:eastAsia="宋体" w:hAnsi="IBM Plex Sans" w:cs="宋体"/>
          <w:color w:val="000000"/>
          <w:kern w:val="0"/>
          <w:sz w:val="24"/>
        </w:rPr>
      </w:pPr>
      <w:r w:rsidRPr="007E25F1">
        <w:rPr>
          <w:rFonts w:ascii="IBM Plex Sans" w:eastAsia="宋体" w:hAnsi="IBM Plex Sans" w:cs="宋体"/>
          <w:color w:val="000000"/>
          <w:kern w:val="0"/>
          <w:sz w:val="24"/>
        </w:rPr>
        <w:t>Problem #3: Valid Date Checker</w:t>
      </w:r>
    </w:p>
    <w:p w14:paraId="13727E34"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For this assignment you will be writing a “diagnostic” program that will be able to tell a user whether a date is valid. The program should begin by asking the user to supply a date in the following format: </w:t>
      </w:r>
      <w:r w:rsidRPr="007E25F1">
        <w:rPr>
          <w:rFonts w:ascii="宋体" w:eastAsia="宋体" w:hAnsi="宋体" w:cs="宋体"/>
          <w:color w:val="000000"/>
          <w:kern w:val="0"/>
          <w:sz w:val="24"/>
          <w:shd w:val="clear" w:color="auto" w:fill="F4F4F4"/>
        </w:rPr>
        <w:t>YYYYMMDD</w:t>
      </w:r>
      <w:r w:rsidRPr="007E25F1">
        <w:rPr>
          <w:rFonts w:ascii="IBM Plex Sans" w:eastAsia="宋体" w:hAnsi="IBM Plex Sans" w:cs="宋体"/>
          <w:color w:val="000000"/>
          <w:kern w:val="0"/>
          <w:sz w:val="24"/>
        </w:rPr>
        <w:t> For example, </w:t>
      </w:r>
      <w:r w:rsidRPr="007E25F1">
        <w:rPr>
          <w:rFonts w:ascii="宋体" w:eastAsia="宋体" w:hAnsi="宋体" w:cs="宋体"/>
          <w:color w:val="000000"/>
          <w:kern w:val="0"/>
          <w:sz w:val="24"/>
          <w:shd w:val="clear" w:color="auto" w:fill="F4F4F4"/>
        </w:rPr>
        <w:t>20200218</w:t>
      </w:r>
      <w:r w:rsidRPr="007E25F1">
        <w:rPr>
          <w:rFonts w:ascii="IBM Plex Sans" w:eastAsia="宋体" w:hAnsi="IBM Plex Sans" w:cs="宋体"/>
          <w:color w:val="000000"/>
          <w:kern w:val="0"/>
          <w:sz w:val="24"/>
        </w:rPr>
        <w:t xml:space="preserve"> would be interpreted as “February 18th, 2020”. You can always assume that the user will supply an </w:t>
      </w:r>
      <w:proofErr w:type="gramStart"/>
      <w:r w:rsidRPr="007E25F1">
        <w:rPr>
          <w:rFonts w:ascii="IBM Plex Sans" w:eastAsia="宋体" w:hAnsi="IBM Plex Sans" w:cs="宋体"/>
          <w:color w:val="000000"/>
          <w:kern w:val="0"/>
          <w:sz w:val="24"/>
        </w:rPr>
        <w:t>8 digit</w:t>
      </w:r>
      <w:proofErr w:type="gramEnd"/>
      <w:r w:rsidRPr="007E25F1">
        <w:rPr>
          <w:rFonts w:ascii="IBM Plex Sans" w:eastAsia="宋体" w:hAnsi="IBM Plex Sans" w:cs="宋体"/>
          <w:color w:val="000000"/>
          <w:kern w:val="0"/>
          <w:sz w:val="24"/>
        </w:rPr>
        <w:t xml:space="preserve"> integer. Next, the program should “diagnose” the date as one of the following:</w:t>
      </w:r>
    </w:p>
    <w:p w14:paraId="2A603DED" w14:textId="77777777" w:rsidR="007E25F1" w:rsidRPr="007E25F1" w:rsidRDefault="007E25F1" w:rsidP="007E25F1">
      <w:pPr>
        <w:widowControl/>
        <w:numPr>
          <w:ilvl w:val="0"/>
          <w:numId w:val="3"/>
        </w:numPr>
        <w:pBdr>
          <w:left w:val="single" w:sz="12" w:space="23" w:color="A42EB7"/>
        </w:pBdr>
        <w:ind w:left="94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Whether the year provided is a Leap Year or not. During a Leap Year February has 29 days, and in non-Leap Years February only has 28 days. You can compute whether a year is a leap year by using the following algorithm:</w:t>
      </w:r>
    </w:p>
    <w:p w14:paraId="493466F1" w14:textId="77777777" w:rsidR="007E25F1" w:rsidRPr="007E25F1" w:rsidRDefault="007E25F1" w:rsidP="007E25F1">
      <w:pPr>
        <w:widowControl/>
        <w:numPr>
          <w:ilvl w:val="1"/>
          <w:numId w:val="3"/>
        </w:numPr>
        <w:pBdr>
          <w:left w:val="single" w:sz="12" w:space="23" w:color="A42EB7"/>
        </w:pBdr>
        <w:ind w:left="166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A Leap Year is any year that can be exactly divided by 4 (such as 2016, 2020, 2024, </w:t>
      </w:r>
      <w:proofErr w:type="spellStart"/>
      <w:r w:rsidRPr="007E25F1">
        <w:rPr>
          <w:rFonts w:ascii="IBM Plex Sans" w:eastAsia="宋体" w:hAnsi="IBM Plex Sans" w:cs="宋体"/>
          <w:color w:val="000000"/>
          <w:kern w:val="0"/>
          <w:sz w:val="24"/>
        </w:rPr>
        <w:t>etc</w:t>
      </w:r>
      <w:proofErr w:type="spellEnd"/>
      <w:r w:rsidRPr="007E25F1">
        <w:rPr>
          <w:rFonts w:ascii="IBM Plex Sans" w:eastAsia="宋体" w:hAnsi="IBM Plex Sans" w:cs="宋体"/>
          <w:color w:val="000000"/>
          <w:kern w:val="0"/>
          <w:sz w:val="24"/>
        </w:rPr>
        <w:t>)</w:t>
      </w:r>
    </w:p>
    <w:p w14:paraId="7A5E0E14" w14:textId="77777777" w:rsidR="007E25F1" w:rsidRPr="007E25F1" w:rsidRDefault="007E25F1" w:rsidP="007E25F1">
      <w:pPr>
        <w:widowControl/>
        <w:numPr>
          <w:ilvl w:val="2"/>
          <w:numId w:val="3"/>
        </w:numPr>
        <w:pBdr>
          <w:left w:val="single" w:sz="12" w:space="23" w:color="A42EB7"/>
        </w:pBdr>
        <w:ind w:left="238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 EXCEPT if it can be exactly divided by 100, then it isn’t (such as 2100, 2200, </w:t>
      </w:r>
      <w:proofErr w:type="spellStart"/>
      <w:r w:rsidRPr="007E25F1">
        <w:rPr>
          <w:rFonts w:ascii="IBM Plex Sans" w:eastAsia="宋体" w:hAnsi="IBM Plex Sans" w:cs="宋体"/>
          <w:color w:val="000000"/>
          <w:kern w:val="0"/>
          <w:sz w:val="24"/>
        </w:rPr>
        <w:t>etc</w:t>
      </w:r>
      <w:proofErr w:type="spellEnd"/>
      <w:r w:rsidRPr="007E25F1">
        <w:rPr>
          <w:rFonts w:ascii="IBM Plex Sans" w:eastAsia="宋体" w:hAnsi="IBM Plex Sans" w:cs="宋体"/>
          <w:color w:val="000000"/>
          <w:kern w:val="0"/>
          <w:sz w:val="24"/>
        </w:rPr>
        <w:t>)</w:t>
      </w:r>
    </w:p>
    <w:p w14:paraId="054F1001" w14:textId="77777777" w:rsidR="007E25F1" w:rsidRPr="007E25F1" w:rsidRDefault="007E25F1" w:rsidP="007E25F1">
      <w:pPr>
        <w:widowControl/>
        <w:numPr>
          <w:ilvl w:val="3"/>
          <w:numId w:val="3"/>
        </w:numPr>
        <w:pBdr>
          <w:left w:val="single" w:sz="12" w:space="23" w:color="A42EB7"/>
        </w:pBdr>
        <w:ind w:left="310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EXCEPT if it can be exactly divided by 400, then it is (such as 2000, 2400)</w:t>
      </w:r>
    </w:p>
    <w:p w14:paraId="452597DB" w14:textId="77777777" w:rsidR="007E25F1" w:rsidRPr="007E25F1" w:rsidRDefault="007E25F1" w:rsidP="007E25F1">
      <w:pPr>
        <w:widowControl/>
        <w:numPr>
          <w:ilvl w:val="0"/>
          <w:numId w:val="3"/>
        </w:numPr>
        <w:pBdr>
          <w:left w:val="single" w:sz="12" w:space="23" w:color="A42EB7"/>
        </w:pBdr>
        <w:ind w:left="94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Note that the year will ALWAYS be valid. For example, 0000 is valid year, as is 9999</w:t>
      </w:r>
    </w:p>
    <w:p w14:paraId="4E3F8DD1" w14:textId="77777777" w:rsidR="007E25F1" w:rsidRPr="007E25F1" w:rsidRDefault="007E25F1" w:rsidP="007E25F1">
      <w:pPr>
        <w:widowControl/>
        <w:numPr>
          <w:ilvl w:val="0"/>
          <w:numId w:val="3"/>
        </w:numPr>
        <w:pBdr>
          <w:left w:val="single" w:sz="12" w:space="23" w:color="A42EB7"/>
        </w:pBdr>
        <w:ind w:left="94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Next, determine if the month / day combination is valid. For example, September 30th is valid, but September 37th is not. The following chart may help you to identify whether these combinations are valid or not:</w:t>
      </w:r>
    </w:p>
    <w:p w14:paraId="77305BEC" w14:textId="77777777" w:rsidR="007E25F1" w:rsidRPr="007E25F1" w:rsidRDefault="007E25F1" w:rsidP="007E25F1">
      <w:pPr>
        <w:widowControl/>
        <w:numPr>
          <w:ilvl w:val="1"/>
          <w:numId w:val="3"/>
        </w:numPr>
        <w:pBdr>
          <w:left w:val="single" w:sz="12" w:space="23" w:color="A42EB7"/>
        </w:pBdr>
        <w:ind w:left="166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Months with 30 days: September, April, June, November</w:t>
      </w:r>
    </w:p>
    <w:p w14:paraId="15435423" w14:textId="77777777" w:rsidR="007E25F1" w:rsidRPr="007E25F1" w:rsidRDefault="007E25F1" w:rsidP="007E25F1">
      <w:pPr>
        <w:widowControl/>
        <w:numPr>
          <w:ilvl w:val="1"/>
          <w:numId w:val="3"/>
        </w:numPr>
        <w:pBdr>
          <w:left w:val="single" w:sz="12" w:space="23" w:color="A42EB7"/>
        </w:pBdr>
        <w:ind w:left="166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Months with 31 days: January, March, May, July, August, October, December</w:t>
      </w:r>
    </w:p>
    <w:p w14:paraId="52FF8FAA" w14:textId="77777777" w:rsidR="007E25F1" w:rsidRPr="007E25F1" w:rsidRDefault="007E25F1" w:rsidP="007E25F1">
      <w:pPr>
        <w:widowControl/>
        <w:numPr>
          <w:ilvl w:val="1"/>
          <w:numId w:val="3"/>
        </w:numPr>
        <w:pBdr>
          <w:left w:val="single" w:sz="12" w:space="23" w:color="A42EB7"/>
        </w:pBdr>
        <w:ind w:left="166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lastRenderedPageBreak/>
        <w:t>Months with 28 days (29 during a leap year): February If the combination is invalid you should report this to the user.</w:t>
      </w:r>
    </w:p>
    <w:p w14:paraId="31375B81" w14:textId="77777777" w:rsidR="007E25F1" w:rsidRPr="007E25F1" w:rsidRDefault="007E25F1" w:rsidP="007E25F1">
      <w:pPr>
        <w:widowControl/>
        <w:numPr>
          <w:ilvl w:val="0"/>
          <w:numId w:val="3"/>
        </w:numPr>
        <w:pBdr>
          <w:left w:val="single" w:sz="12" w:space="23" w:color="A42EB7"/>
        </w:pBdr>
        <w:ind w:left="94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If the combination is </w:t>
      </w:r>
      <w:proofErr w:type="gramStart"/>
      <w:r w:rsidRPr="007E25F1">
        <w:rPr>
          <w:rFonts w:ascii="IBM Plex Sans" w:eastAsia="宋体" w:hAnsi="IBM Plex Sans" w:cs="宋体"/>
          <w:color w:val="000000"/>
          <w:kern w:val="0"/>
          <w:sz w:val="24"/>
        </w:rPr>
        <w:t>valid</w:t>
      </w:r>
      <w:proofErr w:type="gramEnd"/>
      <w:r w:rsidRPr="007E25F1">
        <w:rPr>
          <w:rFonts w:ascii="IBM Plex Sans" w:eastAsia="宋体" w:hAnsi="IBM Plex Sans" w:cs="宋体"/>
          <w:color w:val="000000"/>
          <w:kern w:val="0"/>
          <w:sz w:val="24"/>
        </w:rPr>
        <w:t xml:space="preserve"> you should report it to the user using the full name of the month. For example, if the date entered was 20210213 you would classify the month as “February”</w:t>
      </w:r>
    </w:p>
    <w:p w14:paraId="33BE292C" w14:textId="77777777" w:rsidR="007E25F1" w:rsidRPr="007E25F1" w:rsidRDefault="007E25F1" w:rsidP="007E25F1">
      <w:pPr>
        <w:widowControl/>
        <w:numPr>
          <w:ilvl w:val="0"/>
          <w:numId w:val="3"/>
        </w:numPr>
        <w:pBdr>
          <w:left w:val="single" w:sz="12" w:space="23" w:color="A42EB7"/>
        </w:pBdr>
        <w:ind w:left="94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You should also report the date using the correct English label for the day. For example, “February 1st” - note the “</w:t>
      </w:r>
      <w:proofErr w:type="spellStart"/>
      <w:r w:rsidRPr="007E25F1">
        <w:rPr>
          <w:rFonts w:ascii="IBM Plex Sans" w:eastAsia="宋体" w:hAnsi="IBM Plex Sans" w:cs="宋体"/>
          <w:color w:val="000000"/>
          <w:kern w:val="0"/>
          <w:sz w:val="24"/>
        </w:rPr>
        <w:t>st</w:t>
      </w:r>
      <w:proofErr w:type="spellEnd"/>
      <w:r w:rsidRPr="007E25F1">
        <w:rPr>
          <w:rFonts w:ascii="IBM Plex Sans" w:eastAsia="宋体" w:hAnsi="IBM Plex Sans" w:cs="宋体"/>
          <w:color w:val="000000"/>
          <w:kern w:val="0"/>
          <w:sz w:val="24"/>
        </w:rPr>
        <w:t>” after the number 1. In English the following are valid labels for the numbers 1-31:</w:t>
      </w:r>
    </w:p>
    <w:p w14:paraId="213E5780" w14:textId="77777777" w:rsidR="007E25F1" w:rsidRPr="007E25F1" w:rsidRDefault="007E25F1" w:rsidP="007E25F1">
      <w:pPr>
        <w:widowControl/>
        <w:numPr>
          <w:ilvl w:val="1"/>
          <w:numId w:val="3"/>
        </w:numPr>
        <w:pBdr>
          <w:left w:val="single" w:sz="12" w:space="23" w:color="A42EB7"/>
        </w:pBdr>
        <w:ind w:left="166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1, 21 and 31: </w:t>
      </w:r>
      <w:proofErr w:type="spellStart"/>
      <w:r w:rsidRPr="007E25F1">
        <w:rPr>
          <w:rFonts w:ascii="IBM Plex Sans" w:eastAsia="宋体" w:hAnsi="IBM Plex Sans" w:cs="宋体"/>
          <w:color w:val="000000"/>
          <w:kern w:val="0"/>
          <w:sz w:val="24"/>
        </w:rPr>
        <w:t>st</w:t>
      </w:r>
      <w:proofErr w:type="spellEnd"/>
    </w:p>
    <w:p w14:paraId="6FAF8D28" w14:textId="77777777" w:rsidR="007E25F1" w:rsidRPr="007E25F1" w:rsidRDefault="007E25F1" w:rsidP="007E25F1">
      <w:pPr>
        <w:widowControl/>
        <w:numPr>
          <w:ilvl w:val="1"/>
          <w:numId w:val="3"/>
        </w:numPr>
        <w:pBdr>
          <w:left w:val="single" w:sz="12" w:space="23" w:color="A42EB7"/>
        </w:pBdr>
        <w:ind w:left="166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2 and 22: </w:t>
      </w:r>
      <w:proofErr w:type="spellStart"/>
      <w:r w:rsidRPr="007E25F1">
        <w:rPr>
          <w:rFonts w:ascii="IBM Plex Sans" w:eastAsia="宋体" w:hAnsi="IBM Plex Sans" w:cs="宋体"/>
          <w:color w:val="000000"/>
          <w:kern w:val="0"/>
          <w:sz w:val="24"/>
        </w:rPr>
        <w:t>nd</w:t>
      </w:r>
      <w:proofErr w:type="spellEnd"/>
    </w:p>
    <w:p w14:paraId="3CC7388F" w14:textId="77777777" w:rsidR="007E25F1" w:rsidRPr="007E25F1" w:rsidRDefault="007E25F1" w:rsidP="007E25F1">
      <w:pPr>
        <w:widowControl/>
        <w:numPr>
          <w:ilvl w:val="1"/>
          <w:numId w:val="3"/>
        </w:numPr>
        <w:pBdr>
          <w:left w:val="single" w:sz="12" w:space="23" w:color="A42EB7"/>
        </w:pBdr>
        <w:ind w:left="166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3 and 23: </w:t>
      </w:r>
      <w:proofErr w:type="spellStart"/>
      <w:r w:rsidRPr="007E25F1">
        <w:rPr>
          <w:rFonts w:ascii="IBM Plex Sans" w:eastAsia="宋体" w:hAnsi="IBM Plex Sans" w:cs="宋体"/>
          <w:color w:val="000000"/>
          <w:kern w:val="0"/>
          <w:sz w:val="24"/>
        </w:rPr>
        <w:t>rd</w:t>
      </w:r>
      <w:proofErr w:type="spellEnd"/>
    </w:p>
    <w:p w14:paraId="41D197B2" w14:textId="77777777" w:rsidR="007E25F1" w:rsidRPr="007E25F1" w:rsidRDefault="007E25F1" w:rsidP="007E25F1">
      <w:pPr>
        <w:widowControl/>
        <w:numPr>
          <w:ilvl w:val="1"/>
          <w:numId w:val="3"/>
        </w:numPr>
        <w:pBdr>
          <w:left w:val="single" w:sz="12" w:space="23" w:color="A42EB7"/>
        </w:pBdr>
        <w:ind w:left="166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All other numbers: </w:t>
      </w:r>
      <w:proofErr w:type="spellStart"/>
      <w:r w:rsidRPr="007E25F1">
        <w:rPr>
          <w:rFonts w:ascii="IBM Plex Sans" w:eastAsia="宋体" w:hAnsi="IBM Plex Sans" w:cs="宋体"/>
          <w:color w:val="000000"/>
          <w:kern w:val="0"/>
          <w:sz w:val="24"/>
        </w:rPr>
        <w:t>th</w:t>
      </w:r>
      <w:proofErr w:type="spellEnd"/>
    </w:p>
    <w:p w14:paraId="20B56806" w14:textId="77777777" w:rsidR="007E25F1" w:rsidRPr="007E25F1" w:rsidRDefault="007E25F1" w:rsidP="007E25F1">
      <w:pPr>
        <w:widowControl/>
        <w:pBdr>
          <w:left w:val="single" w:sz="12" w:space="11" w:color="A42EB7"/>
        </w:pBdr>
        <w:ind w:left="225"/>
        <w:jc w:val="left"/>
        <w:rPr>
          <w:rFonts w:ascii="IBM Plex Sans" w:eastAsia="宋体" w:hAnsi="IBM Plex Sans" w:cs="宋体"/>
          <w:color w:val="000000"/>
          <w:kern w:val="0"/>
          <w:sz w:val="24"/>
        </w:rPr>
      </w:pPr>
      <w:r w:rsidRPr="007E25F1">
        <w:rPr>
          <w:rFonts w:ascii="IBM Plex Sans" w:eastAsia="宋体" w:hAnsi="IBM Plex Sans" w:cs="宋体"/>
          <w:color w:val="000000"/>
          <w:kern w:val="0"/>
          <w:sz w:val="24"/>
        </w:rPr>
        <w:t xml:space="preserve">Here are a few </w:t>
      </w:r>
      <w:proofErr w:type="gramStart"/>
      <w:r w:rsidRPr="007E25F1">
        <w:rPr>
          <w:rFonts w:ascii="IBM Plex Sans" w:eastAsia="宋体" w:hAnsi="IBM Plex Sans" w:cs="宋体"/>
          <w:color w:val="000000"/>
          <w:kern w:val="0"/>
          <w:sz w:val="24"/>
        </w:rPr>
        <w:t>sample</w:t>
      </w:r>
      <w:proofErr w:type="gramEnd"/>
      <w:r w:rsidRPr="007E25F1">
        <w:rPr>
          <w:rFonts w:ascii="IBM Plex Sans" w:eastAsia="宋体" w:hAnsi="IBM Plex Sans" w:cs="宋体"/>
          <w:color w:val="000000"/>
          <w:kern w:val="0"/>
          <w:sz w:val="24"/>
        </w:rPr>
        <w:t xml:space="preserve"> runs of the program:</w:t>
      </w:r>
    </w:p>
    <w:p w14:paraId="6A647848"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a date (YYYYMMDD): 20221320</w:t>
      </w:r>
    </w:p>
    <w:p w14:paraId="2B6754A6"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2022 is NOT a leap year</w:t>
      </w:r>
    </w:p>
    <w:p w14:paraId="36272CC3"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This is not a valid date in 2022</w:t>
      </w:r>
    </w:p>
    <w:p w14:paraId="17ED011F"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w:t>
      </w:r>
    </w:p>
    <w:p w14:paraId="7A50B24A"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a date (YYYYMMDD): 20220931</w:t>
      </w:r>
    </w:p>
    <w:p w14:paraId="04D4AB49"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2022 is NOT a leap year</w:t>
      </w:r>
    </w:p>
    <w:p w14:paraId="6DBBC04C"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This is not a valid date in 2022</w:t>
      </w:r>
    </w:p>
    <w:p w14:paraId="56CD06F7"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w:t>
      </w:r>
    </w:p>
    <w:p w14:paraId="1291062E"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a date (YYYYMMDD): 20220930</w:t>
      </w:r>
    </w:p>
    <w:p w14:paraId="60A6BB05"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2022 is NOT a leap year</w:t>
      </w:r>
    </w:p>
    <w:p w14:paraId="7761A460"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September 30th</w:t>
      </w:r>
      <w:proofErr w:type="gramStart"/>
      <w:r w:rsidRPr="007E25F1">
        <w:rPr>
          <w:rFonts w:ascii="宋体" w:eastAsia="宋体" w:hAnsi="宋体" w:cs="宋体"/>
          <w:color w:val="000000"/>
          <w:kern w:val="0"/>
          <w:sz w:val="24"/>
        </w:rPr>
        <w:t xml:space="preserve"> 2022</w:t>
      </w:r>
      <w:proofErr w:type="gramEnd"/>
      <w:r w:rsidRPr="007E25F1">
        <w:rPr>
          <w:rFonts w:ascii="宋体" w:eastAsia="宋体" w:hAnsi="宋体" w:cs="宋体"/>
          <w:color w:val="000000"/>
          <w:kern w:val="0"/>
          <w:sz w:val="24"/>
        </w:rPr>
        <w:t xml:space="preserve"> is a valid date</w:t>
      </w:r>
    </w:p>
    <w:p w14:paraId="77EBF6D9"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w:t>
      </w:r>
    </w:p>
    <w:p w14:paraId="3269EC54"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a date (YYYYMMDD): 20200229</w:t>
      </w:r>
    </w:p>
    <w:p w14:paraId="249C11FB"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2020 is a leap year</w:t>
      </w:r>
    </w:p>
    <w:p w14:paraId="126A9E42"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February 29th</w:t>
      </w:r>
      <w:proofErr w:type="gramStart"/>
      <w:r w:rsidRPr="007E25F1">
        <w:rPr>
          <w:rFonts w:ascii="宋体" w:eastAsia="宋体" w:hAnsi="宋体" w:cs="宋体"/>
          <w:color w:val="000000"/>
          <w:kern w:val="0"/>
          <w:sz w:val="24"/>
        </w:rPr>
        <w:t xml:space="preserve"> 2020</w:t>
      </w:r>
      <w:proofErr w:type="gramEnd"/>
      <w:r w:rsidRPr="007E25F1">
        <w:rPr>
          <w:rFonts w:ascii="宋体" w:eastAsia="宋体" w:hAnsi="宋体" w:cs="宋体"/>
          <w:color w:val="000000"/>
          <w:kern w:val="0"/>
          <w:sz w:val="24"/>
        </w:rPr>
        <w:t xml:space="preserve"> is a valid date</w:t>
      </w:r>
    </w:p>
    <w:p w14:paraId="1F45F5D0"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w:t>
      </w:r>
    </w:p>
    <w:p w14:paraId="59F3EA01"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a date (YYYYMMDD): 19950203</w:t>
      </w:r>
    </w:p>
    <w:p w14:paraId="7D65001A"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1995 is NOT a leap year.</w:t>
      </w:r>
    </w:p>
    <w:p w14:paraId="26C1DA2F"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February 3rd</w:t>
      </w:r>
      <w:proofErr w:type="gramStart"/>
      <w:r w:rsidRPr="007E25F1">
        <w:rPr>
          <w:rFonts w:ascii="宋体" w:eastAsia="宋体" w:hAnsi="宋体" w:cs="宋体"/>
          <w:color w:val="000000"/>
          <w:kern w:val="0"/>
          <w:sz w:val="24"/>
        </w:rPr>
        <w:t xml:space="preserve"> 1995</w:t>
      </w:r>
      <w:proofErr w:type="gramEnd"/>
      <w:r w:rsidRPr="007E25F1">
        <w:rPr>
          <w:rFonts w:ascii="宋体" w:eastAsia="宋体" w:hAnsi="宋体" w:cs="宋体"/>
          <w:color w:val="000000"/>
          <w:kern w:val="0"/>
          <w:sz w:val="24"/>
        </w:rPr>
        <w:t xml:space="preserve"> is a valid date.</w:t>
      </w:r>
    </w:p>
    <w:p w14:paraId="75DC16E9"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w:t>
      </w:r>
    </w:p>
    <w:p w14:paraId="1767E0AF"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Enter a date (YYYYMMDD): 20001021</w:t>
      </w:r>
    </w:p>
    <w:p w14:paraId="07234CC1"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2000 is a leap year.</w:t>
      </w:r>
    </w:p>
    <w:p w14:paraId="70443DE9" w14:textId="77777777" w:rsidR="007E25F1" w:rsidRPr="007E25F1" w:rsidRDefault="007E25F1" w:rsidP="007E25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7E25F1">
        <w:rPr>
          <w:rFonts w:ascii="宋体" w:eastAsia="宋体" w:hAnsi="宋体" w:cs="宋体"/>
          <w:color w:val="000000"/>
          <w:kern w:val="0"/>
          <w:sz w:val="24"/>
        </w:rPr>
        <w:t>October 21st</w:t>
      </w:r>
      <w:proofErr w:type="gramStart"/>
      <w:r w:rsidRPr="007E25F1">
        <w:rPr>
          <w:rFonts w:ascii="宋体" w:eastAsia="宋体" w:hAnsi="宋体" w:cs="宋体"/>
          <w:color w:val="000000"/>
          <w:kern w:val="0"/>
          <w:sz w:val="24"/>
        </w:rPr>
        <w:t xml:space="preserve"> 2000</w:t>
      </w:r>
      <w:proofErr w:type="gramEnd"/>
      <w:r w:rsidRPr="007E25F1">
        <w:rPr>
          <w:rFonts w:ascii="宋体" w:eastAsia="宋体" w:hAnsi="宋体" w:cs="宋体"/>
          <w:color w:val="000000"/>
          <w:kern w:val="0"/>
          <w:sz w:val="24"/>
        </w:rPr>
        <w:t xml:space="preserve"> is a valid date.</w:t>
      </w:r>
    </w:p>
    <w:p w14:paraId="363162FE" w14:textId="5C993228" w:rsidR="008A6A56" w:rsidRPr="007E25F1" w:rsidRDefault="008A6A56"/>
    <w:sectPr w:rsidR="008A6A56" w:rsidRPr="007E25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BM Plex Sans">
    <w:panose1 w:val="020B0503050203000203"/>
    <w:charset w:val="00"/>
    <w:family w:val="swiss"/>
    <w:pitch w:val="variable"/>
    <w:sig w:usb0="A00002EF" w:usb1="5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9606B"/>
    <w:multiLevelType w:val="multilevel"/>
    <w:tmpl w:val="7D10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11FFF"/>
    <w:multiLevelType w:val="multilevel"/>
    <w:tmpl w:val="63E6E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E2392"/>
    <w:multiLevelType w:val="multilevel"/>
    <w:tmpl w:val="B250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52661">
    <w:abstractNumId w:val="2"/>
  </w:num>
  <w:num w:numId="2" w16cid:durableId="1841651234">
    <w:abstractNumId w:val="0"/>
  </w:num>
  <w:num w:numId="3" w16cid:durableId="127552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56"/>
    <w:rsid w:val="00280290"/>
    <w:rsid w:val="007E25F1"/>
    <w:rsid w:val="008A6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FAC1F"/>
  <w15:chartTrackingRefBased/>
  <w15:docId w15:val="{F70FDCC5-5168-3140-9655-C0DDBCD0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6A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6A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6A56"/>
    <w:rPr>
      <w:rFonts w:ascii="宋体" w:eastAsia="宋体" w:hAnsi="宋体" w:cs="宋体"/>
      <w:b/>
      <w:bCs/>
      <w:kern w:val="0"/>
      <w:sz w:val="36"/>
      <w:szCs w:val="36"/>
    </w:rPr>
  </w:style>
  <w:style w:type="character" w:customStyle="1" w:styleId="30">
    <w:name w:val="标题 3 字符"/>
    <w:basedOn w:val="a0"/>
    <w:link w:val="3"/>
    <w:uiPriority w:val="9"/>
    <w:rsid w:val="008A6A56"/>
    <w:rPr>
      <w:rFonts w:ascii="宋体" w:eastAsia="宋体" w:hAnsi="宋体" w:cs="宋体"/>
      <w:b/>
      <w:bCs/>
      <w:kern w:val="0"/>
      <w:sz w:val="27"/>
      <w:szCs w:val="27"/>
    </w:rPr>
  </w:style>
  <w:style w:type="paragraph" w:styleId="a3">
    <w:name w:val="Normal (Web)"/>
    <w:basedOn w:val="a"/>
    <w:uiPriority w:val="99"/>
    <w:semiHidden/>
    <w:unhideWhenUsed/>
    <w:rsid w:val="008A6A56"/>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8A6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8A6A56"/>
    <w:rPr>
      <w:rFonts w:ascii="宋体" w:eastAsia="宋体" w:hAnsi="宋体" w:cs="宋体"/>
      <w:kern w:val="0"/>
      <w:sz w:val="24"/>
    </w:rPr>
  </w:style>
  <w:style w:type="character" w:styleId="HTML1">
    <w:name w:val="HTML Code"/>
    <w:basedOn w:val="a0"/>
    <w:uiPriority w:val="99"/>
    <w:semiHidden/>
    <w:unhideWhenUsed/>
    <w:rsid w:val="008A6A56"/>
    <w:rPr>
      <w:rFonts w:ascii="宋体" w:eastAsia="宋体" w:hAnsi="宋体" w:cs="宋体"/>
      <w:sz w:val="24"/>
      <w:szCs w:val="24"/>
    </w:rPr>
  </w:style>
  <w:style w:type="character" w:styleId="a4">
    <w:name w:val="Hyperlink"/>
    <w:basedOn w:val="a0"/>
    <w:uiPriority w:val="99"/>
    <w:semiHidden/>
    <w:unhideWhenUsed/>
    <w:rsid w:val="007E25F1"/>
    <w:rPr>
      <w:color w:val="0000FF"/>
      <w:u w:val="single"/>
    </w:rPr>
  </w:style>
  <w:style w:type="character" w:styleId="a5">
    <w:name w:val="Strong"/>
    <w:basedOn w:val="a0"/>
    <w:uiPriority w:val="22"/>
    <w:qFormat/>
    <w:rsid w:val="007E25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2937">
      <w:bodyDiv w:val="1"/>
      <w:marLeft w:val="0"/>
      <w:marRight w:val="0"/>
      <w:marTop w:val="0"/>
      <w:marBottom w:val="0"/>
      <w:divBdr>
        <w:top w:val="none" w:sz="0" w:space="0" w:color="auto"/>
        <w:left w:val="none" w:sz="0" w:space="0" w:color="auto"/>
        <w:bottom w:val="none" w:sz="0" w:space="0" w:color="auto"/>
        <w:right w:val="none" w:sz="0" w:space="0" w:color="auto"/>
      </w:divBdr>
      <w:divsChild>
        <w:div w:id="1946843215">
          <w:marLeft w:val="225"/>
          <w:marRight w:val="0"/>
          <w:marTop w:val="0"/>
          <w:marBottom w:val="0"/>
          <w:divBdr>
            <w:top w:val="none" w:sz="0" w:space="0" w:color="auto"/>
            <w:left w:val="none" w:sz="0" w:space="0" w:color="auto"/>
            <w:bottom w:val="none" w:sz="0" w:space="0" w:color="auto"/>
            <w:right w:val="none" w:sz="0" w:space="0" w:color="auto"/>
          </w:divBdr>
        </w:div>
        <w:div w:id="414207351">
          <w:marLeft w:val="0"/>
          <w:marRight w:val="0"/>
          <w:marTop w:val="0"/>
          <w:marBottom w:val="0"/>
          <w:divBdr>
            <w:top w:val="none" w:sz="0" w:space="0" w:color="auto"/>
            <w:left w:val="none" w:sz="0" w:space="0" w:color="auto"/>
            <w:bottom w:val="none" w:sz="0" w:space="0" w:color="auto"/>
            <w:right w:val="none" w:sz="0" w:space="0" w:color="auto"/>
          </w:divBdr>
          <w:divsChild>
            <w:div w:id="262884952">
              <w:marLeft w:val="225"/>
              <w:marRight w:val="225"/>
              <w:marTop w:val="0"/>
              <w:marBottom w:val="0"/>
              <w:divBdr>
                <w:top w:val="none" w:sz="0" w:space="0" w:color="auto"/>
                <w:left w:val="single" w:sz="12" w:space="0" w:color="A42EB7"/>
                <w:bottom w:val="none" w:sz="0" w:space="0" w:color="auto"/>
                <w:right w:val="none" w:sz="0" w:space="0" w:color="auto"/>
              </w:divBdr>
            </w:div>
          </w:divsChild>
        </w:div>
        <w:div w:id="848183013">
          <w:marLeft w:val="0"/>
          <w:marRight w:val="0"/>
          <w:marTop w:val="0"/>
          <w:marBottom w:val="0"/>
          <w:divBdr>
            <w:top w:val="none" w:sz="0" w:space="0" w:color="auto"/>
            <w:left w:val="none" w:sz="0" w:space="0" w:color="auto"/>
            <w:bottom w:val="none" w:sz="0" w:space="0" w:color="auto"/>
            <w:right w:val="none" w:sz="0" w:space="0" w:color="auto"/>
          </w:divBdr>
          <w:divsChild>
            <w:div w:id="1516067">
              <w:marLeft w:val="225"/>
              <w:marRight w:val="225"/>
              <w:marTop w:val="0"/>
              <w:marBottom w:val="0"/>
              <w:divBdr>
                <w:top w:val="none" w:sz="0" w:space="0" w:color="auto"/>
                <w:left w:val="single" w:sz="12" w:space="0" w:color="A42EB7"/>
                <w:bottom w:val="none" w:sz="0" w:space="0" w:color="auto"/>
                <w:right w:val="none" w:sz="0" w:space="0" w:color="auto"/>
              </w:divBdr>
            </w:div>
          </w:divsChild>
        </w:div>
        <w:div w:id="1651862100">
          <w:marLeft w:val="225"/>
          <w:marRight w:val="0"/>
          <w:marTop w:val="0"/>
          <w:marBottom w:val="0"/>
          <w:divBdr>
            <w:top w:val="none" w:sz="0" w:space="0" w:color="auto"/>
            <w:left w:val="none" w:sz="0" w:space="0" w:color="auto"/>
            <w:bottom w:val="none" w:sz="0" w:space="0" w:color="auto"/>
            <w:right w:val="none" w:sz="0" w:space="0" w:color="auto"/>
          </w:divBdr>
        </w:div>
        <w:div w:id="573244603">
          <w:marLeft w:val="0"/>
          <w:marRight w:val="0"/>
          <w:marTop w:val="0"/>
          <w:marBottom w:val="0"/>
          <w:divBdr>
            <w:top w:val="none" w:sz="0" w:space="0" w:color="auto"/>
            <w:left w:val="none" w:sz="0" w:space="0" w:color="auto"/>
            <w:bottom w:val="none" w:sz="0" w:space="0" w:color="auto"/>
            <w:right w:val="none" w:sz="0" w:space="0" w:color="auto"/>
          </w:divBdr>
          <w:divsChild>
            <w:div w:id="1167936935">
              <w:marLeft w:val="225"/>
              <w:marRight w:val="225"/>
              <w:marTop w:val="0"/>
              <w:marBottom w:val="0"/>
              <w:divBdr>
                <w:top w:val="none" w:sz="0" w:space="0" w:color="auto"/>
                <w:left w:val="single" w:sz="12" w:space="0" w:color="A42EB7"/>
                <w:bottom w:val="none" w:sz="0" w:space="0" w:color="auto"/>
                <w:right w:val="none" w:sz="0" w:space="0" w:color="auto"/>
              </w:divBdr>
            </w:div>
          </w:divsChild>
        </w:div>
        <w:div w:id="2121340621">
          <w:marLeft w:val="225"/>
          <w:marRight w:val="0"/>
          <w:marTop w:val="0"/>
          <w:marBottom w:val="0"/>
          <w:divBdr>
            <w:top w:val="none" w:sz="0" w:space="0" w:color="auto"/>
            <w:left w:val="none" w:sz="0" w:space="0" w:color="auto"/>
            <w:bottom w:val="none" w:sz="0" w:space="0" w:color="auto"/>
            <w:right w:val="none" w:sz="0" w:space="0" w:color="auto"/>
          </w:divBdr>
        </w:div>
        <w:div w:id="1454179803">
          <w:marLeft w:val="0"/>
          <w:marRight w:val="0"/>
          <w:marTop w:val="0"/>
          <w:marBottom w:val="0"/>
          <w:divBdr>
            <w:top w:val="none" w:sz="0" w:space="0" w:color="auto"/>
            <w:left w:val="none" w:sz="0" w:space="0" w:color="auto"/>
            <w:bottom w:val="none" w:sz="0" w:space="0" w:color="auto"/>
            <w:right w:val="none" w:sz="0" w:space="0" w:color="auto"/>
          </w:divBdr>
          <w:divsChild>
            <w:div w:id="106267941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246960644">
      <w:bodyDiv w:val="1"/>
      <w:marLeft w:val="0"/>
      <w:marRight w:val="0"/>
      <w:marTop w:val="0"/>
      <w:marBottom w:val="0"/>
      <w:divBdr>
        <w:top w:val="none" w:sz="0" w:space="0" w:color="auto"/>
        <w:left w:val="none" w:sz="0" w:space="0" w:color="auto"/>
        <w:bottom w:val="none" w:sz="0" w:space="0" w:color="auto"/>
        <w:right w:val="none" w:sz="0" w:space="0" w:color="auto"/>
      </w:divBdr>
      <w:divsChild>
        <w:div w:id="1484396910">
          <w:marLeft w:val="225"/>
          <w:marRight w:val="0"/>
          <w:marTop w:val="0"/>
          <w:marBottom w:val="0"/>
          <w:divBdr>
            <w:top w:val="none" w:sz="0" w:space="0" w:color="auto"/>
            <w:left w:val="none" w:sz="0" w:space="0" w:color="auto"/>
            <w:bottom w:val="none" w:sz="0" w:space="0" w:color="auto"/>
            <w:right w:val="none" w:sz="0" w:space="0" w:color="auto"/>
          </w:divBdr>
        </w:div>
        <w:div w:id="1325158134">
          <w:marLeft w:val="0"/>
          <w:marRight w:val="0"/>
          <w:marTop w:val="0"/>
          <w:marBottom w:val="0"/>
          <w:divBdr>
            <w:top w:val="none" w:sz="0" w:space="0" w:color="auto"/>
            <w:left w:val="none" w:sz="0" w:space="0" w:color="auto"/>
            <w:bottom w:val="none" w:sz="0" w:space="0" w:color="auto"/>
            <w:right w:val="none" w:sz="0" w:space="0" w:color="auto"/>
          </w:divBdr>
          <w:divsChild>
            <w:div w:id="576744551">
              <w:marLeft w:val="225"/>
              <w:marRight w:val="225"/>
              <w:marTop w:val="0"/>
              <w:marBottom w:val="0"/>
              <w:divBdr>
                <w:top w:val="none" w:sz="0" w:space="0" w:color="auto"/>
                <w:left w:val="single" w:sz="12" w:space="0" w:color="A42EB7"/>
                <w:bottom w:val="none" w:sz="0" w:space="0" w:color="auto"/>
                <w:right w:val="none" w:sz="0" w:space="0" w:color="auto"/>
              </w:divBdr>
            </w:div>
          </w:divsChild>
        </w:div>
        <w:div w:id="1320236297">
          <w:marLeft w:val="225"/>
          <w:marRight w:val="0"/>
          <w:marTop w:val="0"/>
          <w:marBottom w:val="0"/>
          <w:divBdr>
            <w:top w:val="none" w:sz="0" w:space="0" w:color="auto"/>
            <w:left w:val="none" w:sz="0" w:space="0" w:color="auto"/>
            <w:bottom w:val="none" w:sz="0" w:space="0" w:color="auto"/>
            <w:right w:val="none" w:sz="0" w:space="0" w:color="auto"/>
          </w:divBdr>
        </w:div>
        <w:div w:id="828525212">
          <w:marLeft w:val="0"/>
          <w:marRight w:val="0"/>
          <w:marTop w:val="0"/>
          <w:marBottom w:val="0"/>
          <w:divBdr>
            <w:top w:val="none" w:sz="0" w:space="0" w:color="auto"/>
            <w:left w:val="none" w:sz="0" w:space="0" w:color="auto"/>
            <w:bottom w:val="none" w:sz="0" w:space="0" w:color="auto"/>
            <w:right w:val="none" w:sz="0" w:space="0" w:color="auto"/>
          </w:divBdr>
          <w:divsChild>
            <w:div w:id="1147435788">
              <w:marLeft w:val="225"/>
              <w:marRight w:val="225"/>
              <w:marTop w:val="0"/>
              <w:marBottom w:val="0"/>
              <w:divBdr>
                <w:top w:val="none" w:sz="0" w:space="0" w:color="auto"/>
                <w:left w:val="single" w:sz="12" w:space="0" w:color="A42EB7"/>
                <w:bottom w:val="none" w:sz="0" w:space="0" w:color="auto"/>
                <w:right w:val="none" w:sz="0" w:space="0" w:color="auto"/>
              </w:divBdr>
            </w:div>
          </w:divsChild>
        </w:div>
        <w:div w:id="1771924747">
          <w:marLeft w:val="0"/>
          <w:marRight w:val="0"/>
          <w:marTop w:val="0"/>
          <w:marBottom w:val="0"/>
          <w:divBdr>
            <w:top w:val="none" w:sz="0" w:space="0" w:color="auto"/>
            <w:left w:val="none" w:sz="0" w:space="0" w:color="auto"/>
            <w:bottom w:val="none" w:sz="0" w:space="0" w:color="auto"/>
            <w:right w:val="none" w:sz="0" w:space="0" w:color="auto"/>
          </w:divBdr>
          <w:divsChild>
            <w:div w:id="1699508084">
              <w:marLeft w:val="225"/>
              <w:marRight w:val="225"/>
              <w:marTop w:val="0"/>
              <w:marBottom w:val="0"/>
              <w:divBdr>
                <w:top w:val="none" w:sz="0" w:space="0" w:color="auto"/>
                <w:left w:val="single" w:sz="12" w:space="0" w:color="A42EB7"/>
                <w:bottom w:val="none" w:sz="0" w:space="0" w:color="auto"/>
                <w:right w:val="none" w:sz="0" w:space="0" w:color="auto"/>
              </w:divBdr>
            </w:div>
          </w:divsChild>
        </w:div>
        <w:div w:id="1160149963">
          <w:marLeft w:val="0"/>
          <w:marRight w:val="0"/>
          <w:marTop w:val="0"/>
          <w:marBottom w:val="0"/>
          <w:divBdr>
            <w:top w:val="none" w:sz="0" w:space="0" w:color="auto"/>
            <w:left w:val="none" w:sz="0" w:space="0" w:color="auto"/>
            <w:bottom w:val="none" w:sz="0" w:space="0" w:color="auto"/>
            <w:right w:val="none" w:sz="0" w:space="0" w:color="auto"/>
          </w:divBdr>
          <w:divsChild>
            <w:div w:id="1834107120">
              <w:marLeft w:val="225"/>
              <w:marRight w:val="225"/>
              <w:marTop w:val="0"/>
              <w:marBottom w:val="0"/>
              <w:divBdr>
                <w:top w:val="none" w:sz="0" w:space="0" w:color="auto"/>
                <w:left w:val="single" w:sz="12" w:space="0" w:color="A42EB7"/>
                <w:bottom w:val="none" w:sz="0" w:space="0" w:color="auto"/>
                <w:right w:val="none" w:sz="0" w:space="0" w:color="auto"/>
              </w:divBdr>
            </w:div>
          </w:divsChild>
        </w:div>
        <w:div w:id="1273392396">
          <w:marLeft w:val="225"/>
          <w:marRight w:val="0"/>
          <w:marTop w:val="0"/>
          <w:marBottom w:val="0"/>
          <w:divBdr>
            <w:top w:val="none" w:sz="0" w:space="0" w:color="auto"/>
            <w:left w:val="none" w:sz="0" w:space="0" w:color="auto"/>
            <w:bottom w:val="none" w:sz="0" w:space="0" w:color="auto"/>
            <w:right w:val="none" w:sz="0" w:space="0" w:color="auto"/>
          </w:divBdr>
        </w:div>
        <w:div w:id="1574049001">
          <w:marLeft w:val="0"/>
          <w:marRight w:val="0"/>
          <w:marTop w:val="0"/>
          <w:marBottom w:val="0"/>
          <w:divBdr>
            <w:top w:val="none" w:sz="0" w:space="0" w:color="auto"/>
            <w:left w:val="none" w:sz="0" w:space="0" w:color="auto"/>
            <w:bottom w:val="none" w:sz="0" w:space="0" w:color="auto"/>
            <w:right w:val="none" w:sz="0" w:space="0" w:color="auto"/>
          </w:divBdr>
          <w:divsChild>
            <w:div w:id="2120251192">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561133196">
      <w:bodyDiv w:val="1"/>
      <w:marLeft w:val="0"/>
      <w:marRight w:val="0"/>
      <w:marTop w:val="0"/>
      <w:marBottom w:val="0"/>
      <w:divBdr>
        <w:top w:val="none" w:sz="0" w:space="0" w:color="auto"/>
        <w:left w:val="none" w:sz="0" w:space="0" w:color="auto"/>
        <w:bottom w:val="none" w:sz="0" w:space="0" w:color="auto"/>
        <w:right w:val="none" w:sz="0" w:space="0" w:color="auto"/>
      </w:divBdr>
      <w:divsChild>
        <w:div w:id="672802981">
          <w:marLeft w:val="225"/>
          <w:marRight w:val="0"/>
          <w:marTop w:val="0"/>
          <w:marBottom w:val="0"/>
          <w:divBdr>
            <w:top w:val="none" w:sz="0" w:space="0" w:color="auto"/>
            <w:left w:val="none" w:sz="0" w:space="0" w:color="auto"/>
            <w:bottom w:val="none" w:sz="0" w:space="0" w:color="auto"/>
            <w:right w:val="none" w:sz="0" w:space="0" w:color="auto"/>
          </w:divBdr>
        </w:div>
        <w:div w:id="2076388773">
          <w:marLeft w:val="0"/>
          <w:marRight w:val="0"/>
          <w:marTop w:val="0"/>
          <w:marBottom w:val="0"/>
          <w:divBdr>
            <w:top w:val="none" w:sz="0" w:space="0" w:color="auto"/>
            <w:left w:val="none" w:sz="0" w:space="0" w:color="auto"/>
            <w:bottom w:val="none" w:sz="0" w:space="0" w:color="auto"/>
            <w:right w:val="none" w:sz="0" w:space="0" w:color="auto"/>
          </w:divBdr>
          <w:divsChild>
            <w:div w:id="659699532">
              <w:marLeft w:val="225"/>
              <w:marRight w:val="225"/>
              <w:marTop w:val="0"/>
              <w:marBottom w:val="0"/>
              <w:divBdr>
                <w:top w:val="none" w:sz="0" w:space="0" w:color="auto"/>
                <w:left w:val="single" w:sz="12" w:space="0" w:color="A42EB7"/>
                <w:bottom w:val="none" w:sz="0" w:space="0" w:color="auto"/>
                <w:right w:val="none" w:sz="0" w:space="0" w:color="auto"/>
              </w:divBdr>
            </w:div>
          </w:divsChild>
        </w:div>
        <w:div w:id="1132676311">
          <w:marLeft w:val="0"/>
          <w:marRight w:val="0"/>
          <w:marTop w:val="0"/>
          <w:marBottom w:val="0"/>
          <w:divBdr>
            <w:top w:val="none" w:sz="0" w:space="0" w:color="auto"/>
            <w:left w:val="none" w:sz="0" w:space="0" w:color="auto"/>
            <w:bottom w:val="none" w:sz="0" w:space="0" w:color="auto"/>
            <w:right w:val="none" w:sz="0" w:space="0" w:color="auto"/>
          </w:divBdr>
          <w:divsChild>
            <w:div w:id="1377700539">
              <w:marLeft w:val="225"/>
              <w:marRight w:val="225"/>
              <w:marTop w:val="0"/>
              <w:marBottom w:val="0"/>
              <w:divBdr>
                <w:top w:val="none" w:sz="0" w:space="0" w:color="auto"/>
                <w:left w:val="single" w:sz="12" w:space="0" w:color="A42EB7"/>
                <w:bottom w:val="none" w:sz="0" w:space="0" w:color="auto"/>
                <w:right w:val="none" w:sz="0" w:space="0" w:color="auto"/>
              </w:divBdr>
            </w:div>
          </w:divsChild>
        </w:div>
        <w:div w:id="1800107001">
          <w:marLeft w:val="0"/>
          <w:marRight w:val="0"/>
          <w:marTop w:val="0"/>
          <w:marBottom w:val="0"/>
          <w:divBdr>
            <w:top w:val="none" w:sz="0" w:space="0" w:color="auto"/>
            <w:left w:val="none" w:sz="0" w:space="0" w:color="auto"/>
            <w:bottom w:val="none" w:sz="0" w:space="0" w:color="auto"/>
            <w:right w:val="none" w:sz="0" w:space="0" w:color="auto"/>
          </w:divBdr>
          <w:divsChild>
            <w:div w:id="49237217">
              <w:marLeft w:val="225"/>
              <w:marRight w:val="225"/>
              <w:marTop w:val="0"/>
              <w:marBottom w:val="0"/>
              <w:divBdr>
                <w:top w:val="none" w:sz="0" w:space="0" w:color="auto"/>
                <w:left w:val="single" w:sz="12" w:space="0" w:color="A42EB7"/>
                <w:bottom w:val="none" w:sz="0" w:space="0" w:color="auto"/>
                <w:right w:val="none" w:sz="0" w:space="0" w:color="auto"/>
              </w:divBdr>
            </w:div>
          </w:divsChild>
        </w:div>
        <w:div w:id="1416511768">
          <w:marLeft w:val="0"/>
          <w:marRight w:val="0"/>
          <w:marTop w:val="0"/>
          <w:marBottom w:val="0"/>
          <w:divBdr>
            <w:top w:val="none" w:sz="0" w:space="0" w:color="auto"/>
            <w:left w:val="none" w:sz="0" w:space="0" w:color="auto"/>
            <w:bottom w:val="none" w:sz="0" w:space="0" w:color="auto"/>
            <w:right w:val="none" w:sz="0" w:space="0" w:color="auto"/>
          </w:divBdr>
          <w:divsChild>
            <w:div w:id="1322730529">
              <w:marLeft w:val="225"/>
              <w:marRight w:val="225"/>
              <w:marTop w:val="0"/>
              <w:marBottom w:val="0"/>
              <w:divBdr>
                <w:top w:val="none" w:sz="0" w:space="0" w:color="auto"/>
                <w:left w:val="single" w:sz="12" w:space="0" w:color="A42EB7"/>
                <w:bottom w:val="none" w:sz="0" w:space="0" w:color="auto"/>
                <w:right w:val="none" w:sz="0" w:space="0" w:color="auto"/>
              </w:divBdr>
            </w:div>
          </w:divsChild>
        </w:div>
        <w:div w:id="285046048">
          <w:marLeft w:val="0"/>
          <w:marRight w:val="0"/>
          <w:marTop w:val="0"/>
          <w:marBottom w:val="0"/>
          <w:divBdr>
            <w:top w:val="none" w:sz="0" w:space="0" w:color="auto"/>
            <w:left w:val="none" w:sz="0" w:space="0" w:color="auto"/>
            <w:bottom w:val="none" w:sz="0" w:space="0" w:color="auto"/>
            <w:right w:val="none" w:sz="0" w:space="0" w:color="auto"/>
          </w:divBdr>
          <w:divsChild>
            <w:div w:id="1312442480">
              <w:marLeft w:val="225"/>
              <w:marRight w:val="225"/>
              <w:marTop w:val="0"/>
              <w:marBottom w:val="0"/>
              <w:divBdr>
                <w:top w:val="none" w:sz="0" w:space="0" w:color="auto"/>
                <w:left w:val="single" w:sz="12" w:space="0" w:color="A42EB7"/>
                <w:bottom w:val="none" w:sz="0" w:space="0" w:color="auto"/>
                <w:right w:val="none" w:sz="0" w:space="0" w:color="auto"/>
              </w:divBdr>
            </w:div>
          </w:divsChild>
        </w:div>
        <w:div w:id="108671793">
          <w:marLeft w:val="225"/>
          <w:marRight w:val="0"/>
          <w:marTop w:val="0"/>
          <w:marBottom w:val="0"/>
          <w:divBdr>
            <w:top w:val="none" w:sz="0" w:space="0" w:color="auto"/>
            <w:left w:val="none" w:sz="0" w:space="0" w:color="auto"/>
            <w:bottom w:val="none" w:sz="0" w:space="0" w:color="auto"/>
            <w:right w:val="none" w:sz="0" w:space="0" w:color="auto"/>
          </w:divBdr>
        </w:div>
        <w:div w:id="549849730">
          <w:marLeft w:val="0"/>
          <w:marRight w:val="0"/>
          <w:marTop w:val="0"/>
          <w:marBottom w:val="0"/>
          <w:divBdr>
            <w:top w:val="none" w:sz="0" w:space="0" w:color="auto"/>
            <w:left w:val="none" w:sz="0" w:space="0" w:color="auto"/>
            <w:bottom w:val="none" w:sz="0" w:space="0" w:color="auto"/>
            <w:right w:val="none" w:sz="0" w:space="0" w:color="auto"/>
          </w:divBdr>
          <w:divsChild>
            <w:div w:id="1879392281">
              <w:marLeft w:val="225"/>
              <w:marRight w:val="225"/>
              <w:marTop w:val="0"/>
              <w:marBottom w:val="0"/>
              <w:divBdr>
                <w:top w:val="none" w:sz="0" w:space="0" w:color="auto"/>
                <w:left w:val="single" w:sz="12" w:space="0" w:color="A42EB7"/>
                <w:bottom w:val="none" w:sz="0" w:space="0" w:color="auto"/>
                <w:right w:val="none" w:sz="0" w:space="0" w:color="auto"/>
              </w:divBdr>
            </w:div>
          </w:divsChild>
        </w:div>
        <w:div w:id="1949240257">
          <w:marLeft w:val="0"/>
          <w:marRight w:val="0"/>
          <w:marTop w:val="0"/>
          <w:marBottom w:val="0"/>
          <w:divBdr>
            <w:top w:val="none" w:sz="0" w:space="0" w:color="auto"/>
            <w:left w:val="none" w:sz="0" w:space="0" w:color="auto"/>
            <w:bottom w:val="none" w:sz="0" w:space="0" w:color="auto"/>
            <w:right w:val="none" w:sz="0" w:space="0" w:color="auto"/>
          </w:divBdr>
          <w:divsChild>
            <w:div w:id="990720984">
              <w:marLeft w:val="225"/>
              <w:marRight w:val="225"/>
              <w:marTop w:val="0"/>
              <w:marBottom w:val="0"/>
              <w:divBdr>
                <w:top w:val="none" w:sz="0" w:space="0" w:color="auto"/>
                <w:left w:val="single" w:sz="12" w:space="0" w:color="A42EB7"/>
                <w:bottom w:val="none" w:sz="0" w:space="0" w:color="auto"/>
                <w:right w:val="none" w:sz="0" w:space="0" w:color="auto"/>
              </w:divBdr>
            </w:div>
          </w:divsChild>
        </w:div>
        <w:div w:id="642929550">
          <w:marLeft w:val="0"/>
          <w:marRight w:val="0"/>
          <w:marTop w:val="0"/>
          <w:marBottom w:val="0"/>
          <w:divBdr>
            <w:top w:val="none" w:sz="0" w:space="0" w:color="auto"/>
            <w:left w:val="none" w:sz="0" w:space="0" w:color="auto"/>
            <w:bottom w:val="none" w:sz="0" w:space="0" w:color="auto"/>
            <w:right w:val="none" w:sz="0" w:space="0" w:color="auto"/>
          </w:divBdr>
          <w:divsChild>
            <w:div w:id="1673871706">
              <w:marLeft w:val="225"/>
              <w:marRight w:val="225"/>
              <w:marTop w:val="0"/>
              <w:marBottom w:val="0"/>
              <w:divBdr>
                <w:top w:val="none" w:sz="0" w:space="0" w:color="auto"/>
                <w:left w:val="single" w:sz="12" w:space="0" w:color="A42EB7"/>
                <w:bottom w:val="none" w:sz="0" w:space="0" w:color="auto"/>
                <w:right w:val="none" w:sz="0" w:space="0" w:color="auto"/>
              </w:divBdr>
            </w:div>
          </w:divsChild>
        </w:div>
        <w:div w:id="478109601">
          <w:marLeft w:val="225"/>
          <w:marRight w:val="0"/>
          <w:marTop w:val="0"/>
          <w:marBottom w:val="0"/>
          <w:divBdr>
            <w:top w:val="none" w:sz="0" w:space="0" w:color="auto"/>
            <w:left w:val="none" w:sz="0" w:space="0" w:color="auto"/>
            <w:bottom w:val="none" w:sz="0" w:space="0" w:color="auto"/>
            <w:right w:val="none" w:sz="0" w:space="0" w:color="auto"/>
          </w:divBdr>
        </w:div>
        <w:div w:id="1041325138">
          <w:marLeft w:val="0"/>
          <w:marRight w:val="0"/>
          <w:marTop w:val="0"/>
          <w:marBottom w:val="0"/>
          <w:divBdr>
            <w:top w:val="none" w:sz="0" w:space="0" w:color="auto"/>
            <w:left w:val="none" w:sz="0" w:space="0" w:color="auto"/>
            <w:bottom w:val="none" w:sz="0" w:space="0" w:color="auto"/>
            <w:right w:val="none" w:sz="0" w:space="0" w:color="auto"/>
          </w:divBdr>
          <w:divsChild>
            <w:div w:id="1966232800">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milydidthis.github.io/CSCI-UA.0002-Fall22/assignments/0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ilydidthis.github.io/CSCI-UA.0002-Fall22/assignments/03.html" TargetMode="External"/><Relationship Id="rId5" Type="http://schemas.openxmlformats.org/officeDocument/2006/relationships/hyperlink" Target="https://emilydidthis.github.io/CSCI-UA.0002-Fall22/assignments/03.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1412</Words>
  <Characters>8049</Characters>
  <Application>Microsoft Office Word</Application>
  <DocSecurity>0</DocSecurity>
  <Lines>67</Lines>
  <Paragraphs>18</Paragraphs>
  <ScaleCrop>false</ScaleCrop>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子瑶</dc:creator>
  <cp:keywords/>
  <dc:description/>
  <cp:lastModifiedBy>陈 子瑶</cp:lastModifiedBy>
  <cp:revision>3</cp:revision>
  <dcterms:created xsi:type="dcterms:W3CDTF">2023-10-10T03:35:00Z</dcterms:created>
  <dcterms:modified xsi:type="dcterms:W3CDTF">2023-10-10T03:46:00Z</dcterms:modified>
</cp:coreProperties>
</file>