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topFromText="100" w:bottomFromText="100" w:horzAnchor="margin" w:tblpY="-510"/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763CAF" w:rsidRPr="00763CAF" w:rsidTr="00746109">
        <w:trPr>
          <w:trHeight w:val="1276"/>
        </w:trPr>
        <w:tc>
          <w:tcPr>
            <w:tcW w:w="9345" w:type="dxa"/>
            <w:tcBorders>
              <w:top w:val="nil"/>
              <w:left w:val="nil"/>
              <w:bottom w:val="thinThickSmallGap" w:sz="24" w:space="0" w:color="31849B"/>
              <w:right w:val="nil"/>
            </w:tcBorders>
            <w:hideMark/>
          </w:tcPr>
          <w:p w:rsidR="00763CAF" w:rsidRPr="003C3446" w:rsidRDefault="00763CAF" w:rsidP="00763CAF">
            <w:pPr>
              <w:pStyle w:val="docdata"/>
              <w:widowControl w:val="0"/>
              <w:spacing w:line="360" w:lineRule="auto"/>
              <w:rPr>
                <w:color w:val="000000"/>
                <w:sz w:val="28"/>
                <w:szCs w:val="28"/>
              </w:rPr>
            </w:pPr>
            <w:r w:rsidRPr="003C3446">
              <w:rPr>
                <w:color w:val="000000"/>
                <w:sz w:val="28"/>
                <w:szCs w:val="28"/>
              </w:rPr>
              <w:t xml:space="preserve">            </w:t>
            </w:r>
          </w:p>
          <w:p w:rsidR="00763CAF" w:rsidRPr="003C3446" w:rsidRDefault="00763CAF" w:rsidP="00763CAF">
            <w:pPr>
              <w:pStyle w:val="docdata"/>
              <w:widowControl w:val="0"/>
              <w:spacing w:line="360" w:lineRule="auto"/>
              <w:ind w:left="360"/>
              <w:jc w:val="center"/>
            </w:pPr>
            <w:r w:rsidRPr="003C3446">
              <w:rPr>
                <w:color w:val="000000"/>
                <w:sz w:val="28"/>
                <w:szCs w:val="28"/>
              </w:rPr>
              <w:t>Общество с ограниченной ответственностью</w:t>
            </w:r>
          </w:p>
          <w:p w:rsidR="00763CAF" w:rsidRPr="003C3446" w:rsidRDefault="00763CAF" w:rsidP="00763CAF">
            <w:pPr>
              <w:pStyle w:val="a3"/>
              <w:widowControl w:val="0"/>
              <w:spacing w:line="360" w:lineRule="auto"/>
              <w:ind w:left="720"/>
              <w:jc w:val="center"/>
            </w:pPr>
            <w:r>
              <w:rPr>
                <w:color w:val="000000"/>
                <w:sz w:val="32"/>
                <w:szCs w:val="32"/>
              </w:rPr>
              <w:t>«</w:t>
            </w:r>
            <w:r w:rsidRPr="003C3446">
              <w:rPr>
                <w:color w:val="000000"/>
                <w:sz w:val="32"/>
                <w:szCs w:val="32"/>
              </w:rPr>
              <w:t xml:space="preserve"> СЛ </w:t>
            </w:r>
            <w:proofErr w:type="spellStart"/>
            <w:r w:rsidRPr="003C3446">
              <w:rPr>
                <w:color w:val="000000"/>
                <w:sz w:val="32"/>
                <w:szCs w:val="32"/>
              </w:rPr>
              <w:t>МедикалГруп</w:t>
            </w:r>
            <w:proofErr w:type="spellEnd"/>
            <w:r w:rsidRPr="003C3446">
              <w:rPr>
                <w:color w:val="000000"/>
                <w:sz w:val="32"/>
                <w:szCs w:val="32"/>
              </w:rPr>
              <w:t>»</w:t>
            </w:r>
          </w:p>
        </w:tc>
      </w:tr>
    </w:tbl>
    <w:p w:rsidR="00763CAF" w:rsidRPr="003C3446" w:rsidRDefault="00763CAF" w:rsidP="00763CAF">
      <w:pPr>
        <w:rPr>
          <w:vanish/>
          <w:lang w:val="ru-RU"/>
        </w:rPr>
      </w:pPr>
    </w:p>
    <w:tbl>
      <w:tblPr>
        <w:tblW w:w="4786" w:type="dxa"/>
        <w:tblLook w:val="04A0" w:firstRow="1" w:lastRow="0" w:firstColumn="1" w:lastColumn="0" w:noHBand="0" w:noVBand="1"/>
      </w:tblPr>
      <w:tblGrid>
        <w:gridCol w:w="4786"/>
      </w:tblGrid>
      <w:tr w:rsidR="00763CAF" w:rsidRPr="00763CAF" w:rsidTr="00746109">
        <w:tc>
          <w:tcPr>
            <w:tcW w:w="4786" w:type="dxa"/>
          </w:tcPr>
          <w:p w:rsidR="00763CAF" w:rsidRPr="003C3446" w:rsidRDefault="00763CAF" w:rsidP="00746109">
            <w:pPr>
              <w:tabs>
                <w:tab w:val="right" w:pos="5137"/>
              </w:tabs>
              <w:rPr>
                <w:lang w:val="ru-RU"/>
              </w:rPr>
            </w:pPr>
          </w:p>
        </w:tc>
      </w:tr>
    </w:tbl>
    <w:p w:rsidR="00763CAF" w:rsidRPr="003C3446" w:rsidRDefault="00763CAF" w:rsidP="00763CAF">
      <w:pPr>
        <w:ind w:right="-567"/>
        <w:contextualSpacing/>
        <w:rPr>
          <w:rFonts w:eastAsia="Arial"/>
          <w:lang w:val="ru-RU"/>
        </w:rPr>
      </w:pPr>
    </w:p>
    <w:p w:rsidR="00763CAF" w:rsidRPr="003C3446" w:rsidRDefault="00763CAF" w:rsidP="00763CAF">
      <w:pPr>
        <w:suppressAutoHyphens/>
        <w:spacing w:line="360" w:lineRule="auto"/>
        <w:jc w:val="right"/>
        <w:rPr>
          <w:sz w:val="28"/>
          <w:szCs w:val="28"/>
          <w:lang w:val="ru-RU" w:eastAsia="ar-SA"/>
        </w:rPr>
      </w:pPr>
      <w:r w:rsidRPr="003C3446">
        <w:rPr>
          <w:sz w:val="28"/>
          <w:szCs w:val="28"/>
          <w:lang w:val="ru-RU" w:eastAsia="ar-SA"/>
        </w:rPr>
        <w:t xml:space="preserve">                                                                              УТВЕРЖДАЮ:</w:t>
      </w:r>
    </w:p>
    <w:p w:rsidR="00763CAF" w:rsidRPr="003C3446" w:rsidRDefault="00763CAF" w:rsidP="00763CAF">
      <w:pPr>
        <w:suppressAutoHyphens/>
        <w:spacing w:line="360" w:lineRule="auto"/>
        <w:jc w:val="right"/>
        <w:rPr>
          <w:sz w:val="28"/>
          <w:szCs w:val="28"/>
          <w:lang w:val="ru-RU" w:eastAsia="ar-SA"/>
        </w:rPr>
      </w:pPr>
      <w:r w:rsidRPr="003C3446">
        <w:rPr>
          <w:sz w:val="28"/>
          <w:szCs w:val="28"/>
          <w:lang w:val="ru-RU" w:eastAsia="ar-SA"/>
        </w:rPr>
        <w:t xml:space="preserve">                                                                                Исполнительный директор                   </w:t>
      </w:r>
      <w:bookmarkStart w:id="0" w:name="_Hlk118273871"/>
      <w:r w:rsidRPr="003C3446">
        <w:rPr>
          <w:sz w:val="28"/>
          <w:szCs w:val="28"/>
          <w:lang w:val="ru-RU" w:eastAsia="ar-SA"/>
        </w:rPr>
        <w:t xml:space="preserve">        </w:t>
      </w:r>
    </w:p>
    <w:p w:rsidR="00763CAF" w:rsidRPr="003C3446" w:rsidRDefault="00763CAF" w:rsidP="00763CAF">
      <w:pPr>
        <w:suppressAutoHyphens/>
        <w:spacing w:line="360" w:lineRule="auto"/>
        <w:jc w:val="right"/>
        <w:rPr>
          <w:sz w:val="28"/>
          <w:szCs w:val="28"/>
          <w:lang w:val="ru-RU" w:eastAsia="ar-SA"/>
        </w:rPr>
      </w:pPr>
      <w:r w:rsidRPr="003C3446">
        <w:rPr>
          <w:sz w:val="28"/>
          <w:szCs w:val="28"/>
          <w:lang w:val="ru-RU" w:eastAsia="ar-SA"/>
        </w:rPr>
        <w:t xml:space="preserve">                                                                                  ООО «СЛ СЛ МедикалГруп»</w:t>
      </w:r>
    </w:p>
    <w:bookmarkEnd w:id="0"/>
    <w:p w:rsidR="00763CAF" w:rsidRPr="003C3446" w:rsidRDefault="00763CAF" w:rsidP="00763CAF">
      <w:pPr>
        <w:suppressAutoHyphens/>
        <w:spacing w:line="360" w:lineRule="auto"/>
        <w:jc w:val="right"/>
        <w:rPr>
          <w:sz w:val="28"/>
          <w:szCs w:val="28"/>
          <w:lang w:val="ru-RU" w:eastAsia="ar-SA"/>
        </w:rPr>
      </w:pPr>
      <w:r w:rsidRPr="003C3446">
        <w:rPr>
          <w:sz w:val="28"/>
          <w:szCs w:val="28"/>
          <w:lang w:val="ru-RU" w:eastAsia="ar-SA"/>
        </w:rPr>
        <w:t>_____________  Ю.А. Потапова</w:t>
      </w:r>
    </w:p>
    <w:p w:rsidR="00763CAF" w:rsidRPr="003C3446" w:rsidRDefault="00763CAF" w:rsidP="00763CAF">
      <w:pPr>
        <w:jc w:val="right"/>
        <w:rPr>
          <w:sz w:val="28"/>
          <w:szCs w:val="28"/>
          <w:lang w:val="ru-RU" w:eastAsia="ar-SA"/>
        </w:rPr>
      </w:pPr>
      <w:r w:rsidRPr="003C3446">
        <w:rPr>
          <w:sz w:val="28"/>
          <w:szCs w:val="28"/>
          <w:lang w:val="ru-RU" w:eastAsia="ar-SA"/>
        </w:rPr>
        <w:t xml:space="preserve">                                                                                              «12» мая 2025г.</w:t>
      </w:r>
    </w:p>
    <w:p w:rsidR="00763CAF" w:rsidRPr="003C3446" w:rsidRDefault="00763CAF" w:rsidP="00763CAF">
      <w:pPr>
        <w:shd w:val="clear" w:color="auto" w:fill="FFFFFF"/>
        <w:jc w:val="center"/>
        <w:rPr>
          <w:b/>
          <w:color w:val="000000"/>
          <w:lang w:val="ru-RU"/>
        </w:rPr>
      </w:pPr>
    </w:p>
    <w:p w:rsidR="00763CAF" w:rsidRDefault="00763CAF" w:rsidP="00763CAF">
      <w:pPr>
        <w:shd w:val="clear" w:color="auto" w:fill="FFFFFF"/>
        <w:rPr>
          <w:b/>
          <w:color w:val="000000"/>
          <w:sz w:val="28"/>
          <w:szCs w:val="28"/>
          <w:lang w:val="ru-RU"/>
        </w:rPr>
      </w:pPr>
    </w:p>
    <w:p w:rsidR="00763CAF" w:rsidRDefault="00763CAF" w:rsidP="00763CAF">
      <w:pPr>
        <w:shd w:val="clear" w:color="auto" w:fill="FFFFFF"/>
        <w:rPr>
          <w:b/>
          <w:color w:val="000000"/>
          <w:sz w:val="28"/>
          <w:szCs w:val="28"/>
          <w:lang w:val="ru-RU"/>
        </w:rPr>
      </w:pPr>
    </w:p>
    <w:p w:rsidR="00763CAF" w:rsidRPr="003C3446" w:rsidRDefault="00763CAF" w:rsidP="00763CAF">
      <w:pPr>
        <w:shd w:val="clear" w:color="auto" w:fill="FFFFFF"/>
        <w:rPr>
          <w:b/>
          <w:color w:val="000000"/>
          <w:sz w:val="28"/>
          <w:szCs w:val="28"/>
          <w:lang w:val="ru-RU"/>
        </w:rPr>
      </w:pPr>
    </w:p>
    <w:p w:rsidR="00763CAF" w:rsidRPr="003C3446" w:rsidRDefault="00763CAF" w:rsidP="00763CAF">
      <w:pPr>
        <w:spacing w:line="276" w:lineRule="auto"/>
        <w:jc w:val="center"/>
        <w:rPr>
          <w:b/>
          <w:bCs/>
          <w:color w:val="000000"/>
          <w:sz w:val="96"/>
          <w:szCs w:val="36"/>
          <w:lang w:val="ru-RU"/>
        </w:rPr>
      </w:pPr>
      <w:r w:rsidRPr="003C3446">
        <w:rPr>
          <w:b/>
          <w:bCs/>
          <w:color w:val="000000"/>
          <w:sz w:val="96"/>
          <w:szCs w:val="36"/>
          <w:lang w:val="ru-RU"/>
        </w:rPr>
        <w:t>ИНСТРУКЦИЯ</w:t>
      </w:r>
    </w:p>
    <w:p w:rsidR="00763CAF" w:rsidRPr="003C3446" w:rsidRDefault="00763CAF" w:rsidP="00763CAF">
      <w:pPr>
        <w:spacing w:line="360" w:lineRule="auto"/>
        <w:jc w:val="center"/>
        <w:rPr>
          <w:b/>
          <w:bCs/>
          <w:color w:val="000000"/>
          <w:sz w:val="36"/>
          <w:szCs w:val="36"/>
          <w:lang w:val="ru-RU"/>
        </w:rPr>
      </w:pPr>
      <w:r w:rsidRPr="003C3446">
        <w:rPr>
          <w:b/>
          <w:color w:val="000000"/>
          <w:sz w:val="48"/>
          <w:lang w:val="ru-RU"/>
        </w:rPr>
        <w:t xml:space="preserve">по охране труда для </w:t>
      </w:r>
      <w:r>
        <w:rPr>
          <w:b/>
          <w:bCs/>
          <w:color w:val="000000"/>
          <w:sz w:val="48"/>
          <w:szCs w:val="48"/>
          <w:lang w:val="ru-RU"/>
        </w:rPr>
        <w:t>неэлектротехнического персонала</w:t>
      </w:r>
    </w:p>
    <w:p w:rsidR="00763CAF" w:rsidRPr="003C3446" w:rsidRDefault="00763CAF" w:rsidP="00763CAF">
      <w:pPr>
        <w:shd w:val="clear" w:color="auto" w:fill="FFFFFF"/>
        <w:spacing w:line="269" w:lineRule="exact"/>
        <w:ind w:left="514"/>
        <w:jc w:val="center"/>
        <w:rPr>
          <w:b/>
          <w:color w:val="000000"/>
          <w:spacing w:val="1"/>
          <w:sz w:val="32"/>
          <w:lang w:val="ru-RU"/>
        </w:rPr>
      </w:pPr>
      <w:r w:rsidRPr="003C3446">
        <w:rPr>
          <w:b/>
          <w:color w:val="000000"/>
          <w:spacing w:val="1"/>
          <w:sz w:val="32"/>
          <w:lang w:val="ru-RU"/>
        </w:rPr>
        <w:t xml:space="preserve">ИОТ – 0      – 25 </w:t>
      </w:r>
    </w:p>
    <w:p w:rsidR="00763CAF" w:rsidRPr="003C3446" w:rsidRDefault="00763CAF" w:rsidP="00763CAF">
      <w:pPr>
        <w:jc w:val="center"/>
        <w:rPr>
          <w:b/>
          <w:bCs/>
          <w:color w:val="000000"/>
          <w:sz w:val="96"/>
          <w:szCs w:val="36"/>
          <w:lang w:val="ru-RU"/>
        </w:rPr>
      </w:pPr>
    </w:p>
    <w:p w:rsidR="00763CAF" w:rsidRPr="003C3446" w:rsidRDefault="00763CAF" w:rsidP="00763CAF">
      <w:pPr>
        <w:shd w:val="clear" w:color="auto" w:fill="FFFFFF"/>
        <w:jc w:val="center"/>
        <w:rPr>
          <w:b/>
          <w:color w:val="000000"/>
          <w:szCs w:val="28"/>
          <w:lang w:val="ru-RU"/>
        </w:rPr>
      </w:pPr>
    </w:p>
    <w:p w:rsidR="00763CAF" w:rsidRPr="003C3446" w:rsidRDefault="00763CAF" w:rsidP="00763CAF">
      <w:pPr>
        <w:shd w:val="clear" w:color="auto" w:fill="FFFFFF"/>
        <w:jc w:val="center"/>
        <w:rPr>
          <w:b/>
          <w:color w:val="000000"/>
          <w:szCs w:val="28"/>
          <w:lang w:val="ru-RU"/>
        </w:rPr>
      </w:pPr>
    </w:p>
    <w:p w:rsidR="00763CAF" w:rsidRDefault="00763CAF" w:rsidP="00763CAF">
      <w:pPr>
        <w:shd w:val="clear" w:color="auto" w:fill="FFFFFF"/>
        <w:jc w:val="center"/>
        <w:rPr>
          <w:b/>
          <w:color w:val="000000"/>
          <w:szCs w:val="28"/>
          <w:lang w:val="ru-RU"/>
        </w:rPr>
      </w:pPr>
    </w:p>
    <w:p w:rsidR="00763CAF" w:rsidRDefault="00763CAF" w:rsidP="00763CAF">
      <w:pPr>
        <w:shd w:val="clear" w:color="auto" w:fill="FFFFFF"/>
        <w:jc w:val="center"/>
        <w:rPr>
          <w:b/>
          <w:color w:val="000000"/>
          <w:szCs w:val="28"/>
          <w:lang w:val="ru-RU"/>
        </w:rPr>
      </w:pPr>
    </w:p>
    <w:p w:rsidR="00763CAF" w:rsidRDefault="00763CAF" w:rsidP="00763CAF">
      <w:pPr>
        <w:shd w:val="clear" w:color="auto" w:fill="FFFFFF"/>
        <w:jc w:val="center"/>
        <w:rPr>
          <w:b/>
          <w:color w:val="000000"/>
          <w:szCs w:val="28"/>
          <w:lang w:val="ru-RU"/>
        </w:rPr>
      </w:pPr>
    </w:p>
    <w:p w:rsidR="00763CAF" w:rsidRDefault="00763CAF" w:rsidP="00763CAF">
      <w:pPr>
        <w:shd w:val="clear" w:color="auto" w:fill="FFFFFF"/>
        <w:jc w:val="center"/>
        <w:rPr>
          <w:b/>
          <w:color w:val="000000"/>
          <w:szCs w:val="28"/>
          <w:lang w:val="ru-RU"/>
        </w:rPr>
      </w:pPr>
    </w:p>
    <w:p w:rsidR="00763CAF" w:rsidRDefault="00763CAF" w:rsidP="00763CAF">
      <w:pPr>
        <w:shd w:val="clear" w:color="auto" w:fill="FFFFFF"/>
        <w:jc w:val="center"/>
        <w:rPr>
          <w:b/>
          <w:color w:val="000000"/>
          <w:szCs w:val="28"/>
          <w:lang w:val="ru-RU"/>
        </w:rPr>
      </w:pPr>
    </w:p>
    <w:p w:rsidR="00763CAF" w:rsidRDefault="00763CAF" w:rsidP="00763CAF">
      <w:pPr>
        <w:shd w:val="clear" w:color="auto" w:fill="FFFFFF"/>
        <w:jc w:val="center"/>
        <w:rPr>
          <w:b/>
          <w:color w:val="000000"/>
          <w:szCs w:val="28"/>
          <w:lang w:val="ru-RU"/>
        </w:rPr>
      </w:pPr>
    </w:p>
    <w:p w:rsidR="00763CAF" w:rsidRDefault="00763CAF" w:rsidP="00763CAF">
      <w:pPr>
        <w:shd w:val="clear" w:color="auto" w:fill="FFFFFF"/>
        <w:jc w:val="center"/>
        <w:rPr>
          <w:b/>
          <w:color w:val="000000"/>
          <w:szCs w:val="28"/>
          <w:lang w:val="ru-RU"/>
        </w:rPr>
      </w:pPr>
    </w:p>
    <w:p w:rsidR="00763CAF" w:rsidRDefault="00763CAF" w:rsidP="00763CAF">
      <w:pPr>
        <w:shd w:val="clear" w:color="auto" w:fill="FFFFFF"/>
        <w:jc w:val="center"/>
        <w:rPr>
          <w:b/>
          <w:color w:val="000000"/>
          <w:szCs w:val="28"/>
          <w:lang w:val="ru-RU"/>
        </w:rPr>
      </w:pPr>
    </w:p>
    <w:p w:rsidR="00763CAF" w:rsidRDefault="00763CAF" w:rsidP="00763CAF">
      <w:pPr>
        <w:shd w:val="clear" w:color="auto" w:fill="FFFFFF"/>
        <w:jc w:val="center"/>
        <w:rPr>
          <w:b/>
          <w:color w:val="000000"/>
          <w:szCs w:val="28"/>
          <w:lang w:val="ru-RU"/>
        </w:rPr>
      </w:pPr>
    </w:p>
    <w:p w:rsidR="00763CAF" w:rsidRPr="003C3446" w:rsidRDefault="00763CAF" w:rsidP="00763CAF">
      <w:pPr>
        <w:shd w:val="clear" w:color="auto" w:fill="FFFFFF"/>
        <w:jc w:val="center"/>
        <w:rPr>
          <w:b/>
          <w:color w:val="000000"/>
          <w:szCs w:val="28"/>
          <w:lang w:val="ru-RU"/>
        </w:rPr>
      </w:pPr>
    </w:p>
    <w:p w:rsidR="00763CAF" w:rsidRPr="003C3446" w:rsidRDefault="00763CAF" w:rsidP="00763CAF">
      <w:pPr>
        <w:shd w:val="clear" w:color="auto" w:fill="FFFFFF"/>
        <w:rPr>
          <w:b/>
          <w:color w:val="000000"/>
          <w:szCs w:val="28"/>
          <w:lang w:val="ru-RU"/>
        </w:rPr>
      </w:pPr>
    </w:p>
    <w:p w:rsidR="00763CAF" w:rsidRDefault="00763CAF" w:rsidP="00763CAF">
      <w:pPr>
        <w:shd w:val="clear" w:color="auto" w:fill="FFFFFF"/>
        <w:jc w:val="center"/>
        <w:rPr>
          <w:b/>
          <w:color w:val="000000"/>
          <w:szCs w:val="28"/>
          <w:lang w:val="ru-RU"/>
        </w:rPr>
      </w:pPr>
      <w:r w:rsidRPr="003C3446">
        <w:rPr>
          <w:b/>
          <w:color w:val="000000"/>
          <w:szCs w:val="28"/>
          <w:lang w:val="ru-RU"/>
        </w:rPr>
        <w:t>г. Краснодар</w:t>
      </w:r>
    </w:p>
    <w:p w:rsidR="00763CAF" w:rsidRDefault="00763CAF" w:rsidP="00763CAF">
      <w:pPr>
        <w:shd w:val="clear" w:color="auto" w:fill="FFFFFF"/>
        <w:rPr>
          <w:b/>
          <w:color w:val="000000"/>
          <w:szCs w:val="28"/>
          <w:lang w:val="ru-RU"/>
        </w:rPr>
      </w:pPr>
    </w:p>
    <w:p w:rsidR="00763CAF" w:rsidRPr="006F5258" w:rsidRDefault="00763CAF" w:rsidP="009C6B88">
      <w:pPr>
        <w:shd w:val="clear" w:color="auto" w:fill="FFFFFF"/>
        <w:jc w:val="center"/>
        <w:rPr>
          <w:b/>
          <w:color w:val="000000"/>
          <w:lang w:val="ru-RU"/>
        </w:rPr>
      </w:pPr>
      <w:r w:rsidRPr="006F5258">
        <w:rPr>
          <w:b/>
          <w:color w:val="000000"/>
          <w:lang w:val="ru-RU"/>
        </w:rPr>
        <w:lastRenderedPageBreak/>
        <w:t>Инструкция по охране труда для неэлектротехнического персонала (ИОТ-    0-25)</w:t>
      </w:r>
    </w:p>
    <w:p w:rsidR="00763CAF" w:rsidRPr="006F5258" w:rsidRDefault="00763CAF" w:rsidP="006F5258">
      <w:pPr>
        <w:shd w:val="clear" w:color="auto" w:fill="FFFFFF"/>
        <w:rPr>
          <w:b/>
          <w:color w:val="000000"/>
          <w:lang w:val="ru-RU"/>
        </w:rPr>
      </w:pPr>
    </w:p>
    <w:p w:rsidR="00763CAF" w:rsidRPr="006F5258" w:rsidRDefault="00763CAF" w:rsidP="006F5258">
      <w:pPr>
        <w:pStyle w:val="a4"/>
        <w:keepNext/>
        <w:keepLines/>
        <w:numPr>
          <w:ilvl w:val="0"/>
          <w:numId w:val="7"/>
        </w:numPr>
        <w:jc w:val="center"/>
        <w:outlineLvl w:val="0"/>
        <w:rPr>
          <w:b/>
          <w:bCs/>
          <w:lang w:val="ru-RU"/>
        </w:rPr>
      </w:pPr>
      <w:r w:rsidRPr="006F5258">
        <w:rPr>
          <w:b/>
          <w:bCs/>
          <w:lang w:val="ru-RU"/>
        </w:rPr>
        <w:t>Общие требования безопасности</w:t>
      </w:r>
    </w:p>
    <w:p w:rsidR="00763CAF" w:rsidRPr="006F5258" w:rsidRDefault="00763CAF" w:rsidP="006F5258">
      <w:pPr>
        <w:keepNext/>
        <w:keepLines/>
        <w:outlineLvl w:val="0"/>
        <w:rPr>
          <w:lang w:val="ru-RU"/>
        </w:rPr>
      </w:pPr>
    </w:p>
    <w:p w:rsidR="00763CAF" w:rsidRPr="006F5258" w:rsidRDefault="006F5258" w:rsidP="006F5258">
      <w:pPr>
        <w:numPr>
          <w:ilvl w:val="0"/>
          <w:numId w:val="2"/>
        </w:numPr>
        <w:tabs>
          <w:tab w:val="left" w:pos="426"/>
          <w:tab w:val="left" w:pos="993"/>
        </w:tabs>
        <w:spacing w:line="276" w:lineRule="auto"/>
        <w:ind w:left="20" w:right="40" w:hanging="20"/>
        <w:jc w:val="both"/>
        <w:rPr>
          <w:lang w:val="ru-RU"/>
        </w:rPr>
      </w:pPr>
      <w:r>
        <w:rPr>
          <w:lang w:val="ru-RU"/>
        </w:rPr>
        <w:t xml:space="preserve">Настоящая </w:t>
      </w:r>
      <w:r w:rsidR="00763CAF" w:rsidRPr="006F5258">
        <w:rPr>
          <w:lang w:val="ru-RU"/>
        </w:rPr>
        <w:t>инструкция распространяется на неэлектротехнический персонал,                  у которого при выполнении своих трудовых обязанностей может возникнуть опасность поражения электрическим током.</w:t>
      </w:r>
    </w:p>
    <w:p w:rsidR="00763CAF" w:rsidRPr="006F5258" w:rsidRDefault="00763CAF" w:rsidP="006F5258">
      <w:pPr>
        <w:numPr>
          <w:ilvl w:val="0"/>
          <w:numId w:val="2"/>
        </w:numPr>
        <w:tabs>
          <w:tab w:val="left" w:pos="426"/>
          <w:tab w:val="left" w:pos="993"/>
        </w:tabs>
        <w:spacing w:line="276" w:lineRule="auto"/>
        <w:ind w:right="40" w:hanging="20"/>
        <w:jc w:val="both"/>
        <w:rPr>
          <w:lang w:val="ru-RU"/>
        </w:rPr>
      </w:pPr>
      <w:r w:rsidRPr="006F5258">
        <w:rPr>
          <w:lang w:val="ru-RU"/>
        </w:rPr>
        <w:t>Инструктаж</w:t>
      </w:r>
      <w:r w:rsidRPr="006F5258">
        <w:rPr>
          <w:lang w:val="ru-RU"/>
        </w:rPr>
        <w:tab/>
        <w:t xml:space="preserve">неэлектротехнического персонала проводится сотрудником из числа электротехнического персонала организации, имеющим </w:t>
      </w:r>
      <w:r w:rsidRPr="006F5258">
        <w:rPr>
          <w:lang w:val="en-US"/>
        </w:rPr>
        <w:t>III</w:t>
      </w:r>
      <w:r w:rsidRPr="006F5258">
        <w:rPr>
          <w:lang w:val="ru-RU"/>
        </w:rPr>
        <w:t xml:space="preserve"> группу по электробезопасности или выше. Работник, проводящий инструктаж и присвоение </w:t>
      </w:r>
      <w:r w:rsidR="006F5258">
        <w:rPr>
          <w:lang w:val="ru-RU"/>
        </w:rPr>
        <w:t xml:space="preserve">             </w:t>
      </w:r>
      <w:r w:rsidRPr="006F5258">
        <w:t>I</w:t>
      </w:r>
      <w:r w:rsidRPr="006F5258">
        <w:rPr>
          <w:lang w:val="ru-RU"/>
        </w:rPr>
        <w:t xml:space="preserve"> группы по электробезопасности, должен быть назначен на это распоряжением ответственного за электрохозяйство.</w:t>
      </w:r>
    </w:p>
    <w:p w:rsidR="00763CAF" w:rsidRPr="006F5258" w:rsidRDefault="00763CAF" w:rsidP="006F5258">
      <w:pPr>
        <w:numPr>
          <w:ilvl w:val="0"/>
          <w:numId w:val="2"/>
        </w:numPr>
        <w:tabs>
          <w:tab w:val="left" w:pos="426"/>
          <w:tab w:val="left" w:pos="1392"/>
        </w:tabs>
        <w:spacing w:line="276" w:lineRule="auto"/>
        <w:ind w:left="20" w:right="40" w:hanging="20"/>
        <w:jc w:val="both"/>
        <w:rPr>
          <w:lang w:val="ru-RU"/>
        </w:rPr>
      </w:pPr>
      <w:r w:rsidRPr="006F5258">
        <w:rPr>
          <w:lang w:val="ru-RU"/>
        </w:rPr>
        <w:t>При</w:t>
      </w:r>
      <w:r w:rsidRPr="006F5258">
        <w:rPr>
          <w:lang w:val="ru-RU"/>
        </w:rPr>
        <w:tab/>
        <w:t>инструктаже до инструктируемого должны быть доведены элементарные представления об опасности электрического тока, мерах безопасности на обслуживаемом участке, методах оказания доврачебной помощи при несчастных случаях.</w:t>
      </w:r>
    </w:p>
    <w:p w:rsidR="00763CAF" w:rsidRPr="006F5258" w:rsidRDefault="00763CAF" w:rsidP="006F5258">
      <w:pPr>
        <w:numPr>
          <w:ilvl w:val="0"/>
          <w:numId w:val="2"/>
        </w:numPr>
        <w:tabs>
          <w:tab w:val="left" w:pos="426"/>
          <w:tab w:val="left" w:pos="2083"/>
        </w:tabs>
        <w:spacing w:line="276" w:lineRule="auto"/>
        <w:ind w:left="20" w:right="40" w:hanging="20"/>
        <w:jc w:val="both"/>
        <w:rPr>
          <w:lang w:val="ru-RU"/>
        </w:rPr>
      </w:pPr>
      <w:r w:rsidRPr="006F5258">
        <w:rPr>
          <w:lang w:val="ru-RU"/>
        </w:rPr>
        <w:t>Инструктаж</w:t>
      </w:r>
      <w:r w:rsidRPr="006F5258">
        <w:rPr>
          <w:lang w:val="ru-RU"/>
        </w:rPr>
        <w:tab/>
        <w:t>завершается проверкой (путем устного опроса) усвоения сотрудником мер безопасности на рабочем месте и методов оказания первой помощи пострадавшим при несчастных случаях.</w:t>
      </w:r>
    </w:p>
    <w:p w:rsidR="00763CAF" w:rsidRPr="006F5258" w:rsidRDefault="00763CAF" w:rsidP="006F5258">
      <w:pPr>
        <w:numPr>
          <w:ilvl w:val="0"/>
          <w:numId w:val="2"/>
        </w:numPr>
        <w:tabs>
          <w:tab w:val="left" w:pos="426"/>
          <w:tab w:val="left" w:pos="2122"/>
        </w:tabs>
        <w:spacing w:line="276" w:lineRule="auto"/>
        <w:ind w:left="20" w:right="40" w:hanging="20"/>
        <w:jc w:val="both"/>
        <w:rPr>
          <w:lang w:val="ru-RU"/>
        </w:rPr>
      </w:pPr>
      <w:r w:rsidRPr="006F5258">
        <w:rPr>
          <w:lang w:val="ru-RU"/>
        </w:rPr>
        <w:t>Работникам,</w:t>
      </w:r>
      <w:r w:rsidRPr="006F5258">
        <w:rPr>
          <w:lang w:val="ru-RU"/>
        </w:rPr>
        <w:tab/>
        <w:t xml:space="preserve">прошедшим инструктаж и усвоившим требования настоящей инструкции, присваивается группа </w:t>
      </w:r>
      <w:r w:rsidRPr="006F5258">
        <w:t>I</w:t>
      </w:r>
      <w:r w:rsidRPr="006F5258">
        <w:rPr>
          <w:lang w:val="ru-RU"/>
        </w:rPr>
        <w:t xml:space="preserve"> по электробезопасности с оформлением в журнале проверки знаний.</w:t>
      </w:r>
    </w:p>
    <w:p w:rsidR="00763CAF" w:rsidRPr="006F5258" w:rsidRDefault="00763CAF" w:rsidP="006F5258">
      <w:pPr>
        <w:numPr>
          <w:ilvl w:val="0"/>
          <w:numId w:val="2"/>
        </w:numPr>
        <w:tabs>
          <w:tab w:val="left" w:pos="426"/>
          <w:tab w:val="left" w:pos="2122"/>
        </w:tabs>
        <w:spacing w:line="276" w:lineRule="auto"/>
        <w:ind w:left="20" w:right="40" w:hanging="20"/>
        <w:jc w:val="both"/>
        <w:rPr>
          <w:lang w:val="ru-RU"/>
        </w:rPr>
      </w:pPr>
      <w:r w:rsidRPr="006F5258">
        <w:rPr>
          <w:bCs/>
          <w:color w:val="000000"/>
          <w:lang w:val="ru-RU"/>
        </w:rPr>
        <w:t>При выполнении работы в контакте с электроприборами, ПК, оргтехникой возможно возникновение перечня следующих профессиональных рисков:</w:t>
      </w:r>
    </w:p>
    <w:p w:rsidR="00763CAF" w:rsidRPr="006F5258" w:rsidRDefault="00763CAF" w:rsidP="006F5258">
      <w:pPr>
        <w:tabs>
          <w:tab w:val="left" w:pos="284"/>
        </w:tabs>
        <w:spacing w:line="276" w:lineRule="auto"/>
        <w:ind w:right="22"/>
        <w:jc w:val="both"/>
        <w:rPr>
          <w:bCs/>
          <w:color w:val="000000"/>
          <w:lang w:val="ru-RU"/>
        </w:rPr>
      </w:pPr>
      <w:r w:rsidRPr="006F5258">
        <w:rPr>
          <w:bCs/>
          <w:color w:val="000000"/>
          <w:lang w:val="ru-RU"/>
        </w:rPr>
        <w:t xml:space="preserve">- </w:t>
      </w:r>
      <w:r w:rsidRPr="006F5258">
        <w:rPr>
          <w:lang w:val="ru-RU"/>
        </w:rPr>
        <w:t>риск поражения током вследствие контакта с токоведущими частями, которые находятся под напряжением из-за неисправного состояния (косвенный контакт).</w:t>
      </w:r>
    </w:p>
    <w:p w:rsidR="00763CAF" w:rsidRPr="006F5258" w:rsidRDefault="00763CAF" w:rsidP="006F5258">
      <w:pPr>
        <w:tabs>
          <w:tab w:val="left" w:pos="284"/>
        </w:tabs>
        <w:spacing w:line="276" w:lineRule="auto"/>
        <w:ind w:right="22"/>
        <w:jc w:val="both"/>
        <w:rPr>
          <w:bCs/>
          <w:color w:val="000000"/>
          <w:lang w:val="ru-RU"/>
        </w:rPr>
      </w:pPr>
      <w:r w:rsidRPr="006F5258">
        <w:rPr>
          <w:bCs/>
          <w:color w:val="000000"/>
          <w:lang w:val="ru-RU"/>
        </w:rPr>
        <w:t xml:space="preserve">- </w:t>
      </w:r>
      <w:r w:rsidRPr="006F5258">
        <w:rPr>
          <w:lang w:val="ru-RU"/>
        </w:rPr>
        <w:t>риск возникновения пожара, вдыхания дыма, паров вредных газов при его возникновении.</w:t>
      </w:r>
    </w:p>
    <w:p w:rsidR="00763CAF" w:rsidRPr="006F5258" w:rsidRDefault="00763CAF" w:rsidP="006F5258">
      <w:pPr>
        <w:numPr>
          <w:ilvl w:val="0"/>
          <w:numId w:val="2"/>
        </w:numPr>
        <w:tabs>
          <w:tab w:val="left" w:pos="426"/>
          <w:tab w:val="left" w:pos="2122"/>
        </w:tabs>
        <w:spacing w:line="276" w:lineRule="auto"/>
        <w:ind w:left="20" w:right="40" w:hanging="20"/>
        <w:jc w:val="both"/>
        <w:rPr>
          <w:lang w:val="ru-RU"/>
        </w:rPr>
      </w:pPr>
      <w:r w:rsidRPr="006F5258">
        <w:rPr>
          <w:shd w:val="clear" w:color="auto" w:fill="FFFFFF"/>
          <w:lang w:val="ru-RU"/>
        </w:rPr>
        <w:t>Электрический ток оказывает на человеческий организм биологическое, электролитическое и термическое воздействие.</w:t>
      </w:r>
    </w:p>
    <w:p w:rsidR="00763CAF" w:rsidRPr="006F5258" w:rsidRDefault="00763CAF" w:rsidP="006F5258">
      <w:pPr>
        <w:numPr>
          <w:ilvl w:val="0"/>
          <w:numId w:val="2"/>
        </w:numPr>
        <w:tabs>
          <w:tab w:val="left" w:pos="426"/>
          <w:tab w:val="left" w:pos="2122"/>
        </w:tabs>
        <w:spacing w:line="276" w:lineRule="auto"/>
        <w:ind w:left="20" w:right="40" w:hanging="20"/>
        <w:jc w:val="both"/>
        <w:rPr>
          <w:lang w:val="ru-RU"/>
        </w:rPr>
      </w:pPr>
      <w:r w:rsidRPr="006F5258">
        <w:rPr>
          <w:shd w:val="clear" w:color="auto" w:fill="FFFFFF"/>
          <w:lang w:val="ru-RU"/>
        </w:rPr>
        <w:t>Биологическое выражается в раздражении и возбуждении живых клеток организма, что приводит к непроизвольным судорожным сокращениям мышц, нарушению нервной системы, органов дыхания и кровообращения. При этом могут наблюдаться обмороки, потеря сознания, расстройство речи, судороги, нарушение дыхания (вплоть до остановки). При тяжелой электротравме смерть может наступить мгновенно.</w:t>
      </w:r>
    </w:p>
    <w:p w:rsidR="00763CAF" w:rsidRPr="006F5258" w:rsidRDefault="00763CAF" w:rsidP="006F5258">
      <w:pPr>
        <w:numPr>
          <w:ilvl w:val="0"/>
          <w:numId w:val="2"/>
        </w:numPr>
        <w:tabs>
          <w:tab w:val="left" w:pos="426"/>
          <w:tab w:val="left" w:pos="2122"/>
        </w:tabs>
        <w:spacing w:line="276" w:lineRule="auto"/>
        <w:ind w:left="20" w:right="40" w:hanging="20"/>
        <w:jc w:val="both"/>
        <w:rPr>
          <w:lang w:val="ru-RU"/>
        </w:rPr>
      </w:pPr>
      <w:r w:rsidRPr="006F5258">
        <w:rPr>
          <w:shd w:val="clear" w:color="auto" w:fill="FFFFFF"/>
          <w:lang w:val="ru-RU"/>
        </w:rPr>
        <w:t>Электролитическое воздействие проявляется в разложении плазмы крови и других органических жидкостей, что может привести к нарушению их физико-химического состава.</w:t>
      </w:r>
    </w:p>
    <w:p w:rsidR="00763CAF" w:rsidRPr="006F5258" w:rsidRDefault="00763CAF" w:rsidP="006F5258">
      <w:pPr>
        <w:numPr>
          <w:ilvl w:val="0"/>
          <w:numId w:val="2"/>
        </w:numPr>
        <w:tabs>
          <w:tab w:val="left" w:pos="426"/>
          <w:tab w:val="left" w:pos="567"/>
        </w:tabs>
        <w:spacing w:line="276" w:lineRule="auto"/>
        <w:ind w:left="20" w:right="40" w:hanging="20"/>
        <w:jc w:val="both"/>
        <w:rPr>
          <w:lang w:val="ru-RU"/>
        </w:rPr>
      </w:pPr>
      <w:r w:rsidRPr="006F5258">
        <w:rPr>
          <w:shd w:val="clear" w:color="auto" w:fill="FFFFFF"/>
          <w:lang w:val="ru-RU"/>
        </w:rPr>
        <w:t>Термическое воздействие сопровождается ожогами участков тела и перегревом отдельных внутренних органов, вызывая в них различные функциональные расстройства. Возникающая электрическая дуга вызывает местные повреждения тканей и органов человека.</w:t>
      </w:r>
    </w:p>
    <w:p w:rsidR="00763CAF" w:rsidRPr="006F5258" w:rsidRDefault="00763CAF" w:rsidP="006F5258">
      <w:pPr>
        <w:numPr>
          <w:ilvl w:val="0"/>
          <w:numId w:val="2"/>
        </w:numPr>
        <w:tabs>
          <w:tab w:val="left" w:pos="426"/>
          <w:tab w:val="left" w:pos="567"/>
        </w:tabs>
        <w:spacing w:line="276" w:lineRule="auto"/>
        <w:ind w:left="20" w:right="40" w:hanging="20"/>
        <w:jc w:val="both"/>
        <w:rPr>
          <w:lang w:val="ru-RU"/>
        </w:rPr>
      </w:pPr>
      <w:r w:rsidRPr="006F5258">
        <w:rPr>
          <w:shd w:val="clear" w:color="auto" w:fill="FFFFFF"/>
          <w:lang w:val="ru-RU"/>
        </w:rPr>
        <w:t xml:space="preserve">По степени тяжести электротравмы классифицируются по четырем степеням: </w:t>
      </w:r>
    </w:p>
    <w:p w:rsidR="00763CAF" w:rsidRPr="006F5258" w:rsidRDefault="00763CAF" w:rsidP="006F5258">
      <w:pPr>
        <w:pStyle w:val="a4"/>
        <w:numPr>
          <w:ilvl w:val="0"/>
          <w:numId w:val="9"/>
        </w:numPr>
        <w:tabs>
          <w:tab w:val="left" w:pos="426"/>
          <w:tab w:val="left" w:pos="2122"/>
        </w:tabs>
        <w:spacing w:line="276" w:lineRule="auto"/>
        <w:ind w:right="40"/>
        <w:jc w:val="both"/>
        <w:rPr>
          <w:lang w:val="ru-RU"/>
        </w:rPr>
      </w:pPr>
      <w:r w:rsidRPr="006F5258">
        <w:rPr>
          <w:shd w:val="clear" w:color="auto" w:fill="FFFFFF"/>
        </w:rPr>
        <w:t>I</w:t>
      </w:r>
      <w:r w:rsidRPr="006F5258">
        <w:rPr>
          <w:shd w:val="clear" w:color="auto" w:fill="FFFFFF"/>
          <w:lang w:val="ru-RU"/>
        </w:rPr>
        <w:t xml:space="preserve"> степень – судорожное сокращение мышц без потери сознания;</w:t>
      </w:r>
    </w:p>
    <w:p w:rsidR="00763CAF" w:rsidRPr="006F5258" w:rsidRDefault="00763CAF" w:rsidP="006F5258">
      <w:pPr>
        <w:pStyle w:val="a4"/>
        <w:numPr>
          <w:ilvl w:val="0"/>
          <w:numId w:val="9"/>
        </w:numPr>
        <w:tabs>
          <w:tab w:val="left" w:pos="426"/>
          <w:tab w:val="left" w:pos="2122"/>
        </w:tabs>
        <w:spacing w:line="276" w:lineRule="auto"/>
        <w:ind w:right="40"/>
        <w:jc w:val="both"/>
        <w:rPr>
          <w:lang w:val="ru-RU"/>
        </w:rPr>
      </w:pPr>
      <w:r w:rsidRPr="006F5258">
        <w:rPr>
          <w:shd w:val="clear" w:color="auto" w:fill="FFFFFF"/>
          <w:lang w:val="ru-RU"/>
        </w:rPr>
        <w:t xml:space="preserve"> </w:t>
      </w:r>
      <w:r w:rsidRPr="006F5258">
        <w:rPr>
          <w:shd w:val="clear" w:color="auto" w:fill="FFFFFF"/>
        </w:rPr>
        <w:t>II</w:t>
      </w:r>
      <w:r w:rsidRPr="006F5258">
        <w:rPr>
          <w:shd w:val="clear" w:color="auto" w:fill="FFFFFF"/>
          <w:lang w:val="ru-RU"/>
        </w:rPr>
        <w:t xml:space="preserve"> степень – судорожное сокращение мышц и потеря сознания;</w:t>
      </w:r>
    </w:p>
    <w:p w:rsidR="00763CAF" w:rsidRPr="006F5258" w:rsidRDefault="00763CAF" w:rsidP="006F5258">
      <w:pPr>
        <w:pStyle w:val="a4"/>
        <w:numPr>
          <w:ilvl w:val="0"/>
          <w:numId w:val="9"/>
        </w:numPr>
        <w:tabs>
          <w:tab w:val="left" w:pos="426"/>
          <w:tab w:val="left" w:pos="2122"/>
        </w:tabs>
        <w:spacing w:line="276" w:lineRule="auto"/>
        <w:ind w:right="40"/>
        <w:jc w:val="both"/>
        <w:rPr>
          <w:lang w:val="ru-RU"/>
        </w:rPr>
      </w:pPr>
      <w:r w:rsidRPr="006F5258">
        <w:rPr>
          <w:shd w:val="clear" w:color="auto" w:fill="FFFFFF"/>
        </w:rPr>
        <w:t>III</w:t>
      </w:r>
      <w:r w:rsidRPr="006F5258">
        <w:rPr>
          <w:shd w:val="clear" w:color="auto" w:fill="FFFFFF"/>
          <w:lang w:val="ru-RU"/>
        </w:rPr>
        <w:t xml:space="preserve"> степень – потеря сознания и нарушение функций сердечной деятельности и дыхания;</w:t>
      </w:r>
    </w:p>
    <w:p w:rsidR="00763CAF" w:rsidRPr="006F5258" w:rsidRDefault="00763CAF" w:rsidP="006F5258">
      <w:pPr>
        <w:pStyle w:val="a4"/>
        <w:numPr>
          <w:ilvl w:val="0"/>
          <w:numId w:val="9"/>
        </w:numPr>
        <w:tabs>
          <w:tab w:val="left" w:pos="426"/>
          <w:tab w:val="left" w:pos="2122"/>
        </w:tabs>
        <w:spacing w:line="276" w:lineRule="auto"/>
        <w:ind w:right="40"/>
        <w:jc w:val="both"/>
        <w:rPr>
          <w:lang w:val="ru-RU"/>
        </w:rPr>
      </w:pPr>
      <w:r w:rsidRPr="006F5258">
        <w:rPr>
          <w:shd w:val="clear" w:color="auto" w:fill="FFFFFF"/>
        </w:rPr>
        <w:lastRenderedPageBreak/>
        <w:t>IV</w:t>
      </w:r>
      <w:r w:rsidRPr="006F5258">
        <w:rPr>
          <w:shd w:val="clear" w:color="auto" w:fill="FFFFFF"/>
          <w:lang w:val="ru-RU"/>
        </w:rPr>
        <w:t xml:space="preserve"> степень – клиническая смерть.</w:t>
      </w:r>
    </w:p>
    <w:p w:rsidR="006F5258" w:rsidRPr="006F5258" w:rsidRDefault="00763CAF" w:rsidP="006F5258">
      <w:pPr>
        <w:numPr>
          <w:ilvl w:val="0"/>
          <w:numId w:val="2"/>
        </w:numPr>
        <w:tabs>
          <w:tab w:val="left" w:pos="426"/>
          <w:tab w:val="left" w:pos="567"/>
        </w:tabs>
        <w:spacing w:line="276" w:lineRule="auto"/>
        <w:ind w:left="20" w:right="40" w:hanging="20"/>
        <w:jc w:val="both"/>
        <w:rPr>
          <w:lang w:val="ru-RU"/>
        </w:rPr>
      </w:pPr>
      <w:r w:rsidRPr="006F5258">
        <w:rPr>
          <w:shd w:val="clear" w:color="auto" w:fill="FFFFFF"/>
          <w:lang w:val="ru-RU"/>
        </w:rPr>
        <w:t>Ожоги подразделяются на четыре степени:</w:t>
      </w:r>
    </w:p>
    <w:p w:rsidR="00763CAF" w:rsidRPr="006F5258" w:rsidRDefault="00763CAF" w:rsidP="006F5258">
      <w:pPr>
        <w:pStyle w:val="a4"/>
        <w:numPr>
          <w:ilvl w:val="0"/>
          <w:numId w:val="10"/>
        </w:numPr>
        <w:tabs>
          <w:tab w:val="left" w:pos="426"/>
          <w:tab w:val="left" w:pos="567"/>
        </w:tabs>
        <w:spacing w:line="276" w:lineRule="auto"/>
        <w:ind w:right="40"/>
        <w:jc w:val="both"/>
        <w:rPr>
          <w:lang w:val="ru-RU"/>
        </w:rPr>
      </w:pPr>
      <w:r w:rsidRPr="006F5258">
        <w:rPr>
          <w:shd w:val="clear" w:color="auto" w:fill="FFFFFF"/>
        </w:rPr>
        <w:t>I</w:t>
      </w:r>
      <w:r w:rsidRPr="006F5258">
        <w:rPr>
          <w:shd w:val="clear" w:color="auto" w:fill="FFFFFF"/>
          <w:lang w:val="ru-RU"/>
        </w:rPr>
        <w:t xml:space="preserve"> степень – покраснение кожи;</w:t>
      </w:r>
    </w:p>
    <w:p w:rsidR="00763CAF" w:rsidRPr="006F5258" w:rsidRDefault="00763CAF" w:rsidP="006F5258">
      <w:pPr>
        <w:pStyle w:val="a4"/>
        <w:numPr>
          <w:ilvl w:val="0"/>
          <w:numId w:val="10"/>
        </w:numPr>
        <w:tabs>
          <w:tab w:val="left" w:pos="426"/>
          <w:tab w:val="left" w:pos="567"/>
        </w:tabs>
        <w:spacing w:line="276" w:lineRule="auto"/>
        <w:ind w:right="40"/>
        <w:jc w:val="both"/>
        <w:rPr>
          <w:lang w:val="ru-RU"/>
        </w:rPr>
      </w:pPr>
      <w:r w:rsidRPr="006F5258">
        <w:rPr>
          <w:shd w:val="clear" w:color="auto" w:fill="FFFFFF"/>
        </w:rPr>
        <w:t>II</w:t>
      </w:r>
      <w:r w:rsidRPr="006F5258">
        <w:rPr>
          <w:shd w:val="clear" w:color="auto" w:fill="FFFFFF"/>
          <w:lang w:val="ru-RU"/>
        </w:rPr>
        <w:t xml:space="preserve"> степень – образование пузырей;</w:t>
      </w:r>
    </w:p>
    <w:p w:rsidR="00763CAF" w:rsidRPr="006F5258" w:rsidRDefault="00763CAF" w:rsidP="006F5258">
      <w:pPr>
        <w:pStyle w:val="a4"/>
        <w:numPr>
          <w:ilvl w:val="0"/>
          <w:numId w:val="10"/>
        </w:numPr>
        <w:tabs>
          <w:tab w:val="left" w:pos="426"/>
          <w:tab w:val="left" w:pos="567"/>
        </w:tabs>
        <w:spacing w:line="276" w:lineRule="auto"/>
        <w:ind w:right="40"/>
        <w:jc w:val="both"/>
        <w:rPr>
          <w:lang w:val="ru-RU"/>
        </w:rPr>
      </w:pPr>
      <w:r w:rsidRPr="006F5258">
        <w:rPr>
          <w:shd w:val="clear" w:color="auto" w:fill="FFFFFF"/>
        </w:rPr>
        <w:t>III</w:t>
      </w:r>
      <w:r w:rsidR="006F5258">
        <w:rPr>
          <w:shd w:val="clear" w:color="auto" w:fill="FFFFFF"/>
          <w:lang w:val="ru-RU"/>
        </w:rPr>
        <w:t xml:space="preserve"> степень – обугливание кожи</w:t>
      </w:r>
    </w:p>
    <w:p w:rsidR="00763CAF" w:rsidRPr="006F5258" w:rsidRDefault="00763CAF" w:rsidP="006F5258">
      <w:pPr>
        <w:pStyle w:val="a4"/>
        <w:numPr>
          <w:ilvl w:val="0"/>
          <w:numId w:val="10"/>
        </w:numPr>
        <w:tabs>
          <w:tab w:val="left" w:pos="426"/>
          <w:tab w:val="left" w:pos="567"/>
        </w:tabs>
        <w:spacing w:line="276" w:lineRule="auto"/>
        <w:ind w:right="40"/>
        <w:jc w:val="both"/>
        <w:rPr>
          <w:lang w:val="ru-RU"/>
        </w:rPr>
      </w:pPr>
      <w:r w:rsidRPr="006F5258">
        <w:rPr>
          <w:shd w:val="clear" w:color="auto" w:fill="FFFFFF"/>
        </w:rPr>
        <w:t>IV</w:t>
      </w:r>
      <w:r w:rsidRPr="006F5258">
        <w:rPr>
          <w:shd w:val="clear" w:color="auto" w:fill="FFFFFF"/>
          <w:lang w:val="ru-RU"/>
        </w:rPr>
        <w:t xml:space="preserve"> степень – обугливание подкожной клетчатки, мышц, сосудов и т.п.</w:t>
      </w:r>
    </w:p>
    <w:p w:rsidR="00763CAF" w:rsidRPr="006F5258" w:rsidRDefault="00763CAF" w:rsidP="006F5258">
      <w:pPr>
        <w:numPr>
          <w:ilvl w:val="0"/>
          <w:numId w:val="2"/>
        </w:numPr>
        <w:tabs>
          <w:tab w:val="left" w:pos="426"/>
          <w:tab w:val="left" w:pos="567"/>
        </w:tabs>
        <w:spacing w:line="276" w:lineRule="auto"/>
        <w:ind w:left="20" w:right="40" w:hanging="20"/>
        <w:jc w:val="both"/>
        <w:rPr>
          <w:lang w:val="ru-RU"/>
        </w:rPr>
      </w:pPr>
      <w:r w:rsidRPr="006F5258">
        <w:rPr>
          <w:shd w:val="clear" w:color="auto" w:fill="FFFFFF"/>
          <w:lang w:val="ru-RU"/>
        </w:rPr>
        <w:t>Виды поражения электрическим током:</w:t>
      </w:r>
    </w:p>
    <w:p w:rsidR="00763CAF" w:rsidRPr="006F5258" w:rsidRDefault="00763CAF" w:rsidP="006F5258">
      <w:pPr>
        <w:tabs>
          <w:tab w:val="left" w:pos="426"/>
          <w:tab w:val="left" w:pos="567"/>
        </w:tabs>
        <w:spacing w:line="276" w:lineRule="auto"/>
        <w:ind w:left="20" w:right="40"/>
        <w:jc w:val="both"/>
        <w:rPr>
          <w:lang w:val="ru-RU"/>
        </w:rPr>
      </w:pPr>
      <w:proofErr w:type="gramStart"/>
      <w:r w:rsidRPr="006F5258">
        <w:rPr>
          <w:shd w:val="clear" w:color="auto" w:fill="FFFFFF"/>
          <w:lang w:val="ru-RU"/>
        </w:rPr>
        <w:t>— электрические ожоги, подразделяются на токовые (контактные), дуговые и комбинированные;</w:t>
      </w:r>
      <w:r w:rsidRPr="006F5258">
        <w:rPr>
          <w:lang w:val="ru-RU"/>
        </w:rPr>
        <w:br/>
      </w:r>
      <w:r w:rsidRPr="006F5258">
        <w:rPr>
          <w:shd w:val="clear" w:color="auto" w:fill="FFFFFF"/>
          <w:lang w:val="ru-RU"/>
        </w:rPr>
        <w:t>— электрические метки (знаки) – специфические поражения кожи электрическим током;</w:t>
      </w:r>
      <w:r w:rsidRPr="006F5258">
        <w:rPr>
          <w:lang w:val="ru-RU"/>
        </w:rPr>
        <w:br/>
      </w:r>
      <w:r w:rsidRPr="006F5258">
        <w:rPr>
          <w:shd w:val="clear" w:color="auto" w:fill="FFFFFF"/>
          <w:lang w:val="ru-RU"/>
        </w:rPr>
        <w:t>— металлизация кожи – проникновение в верхние слои кожи мельчайших частиц металла (сварочные работы), расплавившегося под воздействием электродуги;</w:t>
      </w:r>
      <w:r w:rsidRPr="006F5258">
        <w:rPr>
          <w:lang w:val="ru-RU"/>
        </w:rPr>
        <w:br/>
      </w:r>
      <w:r w:rsidRPr="006F5258">
        <w:rPr>
          <w:shd w:val="clear" w:color="auto" w:fill="FFFFFF"/>
          <w:lang w:val="ru-RU"/>
        </w:rPr>
        <w:t>— механические повреждения – следствие резких непроизвольных судорожных сокращений мышц под действием тока или падения с высоты при освобождении от действия электрического тока;</w:t>
      </w:r>
      <w:proofErr w:type="gramEnd"/>
    </w:p>
    <w:p w:rsidR="00763CAF" w:rsidRPr="006F5258" w:rsidRDefault="00763CAF" w:rsidP="006F5258">
      <w:pPr>
        <w:tabs>
          <w:tab w:val="left" w:pos="426"/>
          <w:tab w:val="left" w:pos="567"/>
        </w:tabs>
        <w:spacing w:line="276" w:lineRule="auto"/>
        <w:ind w:left="20" w:right="40"/>
        <w:jc w:val="both"/>
        <w:rPr>
          <w:lang w:val="ru-RU"/>
        </w:rPr>
      </w:pPr>
      <w:r w:rsidRPr="006F5258">
        <w:rPr>
          <w:shd w:val="clear" w:color="auto" w:fill="FFFFFF"/>
          <w:lang w:val="ru-RU"/>
        </w:rPr>
        <w:t>— электроофтальмия – поражение органов зрения (электродуга);</w:t>
      </w:r>
      <w:r w:rsidRPr="006F5258">
        <w:rPr>
          <w:lang w:val="ru-RU"/>
        </w:rPr>
        <w:br/>
      </w:r>
      <w:r w:rsidRPr="006F5258">
        <w:rPr>
          <w:shd w:val="clear" w:color="auto" w:fill="FFFFFF"/>
          <w:lang w:val="ru-RU"/>
        </w:rPr>
        <w:t>— электрический шок – своеобразная тяжелая нерворефлекторная реакция организма,  сопровождающаяся серьезными расстройствами кровообращения, дыхания, обмена веществ;</w:t>
      </w:r>
      <w:r w:rsidRPr="006F5258">
        <w:rPr>
          <w:lang w:val="ru-RU"/>
        </w:rPr>
        <w:br/>
      </w:r>
      <w:r w:rsidRPr="006F5258">
        <w:rPr>
          <w:shd w:val="clear" w:color="auto" w:fill="FFFFFF"/>
          <w:lang w:val="ru-RU"/>
        </w:rPr>
        <w:t>— электрический удар – возбуждение живых тканей организма электрическим током, сопровождающееся непроизвольным судорожным сокращением мышц.</w:t>
      </w:r>
    </w:p>
    <w:p w:rsidR="00763CAF" w:rsidRPr="006F5258" w:rsidRDefault="00763CAF" w:rsidP="006F5258">
      <w:pPr>
        <w:numPr>
          <w:ilvl w:val="0"/>
          <w:numId w:val="2"/>
        </w:numPr>
        <w:tabs>
          <w:tab w:val="left" w:pos="426"/>
          <w:tab w:val="left" w:pos="567"/>
        </w:tabs>
        <w:spacing w:line="276" w:lineRule="auto"/>
        <w:ind w:left="20" w:right="40" w:hanging="20"/>
        <w:jc w:val="both"/>
        <w:rPr>
          <w:lang w:val="ru-RU"/>
        </w:rPr>
      </w:pPr>
      <w:r w:rsidRPr="006F5258">
        <w:rPr>
          <w:shd w:val="clear" w:color="auto" w:fill="FFFFFF"/>
          <w:lang w:val="ru-RU"/>
        </w:rPr>
        <w:t>Тяжесть электротравм зависит от силы тока, проходящего через человека, рода тока, времени воздействия, физиологического состояния организма (индивидуальные свойства) и условий внешней среды.</w:t>
      </w:r>
    </w:p>
    <w:p w:rsidR="00763CAF" w:rsidRPr="006F5258" w:rsidRDefault="00763CAF" w:rsidP="006F5258">
      <w:pPr>
        <w:tabs>
          <w:tab w:val="left" w:pos="426"/>
          <w:tab w:val="left" w:pos="567"/>
        </w:tabs>
        <w:spacing w:line="276" w:lineRule="auto"/>
        <w:ind w:left="20" w:right="40"/>
        <w:jc w:val="both"/>
        <w:rPr>
          <w:lang w:val="ru-RU"/>
        </w:rPr>
      </w:pPr>
      <w:r w:rsidRPr="006F5258">
        <w:rPr>
          <w:shd w:val="clear" w:color="auto" w:fill="FFFFFF"/>
          <w:lang w:val="ru-RU"/>
        </w:rPr>
        <w:tab/>
        <w:t>Предельно допустимое значение постоянного тока в 3-4 раза выше допустимого значения переменного при напряжении не выше 260-300 В. Сопротивление тела человека слагается из трех составляющих: сопротивлений кожи (в местах контактов), внутренних органов и емкости человеческого кожного покрова. Основную величину сопротивления составляет поверхностный кожный покров (толщиной до 0,2 мм). При увлажнении и повреждении кожи в местах контакта с токоведущими частями ее сопротивление резко падает, сопротивление кожного покрова сильно снижается при увеличении площади соприкосновения с токоведущими частями. Наиболее опасно, когда ток проходит через жизненно важные органы</w:t>
      </w:r>
      <w:r w:rsidRPr="006F5258">
        <w:rPr>
          <w:shd w:val="clear" w:color="auto" w:fill="FFFFFF"/>
        </w:rPr>
        <w:t> </w:t>
      </w:r>
      <w:r w:rsidRPr="006F5258">
        <w:rPr>
          <w:shd w:val="clear" w:color="auto" w:fill="FFFFFF"/>
          <w:lang w:val="ru-RU"/>
        </w:rPr>
        <w:t>— сердце, легкие, головной мозг.</w:t>
      </w:r>
      <w:r w:rsidRPr="006F5258">
        <w:rPr>
          <w:lang w:val="ru-RU"/>
        </w:rPr>
        <w:t xml:space="preserve"> </w:t>
      </w:r>
      <w:r w:rsidRPr="006F5258">
        <w:rPr>
          <w:shd w:val="clear" w:color="auto" w:fill="FFFFFF"/>
          <w:lang w:val="ru-RU"/>
        </w:rPr>
        <w:t>При поражении человека по пути «правая рука</w:t>
      </w:r>
      <w:r w:rsidRPr="006F5258">
        <w:rPr>
          <w:shd w:val="clear" w:color="auto" w:fill="FFFFFF"/>
        </w:rPr>
        <w:t> </w:t>
      </w:r>
      <w:r w:rsidRPr="006F5258">
        <w:rPr>
          <w:shd w:val="clear" w:color="auto" w:fill="FFFFFF"/>
          <w:lang w:val="ru-RU"/>
        </w:rPr>
        <w:t>— ноги» через сердце человека проходит 6,7 % общей величины электрического тока. Принятая в энергетике частота электрического тока (50 Гц) представляет большую опасность возникновения судорог и фибрилляции желудочков.</w:t>
      </w:r>
    </w:p>
    <w:p w:rsidR="00763CAF" w:rsidRPr="006F5258" w:rsidRDefault="00763CAF" w:rsidP="006F5258">
      <w:pPr>
        <w:numPr>
          <w:ilvl w:val="0"/>
          <w:numId w:val="2"/>
        </w:numPr>
        <w:tabs>
          <w:tab w:val="left" w:pos="426"/>
          <w:tab w:val="left" w:pos="567"/>
        </w:tabs>
        <w:spacing w:line="276" w:lineRule="auto"/>
        <w:ind w:left="20" w:right="40" w:hanging="20"/>
        <w:jc w:val="both"/>
        <w:rPr>
          <w:lang w:val="ru-RU"/>
        </w:rPr>
      </w:pPr>
      <w:r w:rsidRPr="006F5258">
        <w:rPr>
          <w:shd w:val="clear" w:color="auto" w:fill="FFFFFF"/>
          <w:lang w:val="ru-RU"/>
        </w:rPr>
        <w:t>Условия внешней среды и сами помещения, в которых находится электроустановки,</w:t>
      </w:r>
      <w:r w:rsidRPr="006F5258">
        <w:rPr>
          <w:lang w:val="ru-RU"/>
        </w:rPr>
        <w:t xml:space="preserve"> </w:t>
      </w:r>
      <w:r w:rsidRPr="006F5258">
        <w:rPr>
          <w:shd w:val="clear" w:color="auto" w:fill="FFFFFF"/>
          <w:lang w:val="ru-RU"/>
        </w:rPr>
        <w:t>являются факторами влияющими на тяжесть поражения электрическим током.</w:t>
      </w:r>
    </w:p>
    <w:p w:rsidR="00763CAF" w:rsidRPr="006F5258" w:rsidRDefault="00763CAF" w:rsidP="006F5258">
      <w:pPr>
        <w:tabs>
          <w:tab w:val="left" w:pos="426"/>
          <w:tab w:val="left" w:pos="567"/>
        </w:tabs>
        <w:spacing w:line="276" w:lineRule="auto"/>
        <w:ind w:left="20" w:right="40"/>
        <w:jc w:val="both"/>
        <w:rPr>
          <w:lang w:val="ru-RU"/>
        </w:rPr>
      </w:pPr>
      <w:r w:rsidRPr="006F5258">
        <w:rPr>
          <w:shd w:val="clear" w:color="auto" w:fill="FFFFFF"/>
          <w:lang w:val="ru-RU"/>
        </w:rPr>
        <w:tab/>
        <w:t>Помещения делятся на три категории:</w:t>
      </w:r>
    </w:p>
    <w:p w:rsidR="00763CAF" w:rsidRPr="006F5258" w:rsidRDefault="00763CAF" w:rsidP="006F5258">
      <w:pPr>
        <w:tabs>
          <w:tab w:val="left" w:pos="426"/>
          <w:tab w:val="left" w:pos="567"/>
        </w:tabs>
        <w:spacing w:line="276" w:lineRule="auto"/>
        <w:ind w:left="20" w:right="40"/>
        <w:jc w:val="both"/>
        <w:rPr>
          <w:lang w:val="ru-RU"/>
        </w:rPr>
      </w:pPr>
      <w:r w:rsidRPr="006F5258">
        <w:rPr>
          <w:shd w:val="clear" w:color="auto" w:fill="FFFFFF"/>
          <w:lang w:val="ru-RU"/>
        </w:rPr>
        <w:t>— помещения без повышенной опасности;</w:t>
      </w:r>
    </w:p>
    <w:p w:rsidR="00763CAF" w:rsidRPr="006F5258" w:rsidRDefault="00763CAF" w:rsidP="006F5258">
      <w:pPr>
        <w:tabs>
          <w:tab w:val="left" w:pos="426"/>
          <w:tab w:val="left" w:pos="567"/>
        </w:tabs>
        <w:spacing w:line="276" w:lineRule="auto"/>
        <w:ind w:left="20" w:right="40"/>
        <w:jc w:val="both"/>
        <w:rPr>
          <w:lang w:val="ru-RU"/>
        </w:rPr>
      </w:pPr>
      <w:r w:rsidRPr="006F5258">
        <w:rPr>
          <w:shd w:val="clear" w:color="auto" w:fill="FFFFFF"/>
          <w:lang w:val="ru-RU"/>
        </w:rPr>
        <w:t>— помещения с повышенной опасностью;</w:t>
      </w:r>
    </w:p>
    <w:p w:rsidR="00763CAF" w:rsidRPr="006F5258" w:rsidRDefault="00763CAF" w:rsidP="006F5258">
      <w:pPr>
        <w:tabs>
          <w:tab w:val="left" w:pos="426"/>
          <w:tab w:val="left" w:pos="567"/>
        </w:tabs>
        <w:spacing w:line="276" w:lineRule="auto"/>
        <w:ind w:left="20" w:right="40"/>
        <w:jc w:val="both"/>
        <w:rPr>
          <w:lang w:val="ru-RU"/>
        </w:rPr>
      </w:pPr>
      <w:r w:rsidRPr="006F5258">
        <w:rPr>
          <w:shd w:val="clear" w:color="auto" w:fill="FFFFFF"/>
          <w:lang w:val="ru-RU"/>
        </w:rPr>
        <w:t>— особо опасные помещения.</w:t>
      </w:r>
    </w:p>
    <w:p w:rsidR="00763CAF" w:rsidRPr="006F5258" w:rsidRDefault="00763CAF" w:rsidP="006F5258">
      <w:pPr>
        <w:tabs>
          <w:tab w:val="left" w:pos="426"/>
          <w:tab w:val="left" w:pos="567"/>
        </w:tabs>
        <w:spacing w:line="276" w:lineRule="auto"/>
        <w:ind w:left="20" w:right="40"/>
        <w:jc w:val="both"/>
        <w:rPr>
          <w:lang w:val="ru-RU"/>
        </w:rPr>
      </w:pPr>
      <w:r w:rsidRPr="006F5258">
        <w:rPr>
          <w:shd w:val="clear" w:color="auto" w:fill="FFFFFF"/>
          <w:lang w:val="ru-RU"/>
        </w:rPr>
        <w:tab/>
        <w:t>Помещения с повышенной опасностью характеризуются наличием в них хотя бы одного из следующих условий:</w:t>
      </w:r>
    </w:p>
    <w:p w:rsidR="00763CAF" w:rsidRPr="006F5258" w:rsidRDefault="00763CAF" w:rsidP="006F5258">
      <w:pPr>
        <w:tabs>
          <w:tab w:val="left" w:pos="426"/>
          <w:tab w:val="left" w:pos="567"/>
        </w:tabs>
        <w:spacing w:line="276" w:lineRule="auto"/>
        <w:ind w:left="20" w:right="40"/>
        <w:jc w:val="both"/>
        <w:rPr>
          <w:lang w:val="ru-RU"/>
        </w:rPr>
      </w:pPr>
      <w:r w:rsidRPr="006F5258">
        <w:rPr>
          <w:shd w:val="clear" w:color="auto" w:fill="FFFFFF"/>
          <w:lang w:val="ru-RU"/>
        </w:rPr>
        <w:t>— токопроводящая пыль, сажа;</w:t>
      </w:r>
    </w:p>
    <w:p w:rsidR="00763CAF" w:rsidRPr="006F5258" w:rsidRDefault="00763CAF" w:rsidP="006F5258">
      <w:pPr>
        <w:tabs>
          <w:tab w:val="left" w:pos="426"/>
          <w:tab w:val="left" w:pos="567"/>
        </w:tabs>
        <w:spacing w:line="276" w:lineRule="auto"/>
        <w:ind w:left="20" w:right="40"/>
        <w:jc w:val="both"/>
        <w:rPr>
          <w:lang w:val="ru-RU"/>
        </w:rPr>
      </w:pPr>
      <w:r w:rsidRPr="006F5258">
        <w:rPr>
          <w:shd w:val="clear" w:color="auto" w:fill="FFFFFF"/>
          <w:lang w:val="ru-RU"/>
        </w:rPr>
        <w:lastRenderedPageBreak/>
        <w:t>— сырость – относительная влажность воздуха длительно превышает 75%;</w:t>
      </w:r>
    </w:p>
    <w:p w:rsidR="00763CAF" w:rsidRPr="006F5258" w:rsidRDefault="00763CAF" w:rsidP="006F5258">
      <w:pPr>
        <w:tabs>
          <w:tab w:val="left" w:pos="426"/>
          <w:tab w:val="left" w:pos="567"/>
        </w:tabs>
        <w:spacing w:line="276" w:lineRule="auto"/>
        <w:ind w:left="20" w:right="40"/>
        <w:jc w:val="both"/>
        <w:rPr>
          <w:lang w:val="ru-RU"/>
        </w:rPr>
      </w:pPr>
      <w:r w:rsidRPr="006F5258">
        <w:rPr>
          <w:shd w:val="clear" w:color="auto" w:fill="FFFFFF"/>
          <w:lang w:val="ru-RU"/>
        </w:rPr>
        <w:t>— высокая температура воздуха – длительно превышает 35°С;</w:t>
      </w:r>
    </w:p>
    <w:p w:rsidR="00763CAF" w:rsidRPr="006F5258" w:rsidRDefault="00763CAF" w:rsidP="006F5258">
      <w:pPr>
        <w:tabs>
          <w:tab w:val="left" w:pos="426"/>
          <w:tab w:val="left" w:pos="567"/>
        </w:tabs>
        <w:spacing w:line="276" w:lineRule="auto"/>
        <w:ind w:left="20" w:right="40"/>
        <w:jc w:val="both"/>
        <w:rPr>
          <w:lang w:val="ru-RU"/>
        </w:rPr>
      </w:pPr>
      <w:r w:rsidRPr="006F5258">
        <w:rPr>
          <w:shd w:val="clear" w:color="auto" w:fill="FFFFFF"/>
          <w:lang w:val="ru-RU"/>
        </w:rPr>
        <w:t>— токопроводящий пол – металлический, железобетонный, каменный, земляной;</w:t>
      </w:r>
    </w:p>
    <w:p w:rsidR="00763CAF" w:rsidRPr="006F5258" w:rsidRDefault="00763CAF" w:rsidP="006F5258">
      <w:pPr>
        <w:tabs>
          <w:tab w:val="left" w:pos="426"/>
          <w:tab w:val="left" w:pos="567"/>
        </w:tabs>
        <w:spacing w:line="276" w:lineRule="auto"/>
        <w:ind w:left="20" w:right="40"/>
        <w:jc w:val="both"/>
        <w:rPr>
          <w:lang w:val="ru-RU"/>
        </w:rPr>
      </w:pPr>
      <w:r w:rsidRPr="006F5258">
        <w:rPr>
          <w:shd w:val="clear" w:color="auto" w:fill="FFFFFF"/>
          <w:lang w:val="ru-RU"/>
        </w:rPr>
        <w:t>— возможность одновременного прикосновения к имеющим соединение с землей металлическим элементам технологического оборудования или металлическим конструкциям здания и металлическим корпусам оборудования.</w:t>
      </w:r>
    </w:p>
    <w:p w:rsidR="00763CAF" w:rsidRPr="006F5258" w:rsidRDefault="00763CAF" w:rsidP="006F5258">
      <w:pPr>
        <w:tabs>
          <w:tab w:val="left" w:pos="426"/>
          <w:tab w:val="left" w:pos="567"/>
        </w:tabs>
        <w:spacing w:line="276" w:lineRule="auto"/>
        <w:ind w:left="20" w:right="40"/>
        <w:jc w:val="both"/>
        <w:rPr>
          <w:lang w:val="ru-RU"/>
        </w:rPr>
      </w:pPr>
      <w:r w:rsidRPr="006F5258">
        <w:rPr>
          <w:shd w:val="clear" w:color="auto" w:fill="FFFFFF"/>
          <w:lang w:val="ru-RU"/>
        </w:rPr>
        <w:tab/>
        <w:t>Особо опасные помещения характеризуются наличием:</w:t>
      </w:r>
    </w:p>
    <w:p w:rsidR="00763CAF" w:rsidRPr="006F5258" w:rsidRDefault="00763CAF" w:rsidP="006F5258">
      <w:pPr>
        <w:tabs>
          <w:tab w:val="left" w:pos="426"/>
          <w:tab w:val="left" w:pos="567"/>
        </w:tabs>
        <w:spacing w:line="276" w:lineRule="auto"/>
        <w:ind w:left="20" w:right="40"/>
        <w:jc w:val="both"/>
        <w:rPr>
          <w:lang w:val="ru-RU"/>
        </w:rPr>
      </w:pPr>
      <w:r w:rsidRPr="006F5258">
        <w:rPr>
          <w:shd w:val="clear" w:color="auto" w:fill="FFFFFF"/>
          <w:lang w:val="ru-RU"/>
        </w:rPr>
        <w:t>— высокой влажности воздуха – близко к 100%, «капает с потолка»;</w:t>
      </w:r>
    </w:p>
    <w:p w:rsidR="00763CAF" w:rsidRPr="006F5258" w:rsidRDefault="00763CAF" w:rsidP="006F5258">
      <w:pPr>
        <w:tabs>
          <w:tab w:val="left" w:pos="426"/>
          <w:tab w:val="left" w:pos="567"/>
        </w:tabs>
        <w:spacing w:line="276" w:lineRule="auto"/>
        <w:ind w:left="20" w:right="40"/>
        <w:jc w:val="both"/>
        <w:rPr>
          <w:lang w:val="ru-RU"/>
        </w:rPr>
      </w:pPr>
      <w:r w:rsidRPr="006F5258">
        <w:rPr>
          <w:shd w:val="clear" w:color="auto" w:fill="FFFFFF"/>
          <w:lang w:val="ru-RU"/>
        </w:rPr>
        <w:t>— химически активной среды, разрушающе действующей на изоляцию электрооборудования;</w:t>
      </w:r>
    </w:p>
    <w:p w:rsidR="00763CAF" w:rsidRPr="006F5258" w:rsidRDefault="00763CAF" w:rsidP="006F5258">
      <w:pPr>
        <w:tabs>
          <w:tab w:val="left" w:pos="426"/>
          <w:tab w:val="left" w:pos="567"/>
        </w:tabs>
        <w:spacing w:line="276" w:lineRule="auto"/>
        <w:ind w:left="20" w:right="40"/>
        <w:jc w:val="both"/>
        <w:rPr>
          <w:shd w:val="clear" w:color="auto" w:fill="FFFFFF"/>
          <w:lang w:val="ru-RU"/>
        </w:rPr>
      </w:pPr>
      <w:r w:rsidRPr="006F5258">
        <w:rPr>
          <w:shd w:val="clear" w:color="auto" w:fill="FFFFFF"/>
          <w:lang w:val="ru-RU"/>
        </w:rPr>
        <w:t>— одновременным наличием двух или более признаков помещений с повышенной опасностью.</w:t>
      </w:r>
    </w:p>
    <w:p w:rsidR="00763CAF" w:rsidRPr="006F5258" w:rsidRDefault="00763CAF" w:rsidP="006F5258">
      <w:pPr>
        <w:numPr>
          <w:ilvl w:val="0"/>
          <w:numId w:val="2"/>
        </w:numPr>
        <w:tabs>
          <w:tab w:val="left" w:pos="426"/>
          <w:tab w:val="left" w:pos="567"/>
        </w:tabs>
        <w:spacing w:line="276" w:lineRule="auto"/>
        <w:ind w:left="20" w:right="40" w:hanging="20"/>
        <w:jc w:val="both"/>
        <w:rPr>
          <w:lang w:val="ru-RU"/>
        </w:rPr>
      </w:pPr>
      <w:r w:rsidRPr="006F5258">
        <w:rPr>
          <w:lang w:val="ru-RU"/>
        </w:rPr>
        <w:t xml:space="preserve">Средством защиты при использовании электроприборов является </w:t>
      </w:r>
      <w:r w:rsidRPr="006F5258">
        <w:rPr>
          <w:bCs/>
          <w:color w:val="000000"/>
          <w:lang w:val="ru-RU"/>
        </w:rPr>
        <w:t>защитная изоляция проводов и кабелей, токоведущих частей оборудования и частей оборудования, которые могут оказаться под напряжением.</w:t>
      </w:r>
    </w:p>
    <w:p w:rsidR="00763CAF" w:rsidRPr="006F5258" w:rsidRDefault="00763CAF" w:rsidP="006F5258">
      <w:pPr>
        <w:tabs>
          <w:tab w:val="left" w:pos="426"/>
          <w:tab w:val="left" w:pos="1834"/>
        </w:tabs>
        <w:spacing w:line="276" w:lineRule="auto"/>
        <w:ind w:left="20" w:right="40"/>
        <w:jc w:val="both"/>
        <w:rPr>
          <w:lang w:val="ru-RU"/>
        </w:rPr>
      </w:pPr>
    </w:p>
    <w:p w:rsidR="00763CAF" w:rsidRPr="006F5258" w:rsidRDefault="00763CAF" w:rsidP="006F5258">
      <w:pPr>
        <w:pStyle w:val="a4"/>
        <w:keepNext/>
        <w:keepLines/>
        <w:numPr>
          <w:ilvl w:val="0"/>
          <w:numId w:val="7"/>
        </w:numPr>
        <w:spacing w:line="276" w:lineRule="auto"/>
        <w:jc w:val="center"/>
        <w:outlineLvl w:val="0"/>
        <w:rPr>
          <w:b/>
          <w:bCs/>
          <w:lang w:val="ru-RU"/>
        </w:rPr>
      </w:pPr>
      <w:bookmarkStart w:id="1" w:name="bookmark1"/>
      <w:r w:rsidRPr="006F5258">
        <w:rPr>
          <w:b/>
          <w:bCs/>
          <w:lang w:val="ru-RU"/>
        </w:rPr>
        <w:t>Требования безопасности перед началом работы</w:t>
      </w:r>
      <w:bookmarkEnd w:id="1"/>
    </w:p>
    <w:p w:rsidR="00763CAF" w:rsidRPr="006F5258" w:rsidRDefault="00763CAF" w:rsidP="006F5258">
      <w:pPr>
        <w:keepNext/>
        <w:keepLines/>
        <w:spacing w:line="276" w:lineRule="auto"/>
        <w:outlineLvl w:val="0"/>
        <w:rPr>
          <w:lang w:val="ru-RU"/>
        </w:rPr>
      </w:pPr>
    </w:p>
    <w:p w:rsidR="00763CAF" w:rsidRPr="006F5258" w:rsidRDefault="00763CAF" w:rsidP="006F5258">
      <w:pPr>
        <w:numPr>
          <w:ilvl w:val="0"/>
          <w:numId w:val="3"/>
        </w:numPr>
        <w:tabs>
          <w:tab w:val="left" w:pos="426"/>
          <w:tab w:val="left" w:pos="1442"/>
        </w:tabs>
        <w:spacing w:line="276" w:lineRule="auto"/>
        <w:ind w:left="20" w:right="40" w:hanging="20"/>
        <w:jc w:val="both"/>
        <w:rPr>
          <w:lang w:val="ru-RU"/>
        </w:rPr>
      </w:pPr>
      <w:r w:rsidRPr="006F5258">
        <w:rPr>
          <w:lang w:val="ru-RU"/>
        </w:rPr>
        <w:t>Перед</w:t>
      </w:r>
      <w:r w:rsidRPr="006F5258">
        <w:rPr>
          <w:lang w:val="ru-RU"/>
        </w:rPr>
        <w:tab/>
        <w:t>началом работы необходимо внимательно осмотреть используемое оборудование, убедиться в надежности подключения его к электросети, отсутствии повреждений штепселей, розеток, вилок, изоляции проводов электропитания.</w:t>
      </w:r>
    </w:p>
    <w:p w:rsidR="00763CAF" w:rsidRPr="006F5258" w:rsidRDefault="00763CAF" w:rsidP="006F5258">
      <w:pPr>
        <w:tabs>
          <w:tab w:val="left" w:pos="426"/>
          <w:tab w:val="left" w:pos="1442"/>
        </w:tabs>
        <w:spacing w:line="276" w:lineRule="auto"/>
        <w:ind w:right="40"/>
        <w:jc w:val="both"/>
        <w:rPr>
          <w:lang w:val="ru-RU"/>
        </w:rPr>
      </w:pPr>
      <w:r w:rsidRPr="006F5258">
        <w:rPr>
          <w:shd w:val="clear" w:color="auto" w:fill="FFFFFF"/>
          <w:lang w:val="ru-RU"/>
        </w:rPr>
        <w:tab/>
        <w:t>Внешними признаками неисправности электроустройств являются:</w:t>
      </w:r>
    </w:p>
    <w:p w:rsidR="00763CAF" w:rsidRPr="006F5258" w:rsidRDefault="00763CAF" w:rsidP="006F5258">
      <w:pPr>
        <w:tabs>
          <w:tab w:val="left" w:pos="426"/>
          <w:tab w:val="left" w:pos="1442"/>
        </w:tabs>
        <w:spacing w:line="276" w:lineRule="auto"/>
        <w:ind w:right="40"/>
        <w:jc w:val="both"/>
        <w:rPr>
          <w:lang w:val="ru-RU"/>
        </w:rPr>
      </w:pPr>
      <w:r w:rsidRPr="006F5258">
        <w:rPr>
          <w:shd w:val="clear" w:color="auto" w:fill="FFFFFF"/>
          <w:lang w:val="ru-RU"/>
        </w:rPr>
        <w:t>— наличие трещин и сколов у корпусов приборов и пусковых устройств, ненадежное их крепление на основах;</w:t>
      </w:r>
    </w:p>
    <w:p w:rsidR="00763CAF" w:rsidRPr="006F5258" w:rsidRDefault="00763CAF" w:rsidP="006F5258">
      <w:pPr>
        <w:tabs>
          <w:tab w:val="left" w:pos="426"/>
          <w:tab w:val="left" w:pos="1442"/>
        </w:tabs>
        <w:spacing w:line="276" w:lineRule="auto"/>
        <w:ind w:right="40"/>
        <w:jc w:val="both"/>
        <w:rPr>
          <w:lang w:val="ru-RU"/>
        </w:rPr>
      </w:pPr>
      <w:r w:rsidRPr="006F5258">
        <w:rPr>
          <w:shd w:val="clear" w:color="auto" w:fill="FFFFFF"/>
          <w:lang w:val="ru-RU"/>
        </w:rPr>
        <w:t>— наличие оголенных токоведущих частей;</w:t>
      </w:r>
    </w:p>
    <w:p w:rsidR="00763CAF" w:rsidRPr="006F5258" w:rsidRDefault="00763CAF" w:rsidP="006F5258">
      <w:pPr>
        <w:tabs>
          <w:tab w:val="left" w:pos="426"/>
          <w:tab w:val="left" w:pos="1442"/>
        </w:tabs>
        <w:spacing w:line="276" w:lineRule="auto"/>
        <w:ind w:right="40"/>
        <w:jc w:val="both"/>
        <w:rPr>
          <w:lang w:val="ru-RU"/>
        </w:rPr>
      </w:pPr>
      <w:proofErr w:type="gramStart"/>
      <w:r w:rsidRPr="006F5258">
        <w:rPr>
          <w:shd w:val="clear" w:color="auto" w:fill="FFFFFF"/>
          <w:lang w:val="ru-RU"/>
        </w:rPr>
        <w:t>— ненадежное скрепление элементов электроустройств (плохое соединение половинок штепсельной вилки, ослабленное крепление штырей) могущие вызвать короткое замыкание;</w:t>
      </w:r>
      <w:proofErr w:type="gramEnd"/>
    </w:p>
    <w:p w:rsidR="00763CAF" w:rsidRPr="006F5258" w:rsidRDefault="00763CAF" w:rsidP="006F5258">
      <w:pPr>
        <w:tabs>
          <w:tab w:val="left" w:pos="426"/>
          <w:tab w:val="left" w:pos="1442"/>
        </w:tabs>
        <w:spacing w:line="276" w:lineRule="auto"/>
        <w:ind w:right="40"/>
        <w:jc w:val="both"/>
        <w:rPr>
          <w:lang w:val="ru-RU"/>
        </w:rPr>
      </w:pPr>
      <w:r w:rsidRPr="006F5258">
        <w:rPr>
          <w:shd w:val="clear" w:color="auto" w:fill="FFFFFF"/>
          <w:lang w:val="ru-RU"/>
        </w:rPr>
        <w:t>— потертость, подпалы, изломы на подводящих шнурах, особенно в месте входа шнура в колодку штепсельной вилки и прибор;</w:t>
      </w:r>
    </w:p>
    <w:p w:rsidR="00763CAF" w:rsidRPr="006F5258" w:rsidRDefault="00763CAF" w:rsidP="006F5258">
      <w:pPr>
        <w:tabs>
          <w:tab w:val="left" w:pos="426"/>
          <w:tab w:val="left" w:pos="1442"/>
        </w:tabs>
        <w:spacing w:line="276" w:lineRule="auto"/>
        <w:ind w:right="40"/>
        <w:jc w:val="both"/>
        <w:rPr>
          <w:lang w:val="ru-RU"/>
        </w:rPr>
      </w:pPr>
      <w:r w:rsidRPr="006F5258">
        <w:rPr>
          <w:shd w:val="clear" w:color="auto" w:fill="FFFFFF"/>
          <w:lang w:val="ru-RU"/>
        </w:rPr>
        <w:t>— неплотная посадка штепсельной вилки в розетку;</w:t>
      </w:r>
    </w:p>
    <w:p w:rsidR="00763CAF" w:rsidRPr="006F5258" w:rsidRDefault="00763CAF" w:rsidP="006F5258">
      <w:pPr>
        <w:tabs>
          <w:tab w:val="left" w:pos="426"/>
          <w:tab w:val="left" w:pos="1442"/>
        </w:tabs>
        <w:spacing w:line="276" w:lineRule="auto"/>
        <w:ind w:right="40"/>
        <w:jc w:val="both"/>
        <w:rPr>
          <w:lang w:val="ru-RU"/>
        </w:rPr>
      </w:pPr>
      <w:r w:rsidRPr="006F5258">
        <w:rPr>
          <w:shd w:val="clear" w:color="auto" w:fill="FFFFFF"/>
          <w:lang w:val="ru-RU"/>
        </w:rPr>
        <w:t>— появление дыма, специфического запаха горящей резины или пластмассы, перегрев и искрение.</w:t>
      </w:r>
    </w:p>
    <w:p w:rsidR="00763CAF" w:rsidRPr="006F5258" w:rsidRDefault="00763CAF" w:rsidP="006F5258">
      <w:pPr>
        <w:numPr>
          <w:ilvl w:val="1"/>
          <w:numId w:val="4"/>
        </w:numPr>
        <w:tabs>
          <w:tab w:val="left" w:pos="426"/>
        </w:tabs>
        <w:spacing w:line="276" w:lineRule="auto"/>
        <w:ind w:left="22" w:right="40" w:hanging="22"/>
        <w:jc w:val="both"/>
        <w:rPr>
          <w:lang w:val="ru-RU"/>
        </w:rPr>
      </w:pPr>
      <w:r w:rsidRPr="006F5258">
        <w:rPr>
          <w:shd w:val="clear" w:color="auto" w:fill="FFFFFF"/>
          <w:lang w:val="ru-RU"/>
        </w:rPr>
        <w:t>При появлении неисправностей электроустройство следует обесточить, а переносные приборы выключить, отсоединить от сети и сообщить непосредственному руководителю.</w:t>
      </w:r>
    </w:p>
    <w:p w:rsidR="00763CAF" w:rsidRPr="006F5258" w:rsidRDefault="00763CAF" w:rsidP="006F5258">
      <w:pPr>
        <w:tabs>
          <w:tab w:val="left" w:pos="426"/>
        </w:tabs>
        <w:spacing w:line="276" w:lineRule="auto"/>
        <w:ind w:right="40"/>
        <w:jc w:val="both"/>
        <w:rPr>
          <w:lang w:val="ru-RU"/>
        </w:rPr>
      </w:pPr>
    </w:p>
    <w:p w:rsidR="00763CAF" w:rsidRPr="006F5258" w:rsidRDefault="00763CAF" w:rsidP="006F5258">
      <w:pPr>
        <w:keepNext/>
        <w:keepLines/>
        <w:numPr>
          <w:ilvl w:val="0"/>
          <w:numId w:val="7"/>
        </w:numPr>
        <w:spacing w:line="276" w:lineRule="auto"/>
        <w:jc w:val="center"/>
        <w:outlineLvl w:val="0"/>
        <w:rPr>
          <w:b/>
          <w:bCs/>
          <w:lang w:val="ru-RU"/>
        </w:rPr>
      </w:pPr>
      <w:bookmarkStart w:id="2" w:name="bookmark2"/>
      <w:r w:rsidRPr="006F5258">
        <w:rPr>
          <w:b/>
          <w:bCs/>
          <w:lang w:val="ru-RU"/>
        </w:rPr>
        <w:t>Требования безопасности во время работы</w:t>
      </w:r>
      <w:bookmarkEnd w:id="2"/>
    </w:p>
    <w:p w:rsidR="00763CAF" w:rsidRPr="006F5258" w:rsidRDefault="00763CAF" w:rsidP="006F5258">
      <w:pPr>
        <w:keepNext/>
        <w:keepLines/>
        <w:spacing w:line="276" w:lineRule="auto"/>
        <w:ind w:left="720"/>
        <w:outlineLvl w:val="0"/>
        <w:rPr>
          <w:b/>
          <w:bCs/>
          <w:lang w:val="ru-RU"/>
        </w:rPr>
      </w:pPr>
    </w:p>
    <w:p w:rsidR="00763CAF" w:rsidRPr="006F5258" w:rsidRDefault="00763CAF" w:rsidP="006F5258">
      <w:pPr>
        <w:numPr>
          <w:ilvl w:val="0"/>
          <w:numId w:val="5"/>
        </w:numPr>
        <w:tabs>
          <w:tab w:val="left" w:pos="426"/>
          <w:tab w:val="left" w:pos="967"/>
        </w:tabs>
        <w:spacing w:line="276" w:lineRule="auto"/>
        <w:ind w:left="20" w:right="40" w:hanging="20"/>
        <w:jc w:val="both"/>
        <w:rPr>
          <w:lang w:val="ru-RU"/>
        </w:rPr>
      </w:pPr>
      <w:r w:rsidRPr="006F5258">
        <w:rPr>
          <w:lang w:val="ru-RU"/>
        </w:rPr>
        <w:t>В</w:t>
      </w:r>
      <w:r w:rsidRPr="006F5258">
        <w:rPr>
          <w:lang w:val="ru-RU"/>
        </w:rPr>
        <w:tab/>
        <w:t>течение рабочего дня каждый сотрудник должен выполнять только ту работу, которая входит в его трудовые обязанности и по ней проведен инструктаж на рабочем месте. В случае получения задания на выполнение работы иного характера с использованием оборудования, которое отличается от оборудования на рабочем месте, необходимо потребовать от руководителя, выдавшего такое задание, проведения инструктажа по безопасному проведению работ, исключению возможности поражения электротоком.</w:t>
      </w:r>
    </w:p>
    <w:p w:rsidR="00763CAF" w:rsidRPr="006F5258" w:rsidRDefault="00763CAF" w:rsidP="006F5258">
      <w:pPr>
        <w:numPr>
          <w:ilvl w:val="0"/>
          <w:numId w:val="5"/>
        </w:numPr>
        <w:tabs>
          <w:tab w:val="left" w:pos="426"/>
          <w:tab w:val="left" w:pos="999"/>
        </w:tabs>
        <w:spacing w:line="276" w:lineRule="auto"/>
        <w:ind w:left="20" w:right="40" w:hanging="20"/>
        <w:jc w:val="both"/>
        <w:rPr>
          <w:lang w:val="ru-RU"/>
        </w:rPr>
      </w:pPr>
      <w:r w:rsidRPr="006F5258">
        <w:rPr>
          <w:lang w:val="ru-RU"/>
        </w:rPr>
        <w:lastRenderedPageBreak/>
        <w:t>В</w:t>
      </w:r>
      <w:r w:rsidRPr="006F5258">
        <w:rPr>
          <w:lang w:val="ru-RU"/>
        </w:rPr>
        <w:tab/>
        <w:t xml:space="preserve">случае появления сбоев в работе оборудования проводить работы по наладке этого оборудования самостоятельно не разрешается. Такие работы должны выполнять специалисты       в соответствии с их должностными обязанностями. </w:t>
      </w:r>
      <w:r w:rsidRPr="006F5258">
        <w:rPr>
          <w:shd w:val="clear" w:color="auto" w:fill="FFFFFF"/>
          <w:lang w:val="ru-RU"/>
        </w:rPr>
        <w:t>Работать с неисправным оборудованием запрещается, возобновлять работы можно только после устранения неисправности и наличии соответствующей записи в журнале технического обслуживания лицом, отвечающем за исправность электрооборудования.</w:t>
      </w:r>
    </w:p>
    <w:p w:rsidR="00763CAF" w:rsidRPr="006F5258" w:rsidRDefault="00763CAF" w:rsidP="006F5258">
      <w:pPr>
        <w:numPr>
          <w:ilvl w:val="0"/>
          <w:numId w:val="5"/>
        </w:numPr>
        <w:tabs>
          <w:tab w:val="left" w:pos="426"/>
          <w:tab w:val="left" w:pos="2306"/>
        </w:tabs>
        <w:spacing w:line="276" w:lineRule="auto"/>
        <w:ind w:left="20" w:right="40" w:hanging="20"/>
        <w:jc w:val="both"/>
        <w:rPr>
          <w:lang w:val="ru-RU"/>
        </w:rPr>
      </w:pPr>
      <w:r w:rsidRPr="006F5258">
        <w:rPr>
          <w:lang w:val="ru-RU"/>
        </w:rPr>
        <w:t>Работникам</w:t>
      </w:r>
      <w:r w:rsidRPr="006F5258">
        <w:rPr>
          <w:lang w:val="ru-RU"/>
        </w:rPr>
        <w:tab/>
        <w:t>запрещается открывать электрощиты, самостоятельно заменять электрические лампы, производить ремонт выключателей, розеток и других электроустановок, трогать и перемещать провода электропитания, проводит какие-либо другие работы, при которых не исключается возможность контакта с токоведущими частями.</w:t>
      </w:r>
    </w:p>
    <w:p w:rsidR="00763CAF" w:rsidRPr="006F5258" w:rsidRDefault="00763CAF" w:rsidP="006F5258">
      <w:pPr>
        <w:numPr>
          <w:ilvl w:val="0"/>
          <w:numId w:val="5"/>
        </w:numPr>
        <w:tabs>
          <w:tab w:val="left" w:pos="426"/>
          <w:tab w:val="left" w:pos="2306"/>
        </w:tabs>
        <w:spacing w:line="276" w:lineRule="auto"/>
        <w:ind w:left="20" w:right="40" w:hanging="20"/>
        <w:jc w:val="both"/>
        <w:rPr>
          <w:lang w:val="ru-RU"/>
        </w:rPr>
      </w:pPr>
      <w:r w:rsidRPr="006F5258">
        <w:rPr>
          <w:shd w:val="clear" w:color="auto" w:fill="FFFFFF"/>
          <w:lang w:val="ru-RU"/>
        </w:rPr>
        <w:t>Персоналу запрещается включать электрооборудование в сеть при поврежденной изоляции шнура питания и корпуса штепсельной вилки, а также других дефектах, при которых возможно прикосновение персонала к частям, находящимся под напряжением.</w:t>
      </w:r>
    </w:p>
    <w:p w:rsidR="00763CAF" w:rsidRPr="006F5258" w:rsidRDefault="00763CAF" w:rsidP="006F5258">
      <w:pPr>
        <w:numPr>
          <w:ilvl w:val="0"/>
          <w:numId w:val="5"/>
        </w:numPr>
        <w:tabs>
          <w:tab w:val="left" w:pos="426"/>
          <w:tab w:val="left" w:pos="2306"/>
        </w:tabs>
        <w:spacing w:line="276" w:lineRule="auto"/>
        <w:ind w:left="20" w:right="40" w:hanging="20"/>
        <w:jc w:val="both"/>
        <w:rPr>
          <w:lang w:val="ru-RU"/>
        </w:rPr>
      </w:pPr>
      <w:r w:rsidRPr="006F5258">
        <w:rPr>
          <w:shd w:val="clear" w:color="auto" w:fill="FFFFFF"/>
          <w:lang w:val="ru-RU"/>
        </w:rPr>
        <w:t>Запрещается отключать электрооборудование путем выдергивания штепсельной вилки из розетки за шнур, усилие должно быть приложено к корпусу вилки.</w:t>
      </w:r>
    </w:p>
    <w:p w:rsidR="00763CAF" w:rsidRPr="006F5258" w:rsidRDefault="00763CAF" w:rsidP="006F5258">
      <w:pPr>
        <w:tabs>
          <w:tab w:val="left" w:pos="426"/>
          <w:tab w:val="left" w:pos="2306"/>
        </w:tabs>
        <w:spacing w:line="276" w:lineRule="auto"/>
        <w:ind w:left="20" w:right="40"/>
        <w:jc w:val="both"/>
        <w:rPr>
          <w:lang w:val="ru-RU"/>
        </w:rPr>
      </w:pPr>
    </w:p>
    <w:p w:rsidR="00763CAF" w:rsidRPr="006F5258" w:rsidRDefault="00763CAF" w:rsidP="006F5258">
      <w:pPr>
        <w:keepNext/>
        <w:keepLines/>
        <w:numPr>
          <w:ilvl w:val="0"/>
          <w:numId w:val="7"/>
        </w:numPr>
        <w:spacing w:line="276" w:lineRule="auto"/>
        <w:ind w:left="0" w:firstLine="0"/>
        <w:jc w:val="center"/>
        <w:outlineLvl w:val="0"/>
        <w:rPr>
          <w:b/>
          <w:bCs/>
          <w:lang w:val="ru-RU"/>
        </w:rPr>
      </w:pPr>
      <w:bookmarkStart w:id="3" w:name="bookmark3"/>
      <w:r w:rsidRPr="006F5258">
        <w:rPr>
          <w:b/>
          <w:bCs/>
          <w:lang w:val="ru-RU"/>
        </w:rPr>
        <w:t>Требования безопасности при аварийных ситуациях</w:t>
      </w:r>
      <w:bookmarkEnd w:id="3"/>
    </w:p>
    <w:p w:rsidR="00763CAF" w:rsidRPr="006F5258" w:rsidRDefault="00763CAF" w:rsidP="006F5258">
      <w:pPr>
        <w:keepNext/>
        <w:keepLines/>
        <w:spacing w:line="276" w:lineRule="auto"/>
        <w:ind w:left="720"/>
        <w:outlineLvl w:val="0"/>
        <w:rPr>
          <w:lang w:val="ru-RU"/>
        </w:rPr>
      </w:pPr>
    </w:p>
    <w:p w:rsidR="00763CAF" w:rsidRPr="006F5258" w:rsidRDefault="00763CAF" w:rsidP="006F5258">
      <w:pPr>
        <w:tabs>
          <w:tab w:val="left" w:pos="426"/>
        </w:tabs>
        <w:spacing w:line="276" w:lineRule="auto"/>
        <w:ind w:left="20" w:right="40" w:hanging="20"/>
        <w:jc w:val="both"/>
        <w:rPr>
          <w:lang w:val="ru-RU"/>
        </w:rPr>
      </w:pPr>
      <w:r w:rsidRPr="006F5258">
        <w:rPr>
          <w:lang w:val="ru-RU"/>
        </w:rPr>
        <w:t>4.1. В случае возникновения аварийной ситуации необходимо немедленно выключить оборудование и поставить в известность руководителя.</w:t>
      </w:r>
    </w:p>
    <w:p w:rsidR="00763CAF" w:rsidRPr="006F5258" w:rsidRDefault="00763CAF" w:rsidP="006F5258">
      <w:pPr>
        <w:tabs>
          <w:tab w:val="left" w:pos="426"/>
        </w:tabs>
        <w:spacing w:line="276" w:lineRule="auto"/>
        <w:ind w:left="20" w:right="40" w:hanging="20"/>
        <w:jc w:val="both"/>
        <w:rPr>
          <w:lang w:val="ru-RU"/>
        </w:rPr>
      </w:pPr>
      <w:r w:rsidRPr="006F5258">
        <w:rPr>
          <w:lang w:val="ru-RU"/>
        </w:rPr>
        <w:t xml:space="preserve">4.2. При загорании оборудования необходимо его обесточить, сообщить о возгорании в пожарную охрану </w:t>
      </w:r>
      <w:r w:rsidRPr="006F5258">
        <w:rPr>
          <w:color w:val="000000"/>
          <w:lang w:val="ru-RU"/>
        </w:rPr>
        <w:t>(тел. 112, 101, сообщить адрес и место возгорания, ФИО, должность, организацию, оборудование и материалы, которые находятся в зоне пожара)</w:t>
      </w:r>
      <w:r w:rsidRPr="006F5258">
        <w:rPr>
          <w:lang w:val="ru-RU"/>
        </w:rPr>
        <w:t>, покинуть помещение в соответствии с указаниями руководителя и планами эвакуации.</w:t>
      </w:r>
    </w:p>
    <w:p w:rsidR="00763CAF" w:rsidRPr="006F5258" w:rsidRDefault="00763CAF" w:rsidP="006F5258">
      <w:pPr>
        <w:tabs>
          <w:tab w:val="left" w:pos="426"/>
        </w:tabs>
        <w:spacing w:line="276" w:lineRule="auto"/>
        <w:ind w:left="20" w:right="40" w:hanging="20"/>
        <w:jc w:val="both"/>
        <w:rPr>
          <w:lang w:val="ru-RU"/>
        </w:rPr>
      </w:pPr>
      <w:r w:rsidRPr="006F5258">
        <w:rPr>
          <w:lang w:val="ru-RU"/>
        </w:rPr>
        <w:t>4.3. При тушении электрооборудования разрешается использовать только порошковые и углекислотные огнетушители.</w:t>
      </w:r>
    </w:p>
    <w:p w:rsidR="00763CAF" w:rsidRPr="006F5258" w:rsidRDefault="00763CAF" w:rsidP="006F5258">
      <w:pPr>
        <w:tabs>
          <w:tab w:val="left" w:pos="951"/>
        </w:tabs>
        <w:spacing w:line="276" w:lineRule="auto"/>
        <w:ind w:right="-469"/>
        <w:rPr>
          <w:b/>
          <w:bCs/>
          <w:lang w:val="ru-RU"/>
        </w:rPr>
      </w:pPr>
    </w:p>
    <w:p w:rsidR="00763CAF" w:rsidRPr="006F5258" w:rsidRDefault="00763CAF" w:rsidP="006F5258">
      <w:pPr>
        <w:tabs>
          <w:tab w:val="left" w:pos="951"/>
        </w:tabs>
        <w:spacing w:line="276" w:lineRule="auto"/>
        <w:ind w:right="-469"/>
        <w:jc w:val="center"/>
        <w:rPr>
          <w:b/>
          <w:bCs/>
          <w:lang w:val="ru-RU"/>
        </w:rPr>
      </w:pPr>
      <w:r w:rsidRPr="006F5258">
        <w:rPr>
          <w:b/>
          <w:bCs/>
          <w:lang w:val="ru-RU"/>
        </w:rPr>
        <w:t>5. Помощь пострадавшему при поражении электрическим током</w:t>
      </w:r>
    </w:p>
    <w:p w:rsidR="00763CAF" w:rsidRPr="006F5258" w:rsidRDefault="00763CAF" w:rsidP="006F5258">
      <w:pPr>
        <w:tabs>
          <w:tab w:val="left" w:pos="951"/>
        </w:tabs>
        <w:spacing w:line="276" w:lineRule="auto"/>
        <w:ind w:right="-469"/>
        <w:rPr>
          <w:b/>
          <w:bCs/>
          <w:lang w:val="ru-RU"/>
        </w:rPr>
      </w:pPr>
    </w:p>
    <w:p w:rsidR="00763CAF" w:rsidRPr="006F5258" w:rsidRDefault="00763CAF" w:rsidP="006F5258">
      <w:pPr>
        <w:tabs>
          <w:tab w:val="left" w:pos="426"/>
        </w:tabs>
        <w:spacing w:line="276" w:lineRule="auto"/>
        <w:ind w:right="-2"/>
        <w:jc w:val="both"/>
        <w:rPr>
          <w:bCs/>
          <w:lang w:val="ru-RU"/>
        </w:rPr>
      </w:pPr>
      <w:r w:rsidRPr="006F5258">
        <w:rPr>
          <w:bCs/>
          <w:lang w:val="ru-RU"/>
        </w:rPr>
        <w:t>5.1. Первым</w:t>
      </w:r>
      <w:r w:rsidRPr="006F5258">
        <w:rPr>
          <w:bCs/>
          <w:lang w:val="ru-RU"/>
        </w:rPr>
        <w:tab/>
        <w:t>действием при поражении электрическим током должно быть отключение электропроводящего устройства, которого коснулся пострадавший.</w:t>
      </w:r>
    </w:p>
    <w:p w:rsidR="00763CAF" w:rsidRPr="006F5258" w:rsidRDefault="006F5258" w:rsidP="006F5258">
      <w:pPr>
        <w:tabs>
          <w:tab w:val="left" w:pos="426"/>
        </w:tabs>
        <w:spacing w:line="276" w:lineRule="auto"/>
        <w:ind w:right="-2"/>
        <w:jc w:val="both"/>
        <w:rPr>
          <w:bCs/>
          <w:lang w:val="ru-RU"/>
        </w:rPr>
      </w:pPr>
      <w:r>
        <w:rPr>
          <w:bCs/>
          <w:lang w:val="ru-RU"/>
        </w:rPr>
        <w:t xml:space="preserve">5.2. Если </w:t>
      </w:r>
      <w:r w:rsidR="00763CAF" w:rsidRPr="006F5258">
        <w:rPr>
          <w:bCs/>
          <w:lang w:val="ru-RU"/>
        </w:rPr>
        <w:t>отключение установки не может быть осуществлено, необходимо принять меры к отделению пострадавшего от токоведущих частей. Эти действия должны выполняться                  в диэлектрических перчатках. При их отсутствии следует воспользоваться сухой (токонепроводящей) тканью или полами своей одежды.</w:t>
      </w:r>
    </w:p>
    <w:p w:rsidR="00763CAF" w:rsidRPr="006F5258" w:rsidRDefault="006F5258" w:rsidP="006F5258">
      <w:pPr>
        <w:tabs>
          <w:tab w:val="left" w:pos="426"/>
        </w:tabs>
        <w:spacing w:line="276" w:lineRule="auto"/>
        <w:ind w:right="-2"/>
        <w:jc w:val="both"/>
        <w:rPr>
          <w:bCs/>
          <w:lang w:val="ru-RU"/>
        </w:rPr>
      </w:pPr>
      <w:r>
        <w:rPr>
          <w:bCs/>
          <w:lang w:val="ru-RU"/>
        </w:rPr>
        <w:t xml:space="preserve">5.3. </w:t>
      </w:r>
      <w:r w:rsidR="00763CAF" w:rsidRPr="006F5258">
        <w:rPr>
          <w:bCs/>
          <w:lang w:val="ru-RU"/>
        </w:rPr>
        <w:t>О произошедшем несчастном случае необходимо сообщить руководителю подразделения, который должен немедленно вызвать скорую медицинскую помощь независимо от степени тяжести случая!</w:t>
      </w:r>
    </w:p>
    <w:p w:rsidR="00763CAF" w:rsidRPr="006F5258" w:rsidRDefault="00763CAF" w:rsidP="006F5258">
      <w:pPr>
        <w:tabs>
          <w:tab w:val="left" w:pos="426"/>
        </w:tabs>
        <w:spacing w:line="276" w:lineRule="auto"/>
        <w:ind w:right="-2"/>
        <w:jc w:val="both"/>
        <w:rPr>
          <w:bCs/>
          <w:lang w:val="ru-RU"/>
        </w:rPr>
      </w:pPr>
      <w:r w:rsidRPr="006F5258">
        <w:rPr>
          <w:bCs/>
          <w:lang w:val="ru-RU"/>
        </w:rPr>
        <w:t>5.4. Недопустимо</w:t>
      </w:r>
      <w:r w:rsidRPr="006F5258">
        <w:rPr>
          <w:bCs/>
          <w:lang w:val="ru-RU"/>
        </w:rPr>
        <w:tab/>
        <w:t>прикасаться к пострадавшему без предварительного обесточивания оборудования.</w:t>
      </w:r>
    </w:p>
    <w:p w:rsidR="00763CAF" w:rsidRPr="006F5258" w:rsidRDefault="00763CAF" w:rsidP="006F5258">
      <w:pPr>
        <w:tabs>
          <w:tab w:val="left" w:pos="426"/>
        </w:tabs>
        <w:spacing w:line="276" w:lineRule="auto"/>
        <w:ind w:right="-2"/>
        <w:jc w:val="both"/>
        <w:rPr>
          <w:bCs/>
          <w:lang w:val="ru-RU"/>
        </w:rPr>
      </w:pPr>
      <w:r w:rsidRPr="006F5258">
        <w:rPr>
          <w:bCs/>
          <w:lang w:val="ru-RU"/>
        </w:rPr>
        <w:t>5.5. Для</w:t>
      </w:r>
      <w:r w:rsidRPr="006F5258">
        <w:rPr>
          <w:bCs/>
          <w:lang w:val="ru-RU"/>
        </w:rPr>
        <w:tab/>
        <w:t>определения состояния пострадавшего необходимо провести следующие мероприятия:</w:t>
      </w:r>
    </w:p>
    <w:p w:rsidR="00763CAF" w:rsidRPr="006F5258" w:rsidRDefault="00763CAF" w:rsidP="006F5258">
      <w:pPr>
        <w:tabs>
          <w:tab w:val="left" w:pos="284"/>
        </w:tabs>
        <w:spacing w:line="276" w:lineRule="auto"/>
        <w:ind w:right="-2"/>
        <w:jc w:val="both"/>
        <w:rPr>
          <w:bCs/>
          <w:lang w:val="ru-RU"/>
        </w:rPr>
      </w:pPr>
      <w:r w:rsidRPr="006F5258">
        <w:rPr>
          <w:bCs/>
          <w:lang w:val="ru-RU"/>
        </w:rPr>
        <w:t>-</w:t>
      </w:r>
      <w:r w:rsidRPr="006F5258">
        <w:rPr>
          <w:bCs/>
          <w:lang w:val="ru-RU"/>
        </w:rPr>
        <w:tab/>
        <w:t>уложить пострадавшего спиной на твердую поверхность;</w:t>
      </w:r>
    </w:p>
    <w:p w:rsidR="00763CAF" w:rsidRPr="006F5258" w:rsidRDefault="00763CAF" w:rsidP="006F5258">
      <w:pPr>
        <w:tabs>
          <w:tab w:val="left" w:pos="284"/>
        </w:tabs>
        <w:spacing w:line="276" w:lineRule="auto"/>
        <w:ind w:right="-2"/>
        <w:jc w:val="both"/>
        <w:rPr>
          <w:bCs/>
          <w:lang w:val="ru-RU"/>
        </w:rPr>
      </w:pPr>
      <w:r w:rsidRPr="006F5258">
        <w:rPr>
          <w:bCs/>
          <w:lang w:val="ru-RU"/>
        </w:rPr>
        <w:t>-</w:t>
      </w:r>
      <w:r w:rsidRPr="006F5258">
        <w:rPr>
          <w:bCs/>
          <w:lang w:val="ru-RU"/>
        </w:rPr>
        <w:tab/>
        <w:t>проверить наличие у пострадавшего дыхания (определяется по движению грудной клетки);</w:t>
      </w:r>
    </w:p>
    <w:p w:rsidR="00763CAF" w:rsidRPr="006F5258" w:rsidRDefault="00763CAF" w:rsidP="006F5258">
      <w:pPr>
        <w:tabs>
          <w:tab w:val="left" w:pos="284"/>
        </w:tabs>
        <w:spacing w:line="276" w:lineRule="auto"/>
        <w:ind w:right="-2"/>
        <w:jc w:val="both"/>
        <w:rPr>
          <w:bCs/>
          <w:lang w:val="ru-RU"/>
        </w:rPr>
      </w:pPr>
      <w:r w:rsidRPr="006F5258">
        <w:rPr>
          <w:bCs/>
          <w:lang w:val="ru-RU"/>
        </w:rPr>
        <w:lastRenderedPageBreak/>
        <w:t>-</w:t>
      </w:r>
      <w:r w:rsidRPr="006F5258">
        <w:rPr>
          <w:bCs/>
          <w:lang w:val="ru-RU"/>
        </w:rPr>
        <w:tab/>
        <w:t>проверить наличие у пострадавшего пульса;</w:t>
      </w:r>
    </w:p>
    <w:p w:rsidR="00763CAF" w:rsidRPr="006F5258" w:rsidRDefault="00763CAF" w:rsidP="006F5258">
      <w:pPr>
        <w:tabs>
          <w:tab w:val="left" w:pos="284"/>
        </w:tabs>
        <w:spacing w:line="276" w:lineRule="auto"/>
        <w:ind w:right="-2"/>
        <w:jc w:val="both"/>
        <w:rPr>
          <w:bCs/>
          <w:lang w:val="ru-RU"/>
        </w:rPr>
      </w:pPr>
      <w:r w:rsidRPr="006F5258">
        <w:rPr>
          <w:bCs/>
          <w:lang w:val="ru-RU"/>
        </w:rPr>
        <w:t>-</w:t>
      </w:r>
      <w:r w:rsidRPr="006F5258">
        <w:rPr>
          <w:bCs/>
          <w:lang w:val="ru-RU"/>
        </w:rPr>
        <w:tab/>
        <w:t>проверить состояние зрачка - широкий или узкий (широкий зрачок свидетельствует о резком ухудшении кровоснабжения мозга).</w:t>
      </w:r>
    </w:p>
    <w:p w:rsidR="00763CAF" w:rsidRPr="006F5258" w:rsidRDefault="00763CAF" w:rsidP="006F5258">
      <w:pPr>
        <w:tabs>
          <w:tab w:val="left" w:pos="951"/>
        </w:tabs>
        <w:spacing w:line="276" w:lineRule="auto"/>
        <w:ind w:right="-2"/>
        <w:jc w:val="both"/>
        <w:rPr>
          <w:bCs/>
          <w:lang w:val="ru-RU"/>
        </w:rPr>
      </w:pPr>
      <w:r w:rsidRPr="006F5258">
        <w:rPr>
          <w:bCs/>
          <w:lang w:val="ru-RU"/>
        </w:rPr>
        <w:t>5.6. Если</w:t>
      </w:r>
      <w:r w:rsidRPr="006F5258">
        <w:rPr>
          <w:bCs/>
          <w:lang w:val="ru-RU"/>
        </w:rPr>
        <w:tab/>
        <w:t>пострадавший сначала был в состоянии обморока, а затем пришел в сознание, то его следует уложить в удобное положение и до прихода врача обеспечить ему покой, наблюдая за ним.</w:t>
      </w:r>
    </w:p>
    <w:p w:rsidR="00763CAF" w:rsidRDefault="00763CAF" w:rsidP="006F5258">
      <w:pPr>
        <w:tabs>
          <w:tab w:val="left" w:pos="951"/>
        </w:tabs>
        <w:spacing w:line="276" w:lineRule="auto"/>
        <w:ind w:right="-2"/>
        <w:jc w:val="both"/>
        <w:rPr>
          <w:bCs/>
          <w:lang w:val="ru-RU"/>
        </w:rPr>
      </w:pPr>
      <w:r w:rsidRPr="006F5258">
        <w:rPr>
          <w:bCs/>
          <w:lang w:val="ru-RU"/>
        </w:rPr>
        <w:t>5.7. Если</w:t>
      </w:r>
      <w:r w:rsidRPr="006F5258">
        <w:rPr>
          <w:bCs/>
          <w:lang w:val="ru-RU"/>
        </w:rPr>
        <w:tab/>
        <w:t>пострадавший находится в бессознательном состоянии, но у него устойчивое дыхание     и прощупывается пульс, то его следует удобно уложить, расстегнуть одежду, создать приток свежего воздуха, периодически подносить к носу вату, смоченную в нашатырном спирте,</w:t>
      </w:r>
      <w:r w:rsidR="006F5258">
        <w:rPr>
          <w:bCs/>
          <w:lang w:val="ru-RU"/>
        </w:rPr>
        <w:t xml:space="preserve"> </w:t>
      </w:r>
      <w:r w:rsidRPr="006F5258">
        <w:rPr>
          <w:bCs/>
          <w:lang w:val="ru-RU"/>
        </w:rPr>
        <w:t>и обеспечить покой до прибытия медицинской помощи.</w:t>
      </w:r>
    </w:p>
    <w:p w:rsidR="009B1B3B" w:rsidRPr="006F5258" w:rsidRDefault="009B1B3B" w:rsidP="006F5258">
      <w:pPr>
        <w:tabs>
          <w:tab w:val="left" w:pos="951"/>
        </w:tabs>
        <w:spacing w:line="276" w:lineRule="auto"/>
        <w:ind w:right="-2"/>
        <w:jc w:val="both"/>
        <w:rPr>
          <w:bCs/>
          <w:lang w:val="ru-RU"/>
        </w:rPr>
      </w:pPr>
    </w:p>
    <w:p w:rsidR="009B1B3B" w:rsidRPr="009B1B3B" w:rsidRDefault="009B1B3B" w:rsidP="009B1B3B">
      <w:pPr>
        <w:jc w:val="center"/>
        <w:rPr>
          <w:b/>
          <w:bCs/>
          <w:noProof w:val="0"/>
          <w:color w:val="000000"/>
          <w:lang w:val="ru-RU"/>
        </w:rPr>
      </w:pPr>
      <w:r>
        <w:rPr>
          <w:bCs/>
          <w:lang w:val="ru-RU"/>
        </w:rPr>
        <w:tab/>
      </w:r>
      <w:r w:rsidRPr="009B1B3B">
        <w:rPr>
          <w:b/>
          <w:bCs/>
          <w:noProof w:val="0"/>
          <w:color w:val="000000"/>
          <w:lang w:val="ru-RU"/>
        </w:rPr>
        <w:t>ЭЛЕКТРОТРАВМА</w:t>
      </w:r>
    </w:p>
    <w:p w:rsidR="009B1B3B" w:rsidRPr="009B1B3B" w:rsidRDefault="009B1B3B" w:rsidP="009B1B3B">
      <w:pPr>
        <w:jc w:val="center"/>
        <w:rPr>
          <w:noProof w:val="0"/>
          <w:color w:val="000000"/>
          <w:lang w:val="ru-RU"/>
        </w:rPr>
      </w:pPr>
    </w:p>
    <w:p w:rsidR="009B1B3B" w:rsidRPr="009B1B3B" w:rsidRDefault="009B1B3B" w:rsidP="009B1B3B">
      <w:pPr>
        <w:spacing w:line="360" w:lineRule="auto"/>
        <w:jc w:val="both"/>
        <w:rPr>
          <w:noProof w:val="0"/>
          <w:color w:val="000000"/>
          <w:lang w:val="ru-RU"/>
        </w:rPr>
      </w:pPr>
      <w:r w:rsidRPr="009B1B3B">
        <w:rPr>
          <w:noProof w:val="0"/>
          <w:color w:val="000000"/>
          <w:lang w:val="ru-RU"/>
        </w:rPr>
        <w:t xml:space="preserve">ЭЛЕКТРОТРАВМА возникает при непосредственном или косвенном контакте человека с источником электроэнергии. Под влиянием тепла, образующегося при прохождении электрического тока по тканям тела, возникают ожоги. Электрический ток обычно вызывает глубокие ожоги. Все патологические нарушения, вызванные </w:t>
      </w:r>
      <w:proofErr w:type="spellStart"/>
      <w:r w:rsidRPr="009B1B3B">
        <w:rPr>
          <w:noProof w:val="0"/>
          <w:color w:val="000000"/>
          <w:lang w:val="ru-RU"/>
        </w:rPr>
        <w:t>электротравмой</w:t>
      </w:r>
      <w:proofErr w:type="spellEnd"/>
      <w:r w:rsidRPr="009B1B3B">
        <w:rPr>
          <w:noProof w:val="0"/>
          <w:color w:val="000000"/>
          <w:lang w:val="ru-RU"/>
        </w:rPr>
        <w:t>, можно объяснить непосредственным воздействием электрического тока при прохождении его через ткани организма; побочными явлениями, вызываемыми при прохождении тока в окружающей среде вне организма.</w:t>
      </w:r>
    </w:p>
    <w:p w:rsidR="009B1B3B" w:rsidRPr="009B1B3B" w:rsidRDefault="009B1B3B" w:rsidP="009B1B3B">
      <w:pPr>
        <w:spacing w:line="276" w:lineRule="auto"/>
        <w:jc w:val="both"/>
        <w:rPr>
          <w:noProof w:val="0"/>
          <w:color w:val="000000"/>
          <w:lang w:val="ru-RU"/>
        </w:rPr>
      </w:pPr>
      <w:r w:rsidRPr="009B1B3B">
        <w:rPr>
          <w:noProof w:val="0"/>
          <w:color w:val="000000"/>
          <w:lang w:val="ru-RU"/>
        </w:rPr>
        <w:t xml:space="preserve">ПРИЗНАКИ. В результате непосредственного воздействия тока на организм возникают общие явления (расстройство деятельности центральной нервной, </w:t>
      </w:r>
      <w:proofErr w:type="gramStart"/>
      <w:r w:rsidRPr="009B1B3B">
        <w:rPr>
          <w:noProof w:val="0"/>
          <w:color w:val="000000"/>
          <w:lang w:val="ru-RU"/>
        </w:rPr>
        <w:t>сердечно-сосудистой</w:t>
      </w:r>
      <w:proofErr w:type="gramEnd"/>
      <w:r w:rsidRPr="009B1B3B">
        <w:rPr>
          <w:noProof w:val="0"/>
          <w:color w:val="000000"/>
          <w:lang w:val="ru-RU"/>
        </w:rPr>
        <w:t>, дыхательной систем и др.).</w:t>
      </w:r>
    </w:p>
    <w:p w:rsidR="009B1B3B" w:rsidRPr="009B1B3B" w:rsidRDefault="009B1B3B" w:rsidP="009B1B3B">
      <w:pPr>
        <w:spacing w:line="276" w:lineRule="auto"/>
        <w:jc w:val="both"/>
        <w:rPr>
          <w:noProof w:val="0"/>
          <w:color w:val="000000"/>
          <w:lang w:val="ru-RU"/>
        </w:rPr>
      </w:pPr>
      <w:r w:rsidRPr="009B1B3B">
        <w:rPr>
          <w:noProof w:val="0"/>
          <w:color w:val="000000"/>
          <w:lang w:val="ru-RU"/>
        </w:rPr>
        <w:t>Побочные явления в окружающей среде (тепло, свет, звук) могут вызвать изменения в организме (ослепление и ожоги вольтовой дугой, повреждение органов слуха и т. д.).</w:t>
      </w:r>
    </w:p>
    <w:p w:rsidR="009B1B3B" w:rsidRPr="009B1B3B" w:rsidRDefault="009B1B3B" w:rsidP="009B1B3B">
      <w:pPr>
        <w:spacing w:line="276" w:lineRule="auto"/>
        <w:jc w:val="both"/>
        <w:rPr>
          <w:noProof w:val="0"/>
          <w:color w:val="000000"/>
          <w:lang w:val="ru-RU"/>
        </w:rPr>
      </w:pPr>
      <w:r w:rsidRPr="009B1B3B">
        <w:rPr>
          <w:noProof w:val="0"/>
          <w:color w:val="000000"/>
          <w:lang w:val="ru-RU"/>
        </w:rPr>
        <w:t xml:space="preserve">При оказании ПЕРВОЙ ПОМОЩИ пораженным необходимо быстро освободить пораженного от действия электрического тока, используя подручные средства (сухую палку, веревку, доску и др.) или умело перерубив (перерезав) подходящий к нему провод лопатой или топором, отключив сеть и т. д. Оказывающий помощь в целях самозащиты должен обмотать </w:t>
      </w:r>
      <w:proofErr w:type="gramStart"/>
      <w:r w:rsidRPr="009B1B3B">
        <w:rPr>
          <w:noProof w:val="0"/>
          <w:color w:val="000000"/>
          <w:lang w:val="ru-RU"/>
        </w:rPr>
        <w:t>руки</w:t>
      </w:r>
      <w:proofErr w:type="gramEnd"/>
      <w:r w:rsidRPr="009B1B3B">
        <w:rPr>
          <w:noProof w:val="0"/>
          <w:color w:val="000000"/>
          <w:lang w:val="ru-RU"/>
        </w:rPr>
        <w:t xml:space="preserve"> прорезиненной материей, сухой тканью, надеть резиновые перчатки, встать на сухую доску, деревянный щит и т. п. </w:t>
      </w:r>
      <w:proofErr w:type="gramStart"/>
      <w:r w:rsidRPr="009B1B3B">
        <w:rPr>
          <w:noProof w:val="0"/>
          <w:color w:val="000000"/>
          <w:lang w:val="ru-RU"/>
        </w:rPr>
        <w:t>Пораженного</w:t>
      </w:r>
      <w:proofErr w:type="gramEnd"/>
      <w:r w:rsidRPr="009B1B3B">
        <w:rPr>
          <w:noProof w:val="0"/>
          <w:color w:val="000000"/>
          <w:lang w:val="ru-RU"/>
        </w:rPr>
        <w:t xml:space="preserve"> следует брать за те части одежды, которые не прилегают непосредственно к телу.</w:t>
      </w:r>
    </w:p>
    <w:p w:rsidR="009B1B3B" w:rsidRPr="009B1B3B" w:rsidRDefault="009B1B3B" w:rsidP="009B1B3B">
      <w:pPr>
        <w:spacing w:line="276" w:lineRule="auto"/>
        <w:jc w:val="both"/>
        <w:rPr>
          <w:noProof w:val="0"/>
          <w:color w:val="000000"/>
          <w:lang w:val="ru-RU"/>
        </w:rPr>
      </w:pPr>
      <w:r w:rsidRPr="009B1B3B">
        <w:rPr>
          <w:noProof w:val="0"/>
          <w:color w:val="000000"/>
          <w:lang w:val="ru-RU"/>
        </w:rPr>
        <w:t xml:space="preserve">РЕАНИМАЦИОННЫЕ ДЕЙСТВИЯ заключаются </w:t>
      </w:r>
      <w:proofErr w:type="gramStart"/>
      <w:r w:rsidRPr="009B1B3B">
        <w:rPr>
          <w:noProof w:val="0"/>
          <w:color w:val="000000"/>
          <w:lang w:val="ru-RU"/>
        </w:rPr>
        <w:t>в</w:t>
      </w:r>
      <w:proofErr w:type="gramEnd"/>
      <w:r w:rsidRPr="009B1B3B">
        <w:rPr>
          <w:noProof w:val="0"/>
          <w:color w:val="000000"/>
          <w:lang w:val="ru-RU"/>
        </w:rPr>
        <w:t>:</w:t>
      </w:r>
    </w:p>
    <w:p w:rsidR="009B1B3B" w:rsidRPr="009B1B3B" w:rsidRDefault="009B1B3B" w:rsidP="009B1B3B">
      <w:pPr>
        <w:numPr>
          <w:ilvl w:val="0"/>
          <w:numId w:val="11"/>
        </w:numPr>
        <w:spacing w:before="100" w:beforeAutospacing="1" w:after="100" w:afterAutospacing="1" w:line="276" w:lineRule="auto"/>
        <w:ind w:right="180"/>
        <w:contextualSpacing/>
        <w:jc w:val="both"/>
        <w:rPr>
          <w:noProof w:val="0"/>
          <w:color w:val="000000"/>
          <w:lang w:val="ru-RU"/>
        </w:rPr>
      </w:pPr>
      <w:proofErr w:type="gramStart"/>
      <w:r w:rsidRPr="009B1B3B">
        <w:rPr>
          <w:noProof w:val="0"/>
          <w:color w:val="000000"/>
          <w:lang w:val="ru-RU"/>
        </w:rPr>
        <w:t>проведении</w:t>
      </w:r>
      <w:proofErr w:type="gramEnd"/>
      <w:r w:rsidRPr="009B1B3B">
        <w:rPr>
          <w:noProof w:val="0"/>
          <w:color w:val="000000"/>
          <w:lang w:val="ru-RU"/>
        </w:rPr>
        <w:t xml:space="preserve"> искусственного дыхания изо рта в рот или изо рта в нос;</w:t>
      </w:r>
    </w:p>
    <w:p w:rsidR="009B1B3B" w:rsidRPr="009B1B3B" w:rsidRDefault="009B1B3B" w:rsidP="009B1B3B">
      <w:pPr>
        <w:numPr>
          <w:ilvl w:val="0"/>
          <w:numId w:val="11"/>
        </w:numPr>
        <w:spacing w:before="100" w:beforeAutospacing="1" w:after="100" w:afterAutospacing="1" w:line="276" w:lineRule="auto"/>
        <w:ind w:right="180"/>
        <w:contextualSpacing/>
        <w:jc w:val="both"/>
        <w:rPr>
          <w:noProof w:val="0"/>
          <w:color w:val="000000"/>
          <w:lang w:val="ru-RU"/>
        </w:rPr>
      </w:pPr>
      <w:proofErr w:type="gramStart"/>
      <w:r w:rsidRPr="009B1B3B">
        <w:rPr>
          <w:noProof w:val="0"/>
          <w:color w:val="000000"/>
          <w:lang w:val="ru-RU"/>
        </w:rPr>
        <w:t>осуществлении</w:t>
      </w:r>
      <w:proofErr w:type="gramEnd"/>
      <w:r w:rsidRPr="009B1B3B">
        <w:rPr>
          <w:noProof w:val="0"/>
          <w:color w:val="000000"/>
          <w:lang w:val="ru-RU"/>
        </w:rPr>
        <w:t xml:space="preserve"> непрямого массажа сердца;</w:t>
      </w:r>
    </w:p>
    <w:p w:rsidR="009B1B3B" w:rsidRPr="009B1B3B" w:rsidRDefault="009B1B3B" w:rsidP="009B1B3B">
      <w:pPr>
        <w:numPr>
          <w:ilvl w:val="0"/>
          <w:numId w:val="11"/>
        </w:numPr>
        <w:spacing w:before="100" w:beforeAutospacing="1" w:after="100" w:afterAutospacing="1" w:line="276" w:lineRule="auto"/>
        <w:ind w:right="180"/>
        <w:contextualSpacing/>
        <w:jc w:val="both"/>
        <w:rPr>
          <w:noProof w:val="0"/>
          <w:color w:val="000000"/>
          <w:lang w:val="ru-RU"/>
        </w:rPr>
      </w:pPr>
      <w:proofErr w:type="gramStart"/>
      <w:r w:rsidRPr="009B1B3B">
        <w:rPr>
          <w:noProof w:val="0"/>
          <w:color w:val="000000"/>
          <w:lang w:val="ru-RU"/>
        </w:rPr>
        <w:t>введении</w:t>
      </w:r>
      <w:proofErr w:type="gramEnd"/>
      <w:r w:rsidRPr="009B1B3B">
        <w:rPr>
          <w:noProof w:val="0"/>
          <w:color w:val="000000"/>
          <w:lang w:val="ru-RU"/>
        </w:rPr>
        <w:t xml:space="preserve"> для снятия (уменьшения) боли обезболивающего препарата (проводит медицинский персонал);</w:t>
      </w:r>
    </w:p>
    <w:p w:rsidR="009B1B3B" w:rsidRPr="009B1B3B" w:rsidRDefault="009B1B3B" w:rsidP="009B1B3B">
      <w:pPr>
        <w:numPr>
          <w:ilvl w:val="0"/>
          <w:numId w:val="11"/>
        </w:numPr>
        <w:spacing w:before="100" w:beforeAutospacing="1" w:after="100" w:afterAutospacing="1" w:line="276" w:lineRule="auto"/>
        <w:ind w:right="180"/>
        <w:jc w:val="both"/>
        <w:rPr>
          <w:noProof w:val="0"/>
          <w:color w:val="000000"/>
          <w:lang w:val="ru-RU"/>
        </w:rPr>
      </w:pPr>
      <w:proofErr w:type="gramStart"/>
      <w:r w:rsidRPr="009B1B3B">
        <w:rPr>
          <w:noProof w:val="0"/>
          <w:color w:val="000000"/>
          <w:lang w:val="ru-RU"/>
        </w:rPr>
        <w:t>наложении</w:t>
      </w:r>
      <w:proofErr w:type="gramEnd"/>
      <w:r w:rsidRPr="009B1B3B">
        <w:rPr>
          <w:noProof w:val="0"/>
          <w:color w:val="000000"/>
          <w:lang w:val="ru-RU"/>
        </w:rPr>
        <w:t xml:space="preserve"> на область электрических ожогов асептической повязки.</w:t>
      </w:r>
    </w:p>
    <w:p w:rsidR="009B1B3B" w:rsidRPr="009B1B3B" w:rsidRDefault="009B1B3B" w:rsidP="009B1B3B">
      <w:pPr>
        <w:spacing w:line="276" w:lineRule="auto"/>
        <w:jc w:val="center"/>
        <w:rPr>
          <w:b/>
          <w:bCs/>
          <w:noProof w:val="0"/>
          <w:color w:val="000000"/>
          <w:lang w:val="ru-RU"/>
        </w:rPr>
      </w:pPr>
      <w:r w:rsidRPr="009B1B3B">
        <w:rPr>
          <w:b/>
          <w:bCs/>
          <w:noProof w:val="0"/>
          <w:color w:val="000000"/>
          <w:lang w:val="ru-RU"/>
        </w:rPr>
        <w:t>ТЕРМИЧЕСКИЙ ОЖОГ</w:t>
      </w:r>
    </w:p>
    <w:p w:rsidR="009B1B3B" w:rsidRPr="009B1B3B" w:rsidRDefault="009B1B3B" w:rsidP="009B1B3B">
      <w:pPr>
        <w:spacing w:line="276" w:lineRule="auto"/>
        <w:jc w:val="center"/>
        <w:rPr>
          <w:noProof w:val="0"/>
          <w:color w:val="000000"/>
          <w:lang w:val="ru-RU"/>
        </w:rPr>
      </w:pPr>
    </w:p>
    <w:p w:rsidR="009B1B3B" w:rsidRPr="009B1B3B" w:rsidRDefault="009B1B3B" w:rsidP="009B1B3B">
      <w:pPr>
        <w:spacing w:line="276" w:lineRule="auto"/>
        <w:jc w:val="both"/>
        <w:rPr>
          <w:noProof w:val="0"/>
          <w:color w:val="000000"/>
          <w:lang w:val="ru-RU"/>
        </w:rPr>
      </w:pPr>
      <w:r w:rsidRPr="009B1B3B">
        <w:rPr>
          <w:noProof w:val="0"/>
          <w:color w:val="000000"/>
          <w:lang w:val="ru-RU"/>
        </w:rPr>
        <w:t xml:space="preserve">ТЕРМИЧЕСКИЙ ОЖОГ – это один из видов травмы, возникающей при воздействии на ткани организма высокой температуры. По характеру агента, вызвавшего ожог, последний </w:t>
      </w:r>
      <w:r w:rsidRPr="009B1B3B">
        <w:rPr>
          <w:noProof w:val="0"/>
          <w:color w:val="000000"/>
          <w:lang w:val="ru-RU"/>
        </w:rPr>
        <w:lastRenderedPageBreak/>
        <w:t>может быть получен от воздействия светового излучения, пламени, кипятка, пара, горячего воздуха, электротока.</w:t>
      </w:r>
    </w:p>
    <w:p w:rsidR="009B1B3B" w:rsidRDefault="009B1B3B" w:rsidP="009B1B3B">
      <w:pPr>
        <w:spacing w:line="276" w:lineRule="auto"/>
        <w:jc w:val="both"/>
        <w:rPr>
          <w:noProof w:val="0"/>
          <w:color w:val="000000"/>
          <w:lang w:val="ru-RU"/>
        </w:rPr>
      </w:pPr>
      <w:r w:rsidRPr="009B1B3B">
        <w:rPr>
          <w:noProof w:val="0"/>
          <w:color w:val="000000"/>
          <w:lang w:val="ru-RU"/>
        </w:rPr>
        <w:t>Ожоги могут быть самой разнообразной локализации (лицо, кисти рук, туловище, конечности) и занимать различную площадь. По глубине поражения ожоги подразделяют на четыре степени:</w:t>
      </w:r>
      <w:r>
        <w:rPr>
          <w:noProof w:val="0"/>
          <w:color w:val="000000"/>
          <w:lang w:val="ru-RU"/>
        </w:rPr>
        <w:t xml:space="preserve"> </w:t>
      </w:r>
    </w:p>
    <w:p w:rsidR="009B1B3B" w:rsidRDefault="009B1B3B" w:rsidP="009B1B3B">
      <w:pPr>
        <w:pStyle w:val="a4"/>
        <w:numPr>
          <w:ilvl w:val="0"/>
          <w:numId w:val="13"/>
        </w:numPr>
        <w:spacing w:line="276" w:lineRule="auto"/>
        <w:jc w:val="both"/>
        <w:rPr>
          <w:noProof w:val="0"/>
          <w:color w:val="000000"/>
          <w:lang w:val="ru-RU"/>
        </w:rPr>
      </w:pPr>
      <w:r w:rsidRPr="009B1B3B">
        <w:rPr>
          <w:noProof w:val="0"/>
          <w:color w:val="000000"/>
          <w:lang w:val="ru-RU"/>
        </w:rPr>
        <w:t xml:space="preserve">I степень характеризуется гиперемией и отеком кожи, сопровождающимся жгучей болью; </w:t>
      </w:r>
    </w:p>
    <w:p w:rsidR="009B1B3B" w:rsidRDefault="009B1B3B" w:rsidP="009B1B3B">
      <w:pPr>
        <w:pStyle w:val="a4"/>
        <w:numPr>
          <w:ilvl w:val="0"/>
          <w:numId w:val="13"/>
        </w:numPr>
        <w:spacing w:line="276" w:lineRule="auto"/>
        <w:jc w:val="both"/>
        <w:rPr>
          <w:noProof w:val="0"/>
          <w:color w:val="000000"/>
          <w:lang w:val="ru-RU"/>
        </w:rPr>
      </w:pPr>
      <w:r w:rsidRPr="009B1B3B">
        <w:rPr>
          <w:noProof w:val="0"/>
          <w:color w:val="000000"/>
          <w:lang w:val="ru-RU"/>
        </w:rPr>
        <w:t>II степень – образование пузырей, заполненных прозрачной жидкостью желтоватого цвета;</w:t>
      </w:r>
    </w:p>
    <w:p w:rsidR="009B1B3B" w:rsidRDefault="009B1B3B" w:rsidP="009B1B3B">
      <w:pPr>
        <w:pStyle w:val="a4"/>
        <w:numPr>
          <w:ilvl w:val="0"/>
          <w:numId w:val="13"/>
        </w:numPr>
        <w:spacing w:line="276" w:lineRule="auto"/>
        <w:jc w:val="both"/>
        <w:rPr>
          <w:noProof w:val="0"/>
          <w:color w:val="000000"/>
          <w:lang w:val="ru-RU"/>
        </w:rPr>
      </w:pPr>
      <w:r>
        <w:rPr>
          <w:noProof w:val="0"/>
          <w:color w:val="000000"/>
          <w:lang w:val="ru-RU"/>
        </w:rPr>
        <w:t xml:space="preserve">III </w:t>
      </w:r>
      <w:r w:rsidRPr="009B1B3B">
        <w:rPr>
          <w:noProof w:val="0"/>
          <w:color w:val="000000"/>
          <w:lang w:val="ru-RU"/>
        </w:rPr>
        <w:t>степень – распро</w:t>
      </w:r>
      <w:r w:rsidRPr="009B1B3B">
        <w:rPr>
          <w:noProof w:val="0"/>
          <w:color w:val="000000"/>
          <w:lang w:val="ru-RU"/>
        </w:rPr>
        <w:t xml:space="preserve">странение некроза на эпидермис; </w:t>
      </w:r>
    </w:p>
    <w:p w:rsidR="009B1B3B" w:rsidRDefault="009B1B3B" w:rsidP="009B1B3B">
      <w:pPr>
        <w:pStyle w:val="a4"/>
        <w:numPr>
          <w:ilvl w:val="0"/>
          <w:numId w:val="13"/>
        </w:numPr>
        <w:spacing w:line="276" w:lineRule="auto"/>
        <w:jc w:val="both"/>
        <w:rPr>
          <w:noProof w:val="0"/>
          <w:color w:val="000000"/>
          <w:lang w:val="ru-RU"/>
        </w:rPr>
      </w:pPr>
      <w:r>
        <w:rPr>
          <w:noProof w:val="0"/>
          <w:color w:val="000000"/>
          <w:lang w:val="ru-RU"/>
        </w:rPr>
        <w:t xml:space="preserve">III </w:t>
      </w:r>
      <w:r w:rsidRPr="009B1B3B">
        <w:rPr>
          <w:noProof w:val="0"/>
          <w:color w:val="000000"/>
          <w:lang w:val="ru-RU"/>
        </w:rPr>
        <w:t xml:space="preserve">– некроз всех слоев кожи;    </w:t>
      </w:r>
    </w:p>
    <w:p w:rsidR="009B1B3B" w:rsidRPr="009B1B3B" w:rsidRDefault="009B1B3B" w:rsidP="009B1B3B">
      <w:pPr>
        <w:pStyle w:val="a4"/>
        <w:numPr>
          <w:ilvl w:val="0"/>
          <w:numId w:val="13"/>
        </w:numPr>
        <w:spacing w:line="276" w:lineRule="auto"/>
        <w:jc w:val="both"/>
        <w:rPr>
          <w:noProof w:val="0"/>
          <w:color w:val="000000"/>
          <w:lang w:val="ru-RU"/>
        </w:rPr>
      </w:pPr>
      <w:r w:rsidRPr="009B1B3B">
        <w:rPr>
          <w:noProof w:val="0"/>
          <w:color w:val="000000"/>
          <w:lang w:val="ru-RU"/>
        </w:rPr>
        <w:t>IV степень – омертвение не только кожи, но и глубжележащих тканей.</w:t>
      </w:r>
    </w:p>
    <w:p w:rsidR="009B1B3B" w:rsidRPr="009B1B3B" w:rsidRDefault="009B1B3B" w:rsidP="009B1B3B">
      <w:pPr>
        <w:spacing w:line="276" w:lineRule="auto"/>
        <w:jc w:val="both"/>
        <w:rPr>
          <w:noProof w:val="0"/>
          <w:color w:val="000000"/>
          <w:lang w:val="ru-RU"/>
        </w:rPr>
      </w:pPr>
      <w:r w:rsidRPr="009B1B3B">
        <w:rPr>
          <w:noProof w:val="0"/>
          <w:color w:val="000000"/>
          <w:lang w:val="ru-RU"/>
        </w:rPr>
        <w:t xml:space="preserve">ПЕРВАЯ ПОМОЩЬ заключается </w:t>
      </w:r>
      <w:proofErr w:type="gramStart"/>
      <w:r w:rsidRPr="009B1B3B">
        <w:rPr>
          <w:noProof w:val="0"/>
          <w:color w:val="000000"/>
          <w:lang w:val="ru-RU"/>
        </w:rPr>
        <w:t>в</w:t>
      </w:r>
      <w:proofErr w:type="gramEnd"/>
      <w:r w:rsidRPr="009B1B3B">
        <w:rPr>
          <w:noProof w:val="0"/>
          <w:color w:val="000000"/>
          <w:lang w:val="ru-RU"/>
        </w:rPr>
        <w:t>:</w:t>
      </w:r>
    </w:p>
    <w:p w:rsidR="009B1B3B" w:rsidRPr="009B1B3B" w:rsidRDefault="009B1B3B" w:rsidP="009B1B3B">
      <w:pPr>
        <w:numPr>
          <w:ilvl w:val="0"/>
          <w:numId w:val="12"/>
        </w:numPr>
        <w:spacing w:before="100" w:beforeAutospacing="1" w:after="100" w:afterAutospacing="1" w:line="276" w:lineRule="auto"/>
        <w:ind w:right="180"/>
        <w:contextualSpacing/>
        <w:jc w:val="both"/>
        <w:rPr>
          <w:noProof w:val="0"/>
          <w:color w:val="000000"/>
          <w:lang w:val="ru-RU"/>
        </w:rPr>
      </w:pPr>
      <w:proofErr w:type="gramStart"/>
      <w:r w:rsidRPr="009B1B3B">
        <w:rPr>
          <w:noProof w:val="0"/>
          <w:color w:val="000000"/>
          <w:lang w:val="ru-RU"/>
        </w:rPr>
        <w:t>прекращении</w:t>
      </w:r>
      <w:proofErr w:type="gramEnd"/>
      <w:r w:rsidRPr="009B1B3B">
        <w:rPr>
          <w:noProof w:val="0"/>
          <w:color w:val="000000"/>
          <w:lang w:val="ru-RU"/>
        </w:rPr>
        <w:t xml:space="preserve"> действия травмирующего агента. Для этого необходимо сбросить загоревшуюся одежду, сбить с ног бегущего в горящей одежде, облить его водой, засыпать снегом, накрыть горящий участок одежды покрывалом, верхней одеждой;</w:t>
      </w:r>
    </w:p>
    <w:p w:rsidR="009B1B3B" w:rsidRPr="009B1B3B" w:rsidRDefault="009B1B3B" w:rsidP="009B1B3B">
      <w:pPr>
        <w:numPr>
          <w:ilvl w:val="0"/>
          <w:numId w:val="12"/>
        </w:numPr>
        <w:spacing w:before="100" w:beforeAutospacing="1" w:after="100" w:afterAutospacing="1" w:line="276" w:lineRule="auto"/>
        <w:ind w:right="180"/>
        <w:contextualSpacing/>
        <w:jc w:val="both"/>
        <w:rPr>
          <w:noProof w:val="0"/>
          <w:color w:val="000000"/>
          <w:lang w:val="ru-RU"/>
        </w:rPr>
      </w:pPr>
      <w:proofErr w:type="gramStart"/>
      <w:r w:rsidRPr="009B1B3B">
        <w:rPr>
          <w:noProof w:val="0"/>
          <w:color w:val="000000"/>
          <w:lang w:val="ru-RU"/>
        </w:rPr>
        <w:t>снятии</w:t>
      </w:r>
      <w:proofErr w:type="gramEnd"/>
      <w:r w:rsidRPr="009B1B3B">
        <w:rPr>
          <w:noProof w:val="0"/>
          <w:color w:val="000000"/>
          <w:lang w:val="ru-RU"/>
        </w:rPr>
        <w:t xml:space="preserve"> (срезании) с пострадавших участков тела пораженного одежды;</w:t>
      </w:r>
    </w:p>
    <w:p w:rsidR="009B1B3B" w:rsidRPr="009B1B3B" w:rsidRDefault="009B1B3B" w:rsidP="009B1B3B">
      <w:pPr>
        <w:numPr>
          <w:ilvl w:val="0"/>
          <w:numId w:val="12"/>
        </w:numPr>
        <w:spacing w:before="100" w:beforeAutospacing="1" w:after="100" w:afterAutospacing="1" w:line="276" w:lineRule="auto"/>
        <w:ind w:right="180"/>
        <w:contextualSpacing/>
        <w:jc w:val="both"/>
        <w:rPr>
          <w:noProof w:val="0"/>
          <w:color w:val="000000"/>
          <w:lang w:val="ru-RU"/>
        </w:rPr>
      </w:pPr>
      <w:proofErr w:type="gramStart"/>
      <w:r w:rsidRPr="009B1B3B">
        <w:rPr>
          <w:noProof w:val="0"/>
          <w:color w:val="000000"/>
          <w:lang w:val="ru-RU"/>
        </w:rPr>
        <w:t>накладывании</w:t>
      </w:r>
      <w:proofErr w:type="gramEnd"/>
      <w:r w:rsidRPr="009B1B3B">
        <w:rPr>
          <w:noProof w:val="0"/>
          <w:color w:val="000000"/>
          <w:lang w:val="ru-RU"/>
        </w:rPr>
        <w:t xml:space="preserve"> на обожженные поверхности асептической повязки (при помощи бинта, индивидуального перевязочного пакета, чистого полотенца, простыни, носового платка и т. п.);</w:t>
      </w:r>
    </w:p>
    <w:p w:rsidR="009C6B88" w:rsidRDefault="009B1B3B" w:rsidP="009B1B3B">
      <w:pPr>
        <w:numPr>
          <w:ilvl w:val="0"/>
          <w:numId w:val="12"/>
        </w:numPr>
        <w:spacing w:before="100" w:beforeAutospacing="1" w:after="100" w:afterAutospacing="1" w:line="276" w:lineRule="auto"/>
        <w:ind w:right="180"/>
        <w:jc w:val="both"/>
        <w:rPr>
          <w:noProof w:val="0"/>
          <w:color w:val="000000"/>
          <w:lang w:val="ru-RU"/>
        </w:rPr>
      </w:pPr>
      <w:r w:rsidRPr="009B1B3B">
        <w:rPr>
          <w:noProof w:val="0"/>
          <w:color w:val="000000"/>
          <w:lang w:val="ru-RU"/>
        </w:rPr>
        <w:t xml:space="preserve">немедленном </w:t>
      </w:r>
      <w:proofErr w:type="gramStart"/>
      <w:r w:rsidRPr="009B1B3B">
        <w:rPr>
          <w:noProof w:val="0"/>
          <w:color w:val="000000"/>
          <w:lang w:val="ru-RU"/>
        </w:rPr>
        <w:t>направлении</w:t>
      </w:r>
      <w:proofErr w:type="gramEnd"/>
      <w:r w:rsidRPr="009B1B3B">
        <w:rPr>
          <w:noProof w:val="0"/>
          <w:color w:val="000000"/>
          <w:lang w:val="ru-RU"/>
        </w:rPr>
        <w:t xml:space="preserve"> в лечебное учреждение.</w:t>
      </w:r>
    </w:p>
    <w:p w:rsidR="006F5258" w:rsidRPr="009C6B88" w:rsidRDefault="009B1B3B" w:rsidP="009C6B88">
      <w:pPr>
        <w:spacing w:before="100" w:beforeAutospacing="1" w:after="100" w:afterAutospacing="1" w:line="276" w:lineRule="auto"/>
        <w:ind w:right="180"/>
        <w:jc w:val="both"/>
        <w:rPr>
          <w:noProof w:val="0"/>
          <w:color w:val="000000"/>
          <w:lang w:val="ru-RU"/>
        </w:rPr>
      </w:pPr>
      <w:r w:rsidRPr="009B1B3B">
        <w:rPr>
          <w:noProof w:val="0"/>
          <w:color w:val="000000"/>
          <w:lang w:val="ru-RU"/>
        </w:rPr>
        <w:t>Эффективность само- и взаимопомощи зависит от того, насколько быстро пострадавший или окружающие его люди смогут сориентироваться в обстановке, использовать навыки и средства первой помощи.</w:t>
      </w:r>
    </w:p>
    <w:p w:rsidR="00763CAF" w:rsidRPr="006F5258" w:rsidRDefault="00763CAF" w:rsidP="009B1B3B">
      <w:pPr>
        <w:keepNext/>
        <w:keepLines/>
        <w:numPr>
          <w:ilvl w:val="0"/>
          <w:numId w:val="6"/>
        </w:numPr>
        <w:spacing w:line="276" w:lineRule="auto"/>
        <w:jc w:val="center"/>
        <w:outlineLvl w:val="1"/>
        <w:rPr>
          <w:b/>
          <w:bCs/>
          <w:lang w:val="ru-RU"/>
        </w:rPr>
      </w:pPr>
      <w:r w:rsidRPr="006F5258">
        <w:rPr>
          <w:b/>
          <w:bCs/>
          <w:lang w:val="ru-RU"/>
        </w:rPr>
        <w:t>Требования безопасности после окончания работы</w:t>
      </w:r>
    </w:p>
    <w:p w:rsidR="00763CAF" w:rsidRPr="006F5258" w:rsidRDefault="00763CAF" w:rsidP="009B1B3B">
      <w:pPr>
        <w:keepNext/>
        <w:keepLines/>
        <w:spacing w:line="276" w:lineRule="auto"/>
        <w:ind w:left="720"/>
        <w:outlineLvl w:val="1"/>
        <w:rPr>
          <w:lang w:val="ru-RU"/>
        </w:rPr>
      </w:pPr>
    </w:p>
    <w:p w:rsidR="00763CAF" w:rsidRPr="006F5258" w:rsidRDefault="00763CAF" w:rsidP="009B1B3B">
      <w:pPr>
        <w:spacing w:line="276" w:lineRule="auto"/>
        <w:ind w:right="40"/>
        <w:jc w:val="both"/>
        <w:rPr>
          <w:lang w:val="ru-RU"/>
        </w:rPr>
      </w:pPr>
      <w:r w:rsidRPr="006F5258">
        <w:rPr>
          <w:lang w:val="ru-RU"/>
        </w:rPr>
        <w:t xml:space="preserve">6.1. После окончания работы все оборудование должно быть обесточено. </w:t>
      </w:r>
    </w:p>
    <w:p w:rsidR="009B1B3B" w:rsidRDefault="00763CAF" w:rsidP="009B1B3B">
      <w:pPr>
        <w:spacing w:line="276" w:lineRule="auto"/>
        <w:ind w:right="40"/>
        <w:jc w:val="both"/>
        <w:rPr>
          <w:lang w:val="ru-RU"/>
        </w:rPr>
      </w:pPr>
      <w:r w:rsidRPr="006F5258">
        <w:rPr>
          <w:lang w:val="ru-RU"/>
        </w:rPr>
        <w:t>6.2. Необходимо также провести осмотр оборудования и всех электрических устройств            с целью выявления возможных отклонений от требований электробезопасности, возникших   в течение дня.</w:t>
      </w:r>
    </w:p>
    <w:p w:rsidR="009B1B3B" w:rsidRDefault="009B1B3B" w:rsidP="009C6B88">
      <w:pPr>
        <w:spacing w:line="276" w:lineRule="auto"/>
        <w:ind w:right="40"/>
        <w:jc w:val="both"/>
        <w:rPr>
          <w:rFonts w:eastAsiaTheme="minorEastAsia"/>
          <w:lang w:val="ru-RU"/>
        </w:rPr>
      </w:pPr>
      <w:r>
        <w:rPr>
          <w:lang w:val="ru-RU"/>
        </w:rPr>
        <w:t xml:space="preserve">6.3. </w:t>
      </w:r>
      <w:proofErr w:type="gramStart"/>
      <w:r w:rsidRPr="009B1B3B">
        <w:rPr>
          <w:rFonts w:eastAsiaTheme="minorEastAsia"/>
          <w:lang w:val="ru-RU"/>
        </w:rPr>
        <w:t>Обо всех недостатках, влияющих на безопасность труда, обнаруженных во время работы, и о принятых мерах к их устранени</w:t>
      </w:r>
      <w:r>
        <w:rPr>
          <w:rFonts w:eastAsiaTheme="minorEastAsia"/>
          <w:lang w:val="ru-RU"/>
        </w:rPr>
        <w:t>ю работники</w:t>
      </w:r>
      <w:r w:rsidRPr="009B1B3B">
        <w:rPr>
          <w:rFonts w:eastAsiaTheme="minorEastAsia"/>
          <w:lang w:val="ru-RU"/>
        </w:rPr>
        <w:t xml:space="preserve"> обязана сообщить непосредственному руководителю.</w:t>
      </w:r>
      <w:proofErr w:type="gramEnd"/>
    </w:p>
    <w:p w:rsidR="009C6B88" w:rsidRDefault="009C6B88" w:rsidP="009C6B88">
      <w:pPr>
        <w:spacing w:line="276" w:lineRule="auto"/>
        <w:ind w:right="40"/>
        <w:jc w:val="both"/>
        <w:rPr>
          <w:rFonts w:eastAsiaTheme="minorEastAsia"/>
          <w:lang w:val="ru-RU"/>
        </w:rPr>
      </w:pPr>
    </w:p>
    <w:p w:rsidR="009C6B88" w:rsidRDefault="009C6B88" w:rsidP="009C6B88">
      <w:pPr>
        <w:spacing w:after="100" w:afterAutospacing="1"/>
        <w:jc w:val="both"/>
        <w:rPr>
          <w:lang w:val="ru-RU"/>
        </w:rPr>
      </w:pPr>
    </w:p>
    <w:p w:rsidR="009C6B88" w:rsidRDefault="009B1B3B" w:rsidP="009C6B88">
      <w:pPr>
        <w:spacing w:after="100" w:afterAutospacing="1"/>
        <w:jc w:val="both"/>
        <w:rPr>
          <w:rFonts w:eastAsiaTheme="minorHAnsi"/>
          <w:noProof w:val="0"/>
          <w:color w:val="000000"/>
          <w:lang w:val="ru-RU" w:eastAsia="en-US"/>
        </w:rPr>
      </w:pPr>
      <w:r w:rsidRPr="009B1B3B">
        <w:rPr>
          <w:rFonts w:eastAsiaTheme="minorHAnsi"/>
          <w:noProof w:val="0"/>
          <w:color w:val="000000"/>
          <w:lang w:val="ru-RU" w:eastAsia="en-US"/>
        </w:rPr>
        <w:t xml:space="preserve">   Разработал:    </w:t>
      </w:r>
    </w:p>
    <w:p w:rsidR="009C6B88" w:rsidRDefault="009B1B3B" w:rsidP="009C6B88">
      <w:pPr>
        <w:spacing w:after="100" w:afterAutospacing="1"/>
        <w:jc w:val="both"/>
        <w:rPr>
          <w:rFonts w:eastAsiaTheme="minorHAnsi"/>
          <w:noProof w:val="0"/>
          <w:color w:val="000000"/>
          <w:lang w:val="ru-RU" w:eastAsia="en-US"/>
        </w:rPr>
      </w:pPr>
      <w:r>
        <w:rPr>
          <w:rFonts w:eastAsiaTheme="minorHAnsi"/>
          <w:noProof w:val="0"/>
          <w:color w:val="000000"/>
          <w:lang w:val="ru-RU" w:eastAsia="en-US"/>
        </w:rPr>
        <w:t xml:space="preserve">  Начальник </w:t>
      </w:r>
      <w:r w:rsidR="009C6B88">
        <w:rPr>
          <w:rFonts w:eastAsiaTheme="minorHAnsi"/>
          <w:noProof w:val="0"/>
          <w:color w:val="000000"/>
          <w:lang w:val="ru-RU" w:eastAsia="en-US"/>
        </w:rPr>
        <w:t>АХО</w:t>
      </w:r>
      <w:r w:rsidR="009C6B88">
        <w:rPr>
          <w:rFonts w:eastAsiaTheme="minorHAnsi"/>
          <w:noProof w:val="0"/>
          <w:color w:val="000000"/>
          <w:lang w:val="ru-RU" w:eastAsia="en-US"/>
        </w:rPr>
        <w:tab/>
        <w:t xml:space="preserve">                                                                                                       А.Р. Ким</w:t>
      </w:r>
    </w:p>
    <w:p w:rsidR="009B1B3B" w:rsidRPr="009B1B3B" w:rsidRDefault="009B1B3B" w:rsidP="009C6B88">
      <w:pPr>
        <w:spacing w:after="100" w:afterAutospacing="1"/>
        <w:jc w:val="both"/>
        <w:rPr>
          <w:rFonts w:eastAsiaTheme="minorHAnsi"/>
          <w:noProof w:val="0"/>
          <w:color w:val="000000"/>
          <w:lang w:val="ru-RU" w:eastAsia="en-US"/>
        </w:rPr>
      </w:pPr>
      <w:r w:rsidRPr="009B1B3B">
        <w:rPr>
          <w:rFonts w:eastAsiaTheme="minorHAnsi"/>
          <w:noProof w:val="0"/>
          <w:color w:val="000000"/>
          <w:lang w:val="ru-RU" w:eastAsia="en-US"/>
        </w:rPr>
        <w:t xml:space="preserve">   Согласовано:    </w:t>
      </w:r>
    </w:p>
    <w:p w:rsidR="009B1B3B" w:rsidRPr="009B1B3B" w:rsidRDefault="009C6B88" w:rsidP="009C6B88">
      <w:pPr>
        <w:tabs>
          <w:tab w:val="left" w:pos="7290"/>
        </w:tabs>
        <w:spacing w:before="100" w:beforeAutospacing="1" w:after="100" w:afterAutospacing="1"/>
        <w:rPr>
          <w:rFonts w:eastAsiaTheme="minorHAnsi"/>
          <w:noProof w:val="0"/>
          <w:lang w:val="ru-RU" w:eastAsia="en-US"/>
        </w:rPr>
      </w:pPr>
      <w:r>
        <w:rPr>
          <w:rFonts w:eastAsiaTheme="minorHAnsi"/>
          <w:noProof w:val="0"/>
          <w:lang w:val="ru-RU" w:eastAsia="en-US"/>
        </w:rPr>
        <w:t xml:space="preserve">Специалист </w:t>
      </w:r>
      <w:proofErr w:type="gramStart"/>
      <w:r>
        <w:rPr>
          <w:rFonts w:eastAsiaTheme="minorHAnsi"/>
          <w:noProof w:val="0"/>
          <w:lang w:val="ru-RU" w:eastAsia="en-US"/>
        </w:rPr>
        <w:t>по</w:t>
      </w:r>
      <w:proofErr w:type="gramEnd"/>
      <w:r>
        <w:rPr>
          <w:rFonts w:eastAsiaTheme="minorHAnsi"/>
          <w:noProof w:val="0"/>
          <w:lang w:val="ru-RU" w:eastAsia="en-US"/>
        </w:rPr>
        <w:t xml:space="preserve"> </w:t>
      </w:r>
      <w:proofErr w:type="gramStart"/>
      <w:r>
        <w:rPr>
          <w:rFonts w:eastAsiaTheme="minorHAnsi"/>
          <w:noProof w:val="0"/>
          <w:lang w:val="ru-RU" w:eastAsia="en-US"/>
        </w:rPr>
        <w:t>ОТ</w:t>
      </w:r>
      <w:proofErr w:type="gramEnd"/>
      <w:r>
        <w:rPr>
          <w:rFonts w:eastAsiaTheme="minorHAnsi"/>
          <w:noProof w:val="0"/>
          <w:lang w:val="ru-RU" w:eastAsia="en-US"/>
        </w:rPr>
        <w:t xml:space="preserve"> и ПБ </w:t>
      </w:r>
      <w:r>
        <w:rPr>
          <w:rFonts w:eastAsiaTheme="minorHAnsi"/>
          <w:noProof w:val="0"/>
          <w:lang w:val="ru-RU" w:eastAsia="en-US"/>
        </w:rPr>
        <w:tab/>
        <w:t xml:space="preserve">         А.Т. Рахимова</w:t>
      </w:r>
    </w:p>
    <w:p w:rsidR="009C6B88" w:rsidRPr="009C6B88" w:rsidRDefault="009C6B88" w:rsidP="009C6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noProof w:val="0"/>
          <w:sz w:val="28"/>
          <w:szCs w:val="28"/>
          <w:lang w:val="ru-RU"/>
        </w:rPr>
      </w:pPr>
      <w:r w:rsidRPr="009C6B88">
        <w:rPr>
          <w:noProof w:val="0"/>
          <w:sz w:val="28"/>
          <w:szCs w:val="28"/>
          <w:lang w:val="ru-RU"/>
        </w:rPr>
        <w:lastRenderedPageBreak/>
        <w:t xml:space="preserve">Лист ознакомления </w:t>
      </w:r>
      <w:r w:rsidRPr="009C6B88">
        <w:rPr>
          <w:noProof w:val="0"/>
          <w:sz w:val="28"/>
          <w:szCs w:val="28"/>
          <w:lang w:val="en-US"/>
        </w:rPr>
        <w:t>c</w:t>
      </w:r>
      <w:r w:rsidRPr="009C6B88">
        <w:rPr>
          <w:noProof w:val="0"/>
          <w:sz w:val="28"/>
          <w:szCs w:val="28"/>
          <w:lang w:val="ru-RU"/>
        </w:rPr>
        <w:t xml:space="preserve"> Инструкцией по охране труда </w:t>
      </w:r>
      <w:r>
        <w:rPr>
          <w:noProof w:val="0"/>
          <w:sz w:val="28"/>
          <w:szCs w:val="28"/>
          <w:lang w:val="ru-RU"/>
        </w:rPr>
        <w:t xml:space="preserve">для </w:t>
      </w:r>
      <w:proofErr w:type="spellStart"/>
      <w:r>
        <w:rPr>
          <w:noProof w:val="0"/>
          <w:sz w:val="28"/>
          <w:szCs w:val="28"/>
          <w:lang w:val="ru-RU"/>
        </w:rPr>
        <w:t>неэлектротехнического</w:t>
      </w:r>
      <w:proofErr w:type="spellEnd"/>
      <w:r>
        <w:rPr>
          <w:noProof w:val="0"/>
          <w:sz w:val="28"/>
          <w:szCs w:val="28"/>
          <w:lang w:val="ru-RU"/>
        </w:rPr>
        <w:t xml:space="preserve"> персонала (ИОТ 0  </w:t>
      </w:r>
      <w:r w:rsidRPr="009C6B88">
        <w:rPr>
          <w:noProof w:val="0"/>
          <w:sz w:val="28"/>
          <w:szCs w:val="28"/>
          <w:lang w:val="ru-RU"/>
        </w:rPr>
        <w:t>-25)</w:t>
      </w:r>
    </w:p>
    <w:p w:rsidR="009C6B88" w:rsidRPr="009C6B88" w:rsidRDefault="009C6B88" w:rsidP="009C6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noProof w:val="0"/>
          <w:sz w:val="28"/>
          <w:szCs w:val="28"/>
          <w:lang w:val="ru-RU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68"/>
        <w:gridCol w:w="3667"/>
        <w:gridCol w:w="2958"/>
        <w:gridCol w:w="1878"/>
      </w:tblGrid>
      <w:tr w:rsidR="009C6B88" w:rsidRPr="009C6B88" w:rsidTr="009C6B88">
        <w:tc>
          <w:tcPr>
            <w:tcW w:w="106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  <w:r w:rsidRPr="009C6B88">
              <w:rPr>
                <w:noProof w:val="0"/>
                <w:sz w:val="28"/>
                <w:szCs w:val="28"/>
                <w:lang w:val="ru-RU"/>
              </w:rPr>
              <w:t>Дата</w:t>
            </w:r>
          </w:p>
        </w:tc>
        <w:tc>
          <w:tcPr>
            <w:tcW w:w="3667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  <w:r w:rsidRPr="009C6B88">
              <w:rPr>
                <w:noProof w:val="0"/>
                <w:sz w:val="28"/>
                <w:szCs w:val="28"/>
                <w:lang w:val="ru-RU"/>
              </w:rPr>
              <w:t>Ф.И.О.</w:t>
            </w:r>
          </w:p>
        </w:tc>
        <w:tc>
          <w:tcPr>
            <w:tcW w:w="295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  <w:r w:rsidRPr="009C6B88">
              <w:rPr>
                <w:noProof w:val="0"/>
                <w:sz w:val="28"/>
                <w:szCs w:val="28"/>
                <w:lang w:val="ru-RU"/>
              </w:rPr>
              <w:t>Должность</w:t>
            </w:r>
          </w:p>
        </w:tc>
        <w:tc>
          <w:tcPr>
            <w:tcW w:w="187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  <w:r w:rsidRPr="009C6B88">
              <w:rPr>
                <w:noProof w:val="0"/>
                <w:sz w:val="28"/>
                <w:szCs w:val="28"/>
                <w:lang w:val="ru-RU"/>
              </w:rPr>
              <w:t>Подпись</w:t>
            </w:r>
          </w:p>
        </w:tc>
      </w:tr>
      <w:tr w:rsidR="009C6B88" w:rsidRPr="009C6B88" w:rsidTr="009C6B88">
        <w:tc>
          <w:tcPr>
            <w:tcW w:w="106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3667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295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187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</w:tr>
      <w:tr w:rsidR="009C6B88" w:rsidRPr="009C6B88" w:rsidTr="009C6B88">
        <w:tc>
          <w:tcPr>
            <w:tcW w:w="106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3667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295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187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</w:tr>
      <w:tr w:rsidR="009C6B88" w:rsidRPr="009C6B88" w:rsidTr="009C6B88">
        <w:tc>
          <w:tcPr>
            <w:tcW w:w="106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3667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295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187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</w:tr>
      <w:tr w:rsidR="009C6B88" w:rsidRPr="009C6B88" w:rsidTr="009C6B88">
        <w:tc>
          <w:tcPr>
            <w:tcW w:w="106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3667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295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187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</w:tr>
      <w:tr w:rsidR="009C6B88" w:rsidRPr="009C6B88" w:rsidTr="009C6B88">
        <w:tc>
          <w:tcPr>
            <w:tcW w:w="106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3667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295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187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</w:tr>
      <w:tr w:rsidR="009C6B88" w:rsidRPr="009C6B88" w:rsidTr="009C6B88">
        <w:tc>
          <w:tcPr>
            <w:tcW w:w="106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3667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295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187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</w:tr>
      <w:tr w:rsidR="009C6B88" w:rsidRPr="009C6B88" w:rsidTr="009C6B88">
        <w:tc>
          <w:tcPr>
            <w:tcW w:w="106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3667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295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187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</w:tr>
      <w:tr w:rsidR="009C6B88" w:rsidRPr="009C6B88" w:rsidTr="009C6B88">
        <w:tc>
          <w:tcPr>
            <w:tcW w:w="106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3667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295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187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</w:tr>
      <w:tr w:rsidR="009C6B88" w:rsidRPr="009C6B88" w:rsidTr="009C6B88">
        <w:tc>
          <w:tcPr>
            <w:tcW w:w="106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3667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295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187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</w:tr>
      <w:tr w:rsidR="009C6B88" w:rsidRPr="009C6B88" w:rsidTr="009C6B88">
        <w:tc>
          <w:tcPr>
            <w:tcW w:w="106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3667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295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187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</w:tr>
      <w:tr w:rsidR="009C6B88" w:rsidRPr="009C6B88" w:rsidTr="009C6B88">
        <w:tc>
          <w:tcPr>
            <w:tcW w:w="106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3667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295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187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</w:tr>
      <w:tr w:rsidR="009C6B88" w:rsidRPr="009C6B88" w:rsidTr="009C6B88">
        <w:tc>
          <w:tcPr>
            <w:tcW w:w="106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3667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295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187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</w:tr>
      <w:tr w:rsidR="009C6B88" w:rsidRPr="009C6B88" w:rsidTr="009C6B88">
        <w:tc>
          <w:tcPr>
            <w:tcW w:w="106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3667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295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187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</w:tr>
      <w:tr w:rsidR="009C6B88" w:rsidRPr="009C6B88" w:rsidTr="009C6B88">
        <w:tc>
          <w:tcPr>
            <w:tcW w:w="106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3667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295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187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</w:tr>
      <w:tr w:rsidR="009C6B88" w:rsidRPr="009C6B88" w:rsidTr="009C6B88">
        <w:tc>
          <w:tcPr>
            <w:tcW w:w="106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3667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295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187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</w:tr>
      <w:tr w:rsidR="009C6B88" w:rsidRPr="009C6B88" w:rsidTr="009C6B88">
        <w:tc>
          <w:tcPr>
            <w:tcW w:w="106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3667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295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187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</w:tr>
      <w:tr w:rsidR="009C6B88" w:rsidRPr="009C6B88" w:rsidTr="009C6B88">
        <w:tc>
          <w:tcPr>
            <w:tcW w:w="106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3667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295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187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</w:tr>
      <w:tr w:rsidR="009C6B88" w:rsidRPr="009C6B88" w:rsidTr="009C6B88">
        <w:tc>
          <w:tcPr>
            <w:tcW w:w="106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3667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295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187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</w:tr>
      <w:tr w:rsidR="009C6B88" w:rsidRPr="009C6B88" w:rsidTr="009C6B88">
        <w:tc>
          <w:tcPr>
            <w:tcW w:w="106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3667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295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187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</w:tr>
      <w:tr w:rsidR="009C6B88" w:rsidRPr="009C6B88" w:rsidTr="009C6B88">
        <w:tc>
          <w:tcPr>
            <w:tcW w:w="106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3667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295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187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</w:tr>
      <w:tr w:rsidR="009C6B88" w:rsidRPr="009C6B88" w:rsidTr="009C6B88">
        <w:tc>
          <w:tcPr>
            <w:tcW w:w="106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3667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295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187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</w:tr>
      <w:tr w:rsidR="009C6B88" w:rsidRPr="009C6B88" w:rsidTr="009C6B88">
        <w:tc>
          <w:tcPr>
            <w:tcW w:w="106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3667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295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187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</w:tr>
      <w:tr w:rsidR="009C6B88" w:rsidRPr="009C6B88" w:rsidTr="009C6B88">
        <w:tc>
          <w:tcPr>
            <w:tcW w:w="106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3667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295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187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</w:tr>
      <w:tr w:rsidR="009C6B88" w:rsidRPr="009C6B88" w:rsidTr="009C6B88">
        <w:tc>
          <w:tcPr>
            <w:tcW w:w="106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3667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295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187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</w:tr>
      <w:tr w:rsidR="009C6B88" w:rsidRPr="009C6B88" w:rsidTr="009C6B88">
        <w:tc>
          <w:tcPr>
            <w:tcW w:w="106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3667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295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187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</w:tr>
      <w:tr w:rsidR="009C6B88" w:rsidRPr="009C6B88" w:rsidTr="009C6B88">
        <w:tc>
          <w:tcPr>
            <w:tcW w:w="106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3667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295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187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</w:tr>
      <w:tr w:rsidR="009C6B88" w:rsidRPr="009C6B88" w:rsidTr="009C6B88">
        <w:tc>
          <w:tcPr>
            <w:tcW w:w="106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3667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295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187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</w:tr>
      <w:tr w:rsidR="009C6B88" w:rsidRPr="009C6B88" w:rsidTr="009C6B88">
        <w:tc>
          <w:tcPr>
            <w:tcW w:w="106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3667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295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187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</w:tr>
      <w:tr w:rsidR="009C6B88" w:rsidRPr="009C6B88" w:rsidTr="009C6B88">
        <w:tc>
          <w:tcPr>
            <w:tcW w:w="106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3667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295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187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</w:tr>
      <w:tr w:rsidR="009C6B88" w:rsidRPr="009C6B88" w:rsidTr="009C6B88">
        <w:tc>
          <w:tcPr>
            <w:tcW w:w="106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3667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295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187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</w:tr>
      <w:tr w:rsidR="009C6B88" w:rsidRPr="009C6B88" w:rsidTr="009C6B88">
        <w:tc>
          <w:tcPr>
            <w:tcW w:w="106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3667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295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187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</w:tr>
      <w:tr w:rsidR="009C6B88" w:rsidRPr="009C6B88" w:rsidTr="009C6B88">
        <w:tc>
          <w:tcPr>
            <w:tcW w:w="106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3667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295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187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</w:tr>
      <w:tr w:rsidR="009C6B88" w:rsidRPr="009C6B88" w:rsidTr="009C6B88">
        <w:tc>
          <w:tcPr>
            <w:tcW w:w="106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3667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295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1878" w:type="dxa"/>
          </w:tcPr>
          <w:p w:rsidR="009C6B88" w:rsidRPr="009C6B88" w:rsidRDefault="009C6B88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</w:tr>
      <w:tr w:rsidR="007154A0" w:rsidRPr="009C6B88" w:rsidTr="009C6B88">
        <w:tc>
          <w:tcPr>
            <w:tcW w:w="1068" w:type="dxa"/>
          </w:tcPr>
          <w:p w:rsidR="007154A0" w:rsidRPr="009C6B88" w:rsidRDefault="007154A0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3667" w:type="dxa"/>
          </w:tcPr>
          <w:p w:rsidR="007154A0" w:rsidRPr="009C6B88" w:rsidRDefault="007154A0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2958" w:type="dxa"/>
          </w:tcPr>
          <w:p w:rsidR="007154A0" w:rsidRPr="009C6B88" w:rsidRDefault="007154A0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1878" w:type="dxa"/>
          </w:tcPr>
          <w:p w:rsidR="007154A0" w:rsidRPr="009C6B88" w:rsidRDefault="007154A0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</w:tr>
      <w:tr w:rsidR="007154A0" w:rsidRPr="009C6B88" w:rsidTr="009C6B88">
        <w:tc>
          <w:tcPr>
            <w:tcW w:w="1068" w:type="dxa"/>
          </w:tcPr>
          <w:p w:rsidR="007154A0" w:rsidRPr="009C6B88" w:rsidRDefault="007154A0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3667" w:type="dxa"/>
          </w:tcPr>
          <w:p w:rsidR="007154A0" w:rsidRPr="009C6B88" w:rsidRDefault="007154A0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2958" w:type="dxa"/>
          </w:tcPr>
          <w:p w:rsidR="007154A0" w:rsidRPr="009C6B88" w:rsidRDefault="007154A0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1878" w:type="dxa"/>
          </w:tcPr>
          <w:p w:rsidR="007154A0" w:rsidRPr="009C6B88" w:rsidRDefault="007154A0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</w:tr>
      <w:tr w:rsidR="007154A0" w:rsidRPr="009C6B88" w:rsidTr="009C6B88">
        <w:tc>
          <w:tcPr>
            <w:tcW w:w="1068" w:type="dxa"/>
          </w:tcPr>
          <w:p w:rsidR="007154A0" w:rsidRPr="009C6B88" w:rsidRDefault="007154A0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3667" w:type="dxa"/>
          </w:tcPr>
          <w:p w:rsidR="007154A0" w:rsidRPr="009C6B88" w:rsidRDefault="007154A0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2958" w:type="dxa"/>
          </w:tcPr>
          <w:p w:rsidR="007154A0" w:rsidRPr="009C6B88" w:rsidRDefault="007154A0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1878" w:type="dxa"/>
          </w:tcPr>
          <w:p w:rsidR="007154A0" w:rsidRPr="009C6B88" w:rsidRDefault="007154A0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</w:tr>
      <w:tr w:rsidR="007154A0" w:rsidRPr="009C6B88" w:rsidTr="009C6B88">
        <w:tc>
          <w:tcPr>
            <w:tcW w:w="1068" w:type="dxa"/>
          </w:tcPr>
          <w:p w:rsidR="007154A0" w:rsidRPr="009C6B88" w:rsidRDefault="007154A0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3667" w:type="dxa"/>
          </w:tcPr>
          <w:p w:rsidR="007154A0" w:rsidRPr="009C6B88" w:rsidRDefault="007154A0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2958" w:type="dxa"/>
          </w:tcPr>
          <w:p w:rsidR="007154A0" w:rsidRPr="009C6B88" w:rsidRDefault="007154A0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1878" w:type="dxa"/>
          </w:tcPr>
          <w:p w:rsidR="007154A0" w:rsidRPr="009C6B88" w:rsidRDefault="007154A0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</w:tr>
      <w:tr w:rsidR="007154A0" w:rsidRPr="009C6B88" w:rsidTr="009C6B88">
        <w:tc>
          <w:tcPr>
            <w:tcW w:w="1068" w:type="dxa"/>
          </w:tcPr>
          <w:p w:rsidR="007154A0" w:rsidRPr="009C6B88" w:rsidRDefault="007154A0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3667" w:type="dxa"/>
          </w:tcPr>
          <w:p w:rsidR="007154A0" w:rsidRPr="009C6B88" w:rsidRDefault="007154A0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2958" w:type="dxa"/>
          </w:tcPr>
          <w:p w:rsidR="007154A0" w:rsidRPr="009C6B88" w:rsidRDefault="007154A0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1878" w:type="dxa"/>
          </w:tcPr>
          <w:p w:rsidR="007154A0" w:rsidRPr="009C6B88" w:rsidRDefault="007154A0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bookmarkStart w:id="4" w:name="_GoBack"/>
        <w:bookmarkEnd w:id="4"/>
      </w:tr>
      <w:tr w:rsidR="007154A0" w:rsidRPr="009C6B88" w:rsidTr="009C6B88">
        <w:tc>
          <w:tcPr>
            <w:tcW w:w="1068" w:type="dxa"/>
          </w:tcPr>
          <w:p w:rsidR="007154A0" w:rsidRPr="009C6B88" w:rsidRDefault="007154A0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3667" w:type="dxa"/>
          </w:tcPr>
          <w:p w:rsidR="007154A0" w:rsidRPr="009C6B88" w:rsidRDefault="007154A0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2958" w:type="dxa"/>
          </w:tcPr>
          <w:p w:rsidR="007154A0" w:rsidRPr="009C6B88" w:rsidRDefault="007154A0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1878" w:type="dxa"/>
          </w:tcPr>
          <w:p w:rsidR="007154A0" w:rsidRPr="009C6B88" w:rsidRDefault="007154A0" w:rsidP="009C6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noProof w:val="0"/>
                <w:sz w:val="28"/>
                <w:szCs w:val="28"/>
                <w:lang w:val="ru-RU"/>
              </w:rPr>
            </w:pPr>
          </w:p>
        </w:tc>
      </w:tr>
    </w:tbl>
    <w:p w:rsidR="009B1B3B" w:rsidRPr="009B1B3B" w:rsidRDefault="009B1B3B" w:rsidP="009B1B3B">
      <w:pPr>
        <w:spacing w:before="100" w:beforeAutospacing="1" w:after="100" w:afterAutospacing="1"/>
        <w:rPr>
          <w:rFonts w:eastAsiaTheme="minorHAnsi"/>
          <w:noProof w:val="0"/>
          <w:lang w:val="ru-RU" w:eastAsia="en-US"/>
        </w:rPr>
      </w:pPr>
    </w:p>
    <w:p w:rsidR="009B1B3B" w:rsidRPr="009B1B3B" w:rsidRDefault="009B1B3B" w:rsidP="009B1B3B">
      <w:pPr>
        <w:spacing w:before="100" w:beforeAutospacing="1" w:after="100" w:afterAutospacing="1"/>
        <w:rPr>
          <w:rFonts w:eastAsiaTheme="minorHAnsi"/>
          <w:noProof w:val="0"/>
          <w:lang w:val="ru-RU" w:eastAsia="en-US"/>
        </w:rPr>
      </w:pPr>
    </w:p>
    <w:p w:rsidR="009B1B3B" w:rsidRPr="009B1B3B" w:rsidRDefault="009B1B3B" w:rsidP="009B1B3B">
      <w:pPr>
        <w:spacing w:before="100" w:beforeAutospacing="1" w:after="100" w:afterAutospacing="1"/>
        <w:rPr>
          <w:rFonts w:eastAsiaTheme="minorHAnsi"/>
          <w:noProof w:val="0"/>
          <w:lang w:val="ru-RU" w:eastAsia="en-US"/>
        </w:rPr>
      </w:pPr>
    </w:p>
    <w:p w:rsidR="009B1B3B" w:rsidRPr="009B1B3B" w:rsidRDefault="009B1B3B" w:rsidP="009B1B3B">
      <w:pPr>
        <w:spacing w:before="100" w:beforeAutospacing="1" w:after="100" w:afterAutospacing="1"/>
        <w:rPr>
          <w:rFonts w:eastAsiaTheme="minorHAnsi"/>
          <w:noProof w:val="0"/>
          <w:lang w:val="ru-RU" w:eastAsia="en-US"/>
        </w:rPr>
      </w:pPr>
    </w:p>
    <w:p w:rsidR="009B1B3B" w:rsidRPr="009B1B3B" w:rsidRDefault="009B1B3B" w:rsidP="009B1B3B">
      <w:pPr>
        <w:spacing w:before="100" w:beforeAutospacing="1" w:after="100" w:afterAutospacing="1"/>
        <w:rPr>
          <w:rFonts w:eastAsiaTheme="minorHAnsi"/>
          <w:noProof w:val="0"/>
          <w:lang w:val="ru-RU" w:eastAsia="en-US"/>
        </w:rPr>
      </w:pPr>
    </w:p>
    <w:p w:rsidR="009B1B3B" w:rsidRPr="009B1B3B" w:rsidRDefault="009B1B3B" w:rsidP="009B1B3B">
      <w:pPr>
        <w:spacing w:before="100" w:beforeAutospacing="1" w:after="100" w:afterAutospacing="1"/>
        <w:rPr>
          <w:rFonts w:eastAsiaTheme="minorHAnsi"/>
          <w:noProof w:val="0"/>
          <w:lang w:val="ru-RU" w:eastAsia="en-US"/>
        </w:rPr>
      </w:pPr>
    </w:p>
    <w:p w:rsidR="009B1B3B" w:rsidRPr="006F5258" w:rsidRDefault="009B1B3B" w:rsidP="009B1B3B">
      <w:pPr>
        <w:spacing w:line="276" w:lineRule="auto"/>
        <w:ind w:right="40"/>
        <w:jc w:val="both"/>
        <w:rPr>
          <w:lang w:val="ru-RU"/>
        </w:rPr>
      </w:pPr>
    </w:p>
    <w:p w:rsidR="00763CAF" w:rsidRPr="006F5258" w:rsidRDefault="00763CAF" w:rsidP="009B1B3B">
      <w:pPr>
        <w:tabs>
          <w:tab w:val="left" w:pos="951"/>
        </w:tabs>
        <w:spacing w:line="276" w:lineRule="auto"/>
        <w:ind w:right="-2"/>
        <w:jc w:val="both"/>
        <w:rPr>
          <w:bCs/>
          <w:lang w:val="ru-RU"/>
        </w:rPr>
      </w:pPr>
    </w:p>
    <w:p w:rsidR="00763CAF" w:rsidRPr="006F5258" w:rsidRDefault="00763CAF" w:rsidP="009B1B3B">
      <w:pPr>
        <w:tabs>
          <w:tab w:val="left" w:pos="951"/>
        </w:tabs>
        <w:spacing w:line="276" w:lineRule="auto"/>
        <w:ind w:right="-469"/>
        <w:rPr>
          <w:lang w:val="ru-RU"/>
        </w:rPr>
      </w:pPr>
    </w:p>
    <w:p w:rsidR="00763CAF" w:rsidRPr="006F5258" w:rsidRDefault="00763CAF" w:rsidP="009B1B3B">
      <w:pPr>
        <w:tabs>
          <w:tab w:val="left" w:pos="951"/>
        </w:tabs>
        <w:spacing w:line="276" w:lineRule="auto"/>
        <w:ind w:right="-469"/>
        <w:rPr>
          <w:lang w:val="ru-RU"/>
        </w:rPr>
      </w:pPr>
    </w:p>
    <w:p w:rsidR="00763CAF" w:rsidRPr="006F5258" w:rsidRDefault="00763CAF" w:rsidP="009B1B3B">
      <w:pPr>
        <w:spacing w:line="276" w:lineRule="auto"/>
        <w:jc w:val="both"/>
        <w:rPr>
          <w:lang w:val="ru-RU"/>
        </w:rPr>
      </w:pPr>
    </w:p>
    <w:p w:rsidR="00763CAF" w:rsidRPr="006F5258" w:rsidRDefault="00763CAF" w:rsidP="006F5258">
      <w:pPr>
        <w:spacing w:line="276" w:lineRule="auto"/>
        <w:jc w:val="center"/>
        <w:rPr>
          <w:bCs/>
          <w:color w:val="000000"/>
          <w:lang w:val="ru-RU"/>
        </w:rPr>
      </w:pPr>
    </w:p>
    <w:p w:rsidR="00F23499" w:rsidRPr="009C6B88" w:rsidRDefault="00F23499" w:rsidP="006F5258">
      <w:pPr>
        <w:spacing w:before="240"/>
        <w:jc w:val="both"/>
        <w:rPr>
          <w:lang w:val="ru-RU"/>
        </w:rPr>
      </w:pPr>
    </w:p>
    <w:sectPr w:rsidR="00F23499" w:rsidRPr="009C6B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57BE71CA"/>
    <w:lvl w:ilvl="0">
      <w:start w:val="1"/>
      <w:numFmt w:val="decimal"/>
      <w:lvlText w:val="1.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3"/>
        <w:szCs w:val="23"/>
        <w:u w:val="none"/>
        <w:effect w:val="none"/>
      </w:rPr>
    </w:lvl>
    <w:lvl w:ilvl="1">
      <w:start w:val="1"/>
      <w:numFmt w:val="decimal"/>
      <w:lvlText w:val="1.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3"/>
        <w:szCs w:val="23"/>
        <w:u w:val="none"/>
        <w:effect w:val="none"/>
      </w:rPr>
    </w:lvl>
    <w:lvl w:ilvl="2">
      <w:start w:val="1"/>
      <w:numFmt w:val="decimal"/>
      <w:lvlText w:val="1.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3"/>
        <w:szCs w:val="23"/>
        <w:u w:val="none"/>
        <w:effect w:val="none"/>
      </w:rPr>
    </w:lvl>
    <w:lvl w:ilvl="3">
      <w:start w:val="1"/>
      <w:numFmt w:val="decimal"/>
      <w:lvlText w:val="1.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3"/>
        <w:szCs w:val="23"/>
        <w:u w:val="none"/>
        <w:effect w:val="none"/>
      </w:rPr>
    </w:lvl>
    <w:lvl w:ilvl="4">
      <w:start w:val="1"/>
      <w:numFmt w:val="decimal"/>
      <w:lvlText w:val="1.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3"/>
        <w:szCs w:val="23"/>
        <w:u w:val="none"/>
        <w:effect w:val="none"/>
      </w:rPr>
    </w:lvl>
    <w:lvl w:ilvl="5">
      <w:start w:val="1"/>
      <w:numFmt w:val="decimal"/>
      <w:lvlText w:val="1.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3"/>
        <w:szCs w:val="23"/>
        <w:u w:val="none"/>
        <w:effect w:val="none"/>
      </w:rPr>
    </w:lvl>
    <w:lvl w:ilvl="6">
      <w:start w:val="1"/>
      <w:numFmt w:val="decimal"/>
      <w:lvlText w:val="1.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3"/>
        <w:szCs w:val="23"/>
        <w:u w:val="none"/>
        <w:effect w:val="none"/>
      </w:rPr>
    </w:lvl>
    <w:lvl w:ilvl="7">
      <w:start w:val="1"/>
      <w:numFmt w:val="decimal"/>
      <w:lvlText w:val="1.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3"/>
        <w:szCs w:val="23"/>
        <w:u w:val="none"/>
        <w:effect w:val="none"/>
      </w:rPr>
    </w:lvl>
    <w:lvl w:ilvl="8">
      <w:start w:val="1"/>
      <w:numFmt w:val="decimal"/>
      <w:lvlText w:val="1.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3"/>
        <w:szCs w:val="23"/>
        <w:u w:val="none"/>
        <w:effect w:val="none"/>
      </w:rPr>
    </w:lvl>
  </w:abstractNum>
  <w:abstractNum w:abstractNumId="1">
    <w:nsid w:val="00000003"/>
    <w:multiLevelType w:val="multilevel"/>
    <w:tmpl w:val="00000002"/>
    <w:lvl w:ilvl="0">
      <w:start w:val="1"/>
      <w:numFmt w:val="decimal"/>
      <w:lvlText w:val="2.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3"/>
        <w:szCs w:val="23"/>
        <w:u w:val="none"/>
        <w:effect w:val="none"/>
      </w:rPr>
    </w:lvl>
    <w:lvl w:ilvl="1">
      <w:start w:val="2"/>
      <w:numFmt w:val="decimal"/>
      <w:lvlText w:val="%1.%2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3"/>
        <w:szCs w:val="23"/>
        <w:u w:val="none"/>
        <w:effect w:val="none"/>
      </w:rPr>
    </w:lvl>
    <w:lvl w:ilvl="2">
      <w:start w:val="2"/>
      <w:numFmt w:val="decimal"/>
      <w:lvlText w:val="%1.%2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3"/>
        <w:szCs w:val="23"/>
        <w:u w:val="none"/>
        <w:effect w:val="none"/>
      </w:rPr>
    </w:lvl>
    <w:lvl w:ilvl="3">
      <w:start w:val="2"/>
      <w:numFmt w:val="decimal"/>
      <w:lvlText w:val="%1.%2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3"/>
        <w:szCs w:val="23"/>
        <w:u w:val="none"/>
        <w:effect w:val="none"/>
      </w:rPr>
    </w:lvl>
    <w:lvl w:ilvl="4">
      <w:start w:val="2"/>
      <w:numFmt w:val="decimal"/>
      <w:lvlText w:val="%1.%2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3"/>
        <w:szCs w:val="23"/>
        <w:u w:val="none"/>
        <w:effect w:val="none"/>
      </w:rPr>
    </w:lvl>
    <w:lvl w:ilvl="5">
      <w:start w:val="2"/>
      <w:numFmt w:val="decimal"/>
      <w:lvlText w:val="%1.%2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3"/>
        <w:szCs w:val="23"/>
        <w:u w:val="none"/>
        <w:effect w:val="none"/>
      </w:rPr>
    </w:lvl>
    <w:lvl w:ilvl="6">
      <w:start w:val="2"/>
      <w:numFmt w:val="decimal"/>
      <w:lvlText w:val="%1.%2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3"/>
        <w:szCs w:val="23"/>
        <w:u w:val="none"/>
        <w:effect w:val="none"/>
      </w:rPr>
    </w:lvl>
    <w:lvl w:ilvl="7">
      <w:start w:val="2"/>
      <w:numFmt w:val="decimal"/>
      <w:lvlText w:val="%1.%2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3"/>
        <w:szCs w:val="23"/>
        <w:u w:val="none"/>
        <w:effect w:val="none"/>
      </w:rPr>
    </w:lvl>
    <w:lvl w:ilvl="8">
      <w:start w:val="2"/>
      <w:numFmt w:val="decimal"/>
      <w:lvlText w:val="%1.%2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3"/>
        <w:szCs w:val="23"/>
        <w:u w:val="none"/>
        <w:effect w:val="none"/>
      </w:rPr>
    </w:lvl>
  </w:abstractNum>
  <w:abstractNum w:abstractNumId="2">
    <w:nsid w:val="00000005"/>
    <w:multiLevelType w:val="multilevel"/>
    <w:tmpl w:val="00000004"/>
    <w:lvl w:ilvl="0">
      <w:start w:val="1"/>
      <w:numFmt w:val="decimal"/>
      <w:lvlText w:val="3.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3"/>
        <w:szCs w:val="23"/>
        <w:u w:val="none"/>
        <w:effect w:val="none"/>
      </w:rPr>
    </w:lvl>
    <w:lvl w:ilvl="1">
      <w:start w:val="1"/>
      <w:numFmt w:val="decimal"/>
      <w:lvlText w:val="3.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3"/>
        <w:szCs w:val="23"/>
        <w:u w:val="none"/>
        <w:effect w:val="none"/>
      </w:rPr>
    </w:lvl>
    <w:lvl w:ilvl="2">
      <w:start w:val="1"/>
      <w:numFmt w:val="decimal"/>
      <w:lvlText w:val="3.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3"/>
        <w:szCs w:val="23"/>
        <w:u w:val="none"/>
        <w:effect w:val="none"/>
      </w:rPr>
    </w:lvl>
    <w:lvl w:ilvl="3">
      <w:start w:val="1"/>
      <w:numFmt w:val="decimal"/>
      <w:lvlText w:val="3.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3"/>
        <w:szCs w:val="23"/>
        <w:u w:val="none"/>
        <w:effect w:val="none"/>
      </w:rPr>
    </w:lvl>
    <w:lvl w:ilvl="4">
      <w:start w:val="1"/>
      <w:numFmt w:val="decimal"/>
      <w:lvlText w:val="3.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3"/>
        <w:szCs w:val="23"/>
        <w:u w:val="none"/>
        <w:effect w:val="none"/>
      </w:rPr>
    </w:lvl>
    <w:lvl w:ilvl="5">
      <w:start w:val="1"/>
      <w:numFmt w:val="decimal"/>
      <w:lvlText w:val="3.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3"/>
        <w:szCs w:val="23"/>
        <w:u w:val="none"/>
        <w:effect w:val="none"/>
      </w:rPr>
    </w:lvl>
    <w:lvl w:ilvl="6">
      <w:start w:val="1"/>
      <w:numFmt w:val="decimal"/>
      <w:lvlText w:val="3.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3"/>
        <w:szCs w:val="23"/>
        <w:u w:val="none"/>
        <w:effect w:val="none"/>
      </w:rPr>
    </w:lvl>
    <w:lvl w:ilvl="7">
      <w:start w:val="1"/>
      <w:numFmt w:val="decimal"/>
      <w:lvlText w:val="3.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3"/>
        <w:szCs w:val="23"/>
        <w:u w:val="none"/>
        <w:effect w:val="none"/>
      </w:rPr>
    </w:lvl>
    <w:lvl w:ilvl="8">
      <w:start w:val="1"/>
      <w:numFmt w:val="decimal"/>
      <w:lvlText w:val="3.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3"/>
        <w:szCs w:val="23"/>
        <w:u w:val="none"/>
        <w:effect w:val="none"/>
      </w:rPr>
    </w:lvl>
  </w:abstractNum>
  <w:abstractNum w:abstractNumId="3">
    <w:nsid w:val="06356215"/>
    <w:multiLevelType w:val="multilevel"/>
    <w:tmpl w:val="B70C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8410C2"/>
    <w:multiLevelType w:val="hybridMultilevel"/>
    <w:tmpl w:val="2AAA19E6"/>
    <w:lvl w:ilvl="0" w:tplc="041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5">
    <w:nsid w:val="0D605648"/>
    <w:multiLevelType w:val="multilevel"/>
    <w:tmpl w:val="E0B05AB4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880" w:hanging="720"/>
      </w:pPr>
    </w:lvl>
    <w:lvl w:ilvl="3">
      <w:start w:val="1"/>
      <w:numFmt w:val="decimal"/>
      <w:lvlText w:val="%1.%2.%3.%4."/>
      <w:lvlJc w:val="left"/>
      <w:pPr>
        <w:ind w:left="3960" w:hanging="720"/>
      </w:pPr>
    </w:lvl>
    <w:lvl w:ilvl="4">
      <w:start w:val="1"/>
      <w:numFmt w:val="decimal"/>
      <w:lvlText w:val="%1.%2.%3.%4.%5."/>
      <w:lvlJc w:val="left"/>
      <w:pPr>
        <w:ind w:left="5400" w:hanging="1080"/>
      </w:pPr>
    </w:lvl>
    <w:lvl w:ilvl="5">
      <w:start w:val="1"/>
      <w:numFmt w:val="decimal"/>
      <w:lvlText w:val="%1.%2.%3.%4.%5.%6."/>
      <w:lvlJc w:val="left"/>
      <w:pPr>
        <w:ind w:left="6480" w:hanging="1080"/>
      </w:pPr>
    </w:lvl>
    <w:lvl w:ilvl="6">
      <w:start w:val="1"/>
      <w:numFmt w:val="decimal"/>
      <w:lvlText w:val="%1.%2.%3.%4.%5.%6.%7."/>
      <w:lvlJc w:val="left"/>
      <w:pPr>
        <w:ind w:left="7920" w:hanging="1440"/>
      </w:pPr>
    </w:lvl>
    <w:lvl w:ilvl="7">
      <w:start w:val="1"/>
      <w:numFmt w:val="decimal"/>
      <w:lvlText w:val="%1.%2.%3.%4.%5.%6.%7.%8."/>
      <w:lvlJc w:val="left"/>
      <w:pPr>
        <w:ind w:left="9000" w:hanging="1440"/>
      </w:pPr>
    </w:lvl>
    <w:lvl w:ilvl="8">
      <w:start w:val="1"/>
      <w:numFmt w:val="decimal"/>
      <w:lvlText w:val="%1.%2.%3.%4.%5.%6.%7.%8.%9."/>
      <w:lvlJc w:val="left"/>
      <w:pPr>
        <w:ind w:left="10440" w:hanging="1800"/>
      </w:pPr>
    </w:lvl>
  </w:abstractNum>
  <w:abstractNum w:abstractNumId="6">
    <w:nsid w:val="11190CA7"/>
    <w:multiLevelType w:val="multilevel"/>
    <w:tmpl w:val="A2C8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E37D37"/>
    <w:multiLevelType w:val="hybridMultilevel"/>
    <w:tmpl w:val="824AD6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DA54F37"/>
    <w:multiLevelType w:val="hybridMultilevel"/>
    <w:tmpl w:val="54D25B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7F92450"/>
    <w:multiLevelType w:val="hybridMultilevel"/>
    <w:tmpl w:val="7742AC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729639E"/>
    <w:multiLevelType w:val="hybridMultilevel"/>
    <w:tmpl w:val="F724C2F2"/>
    <w:lvl w:ilvl="0" w:tplc="041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1">
    <w:nsid w:val="75E819B1"/>
    <w:multiLevelType w:val="hybridMultilevel"/>
    <w:tmpl w:val="7FC40E46"/>
    <w:lvl w:ilvl="0" w:tplc="0419000F">
      <w:start w:val="6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9"/>
  </w:num>
  <w:num w:numId="8">
    <w:abstractNumId w:val="7"/>
  </w:num>
  <w:num w:numId="9">
    <w:abstractNumId w:val="10"/>
  </w:num>
  <w:num w:numId="10">
    <w:abstractNumId w:val="4"/>
  </w:num>
  <w:num w:numId="11">
    <w:abstractNumId w:val="3"/>
  </w:num>
  <w:num w:numId="12">
    <w:abstractNumId w:val="6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2A54"/>
    <w:rsid w:val="00462A54"/>
    <w:rsid w:val="006F5258"/>
    <w:rsid w:val="007154A0"/>
    <w:rsid w:val="00763CAF"/>
    <w:rsid w:val="009B1B3B"/>
    <w:rsid w:val="009C6B88"/>
    <w:rsid w:val="00B825D6"/>
    <w:rsid w:val="00F23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3CAF"/>
    <w:pPr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  <w:lang w:val="en-GB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rsid w:val="00763CAF"/>
    <w:pPr>
      <w:spacing w:before="100" w:after="119"/>
    </w:pPr>
    <w:rPr>
      <w:noProof w:val="0"/>
      <w:kern w:val="2"/>
      <w:lang w:val="ru-RU" w:eastAsia="zh-CN"/>
    </w:rPr>
  </w:style>
  <w:style w:type="paragraph" w:customStyle="1" w:styleId="docdata">
    <w:name w:val="docdata"/>
    <w:aliases w:val="docy,v5,1884,bqiaagaaeyqcaaagiaiaaangbaaabvqeaaaaaaaaaaaaaaaaaaaaaaaaaaaaaaaaaaaaaaaaaaaaaaaaaaaaaaaaaaaaaaaaaaaaaaaaaaaaaaaaaaaaaaaaaaaaaaaaaaaaaaaaaaaaaaaaaaaaaaaaaaaaaaaaaaaaaaaaaaaaaaaaaaaaaaaaaaaaaaaaaaaaaaaaaaaaaaaaaaaaaaaaaaaaaaaaaaaaaaaa"/>
    <w:basedOn w:val="a"/>
    <w:uiPriority w:val="99"/>
    <w:qFormat/>
    <w:rsid w:val="00763CAF"/>
    <w:pPr>
      <w:spacing w:before="100" w:beforeAutospacing="1" w:after="100" w:afterAutospacing="1"/>
    </w:pPr>
    <w:rPr>
      <w:noProof w:val="0"/>
      <w:lang w:val="ru-RU"/>
    </w:rPr>
  </w:style>
  <w:style w:type="paragraph" w:styleId="a4">
    <w:name w:val="List Paragraph"/>
    <w:basedOn w:val="a"/>
    <w:uiPriority w:val="34"/>
    <w:qFormat/>
    <w:rsid w:val="00763CAF"/>
    <w:pPr>
      <w:ind w:left="720"/>
      <w:contextualSpacing/>
    </w:pPr>
  </w:style>
  <w:style w:type="paragraph" w:customStyle="1" w:styleId="ConsPlusNormal">
    <w:name w:val="ConsPlusNormal"/>
    <w:rsid w:val="009B1B3B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lang w:eastAsia="ru-RU"/>
    </w:rPr>
  </w:style>
  <w:style w:type="table" w:styleId="a5">
    <w:name w:val="Table Grid"/>
    <w:basedOn w:val="a1"/>
    <w:uiPriority w:val="59"/>
    <w:rsid w:val="009C6B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3CAF"/>
    <w:pPr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  <w:lang w:val="en-GB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rsid w:val="00763CAF"/>
    <w:pPr>
      <w:spacing w:before="100" w:after="119"/>
    </w:pPr>
    <w:rPr>
      <w:noProof w:val="0"/>
      <w:kern w:val="2"/>
      <w:lang w:val="ru-RU" w:eastAsia="zh-CN"/>
    </w:rPr>
  </w:style>
  <w:style w:type="paragraph" w:customStyle="1" w:styleId="docdata">
    <w:name w:val="docdata"/>
    <w:aliases w:val="docy,v5,1884,bqiaagaaeyqcaaagiaiaaangbaaabvqeaaaaaaaaaaaaaaaaaaaaaaaaaaaaaaaaaaaaaaaaaaaaaaaaaaaaaaaaaaaaaaaaaaaaaaaaaaaaaaaaaaaaaaaaaaaaaaaaaaaaaaaaaaaaaaaaaaaaaaaaaaaaaaaaaaaaaaaaaaaaaaaaaaaaaaaaaaaaaaaaaaaaaaaaaaaaaaaaaaaaaaaaaaaaaaaaaaaaaaaa"/>
    <w:basedOn w:val="a"/>
    <w:uiPriority w:val="99"/>
    <w:qFormat/>
    <w:rsid w:val="00763CAF"/>
    <w:pPr>
      <w:spacing w:before="100" w:beforeAutospacing="1" w:after="100" w:afterAutospacing="1"/>
    </w:pPr>
    <w:rPr>
      <w:noProof w:val="0"/>
      <w:lang w:val="ru-RU"/>
    </w:rPr>
  </w:style>
  <w:style w:type="paragraph" w:styleId="a4">
    <w:name w:val="List Paragraph"/>
    <w:basedOn w:val="a"/>
    <w:uiPriority w:val="34"/>
    <w:qFormat/>
    <w:rsid w:val="00763CAF"/>
    <w:pPr>
      <w:ind w:left="720"/>
      <w:contextualSpacing/>
    </w:pPr>
  </w:style>
  <w:style w:type="paragraph" w:customStyle="1" w:styleId="ConsPlusNormal">
    <w:name w:val="ConsPlusNormal"/>
    <w:rsid w:val="009B1B3B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lang w:eastAsia="ru-RU"/>
    </w:rPr>
  </w:style>
  <w:style w:type="table" w:styleId="a5">
    <w:name w:val="Table Grid"/>
    <w:basedOn w:val="a1"/>
    <w:uiPriority w:val="59"/>
    <w:rsid w:val="009C6B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962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2440</Words>
  <Characters>13910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Нагорянская Светлана Николаевна</dc:creator>
  <cp:lastModifiedBy>Нагорянская Светлана Николаевна</cp:lastModifiedBy>
  <cp:revision>4</cp:revision>
  <cp:lastPrinted>2025-06-05T12:12:00Z</cp:lastPrinted>
  <dcterms:created xsi:type="dcterms:W3CDTF">2025-06-05T11:34:00Z</dcterms:created>
  <dcterms:modified xsi:type="dcterms:W3CDTF">2025-06-05T12:25:00Z</dcterms:modified>
</cp:coreProperties>
</file>