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74" w:rsidRDefault="00744B69">
      <w:pPr>
        <w:rPr>
          <w:noProof/>
          <w:lang w:eastAsia="ru-RU"/>
        </w:rPr>
      </w:pPr>
      <w:r>
        <w:rPr>
          <w:noProof/>
          <w:lang w:eastAsia="ru-RU"/>
        </w:rPr>
        <w:t xml:space="preserve">Для заведения </w:t>
      </w:r>
      <w:r w:rsidR="00AF6038">
        <w:rPr>
          <w:noProof/>
          <w:lang w:eastAsia="ru-RU"/>
        </w:rPr>
        <w:t>нового пациента либо поиска существующего необходимо открыть обработку «Поиск медицинской карты» (Рис. 1).</w:t>
      </w:r>
      <w:r>
        <w:rPr>
          <w:noProof/>
          <w:lang w:eastAsia="ru-RU"/>
        </w:rPr>
        <w:drawing>
          <wp:inline distT="0" distB="0" distL="0" distR="0" wp14:anchorId="53A56524" wp14:editId="2FE88DD9">
            <wp:extent cx="5940425" cy="3225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38" w:rsidRDefault="00AF6038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AF6038" w:rsidRDefault="00AF6038">
      <w:pPr>
        <w:rPr>
          <w:noProof/>
          <w:lang w:eastAsia="ru-RU"/>
        </w:rPr>
      </w:pPr>
      <w:r>
        <w:rPr>
          <w:noProof/>
          <w:lang w:eastAsia="ru-RU"/>
        </w:rPr>
        <w:t xml:space="preserve">Заполняем данные, указываем дату рождения, пол (Рис. 2) (Указатель 1) и нажимаем </w:t>
      </w:r>
      <w:r>
        <w:rPr>
          <w:noProof/>
          <w:lang w:val="en-US" w:eastAsia="ru-RU"/>
        </w:rPr>
        <w:t>Enter</w:t>
      </w:r>
      <w:r>
        <w:rPr>
          <w:noProof/>
          <w:lang w:eastAsia="ru-RU"/>
        </w:rPr>
        <w:t>. Если пациент не найден станет активной кнопка «Пациент не найден. Новый пациент» (Указатель 2).</w:t>
      </w:r>
    </w:p>
    <w:p w:rsidR="0006725F" w:rsidRPr="00AF6038" w:rsidRDefault="0006725F">
      <w:pPr>
        <w:rPr>
          <w:noProof/>
          <w:lang w:eastAsia="ru-RU"/>
        </w:rPr>
      </w:pPr>
      <w:r>
        <w:rPr>
          <w:noProof/>
          <w:lang w:eastAsia="ru-RU"/>
        </w:rPr>
        <w:t>Нажимаем на нее и открывается окно (Рис. 3).</w:t>
      </w:r>
    </w:p>
    <w:p w:rsidR="00744B69" w:rsidRDefault="00744B69">
      <w:r>
        <w:rPr>
          <w:noProof/>
          <w:lang w:eastAsia="ru-RU"/>
        </w:rPr>
        <w:drawing>
          <wp:inline distT="0" distB="0" distL="0" distR="0" wp14:anchorId="7EF50D0C" wp14:editId="512B3FA3">
            <wp:extent cx="5940425" cy="3208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5F" w:rsidRDefault="0006725F"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744B69" w:rsidRDefault="0006725F">
      <w:r>
        <w:rPr>
          <w:noProof/>
          <w:lang w:eastAsia="ru-RU"/>
        </w:rPr>
        <w:lastRenderedPageBreak/>
        <w:t>В открывшемся окне заполняем все данные. Данных в примере на скриншоте (Рис. 3) хватит для успешного создания пациента+карты.</w:t>
      </w:r>
      <w:r w:rsidR="00892027">
        <w:rPr>
          <w:noProof/>
          <w:lang w:eastAsia="ru-RU"/>
        </w:rPr>
        <w:t xml:space="preserve"> Но если не заполнить «Ареса» (регистрации и ПМЖ), врач не сможет создать мед. документ. Поэтом</w:t>
      </w:r>
      <w:bookmarkStart w:id="0" w:name="_GoBack"/>
      <w:bookmarkEnd w:id="0"/>
      <w:r w:rsidR="00892027">
        <w:rPr>
          <w:noProof/>
          <w:lang w:eastAsia="ru-RU"/>
        </w:rPr>
        <w:t>у их тоже заполняем.</w:t>
      </w:r>
      <w:r w:rsidR="00744B69">
        <w:rPr>
          <w:noProof/>
          <w:lang w:eastAsia="ru-RU"/>
        </w:rPr>
        <w:drawing>
          <wp:inline distT="0" distB="0" distL="0" distR="0" wp14:anchorId="1ABDC182" wp14:editId="687830D7">
            <wp:extent cx="5940425" cy="3192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5F" w:rsidRDefault="0006725F">
      <w:r>
        <w:tab/>
      </w:r>
      <w:r>
        <w:tab/>
      </w:r>
      <w:r>
        <w:tab/>
      </w:r>
      <w:r>
        <w:tab/>
      </w:r>
      <w:r>
        <w:tab/>
      </w:r>
      <w:r>
        <w:tab/>
        <w:t>Рис. 3</w:t>
      </w:r>
    </w:p>
    <w:p w:rsidR="0006725F" w:rsidRDefault="0006725F">
      <w:r>
        <w:t xml:space="preserve">В случае, если после нажатия на кнопку «Записать и закрыть» у вас не закрылась форма, ошибки, из-за которых это произошло, буду указаны в самом низу (Рис. 4) и будут иметь отметку «Критичные ошибки данных». Исправляете их и все пройдет успешно. На «Сообщения» можно не </w:t>
      </w:r>
      <w:proofErr w:type="spellStart"/>
      <w:r>
        <w:t>раегировать</w:t>
      </w:r>
      <w:proofErr w:type="spellEnd"/>
      <w:r>
        <w:t>.</w:t>
      </w:r>
    </w:p>
    <w:p w:rsidR="00744B69" w:rsidRDefault="00744B69">
      <w:r>
        <w:rPr>
          <w:noProof/>
          <w:lang w:eastAsia="ru-RU"/>
        </w:rPr>
        <w:drawing>
          <wp:inline distT="0" distB="0" distL="0" distR="0" wp14:anchorId="15945F2C" wp14:editId="18D77E44">
            <wp:extent cx="5940425" cy="4095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5F" w:rsidRDefault="0006725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Рис. 4</w:t>
      </w:r>
    </w:p>
    <w:p w:rsidR="00744B69" w:rsidRDefault="0006725F">
      <w:pPr>
        <w:rPr>
          <w:noProof/>
          <w:lang w:eastAsia="ru-RU"/>
        </w:rPr>
      </w:pPr>
      <w:r>
        <w:rPr>
          <w:noProof/>
          <w:lang w:eastAsia="ru-RU"/>
        </w:rPr>
        <w:t>Если все заполнено верно, созданная карта откроется автоматически (Рис. 5).</w:t>
      </w:r>
      <w:r w:rsidR="00744B69">
        <w:rPr>
          <w:noProof/>
          <w:lang w:eastAsia="ru-RU"/>
        </w:rPr>
        <w:drawing>
          <wp:inline distT="0" distB="0" distL="0" distR="0" wp14:anchorId="689BA0AC" wp14:editId="74A8617A">
            <wp:extent cx="5940425" cy="32359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5F" w:rsidRDefault="0006725F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5</w:t>
      </w:r>
    </w:p>
    <w:p w:rsidR="0006725F" w:rsidRDefault="0006725F">
      <w:pPr>
        <w:rPr>
          <w:noProof/>
          <w:lang w:eastAsia="ru-RU"/>
        </w:rPr>
      </w:pPr>
      <w:r>
        <w:rPr>
          <w:noProof/>
          <w:lang w:eastAsia="ru-RU"/>
        </w:rPr>
        <w:t>Если вы допустили ошибку или хотите изменить данные, два раза нажимаете на необходимое поле, например «ФИО» (Рис. 6). Окроется окно в котором вы нажимаете «Корректировка» или «Смена», изменяеет данные и нажимаете «Записать и провести». Данные изменятся.</w:t>
      </w:r>
    </w:p>
    <w:p w:rsidR="0006725F" w:rsidRDefault="0006725F">
      <w:r>
        <w:rPr>
          <w:noProof/>
          <w:lang w:eastAsia="ru-RU"/>
        </w:rPr>
        <w:drawing>
          <wp:inline distT="0" distB="0" distL="0" distR="0" wp14:anchorId="649A9FD7" wp14:editId="403BA03D">
            <wp:extent cx="5940425" cy="32042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5F" w:rsidRDefault="0006725F">
      <w:r>
        <w:tab/>
      </w:r>
      <w:r>
        <w:tab/>
      </w:r>
      <w:r>
        <w:tab/>
      </w:r>
      <w:r>
        <w:tab/>
      </w:r>
      <w:r>
        <w:tab/>
      </w:r>
      <w:r>
        <w:tab/>
        <w:t>Рис. 6</w:t>
      </w:r>
    </w:p>
    <w:sectPr w:rsidR="00067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B3"/>
    <w:rsid w:val="0006725F"/>
    <w:rsid w:val="005A42B3"/>
    <w:rsid w:val="00744B69"/>
    <w:rsid w:val="007E1B74"/>
    <w:rsid w:val="00892027"/>
    <w:rsid w:val="00A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7889"/>
  <w15:chartTrackingRefBased/>
  <w15:docId w15:val="{2D5FFF22-DA1F-44C0-912A-5EFFEF59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4</cp:revision>
  <dcterms:created xsi:type="dcterms:W3CDTF">2025-08-08T11:00:00Z</dcterms:created>
  <dcterms:modified xsi:type="dcterms:W3CDTF">2025-08-11T08:25:00Z</dcterms:modified>
</cp:coreProperties>
</file>