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E3A8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4CA9492" w14:textId="5292EC24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A3752">
        <w:rPr>
          <w:rFonts w:hint="eastAsia"/>
          <w:szCs w:val="21"/>
        </w:rPr>
        <w:t>2</w:t>
      </w:r>
      <w:r w:rsidR="000A3752">
        <w:rPr>
          <w:szCs w:val="21"/>
        </w:rPr>
        <w:t>022.6.17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229C150" w14:textId="77777777" w:rsidTr="008C214A">
        <w:tc>
          <w:tcPr>
            <w:tcW w:w="1674" w:type="dxa"/>
            <w:shd w:val="clear" w:color="auto" w:fill="auto"/>
          </w:tcPr>
          <w:p w14:paraId="1AB29E8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17758E9" w14:textId="6979FC1D" w:rsidR="001C0B35" w:rsidRPr="008C214A" w:rsidRDefault="000A3752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6A9AB643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4C4F1D74" w14:textId="10D5A64D" w:rsidR="001C0B35" w:rsidRPr="00FB2B9D" w:rsidRDefault="008E78E9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牙科医院</w:t>
            </w:r>
            <w:r w:rsidR="00492BD1">
              <w:rPr>
                <w:rFonts w:hint="eastAsia"/>
                <w:color w:val="0070C0"/>
                <w:szCs w:val="21"/>
              </w:rPr>
              <w:t>管理系统</w:t>
            </w:r>
          </w:p>
        </w:tc>
      </w:tr>
      <w:tr w:rsidR="007F221A" w:rsidRPr="008C214A" w14:paraId="1CB6D6F6" w14:textId="77777777" w:rsidTr="007F221A">
        <w:tc>
          <w:tcPr>
            <w:tcW w:w="1674" w:type="dxa"/>
            <w:shd w:val="clear" w:color="auto" w:fill="auto"/>
          </w:tcPr>
          <w:p w14:paraId="66E9C931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31D8404F" w14:textId="0E45CA44" w:rsidR="007F221A" w:rsidRPr="008C214A" w:rsidRDefault="00492BD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html</w:t>
            </w:r>
          </w:p>
        </w:tc>
        <w:tc>
          <w:tcPr>
            <w:tcW w:w="1866" w:type="dxa"/>
            <w:shd w:val="clear" w:color="auto" w:fill="auto"/>
          </w:tcPr>
          <w:p w14:paraId="5027D291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2F74B674" w14:textId="77777777" w:rsidR="007F221A" w:rsidRDefault="00492BD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IntelliJ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IDEA</w:t>
            </w:r>
            <w:r>
              <w:rPr>
                <w:rFonts w:hint="eastAsia"/>
                <w:szCs w:val="21"/>
              </w:rPr>
              <w:t>：前后端</w:t>
            </w:r>
          </w:p>
          <w:p w14:paraId="22A7A7FC" w14:textId="7A885832" w:rsidR="00492BD1" w:rsidRDefault="00492BD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Navicat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：数据库</w:t>
            </w:r>
          </w:p>
          <w:p w14:paraId="25BD5859" w14:textId="6BF30DA5" w:rsidR="00492BD1" w:rsidRDefault="00492BD1" w:rsidP="00492BD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Tomcat</w:t>
            </w:r>
            <w:r>
              <w:rPr>
                <w:rFonts w:hint="eastAsia"/>
                <w:szCs w:val="21"/>
              </w:rPr>
              <w:t>：服务器</w:t>
            </w:r>
          </w:p>
          <w:p w14:paraId="73DD2620" w14:textId="30A93541" w:rsidR="00492BD1" w:rsidRDefault="00492BD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boot</w:t>
            </w:r>
            <w:r>
              <w:rPr>
                <w:rFonts w:hint="eastAsia"/>
                <w:szCs w:val="21"/>
              </w:rPr>
              <w:t>：后端框架</w:t>
            </w:r>
          </w:p>
          <w:p w14:paraId="22C5E389" w14:textId="3336C59E" w:rsidR="00492BD1" w:rsidRPr="008C214A" w:rsidRDefault="00492BD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ootstrap</w:t>
            </w:r>
            <w:r>
              <w:rPr>
                <w:rFonts w:hint="eastAsia"/>
                <w:szCs w:val="21"/>
              </w:rPr>
              <w:t>：网页样式</w:t>
            </w:r>
          </w:p>
        </w:tc>
      </w:tr>
    </w:tbl>
    <w:p w14:paraId="2D616D3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EFE7230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DA6B1C4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1024A804" w14:textId="77777777" w:rsidTr="00582955">
        <w:trPr>
          <w:cantSplit/>
        </w:trPr>
        <w:tc>
          <w:tcPr>
            <w:tcW w:w="8928" w:type="dxa"/>
            <w:gridSpan w:val="2"/>
          </w:tcPr>
          <w:p w14:paraId="126F67F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6F34D7C" w14:textId="45F27599" w:rsidR="006265D9" w:rsidRDefault="008E78E9" w:rsidP="008E78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项目立项时的需求：</w:t>
            </w:r>
            <w:r w:rsidRPr="008E78E9">
              <w:rPr>
                <w:rFonts w:hint="eastAsia"/>
                <w:szCs w:val="21"/>
                <w:lang w:val="en-AU"/>
              </w:rPr>
              <w:t>注册与登录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信息查询</w:t>
            </w:r>
            <w:r w:rsidR="00261D3B"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挂号</w:t>
            </w:r>
            <w:r w:rsidR="00261D3B"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挂号情况查询</w:t>
            </w:r>
            <w:r w:rsidR="00261D3B"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就诊流程查询</w:t>
            </w:r>
            <w:r w:rsidR="00261D3B"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缴费</w:t>
            </w:r>
            <w:r w:rsidR="00261D3B"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网络安</w:t>
            </w:r>
            <w:r w:rsidR="00261D3B">
              <w:rPr>
                <w:rFonts w:hint="eastAsia"/>
                <w:szCs w:val="21"/>
                <w:lang w:val="en-AU"/>
              </w:rPr>
              <w:t>全、</w:t>
            </w:r>
            <w:r w:rsidRPr="008E78E9">
              <w:rPr>
                <w:rFonts w:hint="eastAsia"/>
                <w:szCs w:val="21"/>
              </w:rPr>
              <w:t>系统管理员</w:t>
            </w:r>
            <w:r w:rsidRPr="008E78E9">
              <w:rPr>
                <w:rFonts w:hint="eastAsia"/>
                <w:szCs w:val="21"/>
              </w:rPr>
              <w:t>kernel</w:t>
            </w:r>
            <w:r w:rsidRPr="008E78E9">
              <w:rPr>
                <w:rFonts w:hint="eastAsia"/>
                <w:szCs w:val="21"/>
              </w:rPr>
              <w:t>模式</w:t>
            </w:r>
            <w:r w:rsidR="00717AC0">
              <w:rPr>
                <w:rFonts w:hint="eastAsia"/>
                <w:szCs w:val="21"/>
              </w:rPr>
              <w:t>、系统管理员模式下的：</w:t>
            </w:r>
            <w:r w:rsidR="00717AC0">
              <w:rPr>
                <w:rFonts w:hint="eastAsia"/>
                <w:snapToGrid w:val="0"/>
              </w:rPr>
              <w:t>管理员调整科室信息，医生信息，以及流程设置</w:t>
            </w:r>
          </w:p>
          <w:p w14:paraId="4BF6D2E7" w14:textId="5148CE79" w:rsidR="00717AC0" w:rsidRDefault="00717AC0" w:rsidP="00717AC0">
            <w:pPr>
              <w:adjustRightInd w:val="0"/>
              <w:snapToGrid w:val="0"/>
              <w:spacing w:line="460" w:lineRule="atLeast"/>
              <w:rPr>
                <w:snapToGrid w:val="0"/>
              </w:rPr>
            </w:pPr>
            <w:r>
              <w:rPr>
                <w:rFonts w:hint="eastAsia"/>
                <w:szCs w:val="21"/>
              </w:rPr>
              <w:t>已经完成的需求：</w:t>
            </w:r>
            <w:r w:rsidRPr="008E78E9">
              <w:rPr>
                <w:rFonts w:hint="eastAsia"/>
                <w:szCs w:val="21"/>
                <w:lang w:val="en-AU"/>
              </w:rPr>
              <w:t>注册与登录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信息查询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挂号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挂号情况查询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就诊流程查询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缴费</w:t>
            </w:r>
            <w:r>
              <w:rPr>
                <w:rFonts w:hint="eastAsia"/>
                <w:szCs w:val="21"/>
                <w:lang w:val="en-AU"/>
              </w:rPr>
              <w:t>、</w:t>
            </w:r>
            <w:r w:rsidRPr="008E78E9">
              <w:rPr>
                <w:rFonts w:hint="eastAsia"/>
                <w:szCs w:val="21"/>
                <w:lang w:val="en-AU"/>
              </w:rPr>
              <w:t>网络安</w:t>
            </w:r>
            <w:r>
              <w:rPr>
                <w:rFonts w:hint="eastAsia"/>
                <w:szCs w:val="21"/>
                <w:lang w:val="en-AU"/>
              </w:rPr>
              <w:t>全、</w:t>
            </w:r>
            <w:r w:rsidRPr="008E78E9">
              <w:rPr>
                <w:rFonts w:hint="eastAsia"/>
                <w:szCs w:val="21"/>
              </w:rPr>
              <w:t>系统管理员</w:t>
            </w:r>
            <w:r w:rsidRPr="008E78E9">
              <w:rPr>
                <w:rFonts w:hint="eastAsia"/>
                <w:szCs w:val="21"/>
              </w:rPr>
              <w:t>kernel</w:t>
            </w:r>
            <w:r w:rsidRPr="008E78E9">
              <w:rPr>
                <w:rFonts w:hint="eastAsia"/>
                <w:szCs w:val="21"/>
              </w:rPr>
              <w:t>模式</w:t>
            </w:r>
            <w:r>
              <w:rPr>
                <w:rFonts w:hint="eastAsia"/>
                <w:szCs w:val="21"/>
              </w:rPr>
              <w:t>、系统管理员模式下的：</w:t>
            </w:r>
            <w:r>
              <w:rPr>
                <w:rFonts w:hint="eastAsia"/>
                <w:snapToGrid w:val="0"/>
              </w:rPr>
              <w:t>管理员调整医生信息，以及流程设置。</w:t>
            </w:r>
          </w:p>
          <w:p w14:paraId="7125D876" w14:textId="5CD409CF" w:rsidR="00717AC0" w:rsidRDefault="00717AC0" w:rsidP="00717AC0">
            <w:pPr>
              <w:adjustRightInd w:val="0"/>
              <w:snapToGrid w:val="0"/>
              <w:spacing w:line="460" w:lineRule="atLeast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未完成的需求：管理员调整科室信息</w:t>
            </w:r>
          </w:p>
          <w:p w14:paraId="4BC8F83E" w14:textId="77265203" w:rsidR="00261D3B" w:rsidRPr="00717AC0" w:rsidRDefault="00717AC0" w:rsidP="008E78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实现的新增需求：</w:t>
            </w:r>
            <w:r w:rsidR="00304F34">
              <w:rPr>
                <w:rFonts w:hint="eastAsia"/>
                <w:szCs w:val="21"/>
              </w:rPr>
              <w:t>并发控制</w:t>
            </w:r>
            <w:r w:rsidR="0090156F">
              <w:rPr>
                <w:rFonts w:hint="eastAsia"/>
                <w:szCs w:val="21"/>
              </w:rPr>
              <w:t>、</w:t>
            </w:r>
          </w:p>
          <w:p w14:paraId="4EF06C15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786F39E4" w14:textId="1DF3130B" w:rsidR="006265D9" w:rsidRDefault="00CB047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proxy</w:t>
            </w:r>
            <w:r>
              <w:rPr>
                <w:rFonts w:hint="eastAsia"/>
                <w:szCs w:val="21"/>
              </w:rPr>
              <w:t>的设计模式，</w:t>
            </w:r>
            <w:r>
              <w:rPr>
                <w:rFonts w:hint="eastAsia"/>
                <w:szCs w:val="21"/>
              </w:rPr>
              <w:t>protection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proxy</w:t>
            </w:r>
            <w:r>
              <w:rPr>
                <w:rFonts w:hint="eastAsia"/>
                <w:szCs w:val="21"/>
              </w:rPr>
              <w:t>可以控制访问者的权限，方便</w:t>
            </w:r>
            <w:r w:rsidR="000E2F36">
              <w:rPr>
                <w:rFonts w:hint="eastAsia"/>
                <w:szCs w:val="21"/>
              </w:rPr>
              <w:t>对管理员、医生和普通用户做区分；使用</w:t>
            </w:r>
            <w:r w:rsidR="000E2F36">
              <w:rPr>
                <w:szCs w:val="21"/>
              </w:rPr>
              <w:t>Façade</w:t>
            </w:r>
            <w:r w:rsidR="000E2F36">
              <w:rPr>
                <w:rFonts w:hint="eastAsia"/>
                <w:szCs w:val="21"/>
              </w:rPr>
              <w:t>模式，</w:t>
            </w:r>
            <w:r w:rsidR="001B65D3">
              <w:rPr>
                <w:rFonts w:hint="eastAsia"/>
                <w:szCs w:val="21"/>
              </w:rPr>
              <w:t>在后端与前端之间保留接口，将前端与后端解耦，方便后续迭代。</w:t>
            </w:r>
          </w:p>
          <w:p w14:paraId="5E0CDEFB" w14:textId="7A1AD638" w:rsidR="006265D9" w:rsidRPr="006265D9" w:rsidRDefault="001B65D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架构风格采用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框架，后端的</w:t>
            </w:r>
            <w:proofErr w:type="gramStart"/>
            <w:r>
              <w:rPr>
                <w:rFonts w:hint="eastAsia"/>
                <w:szCs w:val="21"/>
              </w:rPr>
              <w:t>类通过</w:t>
            </w:r>
            <w:proofErr w:type="gramEnd"/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类与前端进行通信，</w:t>
            </w:r>
            <w:r>
              <w:rPr>
                <w:rFonts w:hint="eastAsia"/>
                <w:szCs w:val="21"/>
              </w:rPr>
              <w:t>controller</w:t>
            </w:r>
            <w:proofErr w:type="gramStart"/>
            <w:r>
              <w:rPr>
                <w:rFonts w:hint="eastAsia"/>
                <w:szCs w:val="21"/>
              </w:rPr>
              <w:t>类同样管理下层与</w:t>
            </w:r>
            <w:proofErr w:type="gramEnd"/>
            <w:r>
              <w:rPr>
                <w:rFonts w:hint="eastAsia"/>
                <w:szCs w:val="21"/>
              </w:rPr>
              <w:t>数据库之间的通信逻辑；前端将后端传递的数据</w:t>
            </w:r>
            <w:r w:rsidR="00675C99">
              <w:rPr>
                <w:rFonts w:hint="eastAsia"/>
                <w:szCs w:val="21"/>
              </w:rPr>
              <w:t>转化为网页内容，显示给用户。</w:t>
            </w:r>
          </w:p>
          <w:p w14:paraId="2ED32677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0225E2D0" w14:textId="7299258A" w:rsidR="006265D9" w:rsidRPr="006265D9" w:rsidRDefault="0090156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①通过选择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框架，后端的实现与前端实现了较好的解耦。②后端的数据库访问通过分层架构和控制器类传递到前端，有较好的</w:t>
            </w:r>
            <w:r>
              <w:rPr>
                <w:rFonts w:hint="eastAsia"/>
                <w:szCs w:val="21"/>
              </w:rPr>
              <w:t>hierarchy</w:t>
            </w:r>
            <w:r>
              <w:rPr>
                <w:rFonts w:hint="eastAsia"/>
                <w:szCs w:val="21"/>
              </w:rPr>
              <w:t>。③前后端通信的标准对照实际的项目，</w:t>
            </w:r>
            <w:r w:rsidR="000A3752">
              <w:rPr>
                <w:rFonts w:hint="eastAsia"/>
                <w:szCs w:val="21"/>
              </w:rPr>
              <w:t>具有较好的规范性</w:t>
            </w:r>
          </w:p>
          <w:p w14:paraId="537C02FB" w14:textId="77777777" w:rsidR="004F4728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27AF658" w14:textId="339B427B" w:rsidR="006265D9" w:rsidRDefault="002864D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已经完成系统功能测试，完成性能测试</w:t>
            </w:r>
            <w:r w:rsidR="004F4728">
              <w:rPr>
                <w:rFonts w:hint="eastAsia"/>
                <w:szCs w:val="21"/>
              </w:rPr>
              <w:t>，对低并发的情况进行了测试</w:t>
            </w:r>
            <w:r w:rsidR="000A3752">
              <w:rPr>
                <w:rFonts w:hint="eastAsia"/>
                <w:szCs w:val="21"/>
              </w:rPr>
              <w:t>。</w:t>
            </w:r>
          </w:p>
          <w:p w14:paraId="66524332" w14:textId="745947E6" w:rsidR="009C3E39" w:rsidRPr="009C3E39" w:rsidRDefault="009C3E39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单元测试没有完成。含有数据库操作的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文件测试不能简单使用</w:t>
            </w:r>
            <w:r>
              <w:rPr>
                <w:rFonts w:hint="eastAsia"/>
                <w:szCs w:val="21"/>
              </w:rPr>
              <w:t>junit</w:t>
            </w:r>
            <w:r>
              <w:rPr>
                <w:rFonts w:hint="eastAsia"/>
                <w:szCs w:val="21"/>
              </w:rPr>
              <w:t>进行，没有预估到这一技术问题，导致在限定时间内没有完成单元测试。</w:t>
            </w:r>
          </w:p>
          <w:p w14:paraId="42494AF7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10CDAAA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3D18EBC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01A686C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E8A1E13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94E5E72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39D15D68" w14:textId="77777777" w:rsidTr="00582955">
        <w:trPr>
          <w:cantSplit/>
        </w:trPr>
        <w:tc>
          <w:tcPr>
            <w:tcW w:w="8928" w:type="dxa"/>
            <w:gridSpan w:val="2"/>
          </w:tcPr>
          <w:p w14:paraId="13B0A914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7B532693" w14:textId="54638CA6" w:rsidR="006265D9" w:rsidRDefault="00194BA4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proofErr w:type="gramStart"/>
            <w:r>
              <w:rPr>
                <w:rFonts w:hint="eastAsia"/>
                <w:color w:val="0070C0"/>
                <w:szCs w:val="21"/>
              </w:rPr>
              <w:t>宫俊儒</w:t>
            </w:r>
            <w:proofErr w:type="gramEnd"/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color w:val="0070C0"/>
                <w:szCs w:val="21"/>
              </w:rPr>
              <w:t>6%</w:t>
            </w:r>
          </w:p>
          <w:p w14:paraId="51A153A5" w14:textId="18019BAE" w:rsidR="00194BA4" w:rsidRDefault="00194BA4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彭翔：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color w:val="0070C0"/>
                <w:szCs w:val="21"/>
              </w:rPr>
              <w:t>6%</w:t>
            </w:r>
          </w:p>
          <w:p w14:paraId="4A295AC8" w14:textId="0CC7ACC5" w:rsidR="00194BA4" w:rsidRDefault="00194BA4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朱雨阳：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color w:val="0070C0"/>
                <w:szCs w:val="21"/>
              </w:rPr>
              <w:t>6%</w:t>
            </w:r>
          </w:p>
          <w:p w14:paraId="495193C7" w14:textId="6CD77FFD" w:rsidR="00194BA4" w:rsidRDefault="00194BA4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李怿洲：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6%</w:t>
            </w:r>
          </w:p>
          <w:p w14:paraId="3FFBCC17" w14:textId="48F0F4AB" w:rsidR="006265D9" w:rsidRPr="00FB2B9D" w:rsidRDefault="00194BA4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梁钰玄：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6%</w:t>
            </w:r>
          </w:p>
        </w:tc>
      </w:tr>
      <w:tr w:rsidR="00582955" w:rsidRPr="00582955" w14:paraId="04DEB5E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FF92A7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14:paraId="773480D7" w14:textId="77777777" w:rsidTr="00582955">
        <w:trPr>
          <w:cantSplit/>
        </w:trPr>
        <w:tc>
          <w:tcPr>
            <w:tcW w:w="5883" w:type="dxa"/>
          </w:tcPr>
          <w:p w14:paraId="6EF43760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9FD5862" w14:textId="182D5643" w:rsidR="00582955" w:rsidRPr="00582955" w:rsidRDefault="00675C9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前端：4</w:t>
            </w:r>
            <w:r>
              <w:rPr>
                <w:rFonts w:ascii="宋体"/>
                <w:szCs w:val="21"/>
              </w:rPr>
              <w:t>8000</w:t>
            </w:r>
            <w:r>
              <w:rPr>
                <w:rFonts w:ascii="宋体" w:hint="eastAsia"/>
                <w:szCs w:val="21"/>
              </w:rPr>
              <w:t>行；后端：2</w:t>
            </w:r>
            <w:r>
              <w:rPr>
                <w:rFonts w:ascii="宋体"/>
                <w:szCs w:val="21"/>
              </w:rPr>
              <w:t>136</w:t>
            </w:r>
            <w:r>
              <w:rPr>
                <w:rFonts w:ascii="宋体" w:hint="eastAsia"/>
                <w:szCs w:val="21"/>
              </w:rPr>
              <w:t>行</w:t>
            </w:r>
          </w:p>
        </w:tc>
      </w:tr>
      <w:tr w:rsidR="008C214A" w:rsidRPr="008C214A" w14:paraId="111A48EE" w14:textId="77777777" w:rsidTr="00582955">
        <w:trPr>
          <w:cantSplit/>
        </w:trPr>
        <w:tc>
          <w:tcPr>
            <w:tcW w:w="5883" w:type="dxa"/>
          </w:tcPr>
          <w:p w14:paraId="343F9EC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07BA4CA0" w14:textId="3F822AC4" w:rsidR="008C214A" w:rsidRPr="00582955" w:rsidRDefault="00675C9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前端：2</w:t>
            </w:r>
            <w:r>
              <w:rPr>
                <w:rFonts w:ascii="宋体"/>
                <w:szCs w:val="21"/>
              </w:rPr>
              <w:t>000</w:t>
            </w:r>
            <w:r>
              <w:rPr>
                <w:rFonts w:ascii="宋体" w:hint="eastAsia"/>
                <w:szCs w:val="21"/>
              </w:rPr>
              <w:t>行；前端：2</w:t>
            </w:r>
            <w:r>
              <w:rPr>
                <w:rFonts w:ascii="宋体"/>
                <w:szCs w:val="21"/>
              </w:rPr>
              <w:t>00</w:t>
            </w:r>
            <w:r>
              <w:rPr>
                <w:rFonts w:ascii="宋体" w:hint="eastAsia"/>
                <w:szCs w:val="21"/>
              </w:rPr>
              <w:t>行</w:t>
            </w:r>
          </w:p>
        </w:tc>
      </w:tr>
      <w:tr w:rsidR="00582955" w:rsidRPr="00582955" w14:paraId="797029C8" w14:textId="77777777" w:rsidTr="00582955">
        <w:trPr>
          <w:cantSplit/>
        </w:trPr>
        <w:tc>
          <w:tcPr>
            <w:tcW w:w="5883" w:type="dxa"/>
          </w:tcPr>
          <w:p w14:paraId="386C8BC8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373B4FC6" w14:textId="167B148D" w:rsidR="00582955" w:rsidRPr="00582955" w:rsidRDefault="000A3752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0</w:t>
            </w:r>
            <w:r>
              <w:rPr>
                <w:rFonts w:ascii="宋体" w:hint="eastAsia"/>
                <w:szCs w:val="21"/>
              </w:rPr>
              <w:t>（5</w:t>
            </w: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controller，5</w:t>
            </w: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entity）</w:t>
            </w:r>
          </w:p>
        </w:tc>
      </w:tr>
    </w:tbl>
    <w:p w14:paraId="5EFFC91A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47E56A3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5D2D692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F3D9FA2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E7C84" w14:textId="34D5BDBF" w:rsidR="0078028D" w:rsidRPr="008C214A" w:rsidRDefault="00675C99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经验：①</w:t>
            </w:r>
            <w:r w:rsidR="00E63612">
              <w:rPr>
                <w:rFonts w:hint="eastAsia"/>
                <w:szCs w:val="21"/>
              </w:rPr>
              <w:t>项目进度的安排需要在一开始用某种软件过程确定，在之后的项目迭代中遵循对应软件过程的要求。②每一次迭代需要为下一次迭代做准备，迭代产品应该有针对下一次迭代所预留的接口或者结构。③</w:t>
            </w:r>
            <w:r w:rsidR="002864D5">
              <w:rPr>
                <w:rFonts w:hint="eastAsia"/>
                <w:szCs w:val="21"/>
              </w:rPr>
              <w:t>成员的分工需要明确，持续负责某块工作的成员技术</w:t>
            </w:r>
            <w:proofErr w:type="gramStart"/>
            <w:r w:rsidR="002864D5">
              <w:rPr>
                <w:rFonts w:hint="eastAsia"/>
                <w:szCs w:val="21"/>
              </w:rPr>
              <w:t>栈</w:t>
            </w:r>
            <w:proofErr w:type="gramEnd"/>
            <w:r w:rsidR="002864D5">
              <w:rPr>
                <w:rFonts w:hint="eastAsia"/>
                <w:szCs w:val="21"/>
              </w:rPr>
              <w:t>非常熟练，效率很高，可见明确分工将会使得整体效率大大提升。④</w:t>
            </w:r>
          </w:p>
          <w:p w14:paraId="458B8A80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54D3355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B70DC2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297A911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A21D502" w14:textId="5EE723CE" w:rsidR="00333F36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p w14:paraId="64556DF3" w14:textId="3A084762" w:rsidR="00194BA4" w:rsidRPr="00333F36" w:rsidRDefault="00194BA4" w:rsidP="008C214A">
      <w:pPr>
        <w:rPr>
          <w:rFonts w:hint="eastAsia"/>
        </w:rPr>
      </w:pPr>
      <w:r>
        <w:rPr>
          <w:rFonts w:hint="eastAsia"/>
        </w:rPr>
        <w:t>宫俊儒</w:t>
      </w:r>
      <w:r>
        <w:rPr>
          <w:rFonts w:hint="eastAsia"/>
        </w:rPr>
        <w:t xml:space="preserve"> </w:t>
      </w:r>
      <w:r>
        <w:rPr>
          <w:rFonts w:hint="eastAsia"/>
        </w:rPr>
        <w:t>朱雨阳</w:t>
      </w:r>
      <w:r>
        <w:rPr>
          <w:rFonts w:hint="eastAsia"/>
        </w:rPr>
        <w:t xml:space="preserve"> </w:t>
      </w:r>
      <w:r>
        <w:rPr>
          <w:rFonts w:hint="eastAsia"/>
        </w:rPr>
        <w:t>彭翔</w:t>
      </w:r>
      <w:r>
        <w:rPr>
          <w:rFonts w:hint="eastAsia"/>
        </w:rPr>
        <w:t xml:space="preserve"> </w:t>
      </w:r>
      <w:r>
        <w:rPr>
          <w:rFonts w:hint="eastAsia"/>
        </w:rPr>
        <w:t>梁钰玄</w:t>
      </w:r>
      <w:r>
        <w:rPr>
          <w:rFonts w:hint="eastAsia"/>
        </w:rPr>
        <w:t xml:space="preserve"> </w:t>
      </w:r>
      <w:r>
        <w:rPr>
          <w:rFonts w:hint="eastAsia"/>
        </w:rPr>
        <w:t>李怿洲</w:t>
      </w:r>
    </w:p>
    <w:sectPr w:rsidR="00194BA4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DD59" w14:textId="77777777" w:rsidR="00FA4054" w:rsidRDefault="00FA4054" w:rsidP="004B14A3">
      <w:r>
        <w:separator/>
      </w:r>
    </w:p>
  </w:endnote>
  <w:endnote w:type="continuationSeparator" w:id="0">
    <w:p w14:paraId="64A2F64E" w14:textId="77777777" w:rsidR="00FA4054" w:rsidRDefault="00FA405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78C3" w14:textId="77777777" w:rsidR="00FA4054" w:rsidRDefault="00FA4054" w:rsidP="004B14A3">
      <w:r>
        <w:separator/>
      </w:r>
    </w:p>
  </w:footnote>
  <w:footnote w:type="continuationSeparator" w:id="0">
    <w:p w14:paraId="6C729213" w14:textId="77777777" w:rsidR="00FA4054" w:rsidRDefault="00FA405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7232691">
    <w:abstractNumId w:val="0"/>
  </w:num>
  <w:num w:numId="2" w16cid:durableId="1326741464">
    <w:abstractNumId w:val="18"/>
  </w:num>
  <w:num w:numId="3" w16cid:durableId="1655180134">
    <w:abstractNumId w:val="14"/>
  </w:num>
  <w:num w:numId="4" w16cid:durableId="244383993">
    <w:abstractNumId w:val="6"/>
  </w:num>
  <w:num w:numId="5" w16cid:durableId="103698443">
    <w:abstractNumId w:val="4"/>
  </w:num>
  <w:num w:numId="6" w16cid:durableId="329481045">
    <w:abstractNumId w:val="12"/>
  </w:num>
  <w:num w:numId="7" w16cid:durableId="2061052498">
    <w:abstractNumId w:val="17"/>
  </w:num>
  <w:num w:numId="8" w16cid:durableId="1872187226">
    <w:abstractNumId w:val="5"/>
  </w:num>
  <w:num w:numId="9" w16cid:durableId="868033071">
    <w:abstractNumId w:val="2"/>
  </w:num>
  <w:num w:numId="10" w16cid:durableId="1389761546">
    <w:abstractNumId w:val="13"/>
  </w:num>
  <w:num w:numId="11" w16cid:durableId="1528103603">
    <w:abstractNumId w:val="16"/>
  </w:num>
  <w:num w:numId="12" w16cid:durableId="1357728545">
    <w:abstractNumId w:val="15"/>
  </w:num>
  <w:num w:numId="13" w16cid:durableId="43021815">
    <w:abstractNumId w:val="9"/>
  </w:num>
  <w:num w:numId="14" w16cid:durableId="1714427127">
    <w:abstractNumId w:val="11"/>
  </w:num>
  <w:num w:numId="15" w16cid:durableId="240604908">
    <w:abstractNumId w:val="7"/>
  </w:num>
  <w:num w:numId="16" w16cid:durableId="153573908">
    <w:abstractNumId w:val="1"/>
  </w:num>
  <w:num w:numId="17" w16cid:durableId="120197486">
    <w:abstractNumId w:val="3"/>
  </w:num>
  <w:num w:numId="18" w16cid:durableId="434981123">
    <w:abstractNumId w:val="8"/>
  </w:num>
  <w:num w:numId="19" w16cid:durableId="4845899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A3752"/>
    <w:rsid w:val="000B62BA"/>
    <w:rsid w:val="000E2F36"/>
    <w:rsid w:val="000E6E61"/>
    <w:rsid w:val="000F2567"/>
    <w:rsid w:val="00141DB7"/>
    <w:rsid w:val="00194BA4"/>
    <w:rsid w:val="001B65D3"/>
    <w:rsid w:val="001C0B35"/>
    <w:rsid w:val="0021315C"/>
    <w:rsid w:val="00213715"/>
    <w:rsid w:val="002313C9"/>
    <w:rsid w:val="00261D3B"/>
    <w:rsid w:val="002864D5"/>
    <w:rsid w:val="002B7CAA"/>
    <w:rsid w:val="002E392C"/>
    <w:rsid w:val="00304F34"/>
    <w:rsid w:val="00333F36"/>
    <w:rsid w:val="003B40D6"/>
    <w:rsid w:val="003F4FF9"/>
    <w:rsid w:val="004201A1"/>
    <w:rsid w:val="0046245A"/>
    <w:rsid w:val="00492BD1"/>
    <w:rsid w:val="004B14A3"/>
    <w:rsid w:val="004F4728"/>
    <w:rsid w:val="00514B90"/>
    <w:rsid w:val="00517557"/>
    <w:rsid w:val="00522AB7"/>
    <w:rsid w:val="00535ED2"/>
    <w:rsid w:val="00582955"/>
    <w:rsid w:val="005C1E5C"/>
    <w:rsid w:val="005C5B06"/>
    <w:rsid w:val="005F00B9"/>
    <w:rsid w:val="005F1980"/>
    <w:rsid w:val="006265D9"/>
    <w:rsid w:val="00675C99"/>
    <w:rsid w:val="006B659F"/>
    <w:rsid w:val="006C05F4"/>
    <w:rsid w:val="006D710E"/>
    <w:rsid w:val="00717AC0"/>
    <w:rsid w:val="00741A6E"/>
    <w:rsid w:val="0078028D"/>
    <w:rsid w:val="00797025"/>
    <w:rsid w:val="007F221A"/>
    <w:rsid w:val="00826C78"/>
    <w:rsid w:val="008819CF"/>
    <w:rsid w:val="008827E7"/>
    <w:rsid w:val="008C214A"/>
    <w:rsid w:val="008E78E9"/>
    <w:rsid w:val="0090156F"/>
    <w:rsid w:val="00955D2E"/>
    <w:rsid w:val="009B7A4A"/>
    <w:rsid w:val="009C3E39"/>
    <w:rsid w:val="00AE6595"/>
    <w:rsid w:val="00B056A3"/>
    <w:rsid w:val="00B46AE3"/>
    <w:rsid w:val="00B672BA"/>
    <w:rsid w:val="00BD4912"/>
    <w:rsid w:val="00CB0476"/>
    <w:rsid w:val="00DD4EFB"/>
    <w:rsid w:val="00E63612"/>
    <w:rsid w:val="00E71C29"/>
    <w:rsid w:val="00EC23B3"/>
    <w:rsid w:val="00FA4054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32B6B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Company>ecust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东方 灭</cp:lastModifiedBy>
  <cp:revision>2</cp:revision>
  <dcterms:created xsi:type="dcterms:W3CDTF">2022-06-18T01:03:00Z</dcterms:created>
  <dcterms:modified xsi:type="dcterms:W3CDTF">2022-06-18T01:03:00Z</dcterms:modified>
</cp:coreProperties>
</file>