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9417" w14:textId="5A696BEC" w:rsidR="00606477" w:rsidRDefault="00606477">
      <w:proofErr w:type="gramStart"/>
      <w:r>
        <w:t>kritische</w:t>
      </w:r>
      <w:proofErr w:type="gramEnd"/>
      <w:r>
        <w:t xml:space="preserve"> infrastructuur</w:t>
      </w:r>
    </w:p>
    <w:p w14:paraId="195E23EA" w14:textId="5BF8A6C2" w:rsidR="00606477" w:rsidRDefault="00606477">
      <w:hyperlink r:id="rId4" w:history="1">
        <w:r>
          <w:rPr>
            <w:rStyle w:val="Hyperlink"/>
          </w:rPr>
          <w:t>https://nl.wikipedia.org/wiki/Vitale_infrastructuur</w:t>
        </w:r>
      </w:hyperlink>
    </w:p>
    <w:p w14:paraId="6D22391D" w14:textId="61186F6D" w:rsidR="00606477" w:rsidRDefault="00606477">
      <w:hyperlink r:id="rId5" w:history="1">
        <w:r w:rsidRPr="00606477">
          <w:rPr>
            <w:rStyle w:val="Hyperlink"/>
            <w:lang w:val="en-US"/>
          </w:rPr>
          <w:t>file:///C:/Users/gally/Downloads/Sociale_cohesie_en_sociale_infrastructuur.pdf</w:t>
        </w:r>
      </w:hyperlink>
    </w:p>
    <w:p w14:paraId="01779EB0" w14:textId="3F1EB354" w:rsidR="00606477" w:rsidRDefault="00606477">
      <w:hyperlink r:id="rId6" w:history="1">
        <w:r>
          <w:rPr>
            <w:rStyle w:val="Hyperlink"/>
          </w:rPr>
          <w:t>https://www.internetconsultatie.nl/besluitmeldplichtcyber/details</w:t>
        </w:r>
      </w:hyperlink>
    </w:p>
    <w:p w14:paraId="17D27C3B" w14:textId="2B430C5E" w:rsidR="00606477" w:rsidRDefault="00606477">
      <w:hyperlink r:id="rId7" w:history="1">
        <w:r>
          <w:rPr>
            <w:rStyle w:val="Hyperlink"/>
          </w:rPr>
          <w:t>https://www.rijksoverheid.nl/documenten/rapporten/2017/04/18/rapport-van-de-studiegroep-informatiesamenleving-en-overheid-maak-waar</w:t>
        </w:r>
      </w:hyperlink>
    </w:p>
    <w:p w14:paraId="463E2B22" w14:textId="77777777" w:rsidR="00606477" w:rsidRPr="00606477" w:rsidRDefault="00606477">
      <w:bookmarkStart w:id="0" w:name="_GoBack"/>
      <w:bookmarkEnd w:id="0"/>
    </w:p>
    <w:sectPr w:rsidR="00606477" w:rsidRPr="00606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77"/>
    <w:rsid w:val="00606477"/>
    <w:rsid w:val="00F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889D"/>
  <w15:chartTrackingRefBased/>
  <w15:docId w15:val="{079518C2-86D6-4BB7-9351-6737697D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64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ijksoverheid.nl/documenten/rapporten/2017/04/18/rapport-van-de-studiegroep-informatiesamenleving-en-overheid-maak-wa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rnetconsultatie.nl/besluitmeldplichtcyber/details" TargetMode="External"/><Relationship Id="rId5" Type="http://schemas.openxmlformats.org/officeDocument/2006/relationships/hyperlink" Target="file:///C:\Users\gally\Downloads\Sociale_cohesie_en_sociale_infrastructuur.pdf" TargetMode="External"/><Relationship Id="rId4" Type="http://schemas.openxmlformats.org/officeDocument/2006/relationships/hyperlink" Target="https://nl.wikipedia.org/wiki/Vitale_infrastructuu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2020-03-11T20:17:00Z</dcterms:created>
  <dcterms:modified xsi:type="dcterms:W3CDTF">2020-03-12T21:23:00Z</dcterms:modified>
</cp:coreProperties>
</file>