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A37289" w:rsidP="464BE3B4" w:rsidRDefault="4411C4C2" w14:paraId="7B5CAEB5" w14:textId="38210F1A">
      <w:pPr>
        <w:rPr>
          <w:rFonts w:ascii="Arial" w:hAnsi="Arial" w:eastAsia="Arial" w:cs="Arial"/>
          <w:b/>
          <w:bCs/>
          <w:sz w:val="28"/>
          <w:szCs w:val="28"/>
        </w:rPr>
      </w:pPr>
      <w:bookmarkStart w:name="_GoBack" w:id="0"/>
      <w:bookmarkEnd w:id="0"/>
      <w:r w:rsidRPr="464BE3B4">
        <w:rPr>
          <w:rFonts w:ascii="Arial" w:hAnsi="Arial" w:eastAsia="Arial" w:cs="Arial"/>
          <w:b/>
          <w:bCs/>
          <w:sz w:val="28"/>
          <w:szCs w:val="28"/>
        </w:rPr>
        <w:t>Zelfstudie ‘</w:t>
      </w:r>
      <w:r w:rsidRPr="464BE3B4" w:rsidR="00F53AA2">
        <w:rPr>
          <w:rFonts w:ascii="Arial" w:hAnsi="Arial" w:eastAsia="Arial" w:cs="Arial"/>
          <w:b/>
          <w:bCs/>
          <w:sz w:val="28"/>
          <w:szCs w:val="28"/>
        </w:rPr>
        <w:t>Methode</w:t>
      </w:r>
      <w:r w:rsidRPr="464BE3B4">
        <w:rPr>
          <w:rFonts w:ascii="Arial" w:hAnsi="Arial" w:eastAsia="Arial" w:cs="Arial"/>
          <w:b/>
          <w:bCs/>
          <w:sz w:val="28"/>
          <w:szCs w:val="28"/>
        </w:rPr>
        <w:t>’</w:t>
      </w:r>
    </w:p>
    <w:p w:rsidR="5011836C" w:rsidP="464BE3B4" w:rsidRDefault="5011836C" w14:paraId="2F3E347C" w14:textId="0C275313"/>
    <w:p w:rsidR="003C6A85" w:rsidP="464BE3B4" w:rsidRDefault="4411C4C2" w14:paraId="44C68189" w14:textId="77777777">
      <w:pPr>
        <w:pStyle w:val="paragraph"/>
        <w:spacing w:before="0" w:beforeAutospacing="0" w:after="0" w:afterAutospacing="0"/>
        <w:textAlignment w:val="baseline"/>
        <w:rPr>
          <w:rFonts w:ascii="Arial" w:hAnsi="Arial" w:eastAsia="Arial" w:cs="Arial"/>
        </w:rPr>
      </w:pPr>
      <w:r w:rsidRPr="464BE3B4">
        <w:rPr>
          <w:rFonts w:ascii="Arial" w:hAnsi="Arial" w:eastAsia="Arial" w:cs="Arial"/>
        </w:rPr>
        <w:t>Dit materiaal is speciaal ontwikkeld</w:t>
      </w:r>
      <w:r w:rsidRPr="464BE3B4" w:rsidR="5B623804">
        <w:rPr>
          <w:rFonts w:ascii="Arial" w:hAnsi="Arial" w:eastAsia="Arial" w:cs="Arial"/>
        </w:rPr>
        <w:t xml:space="preserve"> voor de skills-lessen ‘</w:t>
      </w:r>
      <w:proofErr w:type="spellStart"/>
      <w:r w:rsidRPr="464BE3B4" w:rsidR="5B623804">
        <w:rPr>
          <w:rFonts w:ascii="Arial" w:hAnsi="Arial" w:eastAsia="Arial" w:cs="Arial"/>
        </w:rPr>
        <w:t>onderzoeksvaardigheden</w:t>
      </w:r>
      <w:proofErr w:type="spellEnd"/>
      <w:r w:rsidRPr="464BE3B4" w:rsidR="5B623804">
        <w:rPr>
          <w:rFonts w:ascii="Arial" w:hAnsi="Arial" w:eastAsia="Arial" w:cs="Arial"/>
        </w:rPr>
        <w:t xml:space="preserve">’ ter ondersteuning van de </w:t>
      </w:r>
      <w:proofErr w:type="spellStart"/>
      <w:r w:rsidRPr="464BE3B4" w:rsidR="5B623804">
        <w:rPr>
          <w:rFonts w:ascii="Arial" w:hAnsi="Arial" w:eastAsia="Arial" w:cs="Arial"/>
        </w:rPr>
        <w:t>TINlabs</w:t>
      </w:r>
      <w:proofErr w:type="spellEnd"/>
      <w:r w:rsidRPr="464BE3B4" w:rsidR="5B623804">
        <w:rPr>
          <w:rFonts w:ascii="Arial" w:hAnsi="Arial" w:eastAsia="Arial" w:cs="Arial"/>
        </w:rPr>
        <w:t xml:space="preserve"> AA en ES. Deze zelfstudie traint je om </w:t>
      </w:r>
      <w:r w:rsidRPr="464BE3B4" w:rsidR="00F53AA2">
        <w:rPr>
          <w:rFonts w:ascii="Arial" w:hAnsi="Arial" w:eastAsia="Arial" w:cs="Arial"/>
        </w:rPr>
        <w:t xml:space="preserve">de </w:t>
      </w:r>
      <w:r w:rsidRPr="464BE3B4" w:rsidR="003C6A85">
        <w:rPr>
          <w:rFonts w:ascii="Arial" w:hAnsi="Arial" w:eastAsia="Arial" w:cs="Arial"/>
        </w:rPr>
        <w:t>volgende leerdoelen te behalen:</w:t>
      </w:r>
    </w:p>
    <w:p w:rsidR="003C6A85" w:rsidP="464BE3B4" w:rsidRDefault="00F53AA2" w14:paraId="17782977" w14:textId="09052DA6">
      <w:pPr>
        <w:pStyle w:val="paragraph"/>
        <w:numPr>
          <w:ilvl w:val="0"/>
          <w:numId w:val="12"/>
        </w:numPr>
        <w:spacing w:before="0" w:beforeAutospacing="0" w:after="0" w:afterAutospacing="0"/>
        <w:textAlignment w:val="baseline"/>
        <w:rPr>
          <w:rStyle w:val="normaltextrun"/>
          <w:rFonts w:ascii="Arial" w:hAnsi="Arial" w:cs="Arial"/>
        </w:rPr>
      </w:pPr>
      <w:r w:rsidRPr="464BE3B4">
        <w:rPr>
          <w:rStyle w:val="normaltextrun"/>
          <w:rFonts w:ascii="Arial" w:hAnsi="Arial" w:cs="Arial"/>
        </w:rPr>
        <w:t xml:space="preserve">Beoordelen van de </w:t>
      </w:r>
      <w:r w:rsidRPr="464BE3B4" w:rsidR="0C8938C5">
        <w:rPr>
          <w:rStyle w:val="normaltextrun"/>
          <w:rFonts w:ascii="Arial" w:hAnsi="Arial" w:cs="Arial"/>
        </w:rPr>
        <w:t>validiteit</w:t>
      </w:r>
      <w:r w:rsidRPr="464BE3B4">
        <w:rPr>
          <w:rStyle w:val="normaltextrun"/>
          <w:rFonts w:ascii="Arial" w:hAnsi="Arial" w:cs="Arial"/>
        </w:rPr>
        <w:t xml:space="preserve"> van een artikel aan de hand van de onderzoeksmethode</w:t>
      </w:r>
    </w:p>
    <w:p w:rsidRPr="00F53AA2" w:rsidR="4411C4C2" w:rsidP="464BE3B4" w:rsidRDefault="00F53AA2" w14:paraId="6EAAB88A" w14:textId="48DC75FC">
      <w:pPr>
        <w:pStyle w:val="paragraph"/>
        <w:numPr>
          <w:ilvl w:val="0"/>
          <w:numId w:val="12"/>
        </w:numPr>
        <w:spacing w:before="0" w:beforeAutospacing="0" w:after="0" w:afterAutospacing="0"/>
        <w:textAlignment w:val="baseline"/>
        <w:rPr>
          <w:rFonts w:ascii="Calibri" w:hAnsi="Calibri" w:cs="Calibri"/>
          <w:sz w:val="22"/>
          <w:szCs w:val="22"/>
        </w:rPr>
      </w:pPr>
      <w:r w:rsidRPr="464BE3B4">
        <w:rPr>
          <w:rStyle w:val="normaltextrun"/>
          <w:rFonts w:ascii="Arial" w:hAnsi="Arial" w:cs="Arial"/>
        </w:rPr>
        <w:t xml:space="preserve">Onderzoeksmethode beschrijven rekening houdend met de </w:t>
      </w:r>
      <w:r w:rsidRPr="464BE3B4" w:rsidR="4B5B1F4D">
        <w:rPr>
          <w:rStyle w:val="normaltextrun"/>
          <w:rFonts w:ascii="Arial" w:hAnsi="Arial" w:cs="Arial"/>
        </w:rPr>
        <w:t>validiteit</w:t>
      </w:r>
      <w:r w:rsidRPr="464BE3B4">
        <w:rPr>
          <w:rStyle w:val="normaltextrun"/>
          <w:rFonts w:ascii="Arial" w:hAnsi="Arial" w:cs="Arial"/>
        </w:rPr>
        <w:t xml:space="preserve"> van het</w:t>
      </w:r>
      <w:r w:rsidRPr="464BE3B4">
        <w:rPr>
          <w:rStyle w:val="apple-converted-space"/>
          <w:rFonts w:ascii="Arial" w:hAnsi="Arial" w:cs="Arial"/>
        </w:rPr>
        <w:t> </w:t>
      </w:r>
      <w:r w:rsidRPr="464BE3B4">
        <w:rPr>
          <w:rStyle w:val="normaltextrun"/>
          <w:rFonts w:ascii="Arial" w:hAnsi="Arial" w:cs="Arial"/>
          <w:i/>
          <w:iCs/>
        </w:rPr>
        <w:t>eigen</w:t>
      </w:r>
      <w:r w:rsidRPr="464BE3B4">
        <w:rPr>
          <w:rStyle w:val="apple-converted-space"/>
          <w:rFonts w:ascii="Arial" w:hAnsi="Arial" w:cs="Arial"/>
        </w:rPr>
        <w:t> </w:t>
      </w:r>
      <w:r w:rsidRPr="464BE3B4">
        <w:rPr>
          <w:rStyle w:val="normaltextrun"/>
          <w:rFonts w:ascii="Arial" w:hAnsi="Arial" w:cs="Arial"/>
        </w:rPr>
        <w:t>werk</w:t>
      </w:r>
    </w:p>
    <w:p w:rsidR="00F53AA2" w:rsidP="464BE3B4" w:rsidRDefault="00F53AA2" w14:paraId="45689F53" w14:textId="77777777">
      <w:pPr>
        <w:rPr>
          <w:rFonts w:ascii="Arial" w:hAnsi="Arial" w:eastAsia="Arial" w:cs="Arial"/>
          <w:sz w:val="24"/>
          <w:szCs w:val="24"/>
        </w:rPr>
      </w:pPr>
    </w:p>
    <w:p w:rsidR="5A417138" w:rsidP="464BE3B4" w:rsidRDefault="5A417138" w14:paraId="7A645343" w14:textId="5AECB1AA">
      <w:pPr>
        <w:rPr>
          <w:rFonts w:ascii="Arial" w:hAnsi="Arial" w:eastAsia="Arial" w:cs="Arial"/>
          <w:sz w:val="24"/>
          <w:szCs w:val="24"/>
        </w:rPr>
      </w:pPr>
      <w:r w:rsidRPr="464BE3B4">
        <w:rPr>
          <w:rFonts w:ascii="Arial" w:hAnsi="Arial" w:eastAsia="Arial" w:cs="Arial"/>
          <w:sz w:val="24"/>
          <w:szCs w:val="24"/>
        </w:rPr>
        <w:t>Hoe te gebruiken:</w:t>
      </w:r>
    </w:p>
    <w:p w:rsidR="5A417138" w:rsidP="5011836C" w:rsidRDefault="5A417138" w14:paraId="4B74D1A9" w14:textId="07219754">
      <w:pPr>
        <w:pStyle w:val="Lijstalinea"/>
        <w:numPr>
          <w:ilvl w:val="0"/>
          <w:numId w:val="4"/>
        </w:numPr>
        <w:rPr>
          <w:rFonts w:ascii="Arial" w:hAnsi="Arial" w:eastAsia="Arial" w:cs="Arial"/>
          <w:sz w:val="24"/>
          <w:szCs w:val="24"/>
        </w:rPr>
      </w:pPr>
      <w:r w:rsidRPr="464BE3B4">
        <w:rPr>
          <w:rFonts w:ascii="Arial" w:hAnsi="Arial" w:eastAsia="Arial" w:cs="Arial"/>
          <w:sz w:val="24"/>
          <w:szCs w:val="24"/>
        </w:rPr>
        <w:t>Bestudeer</w:t>
      </w:r>
      <w:r w:rsidRPr="464BE3B4" w:rsidR="3B5D13CD">
        <w:rPr>
          <w:rFonts w:ascii="Arial" w:hAnsi="Arial" w:eastAsia="Arial" w:cs="Arial"/>
          <w:sz w:val="24"/>
          <w:szCs w:val="24"/>
        </w:rPr>
        <w:t xml:space="preserve"> de informatie over de methode op </w:t>
      </w:r>
      <w:r w:rsidRPr="77CCA17B" w:rsidR="78B62761">
        <w:rPr>
          <w:rFonts w:ascii="Arial" w:hAnsi="Arial" w:eastAsia="Arial" w:cs="Arial"/>
          <w:sz w:val="24"/>
          <w:szCs w:val="24"/>
        </w:rPr>
        <w:t>de eerste pagina’s</w:t>
      </w:r>
      <w:r>
        <w:br/>
      </w:r>
    </w:p>
    <w:p w:rsidRPr="00BF17F4" w:rsidR="3ADC41B2" w:rsidP="5011836C" w:rsidRDefault="1A2B68BD" w14:paraId="6169B157" w14:textId="3F187565">
      <w:pPr>
        <w:pStyle w:val="Lijstalinea"/>
        <w:numPr>
          <w:ilvl w:val="0"/>
          <w:numId w:val="4"/>
        </w:numPr>
        <w:rPr>
          <w:rFonts w:ascii="Arial" w:hAnsi="Arial" w:eastAsia="Arial" w:cs="Arial"/>
          <w:sz w:val="24"/>
          <w:szCs w:val="24"/>
        </w:rPr>
      </w:pPr>
      <w:r w:rsidRPr="464BE3B4">
        <w:rPr>
          <w:rFonts w:ascii="Arial" w:hAnsi="Arial" w:eastAsia="Arial" w:cs="Arial"/>
          <w:sz w:val="24"/>
          <w:szCs w:val="24"/>
        </w:rPr>
        <w:t>Analyseer</w:t>
      </w:r>
      <w:r w:rsidRPr="464BE3B4" w:rsidR="77E76BB2">
        <w:rPr>
          <w:rFonts w:ascii="Arial" w:hAnsi="Arial" w:eastAsia="Arial" w:cs="Arial"/>
          <w:sz w:val="24"/>
          <w:szCs w:val="24"/>
        </w:rPr>
        <w:t xml:space="preserve"> </w:t>
      </w:r>
      <w:r w:rsidRPr="464BE3B4" w:rsidR="5A417138">
        <w:rPr>
          <w:rFonts w:ascii="Arial" w:hAnsi="Arial" w:eastAsia="Arial" w:cs="Arial"/>
          <w:sz w:val="24"/>
          <w:szCs w:val="24"/>
        </w:rPr>
        <w:t xml:space="preserve">artikel 5 </w:t>
      </w:r>
      <w:r w:rsidRPr="464BE3B4" w:rsidR="5A417138">
        <w:rPr>
          <w:rFonts w:ascii="Arial" w:hAnsi="Arial" w:eastAsia="Arial" w:cs="Arial"/>
          <w:i/>
          <w:iCs/>
          <w:sz w:val="24"/>
          <w:szCs w:val="24"/>
        </w:rPr>
        <w:t xml:space="preserve">‘Programming </w:t>
      </w:r>
      <w:proofErr w:type="spellStart"/>
      <w:r w:rsidRPr="464BE3B4" w:rsidR="5A417138">
        <w:rPr>
          <w:rFonts w:ascii="Arial" w:hAnsi="Arial" w:eastAsia="Arial" w:cs="Arial"/>
          <w:i/>
          <w:iCs/>
          <w:sz w:val="24"/>
          <w:szCs w:val="24"/>
        </w:rPr>
        <w:t>languages</w:t>
      </w:r>
      <w:proofErr w:type="spellEnd"/>
      <w:r w:rsidRPr="464BE3B4" w:rsidR="5A417138">
        <w:rPr>
          <w:rFonts w:ascii="Arial" w:hAnsi="Arial" w:eastAsia="Arial" w:cs="Arial"/>
          <w:i/>
          <w:iCs/>
          <w:sz w:val="24"/>
          <w:szCs w:val="24"/>
        </w:rPr>
        <w:t xml:space="preserve"> </w:t>
      </w:r>
      <w:proofErr w:type="spellStart"/>
      <w:r w:rsidRPr="464BE3B4" w:rsidR="5A417138">
        <w:rPr>
          <w:rFonts w:ascii="Arial" w:hAnsi="Arial" w:eastAsia="Arial" w:cs="Arial"/>
          <w:i/>
          <w:iCs/>
          <w:sz w:val="24"/>
          <w:szCs w:val="24"/>
        </w:rPr>
        <w:t>and</w:t>
      </w:r>
      <w:proofErr w:type="spellEnd"/>
      <w:r w:rsidRPr="464BE3B4" w:rsidR="5A417138">
        <w:rPr>
          <w:rFonts w:ascii="Arial" w:hAnsi="Arial" w:eastAsia="Arial" w:cs="Arial"/>
          <w:i/>
          <w:iCs/>
          <w:sz w:val="24"/>
          <w:szCs w:val="24"/>
        </w:rPr>
        <w:t xml:space="preserve"> energy efficiency’</w:t>
      </w:r>
      <w:r w:rsidRPr="464BE3B4" w:rsidR="5AC04EF2">
        <w:rPr>
          <w:rFonts w:ascii="Arial" w:hAnsi="Arial" w:eastAsia="Arial" w:cs="Arial"/>
          <w:i/>
          <w:iCs/>
          <w:sz w:val="24"/>
          <w:szCs w:val="24"/>
        </w:rPr>
        <w:t xml:space="preserve"> en probeer antwoord te geven op de volgende vragen:</w:t>
      </w:r>
    </w:p>
    <w:p w:rsidRPr="00BF17F4" w:rsidR="3ADC41B2" w:rsidP="464BE3B4" w:rsidRDefault="635DCAC0" w14:paraId="43C76993" w14:textId="08638641">
      <w:pPr>
        <w:pStyle w:val="Lijstalinea"/>
        <w:numPr>
          <w:ilvl w:val="1"/>
          <w:numId w:val="4"/>
        </w:numPr>
        <w:rPr>
          <w:sz w:val="24"/>
          <w:szCs w:val="24"/>
        </w:rPr>
      </w:pPr>
      <w:r w:rsidRPr="464BE3B4">
        <w:rPr>
          <w:rFonts w:ascii="Arial" w:hAnsi="Arial" w:eastAsia="Arial" w:cs="Arial"/>
          <w:sz w:val="24"/>
          <w:szCs w:val="24"/>
        </w:rPr>
        <w:t>Waar staat de methode te lezen?</w:t>
      </w:r>
    </w:p>
    <w:p w:rsidRPr="00BF17F4" w:rsidR="3ADC41B2" w:rsidP="464BE3B4" w:rsidRDefault="635DCAC0" w14:paraId="160C3FFF" w14:textId="4E5ADA07">
      <w:pPr>
        <w:pStyle w:val="Lijstalinea"/>
        <w:numPr>
          <w:ilvl w:val="1"/>
          <w:numId w:val="4"/>
        </w:numPr>
        <w:rPr>
          <w:sz w:val="24"/>
          <w:szCs w:val="24"/>
        </w:rPr>
      </w:pPr>
      <w:r w:rsidRPr="464BE3B4">
        <w:rPr>
          <w:rFonts w:ascii="Arial" w:hAnsi="Arial" w:eastAsia="Arial" w:cs="Arial"/>
          <w:sz w:val="24"/>
          <w:szCs w:val="24"/>
        </w:rPr>
        <w:t>Welke methoden zijn er toegepast?</w:t>
      </w:r>
    </w:p>
    <w:p w:rsidRPr="00BF17F4" w:rsidR="3ADC41B2" w:rsidP="464BE3B4" w:rsidRDefault="635DCAC0" w14:paraId="70E42795" w14:textId="41CBD620">
      <w:pPr>
        <w:pStyle w:val="Lijstalinea"/>
        <w:numPr>
          <w:ilvl w:val="1"/>
          <w:numId w:val="4"/>
        </w:numPr>
        <w:rPr>
          <w:sz w:val="24"/>
          <w:szCs w:val="24"/>
        </w:rPr>
      </w:pPr>
      <w:r w:rsidRPr="1313B72F">
        <w:rPr>
          <w:rFonts w:ascii="Arial" w:hAnsi="Arial" w:eastAsia="Arial" w:cs="Arial"/>
          <w:sz w:val="24"/>
          <w:szCs w:val="24"/>
        </w:rPr>
        <w:t>Wat zegt dit over de validiteit van het artikel?</w:t>
      </w:r>
    </w:p>
    <w:p w:rsidRPr="00F53AA2" w:rsidR="3ADC41B2" w:rsidP="464BE3B4" w:rsidRDefault="27471AF0" w14:paraId="5C37C1F6" w14:textId="19C924CA">
      <w:pPr>
        <w:pStyle w:val="Lijstalinea"/>
        <w:numPr>
          <w:ilvl w:val="0"/>
          <w:numId w:val="4"/>
        </w:numPr>
        <w:spacing w:after="0"/>
        <w:rPr>
          <w:rFonts w:eastAsiaTheme="minorEastAsia"/>
          <w:sz w:val="24"/>
          <w:szCs w:val="24"/>
        </w:rPr>
      </w:pPr>
      <w:r w:rsidRPr="464BE3B4">
        <w:rPr>
          <w:rFonts w:ascii="Arial" w:hAnsi="Arial" w:eastAsia="Arial" w:cs="Arial"/>
          <w:sz w:val="24"/>
          <w:szCs w:val="24"/>
        </w:rPr>
        <w:t xml:space="preserve">Vergelijk je eigen analyse met de </w:t>
      </w:r>
      <w:r w:rsidRPr="464BE3B4" w:rsidR="7E2CCF7A">
        <w:rPr>
          <w:rFonts w:ascii="Arial" w:hAnsi="Arial" w:eastAsia="Arial" w:cs="Arial"/>
          <w:sz w:val="24"/>
          <w:szCs w:val="24"/>
        </w:rPr>
        <w:t>bijgevoegde</w:t>
      </w:r>
      <w:r w:rsidRPr="464BE3B4" w:rsidR="79316542">
        <w:rPr>
          <w:rFonts w:ascii="Arial" w:hAnsi="Arial" w:eastAsia="Arial" w:cs="Arial"/>
          <w:sz w:val="24"/>
          <w:szCs w:val="24"/>
        </w:rPr>
        <w:t xml:space="preserve"> </w:t>
      </w:r>
      <w:r w:rsidRPr="464BE3B4">
        <w:rPr>
          <w:rFonts w:ascii="Arial" w:hAnsi="Arial" w:eastAsia="Arial" w:cs="Arial"/>
          <w:sz w:val="24"/>
          <w:szCs w:val="24"/>
        </w:rPr>
        <w:t>analyse van artikel 5</w:t>
      </w:r>
      <w:r w:rsidR="3ADC41B2">
        <w:br/>
      </w:r>
    </w:p>
    <w:p w:rsidRPr="00F53AA2" w:rsidR="3ADC41B2" w:rsidP="464BE3B4" w:rsidRDefault="79CC2B58" w14:paraId="4231C311" w14:textId="75EF1D96">
      <w:pPr>
        <w:pStyle w:val="Lijstalinea"/>
        <w:numPr>
          <w:ilvl w:val="0"/>
          <w:numId w:val="4"/>
        </w:numPr>
        <w:spacing w:after="0"/>
        <w:rPr>
          <w:sz w:val="24"/>
          <w:szCs w:val="24"/>
          <w:lang w:val="en-US"/>
        </w:rPr>
      </w:pPr>
      <w:proofErr w:type="spellStart"/>
      <w:r w:rsidRPr="00BF17F4">
        <w:rPr>
          <w:rFonts w:ascii="Arial" w:hAnsi="Arial" w:eastAsia="Arial" w:cs="Arial"/>
          <w:sz w:val="24"/>
          <w:szCs w:val="24"/>
          <w:lang w:val="en-US"/>
        </w:rPr>
        <w:t>Herhaal</w:t>
      </w:r>
      <w:proofErr w:type="spellEnd"/>
      <w:r w:rsidRPr="00BF17F4">
        <w:rPr>
          <w:rFonts w:ascii="Arial" w:hAnsi="Arial" w:eastAsia="Arial" w:cs="Arial"/>
          <w:sz w:val="24"/>
          <w:szCs w:val="24"/>
          <w:lang w:val="en-US"/>
        </w:rPr>
        <w:t xml:space="preserve"> </w:t>
      </w:r>
      <w:proofErr w:type="spellStart"/>
      <w:r w:rsidRPr="00BF17F4">
        <w:rPr>
          <w:rFonts w:ascii="Arial" w:hAnsi="Arial" w:eastAsia="Arial" w:cs="Arial"/>
          <w:sz w:val="24"/>
          <w:szCs w:val="24"/>
          <w:lang w:val="en-US"/>
        </w:rPr>
        <w:t>stap</w:t>
      </w:r>
      <w:proofErr w:type="spellEnd"/>
      <w:r w:rsidRPr="00BF17F4">
        <w:rPr>
          <w:rFonts w:ascii="Arial" w:hAnsi="Arial" w:eastAsia="Arial" w:cs="Arial"/>
          <w:sz w:val="24"/>
          <w:szCs w:val="24"/>
          <w:lang w:val="en-US"/>
        </w:rPr>
        <w:t xml:space="preserve"> 2 </w:t>
      </w:r>
      <w:proofErr w:type="spellStart"/>
      <w:r w:rsidRPr="00BF17F4">
        <w:rPr>
          <w:rFonts w:ascii="Arial" w:hAnsi="Arial" w:eastAsia="Arial" w:cs="Arial"/>
          <w:sz w:val="24"/>
          <w:szCs w:val="24"/>
          <w:lang w:val="en-US"/>
        </w:rPr>
        <w:t>en</w:t>
      </w:r>
      <w:proofErr w:type="spellEnd"/>
      <w:r w:rsidRPr="00BF17F4">
        <w:rPr>
          <w:rFonts w:ascii="Arial" w:hAnsi="Arial" w:eastAsia="Arial" w:cs="Arial"/>
          <w:sz w:val="24"/>
          <w:szCs w:val="24"/>
          <w:lang w:val="en-US"/>
        </w:rPr>
        <w:t xml:space="preserve"> 3 </w:t>
      </w:r>
      <w:proofErr w:type="spellStart"/>
      <w:r w:rsidRPr="00BF17F4">
        <w:rPr>
          <w:rFonts w:ascii="Arial" w:hAnsi="Arial" w:eastAsia="Arial" w:cs="Arial"/>
          <w:sz w:val="24"/>
          <w:szCs w:val="24"/>
          <w:lang w:val="en-US"/>
        </w:rPr>
        <w:t>voor</w:t>
      </w:r>
      <w:proofErr w:type="spellEnd"/>
      <w:r w:rsidRPr="00BF17F4" w:rsidR="3ADC41B2">
        <w:rPr>
          <w:rFonts w:ascii="Arial" w:hAnsi="Arial" w:eastAsia="Arial" w:cs="Arial"/>
          <w:sz w:val="24"/>
          <w:szCs w:val="24"/>
          <w:lang w:val="en-US"/>
        </w:rPr>
        <w:t xml:space="preserve"> </w:t>
      </w:r>
      <w:proofErr w:type="spellStart"/>
      <w:r w:rsidRPr="00BF17F4" w:rsidR="3ADC41B2">
        <w:rPr>
          <w:rFonts w:ascii="Arial" w:hAnsi="Arial" w:eastAsia="Arial" w:cs="Arial"/>
          <w:sz w:val="24"/>
          <w:szCs w:val="24"/>
          <w:lang w:val="en-US"/>
        </w:rPr>
        <w:t>artikel</w:t>
      </w:r>
      <w:proofErr w:type="spellEnd"/>
      <w:r w:rsidRPr="00BF17F4" w:rsidR="3ADC41B2">
        <w:rPr>
          <w:rFonts w:ascii="Arial" w:hAnsi="Arial" w:eastAsia="Arial" w:cs="Arial"/>
          <w:sz w:val="24"/>
          <w:szCs w:val="24"/>
          <w:lang w:val="en-US"/>
        </w:rPr>
        <w:t xml:space="preserve"> 6 </w:t>
      </w:r>
      <w:r w:rsidRPr="00BF17F4" w:rsidR="3ADC41B2">
        <w:rPr>
          <w:rFonts w:ascii="Arial" w:hAnsi="Arial" w:eastAsia="Arial" w:cs="Arial"/>
          <w:i/>
          <w:iCs/>
          <w:sz w:val="24"/>
          <w:szCs w:val="24"/>
          <w:lang w:val="en-US"/>
        </w:rPr>
        <w:t>‘</w:t>
      </w:r>
      <w:r w:rsidRPr="00BF17F4" w:rsidR="4730C286">
        <w:rPr>
          <w:rFonts w:ascii="Arial" w:hAnsi="Arial" w:eastAsia="Arial" w:cs="Arial"/>
          <w:i/>
          <w:iCs/>
          <w:sz w:val="24"/>
          <w:szCs w:val="24"/>
          <w:lang w:val="en-US"/>
        </w:rPr>
        <w:t>Preliminary</w:t>
      </w:r>
      <w:r w:rsidRPr="00BF17F4" w:rsidR="3D8D094D">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MW</w:t>
      </w:r>
      <w:r w:rsidRPr="00BF17F4" w:rsidR="0C25EA9F">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and</w:t>
      </w:r>
      <w:r w:rsidRPr="00BF17F4" w:rsidR="404F5A78">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MMW</w:t>
      </w:r>
      <w:r w:rsidRPr="00BF17F4" w:rsidR="6B58D0EE">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Reflection</w:t>
      </w:r>
      <w:r w:rsidRPr="00BF17F4" w:rsidR="106CD031">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and</w:t>
      </w:r>
      <w:r w:rsidRPr="00BF17F4" w:rsidR="7006A341">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Transmission Measurements of</w:t>
      </w:r>
      <w:r w:rsidRPr="00BF17F4" w:rsidR="26732E17">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a Silicon</w:t>
      </w:r>
      <w:r w:rsidRPr="00BF17F4" w:rsidR="2A72FFBE">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Wafer</w:t>
      </w:r>
      <w:r w:rsidRPr="00BF17F4" w:rsidR="129DF9AD">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under</w:t>
      </w:r>
      <w:r w:rsidRPr="00BF17F4" w:rsidR="1CB2D257">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Illumination</w:t>
      </w:r>
      <w:r w:rsidRPr="00BF17F4" w:rsidR="4548B6AC">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of</w:t>
      </w:r>
      <w:r w:rsidRPr="00BF17F4" w:rsidR="3A6A2F40">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Light for</w:t>
      </w:r>
      <w:r w:rsidRPr="00BF17F4" w:rsidR="7F712055">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Reflected</w:t>
      </w:r>
      <w:r w:rsidRPr="00BF17F4" w:rsidR="0236D368">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Phased</w:t>
      </w:r>
      <w:r w:rsidRPr="00BF17F4" w:rsidR="50ACCC9B">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Array</w:t>
      </w:r>
      <w:r w:rsidRPr="00BF17F4" w:rsidR="3A7B1D9C">
        <w:rPr>
          <w:rFonts w:ascii="Arial" w:hAnsi="Arial" w:eastAsia="Arial" w:cs="Arial"/>
          <w:i/>
          <w:iCs/>
          <w:sz w:val="24"/>
          <w:szCs w:val="24"/>
          <w:lang w:val="en-US"/>
        </w:rPr>
        <w:t xml:space="preserve"> </w:t>
      </w:r>
      <w:r w:rsidRPr="00BF17F4" w:rsidR="4730C286">
        <w:rPr>
          <w:rFonts w:ascii="Arial" w:hAnsi="Arial" w:eastAsia="Arial" w:cs="Arial"/>
          <w:i/>
          <w:iCs/>
          <w:sz w:val="24"/>
          <w:szCs w:val="24"/>
          <w:lang w:val="en-US"/>
        </w:rPr>
        <w:t>Antennas</w:t>
      </w:r>
      <w:r w:rsidRPr="00BF17F4" w:rsidR="784E7C2C">
        <w:rPr>
          <w:rFonts w:ascii="Arial" w:hAnsi="Arial" w:eastAsia="Arial" w:cs="Arial"/>
          <w:i/>
          <w:iCs/>
          <w:sz w:val="24"/>
          <w:szCs w:val="24"/>
          <w:lang w:val="en-US"/>
        </w:rPr>
        <w:t>’</w:t>
      </w:r>
    </w:p>
    <w:p w:rsidRPr="00BF17F4" w:rsidR="464BE3B4" w:rsidP="464BE3B4" w:rsidRDefault="464BE3B4" w14:paraId="1F77B156" w14:textId="4B539992">
      <w:pPr>
        <w:spacing w:after="0"/>
        <w:ind w:left="360" w:hanging="360"/>
        <w:rPr>
          <w:rFonts w:ascii="Arial" w:hAnsi="Arial" w:eastAsia="Arial" w:cs="Arial"/>
          <w:i/>
          <w:iCs/>
          <w:sz w:val="24"/>
          <w:szCs w:val="24"/>
          <w:lang w:val="en-US"/>
        </w:rPr>
      </w:pPr>
    </w:p>
    <w:p w:rsidR="4E38CD6A" w:rsidP="464BE3B4" w:rsidRDefault="4E38CD6A" w14:paraId="0E4DAFF5" w14:textId="36402716">
      <w:pPr>
        <w:pStyle w:val="Lijstalinea"/>
        <w:numPr>
          <w:ilvl w:val="0"/>
          <w:numId w:val="4"/>
        </w:numPr>
        <w:spacing w:after="0"/>
        <w:rPr>
          <w:rFonts w:eastAsiaTheme="minorEastAsia"/>
          <w:sz w:val="24"/>
          <w:szCs w:val="24"/>
          <w:lang w:val="en-US"/>
        </w:rPr>
      </w:pPr>
      <w:proofErr w:type="spellStart"/>
      <w:r w:rsidRPr="00BF17F4">
        <w:rPr>
          <w:rFonts w:ascii="Arial" w:hAnsi="Arial" w:eastAsia="Arial" w:cs="Arial"/>
          <w:sz w:val="24"/>
          <w:szCs w:val="24"/>
          <w:lang w:val="en-US"/>
        </w:rPr>
        <w:t>Herhaal</w:t>
      </w:r>
      <w:proofErr w:type="spellEnd"/>
      <w:r w:rsidRPr="00BF17F4">
        <w:rPr>
          <w:rFonts w:ascii="Arial" w:hAnsi="Arial" w:eastAsia="Arial" w:cs="Arial"/>
          <w:sz w:val="24"/>
          <w:szCs w:val="24"/>
          <w:lang w:val="en-US"/>
        </w:rPr>
        <w:t xml:space="preserve"> </w:t>
      </w:r>
      <w:proofErr w:type="spellStart"/>
      <w:r w:rsidRPr="00BF17F4">
        <w:rPr>
          <w:rFonts w:ascii="Arial" w:hAnsi="Arial" w:eastAsia="Arial" w:cs="Arial"/>
          <w:sz w:val="24"/>
          <w:szCs w:val="24"/>
          <w:lang w:val="en-US"/>
        </w:rPr>
        <w:t>stap</w:t>
      </w:r>
      <w:proofErr w:type="spellEnd"/>
      <w:r w:rsidRPr="00BF17F4">
        <w:rPr>
          <w:rFonts w:ascii="Arial" w:hAnsi="Arial" w:eastAsia="Arial" w:cs="Arial"/>
          <w:sz w:val="24"/>
          <w:szCs w:val="24"/>
          <w:lang w:val="en-US"/>
        </w:rPr>
        <w:t xml:space="preserve"> 2 </w:t>
      </w:r>
      <w:proofErr w:type="spellStart"/>
      <w:r w:rsidRPr="00BF17F4">
        <w:rPr>
          <w:rFonts w:ascii="Arial" w:hAnsi="Arial" w:eastAsia="Arial" w:cs="Arial"/>
          <w:sz w:val="24"/>
          <w:szCs w:val="24"/>
          <w:lang w:val="en-US"/>
        </w:rPr>
        <w:t>en</w:t>
      </w:r>
      <w:proofErr w:type="spellEnd"/>
      <w:r w:rsidRPr="00BF17F4">
        <w:rPr>
          <w:rFonts w:ascii="Arial" w:hAnsi="Arial" w:eastAsia="Arial" w:cs="Arial"/>
          <w:sz w:val="24"/>
          <w:szCs w:val="24"/>
          <w:lang w:val="en-US"/>
        </w:rPr>
        <w:t xml:space="preserve"> 3 </w:t>
      </w:r>
      <w:proofErr w:type="spellStart"/>
      <w:r w:rsidRPr="00BF17F4">
        <w:rPr>
          <w:rFonts w:ascii="Arial" w:hAnsi="Arial" w:eastAsia="Arial" w:cs="Arial"/>
          <w:sz w:val="24"/>
          <w:szCs w:val="24"/>
          <w:lang w:val="en-US"/>
        </w:rPr>
        <w:t>voor</w:t>
      </w:r>
      <w:proofErr w:type="spellEnd"/>
      <w:r w:rsidRPr="00BF17F4">
        <w:rPr>
          <w:rFonts w:ascii="Arial" w:hAnsi="Arial" w:eastAsia="Arial" w:cs="Arial"/>
          <w:sz w:val="24"/>
          <w:szCs w:val="24"/>
          <w:lang w:val="en-US"/>
        </w:rPr>
        <w:t xml:space="preserve"> </w:t>
      </w:r>
      <w:proofErr w:type="spellStart"/>
      <w:r w:rsidRPr="00BF17F4">
        <w:rPr>
          <w:rFonts w:ascii="Arial" w:hAnsi="Arial" w:eastAsia="Arial" w:cs="Arial"/>
          <w:sz w:val="24"/>
          <w:szCs w:val="24"/>
          <w:lang w:val="en-US"/>
        </w:rPr>
        <w:t>artikel</w:t>
      </w:r>
      <w:proofErr w:type="spellEnd"/>
      <w:r w:rsidRPr="00BF17F4">
        <w:rPr>
          <w:rFonts w:ascii="Arial" w:hAnsi="Arial" w:eastAsia="Arial" w:cs="Arial"/>
          <w:sz w:val="24"/>
          <w:szCs w:val="24"/>
          <w:lang w:val="en-US"/>
        </w:rPr>
        <w:t xml:space="preserve"> 4 ‘</w:t>
      </w:r>
      <w:r w:rsidRPr="00BF17F4">
        <w:rPr>
          <w:rFonts w:ascii="Arial" w:hAnsi="Arial" w:eastAsia="Arial" w:cs="Arial"/>
          <w:i/>
          <w:iCs/>
          <w:sz w:val="24"/>
          <w:szCs w:val="24"/>
          <w:lang w:val="en-US"/>
        </w:rPr>
        <w:t xml:space="preserve">‘Looking at Hands in Autonomous Vehicles: A </w:t>
      </w:r>
      <w:proofErr w:type="spellStart"/>
      <w:r w:rsidRPr="00BF17F4">
        <w:rPr>
          <w:rFonts w:ascii="Arial" w:hAnsi="Arial" w:eastAsia="Arial" w:cs="Arial"/>
          <w:i/>
          <w:iCs/>
          <w:sz w:val="24"/>
          <w:szCs w:val="24"/>
          <w:lang w:val="en-US"/>
        </w:rPr>
        <w:t>ConvNet</w:t>
      </w:r>
      <w:proofErr w:type="spellEnd"/>
      <w:r w:rsidRPr="00BF17F4">
        <w:rPr>
          <w:rFonts w:ascii="Arial" w:hAnsi="Arial" w:eastAsia="Arial" w:cs="Arial"/>
          <w:i/>
          <w:iCs/>
          <w:sz w:val="24"/>
          <w:szCs w:val="24"/>
          <w:lang w:val="en-US"/>
        </w:rPr>
        <w:t xml:space="preserve"> Approach using Part Affinity Fields</w:t>
      </w:r>
      <w:r w:rsidRPr="00BF17F4">
        <w:rPr>
          <w:rFonts w:ascii="Arial" w:hAnsi="Arial" w:eastAsia="Arial" w:cs="Arial"/>
          <w:sz w:val="24"/>
          <w:szCs w:val="24"/>
          <w:lang w:val="en-US"/>
        </w:rPr>
        <w:t>’</w:t>
      </w:r>
    </w:p>
    <w:p w:rsidRPr="00BF17F4" w:rsidR="464BE3B4" w:rsidP="1B1FD027" w:rsidRDefault="464BE3B4" w14:paraId="58F1CCC0" w14:textId="145763DD">
      <w:pPr>
        <w:spacing w:after="0"/>
        <w:ind w:left="360"/>
        <w:rPr>
          <w:rFonts w:ascii="Arial" w:hAnsi="Arial" w:eastAsia="Arial" w:cs="Arial"/>
          <w:sz w:val="24"/>
          <w:szCs w:val="24"/>
          <w:lang w:val="en-US"/>
        </w:rPr>
      </w:pPr>
    </w:p>
    <w:p w:rsidR="15CC060C" w:rsidP="1B1FD027" w:rsidRDefault="41283B56" w14:paraId="6E212AF5" w14:textId="0D2EC879">
      <w:pPr>
        <w:pStyle w:val="Lijstalinea"/>
        <w:numPr>
          <w:ilvl w:val="0"/>
          <w:numId w:val="4"/>
        </w:numPr>
        <w:rPr>
          <w:rFonts w:eastAsiaTheme="minorEastAsia"/>
          <w:sz w:val="24"/>
          <w:szCs w:val="24"/>
        </w:rPr>
      </w:pPr>
      <w:r w:rsidRPr="1B1FD027">
        <w:rPr>
          <w:rFonts w:ascii="Arial" w:hAnsi="Arial" w:eastAsia="Arial" w:cs="Arial"/>
          <w:sz w:val="24"/>
          <w:szCs w:val="24"/>
        </w:rPr>
        <w:t>A</w:t>
      </w:r>
      <w:r w:rsidRPr="1B1FD027" w:rsidR="4730C286">
        <w:rPr>
          <w:rFonts w:ascii="Arial" w:hAnsi="Arial" w:eastAsia="Arial" w:cs="Arial"/>
          <w:sz w:val="24"/>
          <w:szCs w:val="24"/>
        </w:rPr>
        <w:t>nalyseer</w:t>
      </w:r>
      <w:r w:rsidRPr="1B1FD027" w:rsidR="3BE9ACEF">
        <w:rPr>
          <w:rFonts w:ascii="Arial" w:hAnsi="Arial" w:eastAsia="Arial" w:cs="Arial"/>
          <w:sz w:val="24"/>
          <w:szCs w:val="24"/>
        </w:rPr>
        <w:t xml:space="preserve"> en beantwoord de vragen voor</w:t>
      </w:r>
      <w:r w:rsidRPr="1B1FD027" w:rsidR="113FF430">
        <w:rPr>
          <w:rFonts w:ascii="Arial" w:hAnsi="Arial" w:eastAsia="Arial" w:cs="Arial"/>
          <w:sz w:val="24"/>
          <w:szCs w:val="24"/>
        </w:rPr>
        <w:t xml:space="preserve"> je eigen geschreven </w:t>
      </w:r>
      <w:r w:rsidRPr="1B1FD027" w:rsidR="4E7558E7">
        <w:rPr>
          <w:rFonts w:ascii="Arial" w:hAnsi="Arial" w:eastAsia="Arial" w:cs="Arial"/>
          <w:sz w:val="24"/>
          <w:szCs w:val="24"/>
        </w:rPr>
        <w:t>methode</w:t>
      </w:r>
      <w:r w:rsidRPr="1B1FD027" w:rsidR="03403AAF">
        <w:rPr>
          <w:rFonts w:ascii="Arial" w:hAnsi="Arial" w:eastAsia="Arial" w:cs="Arial"/>
          <w:sz w:val="24"/>
          <w:szCs w:val="24"/>
        </w:rPr>
        <w:t xml:space="preserve"> </w:t>
      </w:r>
      <w:r w:rsidRPr="1B1FD027" w:rsidR="61D54B8C">
        <w:rPr>
          <w:rFonts w:ascii="Arial" w:hAnsi="Arial" w:eastAsia="Arial" w:cs="Arial"/>
          <w:sz w:val="24"/>
          <w:szCs w:val="24"/>
        </w:rPr>
        <w:t>(of door</w:t>
      </w:r>
      <w:r w:rsidRPr="1B1FD027" w:rsidR="03403AAF">
        <w:rPr>
          <w:rFonts w:ascii="Arial" w:hAnsi="Arial" w:eastAsia="Arial" w:cs="Arial"/>
          <w:sz w:val="24"/>
          <w:szCs w:val="24"/>
        </w:rPr>
        <w:t xml:space="preserve"> een groepslid </w:t>
      </w:r>
      <w:r w:rsidRPr="1B1FD027" w:rsidR="55A09290">
        <w:rPr>
          <w:rFonts w:ascii="Arial" w:hAnsi="Arial" w:eastAsia="Arial" w:cs="Arial"/>
          <w:sz w:val="24"/>
          <w:szCs w:val="24"/>
        </w:rPr>
        <w:t>geschreven)</w:t>
      </w:r>
      <w:r w:rsidRPr="1B1FD027" w:rsidR="1C2F2F4B">
        <w:rPr>
          <w:rFonts w:ascii="Arial" w:hAnsi="Arial" w:eastAsia="Arial" w:cs="Arial"/>
          <w:sz w:val="24"/>
          <w:szCs w:val="24"/>
        </w:rPr>
        <w:t xml:space="preserve">. </w:t>
      </w:r>
    </w:p>
    <w:p w:rsidR="15CC060C" w:rsidP="1B1FD027" w:rsidRDefault="1C2F2F4B" w14:paraId="029DE37D" w14:textId="2AA3ADBC">
      <w:pPr>
        <w:pStyle w:val="Lijstalinea"/>
        <w:numPr>
          <w:ilvl w:val="0"/>
          <w:numId w:val="4"/>
        </w:numPr>
        <w:rPr>
          <w:sz w:val="24"/>
          <w:szCs w:val="24"/>
        </w:rPr>
      </w:pPr>
      <w:r w:rsidRPr="1B1FD027">
        <w:rPr>
          <w:rFonts w:ascii="Arial" w:hAnsi="Arial" w:eastAsia="Arial" w:cs="Arial"/>
          <w:sz w:val="24"/>
          <w:szCs w:val="24"/>
        </w:rPr>
        <w:t>Stel verbetersuggesties op betreffende de leesbaarheid en validatie van het eigen werk.</w:t>
      </w:r>
    </w:p>
    <w:p w:rsidR="15CC060C" w:rsidP="1B1FD027" w:rsidRDefault="15CC060C" w14:paraId="37E4DC91" w14:textId="6D16335E">
      <w:pPr>
        <w:pStyle w:val="Lijstalinea"/>
        <w:numPr>
          <w:ilvl w:val="0"/>
          <w:numId w:val="4"/>
        </w:numPr>
        <w:rPr>
          <w:i/>
          <w:iCs/>
          <w:sz w:val="24"/>
          <w:szCs w:val="24"/>
        </w:rPr>
      </w:pPr>
      <w:r w:rsidRPr="1B1FD027">
        <w:rPr>
          <w:rFonts w:ascii="Arial" w:hAnsi="Arial" w:eastAsia="Arial" w:cs="Arial"/>
          <w:i/>
          <w:iCs/>
          <w:sz w:val="24"/>
          <w:szCs w:val="24"/>
        </w:rPr>
        <w:t>Als groep:</w:t>
      </w:r>
      <w:r w:rsidRPr="1B1FD027">
        <w:rPr>
          <w:rFonts w:ascii="Arial" w:hAnsi="Arial" w:eastAsia="Arial" w:cs="Arial"/>
          <w:sz w:val="24"/>
          <w:szCs w:val="24"/>
        </w:rPr>
        <w:t xml:space="preserve"> Bespreek deze zelfstudie opdracht, leg d</w:t>
      </w:r>
      <w:r w:rsidRPr="1B1FD027" w:rsidR="7017195A">
        <w:rPr>
          <w:rFonts w:ascii="Arial" w:hAnsi="Arial" w:eastAsia="Arial" w:cs="Arial"/>
          <w:sz w:val="24"/>
          <w:szCs w:val="24"/>
        </w:rPr>
        <w:t>e analyse</w:t>
      </w:r>
      <w:r w:rsidRPr="1B1FD027" w:rsidR="0C4B7065">
        <w:rPr>
          <w:rFonts w:ascii="Arial" w:hAnsi="Arial" w:eastAsia="Arial" w:cs="Arial"/>
          <w:sz w:val="24"/>
          <w:szCs w:val="24"/>
        </w:rPr>
        <w:t xml:space="preserve"> en verbetersuggesties </w:t>
      </w:r>
      <w:r w:rsidRPr="1B1FD027">
        <w:rPr>
          <w:rFonts w:ascii="Arial" w:hAnsi="Arial" w:eastAsia="Arial" w:cs="Arial"/>
          <w:sz w:val="24"/>
          <w:szCs w:val="24"/>
        </w:rPr>
        <w:t>van ieder groepslid naast elkaar</w:t>
      </w:r>
      <w:r w:rsidRPr="1B1FD027" w:rsidR="3626DF8B">
        <w:rPr>
          <w:rFonts w:ascii="Arial" w:hAnsi="Arial" w:eastAsia="Arial" w:cs="Arial"/>
          <w:sz w:val="24"/>
          <w:szCs w:val="24"/>
        </w:rPr>
        <w:t>.</w:t>
      </w:r>
      <w:r w:rsidRPr="1B1FD027" w:rsidR="2FF8E794">
        <w:rPr>
          <w:rFonts w:ascii="Arial" w:hAnsi="Arial" w:eastAsia="Arial" w:cs="Arial"/>
          <w:sz w:val="24"/>
          <w:szCs w:val="24"/>
        </w:rPr>
        <w:t xml:space="preserve"> Verbeter</w:t>
      </w:r>
      <w:r w:rsidRPr="1B1FD027" w:rsidR="0AFA986B">
        <w:rPr>
          <w:rFonts w:ascii="Arial" w:hAnsi="Arial" w:eastAsia="Arial" w:cs="Arial"/>
          <w:sz w:val="24"/>
          <w:szCs w:val="24"/>
        </w:rPr>
        <w:t xml:space="preserve"> de leesbaarheid van</w:t>
      </w:r>
      <w:r w:rsidRPr="1B1FD027" w:rsidR="2FF8E794">
        <w:rPr>
          <w:rFonts w:ascii="Arial" w:hAnsi="Arial" w:eastAsia="Arial" w:cs="Arial"/>
          <w:sz w:val="24"/>
          <w:szCs w:val="24"/>
        </w:rPr>
        <w:t xml:space="preserve"> je artikel</w:t>
      </w:r>
      <w:r w:rsidRPr="1B1FD027" w:rsidR="36B3D364">
        <w:rPr>
          <w:rFonts w:ascii="Arial" w:hAnsi="Arial" w:eastAsia="Arial" w:cs="Arial"/>
          <w:sz w:val="24"/>
          <w:szCs w:val="24"/>
        </w:rPr>
        <w:t xml:space="preserve"> </w:t>
      </w:r>
      <w:r w:rsidRPr="1B1FD027" w:rsidR="09333A56">
        <w:rPr>
          <w:rFonts w:ascii="Arial" w:hAnsi="Arial" w:eastAsia="Arial" w:cs="Arial"/>
          <w:sz w:val="24"/>
          <w:szCs w:val="24"/>
        </w:rPr>
        <w:t>en,</w:t>
      </w:r>
      <w:r w:rsidRPr="1B1FD027" w:rsidR="36B3D364">
        <w:rPr>
          <w:rFonts w:ascii="Arial" w:hAnsi="Arial" w:eastAsia="Arial" w:cs="Arial"/>
          <w:sz w:val="24"/>
          <w:szCs w:val="24"/>
        </w:rPr>
        <w:t xml:space="preserve"> indien je nog in de uitvoerende fase</w:t>
      </w:r>
      <w:r w:rsidRPr="1B1FD027" w:rsidR="68E8BFF1">
        <w:rPr>
          <w:rFonts w:ascii="Arial" w:hAnsi="Arial" w:eastAsia="Arial" w:cs="Arial"/>
          <w:sz w:val="24"/>
          <w:szCs w:val="24"/>
        </w:rPr>
        <w:t xml:space="preserve"> van</w:t>
      </w:r>
      <w:r w:rsidRPr="1B1FD027" w:rsidR="36B3D364">
        <w:rPr>
          <w:rFonts w:ascii="Arial" w:hAnsi="Arial" w:eastAsia="Arial" w:cs="Arial"/>
          <w:sz w:val="24"/>
          <w:szCs w:val="24"/>
        </w:rPr>
        <w:t xml:space="preserve"> je onderzoek zit, </w:t>
      </w:r>
      <w:r w:rsidRPr="1B1FD027" w:rsidR="1C7D4BAB">
        <w:rPr>
          <w:rFonts w:ascii="Arial" w:hAnsi="Arial" w:eastAsia="Arial" w:cs="Arial"/>
          <w:sz w:val="24"/>
          <w:szCs w:val="24"/>
        </w:rPr>
        <w:t>de validitei</w:t>
      </w:r>
      <w:r w:rsidRPr="1B1FD027" w:rsidR="2FF8E794">
        <w:rPr>
          <w:rFonts w:ascii="Arial" w:hAnsi="Arial" w:eastAsia="Arial" w:cs="Arial"/>
          <w:sz w:val="24"/>
          <w:szCs w:val="24"/>
        </w:rPr>
        <w:t>t.</w:t>
      </w:r>
    </w:p>
    <w:p w:rsidR="5011836C" w:rsidP="464BE3B4" w:rsidRDefault="5011836C" w14:paraId="14B419FC" w14:textId="7F35F4E7">
      <w:pPr>
        <w:rPr>
          <w:rFonts w:ascii="Arial" w:hAnsi="Arial" w:eastAsia="Arial" w:cs="Arial"/>
          <w:sz w:val="24"/>
          <w:szCs w:val="24"/>
        </w:rPr>
      </w:pPr>
    </w:p>
    <w:p w:rsidR="5011836C" w:rsidP="464BE3B4" w:rsidRDefault="5011836C" w14:paraId="67685F4C" w14:textId="7CB4D7AE">
      <w:r w:rsidRPr="464BE3B4">
        <w:br w:type="page"/>
      </w:r>
    </w:p>
    <w:p w:rsidR="5011836C" w:rsidP="464BE3B4" w:rsidRDefault="5011836C" w14:paraId="7CFC6320" w14:textId="188D01A3">
      <w:pPr>
        <w:rPr>
          <w:rFonts w:ascii="Arial" w:hAnsi="Arial" w:eastAsia="Arial" w:cs="Arial"/>
          <w:sz w:val="24"/>
          <w:szCs w:val="24"/>
        </w:rPr>
      </w:pPr>
    </w:p>
    <w:p w:rsidR="4730C286" w:rsidP="464BE3B4" w:rsidRDefault="4730C286" w14:paraId="67ABC417" w14:textId="79DEBA5E">
      <w:r w:rsidRPr="464BE3B4">
        <w:t xml:space="preserve"> </w:t>
      </w:r>
    </w:p>
    <w:p w:rsidR="729F49C6" w:rsidP="464BE3B4" w:rsidRDefault="00552387" w14:paraId="2979376C" w14:textId="5458D4AD">
      <w:pPr>
        <w:spacing w:line="240" w:lineRule="exact"/>
        <w:rPr>
          <w:rFonts w:ascii="Arial" w:hAnsi="Arial" w:eastAsia="Arial" w:cs="Arial"/>
          <w:b/>
          <w:bCs/>
          <w:sz w:val="28"/>
          <w:szCs w:val="28"/>
        </w:rPr>
      </w:pPr>
      <w:r w:rsidRPr="1313B72F">
        <w:rPr>
          <w:rFonts w:ascii="Arial" w:hAnsi="Arial" w:eastAsia="Arial" w:cs="Arial"/>
          <w:b/>
          <w:bCs/>
          <w:sz w:val="28"/>
          <w:szCs w:val="28"/>
        </w:rPr>
        <w:t>D</w:t>
      </w:r>
      <w:r w:rsidRPr="1313B72F" w:rsidR="00F53AA2">
        <w:rPr>
          <w:rFonts w:ascii="Arial" w:hAnsi="Arial" w:eastAsia="Arial" w:cs="Arial"/>
          <w:b/>
          <w:bCs/>
          <w:sz w:val="28"/>
          <w:szCs w:val="28"/>
        </w:rPr>
        <w:t>e methode</w:t>
      </w:r>
    </w:p>
    <w:p w:rsidR="1E27B27D" w:rsidP="1313B72F" w:rsidRDefault="1E27B27D" w14:paraId="4698E5C4" w14:textId="401CD609">
      <w:pPr>
        <w:rPr>
          <w:rFonts w:ascii="Arial" w:hAnsi="Arial" w:eastAsia="Arial" w:cs="Arial"/>
          <w:sz w:val="24"/>
          <w:szCs w:val="24"/>
        </w:rPr>
      </w:pPr>
      <w:r w:rsidRPr="1313B72F">
        <w:rPr>
          <w:rFonts w:ascii="Arial" w:hAnsi="Arial" w:eastAsia="Arial" w:cs="Arial"/>
          <w:sz w:val="24"/>
          <w:szCs w:val="24"/>
        </w:rPr>
        <w:t>Deze zelfstudie zal ingaan op de plaats van de methode in een artikel (in letterlijke zin, w</w:t>
      </w:r>
      <w:r w:rsidRPr="1313B72F" w:rsidR="61383241">
        <w:rPr>
          <w:rFonts w:ascii="Arial" w:hAnsi="Arial" w:eastAsia="Arial" w:cs="Arial"/>
          <w:sz w:val="24"/>
          <w:szCs w:val="24"/>
        </w:rPr>
        <w:t xml:space="preserve">áár staat de methode in het </w:t>
      </w:r>
      <w:proofErr w:type="spellStart"/>
      <w:r w:rsidRPr="1313B72F" w:rsidR="61383241">
        <w:rPr>
          <w:rFonts w:ascii="Arial" w:hAnsi="Arial" w:eastAsia="Arial" w:cs="Arial"/>
          <w:sz w:val="24"/>
          <w:szCs w:val="24"/>
        </w:rPr>
        <w:t>atikel</w:t>
      </w:r>
      <w:proofErr w:type="spellEnd"/>
      <w:r w:rsidRPr="1313B72F" w:rsidR="61383241">
        <w:rPr>
          <w:rFonts w:ascii="Arial" w:hAnsi="Arial" w:eastAsia="Arial" w:cs="Arial"/>
          <w:sz w:val="24"/>
          <w:szCs w:val="24"/>
        </w:rPr>
        <w:t>) en op de validiteit van de gekozen methode.</w:t>
      </w:r>
      <w:r w:rsidRPr="1313B72F" w:rsidR="0E76625E">
        <w:rPr>
          <w:rFonts w:ascii="Arial" w:hAnsi="Arial" w:eastAsia="Arial" w:cs="Arial"/>
          <w:sz w:val="24"/>
          <w:szCs w:val="24"/>
        </w:rPr>
        <w:t xml:space="preserve"> </w:t>
      </w:r>
      <w:r w:rsidRPr="1313B72F" w:rsidR="2A7E6C45">
        <w:rPr>
          <w:rFonts w:ascii="Arial" w:hAnsi="Arial" w:eastAsia="Arial" w:cs="Arial"/>
          <w:sz w:val="24"/>
          <w:szCs w:val="24"/>
        </w:rPr>
        <w:t>Daarna wordt nog gekeken naar mogelijke onderzoekmethoden (onderzoeksinstrumenten) waaruit de methode bestaat.</w:t>
      </w:r>
    </w:p>
    <w:p w:rsidR="0B495D42" w:rsidP="464BE3B4" w:rsidRDefault="0B495D42" w14:paraId="0C305F26" w14:textId="5C3EC1D1">
      <w:pPr>
        <w:spacing w:line="240" w:lineRule="exact"/>
        <w:rPr>
          <w:rFonts w:ascii="Arial" w:hAnsi="Arial" w:eastAsia="Arial" w:cs="Arial"/>
          <w:b/>
          <w:bCs/>
          <w:sz w:val="24"/>
          <w:szCs w:val="24"/>
        </w:rPr>
      </w:pPr>
      <w:r w:rsidRPr="464BE3B4">
        <w:rPr>
          <w:rFonts w:ascii="Arial" w:hAnsi="Arial" w:eastAsia="Arial" w:cs="Arial"/>
          <w:b/>
          <w:bCs/>
          <w:sz w:val="24"/>
          <w:szCs w:val="24"/>
        </w:rPr>
        <w:t>Waar staat de methode beschreven?</w:t>
      </w:r>
    </w:p>
    <w:p w:rsidR="0B495D42" w:rsidP="464BE3B4" w:rsidRDefault="0B495D42" w14:paraId="6EF91872" w14:textId="48277A38">
      <w:pPr>
        <w:spacing w:line="240" w:lineRule="exact"/>
        <w:rPr>
          <w:rFonts w:ascii="Arial" w:hAnsi="Arial" w:eastAsia="Arial" w:cs="Arial"/>
          <w:sz w:val="24"/>
          <w:szCs w:val="24"/>
        </w:rPr>
      </w:pPr>
      <w:r w:rsidRPr="464BE3B4">
        <w:rPr>
          <w:rFonts w:ascii="Arial" w:hAnsi="Arial" w:eastAsia="Arial" w:cs="Arial"/>
          <w:sz w:val="24"/>
          <w:szCs w:val="24"/>
        </w:rPr>
        <w:t>Bij les 1 hebben we al gezien dat er verschillende manieren zijn om een artikel op te bouwen. In het algemeen kan gesteld worden dat een artikel start met een samenvatting (het abstract) en eindigt met de literatuurlijst. Daarnaast is een bekende opbouw de ‘IMRAD-structuur’ wat staat voor Introductie, Methode, Resultaten (</w:t>
      </w:r>
      <w:proofErr w:type="spellStart"/>
      <w:r w:rsidRPr="464BE3B4">
        <w:rPr>
          <w:rFonts w:ascii="Arial" w:hAnsi="Arial" w:eastAsia="Arial" w:cs="Arial"/>
          <w:sz w:val="24"/>
          <w:szCs w:val="24"/>
        </w:rPr>
        <w:t>And</w:t>
      </w:r>
      <w:proofErr w:type="spellEnd"/>
      <w:r w:rsidRPr="464BE3B4">
        <w:rPr>
          <w:rFonts w:ascii="Arial" w:hAnsi="Arial" w:eastAsia="Arial" w:cs="Arial"/>
          <w:sz w:val="24"/>
          <w:szCs w:val="24"/>
        </w:rPr>
        <w:t>) Discussie. De methode kan dus in een apart kopje uitgebreid beschreven zijn.</w:t>
      </w:r>
    </w:p>
    <w:p w:rsidR="0B495D42" w:rsidP="464BE3B4" w:rsidRDefault="0B495D42" w14:paraId="435ABA29" w14:textId="581A2351">
      <w:pPr>
        <w:spacing w:line="240" w:lineRule="exact"/>
        <w:rPr>
          <w:rFonts w:ascii="Arial" w:hAnsi="Arial" w:eastAsia="Arial" w:cs="Arial"/>
          <w:sz w:val="24"/>
          <w:szCs w:val="24"/>
        </w:rPr>
      </w:pPr>
      <w:r w:rsidRPr="464BE3B4">
        <w:rPr>
          <w:rFonts w:ascii="Arial" w:hAnsi="Arial" w:eastAsia="Arial" w:cs="Arial"/>
          <w:sz w:val="24"/>
          <w:szCs w:val="24"/>
        </w:rPr>
        <w:t>Ook hebben we in les 1 gekeken naar de opbouw van een inleiding en geconstateerd dat gebruikte terminologie divers is, maar dit inhoudelijk niet ver uit elkaar ligt. In het boek ‘rapportagetechniek’ wordt de inhoud als volgt weergegeven. De methode (werkwijze) is hiermee ook te vinden in de inleiding.</w:t>
      </w:r>
    </w:p>
    <w:tbl>
      <w:tblPr>
        <w:tblStyle w:val="Tabelraster"/>
        <w:tblW w:w="0" w:type="auto"/>
        <w:tblLayout w:type="fixed"/>
        <w:tblLook w:val="06A0" w:firstRow="1" w:lastRow="0" w:firstColumn="1" w:lastColumn="0" w:noHBand="1" w:noVBand="1"/>
      </w:tblPr>
      <w:tblGrid>
        <w:gridCol w:w="9026"/>
      </w:tblGrid>
      <w:tr w:rsidR="464BE3B4" w:rsidTr="464BE3B4" w14:paraId="2AE73A68" w14:textId="77777777">
        <w:tc>
          <w:tcPr>
            <w:tcW w:w="9026" w:type="dxa"/>
          </w:tcPr>
          <w:p w:rsidR="363ECB5A" w:rsidP="464BE3B4" w:rsidRDefault="363ECB5A" w14:paraId="35138319" w14:textId="09B877D7">
            <w:pPr>
              <w:pStyle w:val="Geenafstand"/>
              <w:rPr>
                <w:u w:val="single"/>
              </w:rPr>
            </w:pPr>
            <w:r w:rsidRPr="464BE3B4">
              <w:rPr>
                <w:u w:val="single"/>
              </w:rPr>
              <w:t>Opbouw van een inleiding</w:t>
            </w:r>
          </w:p>
          <w:p w:rsidR="363ECB5A" w:rsidP="464BE3B4" w:rsidRDefault="363ECB5A" w14:paraId="1A02E4A6" w14:textId="77777777">
            <w:pPr>
              <w:pStyle w:val="Geenafstand"/>
            </w:pPr>
            <w:r w:rsidRPr="464BE3B4">
              <w:t>Aanleiding</w:t>
            </w:r>
          </w:p>
          <w:p w:rsidR="363ECB5A" w:rsidP="464BE3B4" w:rsidRDefault="363ECB5A" w14:paraId="23B1CB2A" w14:textId="77777777">
            <w:pPr>
              <w:pStyle w:val="Geenafstand"/>
              <w:numPr>
                <w:ilvl w:val="0"/>
                <w:numId w:val="14"/>
              </w:numPr>
            </w:pPr>
            <w:r w:rsidRPr="464BE3B4">
              <w:rPr>
                <w:i/>
                <w:iCs/>
              </w:rPr>
              <w:t xml:space="preserve">Achtergrondinformatie </w:t>
            </w:r>
          </w:p>
          <w:p w:rsidR="363ECB5A" w:rsidP="464BE3B4" w:rsidRDefault="363ECB5A" w14:paraId="6368DBED" w14:textId="77777777">
            <w:pPr>
              <w:pStyle w:val="Geenafstand"/>
              <w:numPr>
                <w:ilvl w:val="0"/>
                <w:numId w:val="14"/>
              </w:numPr>
            </w:pPr>
            <w:r w:rsidRPr="464BE3B4">
              <w:rPr>
                <w:i/>
                <w:iCs/>
              </w:rPr>
              <w:t>Belang</w:t>
            </w:r>
          </w:p>
          <w:p w:rsidR="363ECB5A" w:rsidP="464BE3B4" w:rsidRDefault="363ECB5A" w14:paraId="7BEFD300" w14:textId="77777777">
            <w:pPr>
              <w:pStyle w:val="Geenafstand"/>
              <w:numPr>
                <w:ilvl w:val="0"/>
                <w:numId w:val="14"/>
              </w:numPr>
            </w:pPr>
            <w:r w:rsidRPr="464BE3B4">
              <w:rPr>
                <w:i/>
                <w:iCs/>
              </w:rPr>
              <w:t>Probleem</w:t>
            </w:r>
          </w:p>
          <w:p w:rsidR="363ECB5A" w:rsidP="464BE3B4" w:rsidRDefault="363ECB5A" w14:paraId="21D27981" w14:textId="77777777">
            <w:pPr>
              <w:pStyle w:val="Geenafstand"/>
            </w:pPr>
            <w:r w:rsidRPr="464BE3B4">
              <w:t>Doelstelling</w:t>
            </w:r>
          </w:p>
          <w:p w:rsidR="363ECB5A" w:rsidP="464BE3B4" w:rsidRDefault="363ECB5A" w14:paraId="1F334D62" w14:textId="77777777">
            <w:pPr>
              <w:pStyle w:val="Geenafstand"/>
              <w:numPr>
                <w:ilvl w:val="0"/>
                <w:numId w:val="15"/>
              </w:numPr>
            </w:pPr>
            <w:r w:rsidRPr="464BE3B4">
              <w:rPr>
                <w:i/>
                <w:iCs/>
              </w:rPr>
              <w:t>Hoofdvraag</w:t>
            </w:r>
          </w:p>
          <w:p w:rsidR="363ECB5A" w:rsidP="464BE3B4" w:rsidRDefault="363ECB5A" w14:paraId="165BE71B" w14:textId="77777777">
            <w:pPr>
              <w:pStyle w:val="Geenafstand"/>
              <w:numPr>
                <w:ilvl w:val="0"/>
                <w:numId w:val="15"/>
              </w:numPr>
            </w:pPr>
            <w:r w:rsidRPr="464BE3B4">
              <w:rPr>
                <w:i/>
                <w:iCs/>
              </w:rPr>
              <w:t xml:space="preserve">Werkwijze </w:t>
            </w:r>
          </w:p>
          <w:p w:rsidR="363ECB5A" w:rsidP="464BE3B4" w:rsidRDefault="363ECB5A" w14:paraId="3C90542A" w14:textId="77777777">
            <w:pPr>
              <w:pStyle w:val="Geenafstand"/>
              <w:numPr>
                <w:ilvl w:val="0"/>
                <w:numId w:val="15"/>
              </w:numPr>
            </w:pPr>
            <w:r w:rsidRPr="464BE3B4">
              <w:rPr>
                <w:i/>
                <w:iCs/>
              </w:rPr>
              <w:t>Afbakening</w:t>
            </w:r>
          </w:p>
          <w:p w:rsidR="363ECB5A" w:rsidP="464BE3B4" w:rsidRDefault="363ECB5A" w14:paraId="52FDB9B8" w14:textId="77777777">
            <w:pPr>
              <w:pStyle w:val="Geenafstand"/>
              <w:numPr>
                <w:ilvl w:val="0"/>
                <w:numId w:val="15"/>
              </w:numPr>
            </w:pPr>
            <w:r w:rsidRPr="464BE3B4">
              <w:rPr>
                <w:i/>
                <w:iCs/>
              </w:rPr>
              <w:t>Randvoorwaarden</w:t>
            </w:r>
          </w:p>
          <w:p w:rsidR="363ECB5A" w:rsidP="464BE3B4" w:rsidRDefault="363ECB5A" w14:paraId="445AC833" w14:textId="0F905B57">
            <w:pPr>
              <w:pStyle w:val="Geenafstand"/>
            </w:pPr>
            <w:r w:rsidRPr="464BE3B4">
              <w:t>Structuurbeschrijving (leeswijzer)</w:t>
            </w:r>
          </w:p>
        </w:tc>
      </w:tr>
    </w:tbl>
    <w:p w:rsidR="0B495D42" w:rsidP="464BE3B4" w:rsidRDefault="0B495D42" w14:paraId="6A420D7A" w14:textId="1D211A73">
      <w:pPr>
        <w:spacing w:line="240" w:lineRule="exact"/>
        <w:rPr>
          <w:rFonts w:ascii="Arial" w:hAnsi="Arial" w:eastAsia="Arial" w:cs="Arial"/>
        </w:rPr>
      </w:pPr>
      <w:r w:rsidRPr="464BE3B4">
        <w:rPr>
          <w:rFonts w:ascii="Arial" w:hAnsi="Arial" w:eastAsia="Arial" w:cs="Arial"/>
        </w:rPr>
        <w:t xml:space="preserve">R. Eling, B. </w:t>
      </w:r>
      <w:proofErr w:type="spellStart"/>
      <w:r w:rsidRPr="464BE3B4">
        <w:rPr>
          <w:rFonts w:ascii="Arial" w:hAnsi="Arial" w:eastAsia="Arial" w:cs="Arial"/>
        </w:rPr>
        <w:t>Andeweg</w:t>
      </w:r>
      <w:proofErr w:type="spellEnd"/>
      <w:r w:rsidRPr="464BE3B4">
        <w:rPr>
          <w:rFonts w:ascii="Arial" w:hAnsi="Arial" w:eastAsia="Arial" w:cs="Arial"/>
        </w:rPr>
        <w:t xml:space="preserve">, S. Baars, J. de Jong, </w:t>
      </w:r>
      <w:proofErr w:type="spellStart"/>
      <w:r w:rsidRPr="464BE3B4">
        <w:rPr>
          <w:rFonts w:ascii="Arial" w:hAnsi="Arial" w:eastAsia="Arial" w:cs="Arial"/>
        </w:rPr>
        <w:t>and</w:t>
      </w:r>
      <w:proofErr w:type="spellEnd"/>
      <w:r w:rsidRPr="464BE3B4">
        <w:rPr>
          <w:rFonts w:ascii="Arial" w:hAnsi="Arial" w:eastAsia="Arial" w:cs="Arial"/>
        </w:rPr>
        <w:t xml:space="preserve"> C. </w:t>
      </w:r>
      <w:proofErr w:type="spellStart"/>
      <w:r w:rsidRPr="464BE3B4">
        <w:rPr>
          <w:rFonts w:ascii="Arial" w:hAnsi="Arial" w:eastAsia="Arial" w:cs="Arial"/>
        </w:rPr>
        <w:t>Swankhuisen</w:t>
      </w:r>
      <w:proofErr w:type="spellEnd"/>
      <w:r w:rsidRPr="464BE3B4">
        <w:rPr>
          <w:rFonts w:ascii="Arial" w:hAnsi="Arial" w:eastAsia="Arial" w:cs="Arial"/>
        </w:rPr>
        <w:t xml:space="preserve">, </w:t>
      </w:r>
      <w:r w:rsidRPr="464BE3B4">
        <w:rPr>
          <w:rFonts w:ascii="Arial" w:hAnsi="Arial" w:eastAsia="Arial" w:cs="Arial"/>
          <w:i/>
          <w:iCs/>
        </w:rPr>
        <w:t>Rapportagetechniek: Schrijven voor lezers met weinig tijd</w:t>
      </w:r>
      <w:r w:rsidRPr="464BE3B4">
        <w:rPr>
          <w:rFonts w:ascii="Arial" w:hAnsi="Arial" w:eastAsia="Arial" w:cs="Arial"/>
        </w:rPr>
        <w:t>, 6th ed. Groningen/Utrecht: Noordhoff Uitgevers, 2019.</w:t>
      </w:r>
    </w:p>
    <w:p w:rsidR="0B495D42" w:rsidP="464BE3B4" w:rsidRDefault="0B495D42" w14:paraId="70A65DA0" w14:textId="2D88974D">
      <w:pPr>
        <w:spacing w:line="240" w:lineRule="exact"/>
        <w:rPr>
          <w:rFonts w:ascii="Arial" w:hAnsi="Arial" w:eastAsia="Arial" w:cs="Arial"/>
          <w:sz w:val="24"/>
          <w:szCs w:val="24"/>
        </w:rPr>
      </w:pPr>
      <w:r w:rsidRPr="464BE3B4">
        <w:rPr>
          <w:rFonts w:ascii="Arial" w:hAnsi="Arial" w:eastAsia="Arial" w:cs="Arial"/>
          <w:sz w:val="24"/>
          <w:szCs w:val="24"/>
        </w:rPr>
        <w:t>Uit de zelfstudie over het abstract, hebben we geleerd dat een abstract bestaat uit de volgende onderdelen:</w:t>
      </w:r>
    </w:p>
    <w:p w:rsidR="0B495D42" w:rsidP="464BE3B4" w:rsidRDefault="0B495D42" w14:paraId="20AB10DD" w14:textId="77777777">
      <w:pPr>
        <w:pStyle w:val="Lijstalinea"/>
        <w:numPr>
          <w:ilvl w:val="0"/>
          <w:numId w:val="11"/>
        </w:numPr>
        <w:rPr>
          <w:rFonts w:ascii="Arial" w:hAnsi="Arial" w:eastAsia="Arial" w:cs="Arial"/>
          <w:sz w:val="24"/>
          <w:szCs w:val="24"/>
        </w:rPr>
      </w:pPr>
      <w:r w:rsidRPr="464BE3B4">
        <w:rPr>
          <w:rFonts w:ascii="Arial" w:hAnsi="Arial" w:eastAsia="Arial" w:cs="Arial"/>
          <w:sz w:val="24"/>
          <w:szCs w:val="24"/>
        </w:rPr>
        <w:t>Aanleiding</w:t>
      </w:r>
    </w:p>
    <w:p w:rsidR="0B495D42" w:rsidP="464BE3B4" w:rsidRDefault="0B495D42" w14:paraId="37152693" w14:textId="77777777">
      <w:pPr>
        <w:pStyle w:val="Lijstalinea"/>
        <w:numPr>
          <w:ilvl w:val="0"/>
          <w:numId w:val="11"/>
        </w:numPr>
        <w:rPr>
          <w:rFonts w:ascii="Arial" w:hAnsi="Arial" w:eastAsia="Arial" w:cs="Arial"/>
          <w:sz w:val="24"/>
          <w:szCs w:val="24"/>
        </w:rPr>
      </w:pPr>
      <w:r w:rsidRPr="464BE3B4">
        <w:rPr>
          <w:rFonts w:ascii="Arial" w:hAnsi="Arial" w:eastAsia="Arial" w:cs="Arial"/>
          <w:sz w:val="24"/>
          <w:szCs w:val="24"/>
        </w:rPr>
        <w:t>Vraagstelling</w:t>
      </w:r>
    </w:p>
    <w:p w:rsidR="0B495D42" w:rsidP="464BE3B4" w:rsidRDefault="0B495D42" w14:paraId="5FAB8006" w14:textId="77777777">
      <w:pPr>
        <w:pStyle w:val="Lijstalinea"/>
        <w:numPr>
          <w:ilvl w:val="0"/>
          <w:numId w:val="11"/>
        </w:numPr>
        <w:rPr>
          <w:rFonts w:ascii="Arial" w:hAnsi="Arial" w:eastAsia="Arial" w:cs="Arial"/>
          <w:sz w:val="24"/>
          <w:szCs w:val="24"/>
        </w:rPr>
      </w:pPr>
      <w:r w:rsidRPr="464BE3B4">
        <w:rPr>
          <w:rFonts w:ascii="Arial" w:hAnsi="Arial" w:eastAsia="Arial" w:cs="Arial"/>
          <w:sz w:val="24"/>
          <w:szCs w:val="24"/>
        </w:rPr>
        <w:t>Methode</w:t>
      </w:r>
    </w:p>
    <w:p w:rsidR="0B495D42" w:rsidP="464BE3B4" w:rsidRDefault="0B495D42" w14:paraId="473A8B29" w14:textId="77777777">
      <w:pPr>
        <w:pStyle w:val="Lijstalinea"/>
        <w:numPr>
          <w:ilvl w:val="0"/>
          <w:numId w:val="11"/>
        </w:numPr>
        <w:rPr>
          <w:rFonts w:ascii="Arial" w:hAnsi="Arial" w:eastAsia="Arial" w:cs="Arial"/>
          <w:sz w:val="24"/>
          <w:szCs w:val="24"/>
        </w:rPr>
      </w:pPr>
      <w:r w:rsidRPr="464BE3B4">
        <w:rPr>
          <w:rFonts w:ascii="Arial" w:hAnsi="Arial" w:eastAsia="Arial" w:cs="Arial"/>
          <w:sz w:val="24"/>
          <w:szCs w:val="24"/>
        </w:rPr>
        <w:t>Resultaten</w:t>
      </w:r>
    </w:p>
    <w:p w:rsidR="0B495D42" w:rsidP="464BE3B4" w:rsidRDefault="0B495D42" w14:paraId="4FBAEF3D" w14:textId="2E8E1C35">
      <w:pPr>
        <w:pStyle w:val="Lijstalinea"/>
        <w:numPr>
          <w:ilvl w:val="0"/>
          <w:numId w:val="11"/>
        </w:numPr>
        <w:rPr>
          <w:rFonts w:ascii="Arial" w:hAnsi="Arial" w:eastAsia="Arial" w:cs="Arial"/>
          <w:sz w:val="24"/>
          <w:szCs w:val="24"/>
        </w:rPr>
      </w:pPr>
      <w:r w:rsidRPr="464BE3B4">
        <w:rPr>
          <w:rFonts w:ascii="Arial" w:hAnsi="Arial" w:eastAsia="Arial" w:cs="Arial"/>
          <w:sz w:val="24"/>
          <w:szCs w:val="24"/>
        </w:rPr>
        <w:t>Conclusie</w:t>
      </w:r>
    </w:p>
    <w:p w:rsidR="0B495D42" w:rsidP="464BE3B4" w:rsidRDefault="0B495D42" w14:paraId="4ACECEA4" w14:textId="4FD09D82">
      <w:pPr>
        <w:spacing w:line="240" w:lineRule="exact"/>
        <w:rPr>
          <w:rFonts w:ascii="Arial" w:hAnsi="Arial" w:eastAsia="Arial" w:cs="Arial"/>
          <w:sz w:val="24"/>
          <w:szCs w:val="24"/>
        </w:rPr>
      </w:pPr>
      <w:r w:rsidRPr="1313B72F">
        <w:rPr>
          <w:rFonts w:ascii="Arial" w:hAnsi="Arial" w:eastAsia="Arial" w:cs="Arial"/>
          <w:sz w:val="24"/>
          <w:szCs w:val="24"/>
        </w:rPr>
        <w:t xml:space="preserve">We weten nu dat we informatie over de methode zouden kunnen vinden in het abstract, de inleiding en als aparte sectie (los kopje) in het artikel. Daarnaast kan de structuur van het artikel soms meer duidelijkheid over de methode geven, kopjes als </w:t>
      </w:r>
      <w:r w:rsidRPr="1313B72F">
        <w:rPr>
          <w:rFonts w:ascii="Arial" w:hAnsi="Arial" w:eastAsia="Arial" w:cs="Arial"/>
          <w:i/>
          <w:iCs/>
          <w:sz w:val="24"/>
          <w:szCs w:val="24"/>
        </w:rPr>
        <w:t>‘</w:t>
      </w:r>
      <w:proofErr w:type="spellStart"/>
      <w:r w:rsidRPr="1313B72F">
        <w:rPr>
          <w:rFonts w:ascii="Arial" w:hAnsi="Arial" w:eastAsia="Arial" w:cs="Arial"/>
          <w:i/>
          <w:iCs/>
          <w:sz w:val="24"/>
          <w:szCs w:val="24"/>
        </w:rPr>
        <w:t>results</w:t>
      </w:r>
      <w:proofErr w:type="spellEnd"/>
      <w:r w:rsidRPr="1313B72F">
        <w:rPr>
          <w:rFonts w:ascii="Arial" w:hAnsi="Arial" w:eastAsia="Arial" w:cs="Arial"/>
          <w:i/>
          <w:iCs/>
          <w:sz w:val="24"/>
          <w:szCs w:val="24"/>
        </w:rPr>
        <w:t xml:space="preserve"> </w:t>
      </w:r>
      <w:proofErr w:type="spellStart"/>
      <w:r w:rsidRPr="1313B72F">
        <w:rPr>
          <w:rFonts w:ascii="Arial" w:hAnsi="Arial" w:eastAsia="Arial" w:cs="Arial"/>
          <w:i/>
          <w:iCs/>
          <w:sz w:val="24"/>
          <w:szCs w:val="24"/>
        </w:rPr>
        <w:t>simulation</w:t>
      </w:r>
      <w:proofErr w:type="spellEnd"/>
      <w:r w:rsidRPr="1313B72F">
        <w:rPr>
          <w:rFonts w:ascii="Arial" w:hAnsi="Arial" w:eastAsia="Arial" w:cs="Arial"/>
          <w:i/>
          <w:iCs/>
          <w:sz w:val="24"/>
          <w:szCs w:val="24"/>
        </w:rPr>
        <w:t>’</w:t>
      </w:r>
      <w:r w:rsidRPr="1313B72F">
        <w:rPr>
          <w:rFonts w:ascii="Arial" w:hAnsi="Arial" w:eastAsia="Arial" w:cs="Arial"/>
          <w:sz w:val="24"/>
          <w:szCs w:val="24"/>
        </w:rPr>
        <w:t xml:space="preserve"> of ‘</w:t>
      </w:r>
      <w:proofErr w:type="spellStart"/>
      <w:r w:rsidRPr="1313B72F">
        <w:rPr>
          <w:rFonts w:ascii="Arial" w:hAnsi="Arial" w:eastAsia="Arial" w:cs="Arial"/>
          <w:i/>
          <w:iCs/>
          <w:sz w:val="24"/>
          <w:szCs w:val="24"/>
        </w:rPr>
        <w:t>measurements</w:t>
      </w:r>
      <w:proofErr w:type="spellEnd"/>
      <w:r w:rsidRPr="1313B72F">
        <w:rPr>
          <w:rFonts w:ascii="Arial" w:hAnsi="Arial" w:eastAsia="Arial" w:cs="Arial"/>
          <w:i/>
          <w:iCs/>
          <w:sz w:val="24"/>
          <w:szCs w:val="24"/>
        </w:rPr>
        <w:t>’</w:t>
      </w:r>
      <w:r w:rsidRPr="1313B72F">
        <w:rPr>
          <w:rFonts w:ascii="Arial" w:hAnsi="Arial" w:eastAsia="Arial" w:cs="Arial"/>
          <w:sz w:val="24"/>
          <w:szCs w:val="24"/>
        </w:rPr>
        <w:t xml:space="preserve"> geven een indicatie van</w:t>
      </w:r>
      <w:r w:rsidRPr="1313B72F" w:rsidR="10FB950C">
        <w:rPr>
          <w:rFonts w:ascii="Arial" w:hAnsi="Arial" w:eastAsia="Arial" w:cs="Arial"/>
          <w:sz w:val="24"/>
          <w:szCs w:val="24"/>
        </w:rPr>
        <w:t xml:space="preserve"> de gebruikte onderzoeksmethode</w:t>
      </w:r>
      <w:r w:rsidRPr="1313B72F">
        <w:rPr>
          <w:rFonts w:ascii="Arial" w:hAnsi="Arial" w:eastAsia="Arial" w:cs="Arial"/>
          <w:sz w:val="24"/>
          <w:szCs w:val="24"/>
        </w:rPr>
        <w:t>.</w:t>
      </w:r>
    </w:p>
    <w:p w:rsidR="464BE3B4" w:rsidP="1313B72F" w:rsidRDefault="464BE3B4" w14:paraId="194EB6C7" w14:textId="089C1CEE">
      <w:pPr>
        <w:spacing w:line="240" w:lineRule="exact"/>
        <w:rPr>
          <w:rFonts w:ascii="Arial" w:hAnsi="Arial" w:eastAsia="Arial" w:cs="Arial"/>
          <w:sz w:val="24"/>
          <w:szCs w:val="24"/>
        </w:rPr>
      </w:pPr>
    </w:p>
    <w:p w:rsidR="464BE3B4" w:rsidP="1313B72F" w:rsidRDefault="464BE3B4" w14:paraId="08AC0387" w14:textId="1AF6DB11">
      <w:pPr>
        <w:spacing w:line="240" w:lineRule="exact"/>
      </w:pPr>
      <w:r>
        <w:br w:type="page"/>
      </w:r>
    </w:p>
    <w:p w:rsidR="464BE3B4" w:rsidP="1313B72F" w:rsidRDefault="5F8AA1AF" w14:paraId="0825B0E5" w14:textId="6CFEDF16">
      <w:pPr>
        <w:spacing w:line="240" w:lineRule="exact"/>
        <w:rPr>
          <w:rFonts w:ascii="Arial" w:hAnsi="Arial" w:eastAsia="Arial" w:cs="Arial"/>
          <w:b/>
          <w:bCs/>
          <w:sz w:val="24"/>
          <w:szCs w:val="24"/>
        </w:rPr>
      </w:pPr>
      <w:r w:rsidRPr="1313B72F">
        <w:rPr>
          <w:rFonts w:ascii="Arial" w:hAnsi="Arial" w:eastAsia="Arial" w:cs="Arial"/>
          <w:b/>
          <w:bCs/>
          <w:sz w:val="24"/>
          <w:szCs w:val="24"/>
        </w:rPr>
        <w:lastRenderedPageBreak/>
        <w:t>Wat bepaalt de validiteit van het onderzoek?</w:t>
      </w:r>
    </w:p>
    <w:p w:rsidR="464BE3B4" w:rsidP="1313B72F" w:rsidRDefault="5F8AA1AF" w14:paraId="75A6E28D" w14:textId="0FBF5C45">
      <w:pPr>
        <w:spacing w:line="240" w:lineRule="exact"/>
        <w:rPr>
          <w:rFonts w:ascii="Arial" w:hAnsi="Arial" w:eastAsia="Arial" w:cs="Arial"/>
          <w:sz w:val="24"/>
          <w:szCs w:val="24"/>
        </w:rPr>
      </w:pPr>
      <w:r w:rsidRPr="1313B72F">
        <w:rPr>
          <w:rFonts w:ascii="Arial" w:hAnsi="Arial" w:eastAsia="Arial" w:cs="Arial"/>
          <w:sz w:val="24"/>
          <w:szCs w:val="24"/>
        </w:rPr>
        <w:t xml:space="preserve">De methode is de uitleg over hoe jij je onderzoek hebt aangepakt. De methodesectie moet de lezer een duidelijk beeld geven van de kwaliteit van jouw onderzoek. Bij het schrijven van de methode moet je in je achterhoofd houden dat iemand anders jouw onderzoek zou moeten kunnen nadoen (repliceren) op basis van jouw geschreven methode. Dit vraagt dus een expliciete en duidelijke beschrijving van jouw onderzoek. </w:t>
      </w:r>
    </w:p>
    <w:p w:rsidR="464BE3B4" w:rsidP="1313B72F" w:rsidRDefault="5F8AA1AF" w14:paraId="13470A2A" w14:textId="78CD7765">
      <w:pPr>
        <w:spacing w:line="240" w:lineRule="exact"/>
        <w:rPr>
          <w:rFonts w:ascii="Arial" w:hAnsi="Arial" w:eastAsia="Arial" w:cs="Arial"/>
          <w:sz w:val="24"/>
          <w:szCs w:val="24"/>
        </w:rPr>
      </w:pPr>
      <w:r w:rsidRPr="1313B72F">
        <w:rPr>
          <w:rFonts w:ascii="Arial" w:hAnsi="Arial" w:eastAsia="Arial" w:cs="Arial"/>
          <w:sz w:val="24"/>
          <w:szCs w:val="24"/>
        </w:rPr>
        <w:t>Maar voordat je je onderzoeksmethoden kiest, is het eerst van belang dat je je bewust bent van het type onderzoek</w:t>
      </w:r>
      <w:r w:rsidRPr="1313B72F" w:rsidR="0EC929B9">
        <w:rPr>
          <w:rFonts w:ascii="Arial" w:hAnsi="Arial" w:eastAsia="Arial" w:cs="Arial"/>
          <w:sz w:val="24"/>
          <w:szCs w:val="24"/>
        </w:rPr>
        <w:t xml:space="preserve"> wat je verricht. </w:t>
      </w:r>
      <w:r w:rsidRPr="1313B72F" w:rsidR="3DC6DA29">
        <w:rPr>
          <w:rFonts w:ascii="Arial" w:hAnsi="Arial" w:eastAsia="Arial" w:cs="Arial"/>
          <w:sz w:val="24"/>
          <w:szCs w:val="24"/>
        </w:rPr>
        <w:t xml:space="preserve">In het boek </w:t>
      </w:r>
      <w:r w:rsidRPr="1313B72F" w:rsidR="3DC6DA29">
        <w:rPr>
          <w:rFonts w:ascii="Arial" w:hAnsi="Arial" w:eastAsia="Arial" w:cs="Arial"/>
          <w:i/>
          <w:iCs/>
          <w:sz w:val="24"/>
          <w:szCs w:val="24"/>
        </w:rPr>
        <w:t>Ontwerpen van technische innovaties</w:t>
      </w:r>
      <w:r w:rsidRPr="1313B72F" w:rsidR="3DC6DA29">
        <w:rPr>
          <w:rFonts w:ascii="Arial" w:hAnsi="Arial" w:eastAsia="Arial" w:cs="Arial"/>
          <w:sz w:val="24"/>
          <w:szCs w:val="24"/>
        </w:rPr>
        <w:t xml:space="preserve"> (Oskam, </w:t>
      </w:r>
      <w:proofErr w:type="spellStart"/>
      <w:r w:rsidRPr="1313B72F" w:rsidR="3DC6DA29">
        <w:rPr>
          <w:rFonts w:ascii="Arial" w:hAnsi="Arial" w:eastAsia="Arial" w:cs="Arial"/>
          <w:sz w:val="24"/>
          <w:szCs w:val="24"/>
        </w:rPr>
        <w:t>Souren</w:t>
      </w:r>
      <w:proofErr w:type="spellEnd"/>
      <w:r w:rsidRPr="1313B72F" w:rsidR="3DC6DA29">
        <w:rPr>
          <w:rFonts w:ascii="Arial" w:hAnsi="Arial" w:eastAsia="Arial" w:cs="Arial"/>
          <w:sz w:val="24"/>
          <w:szCs w:val="24"/>
        </w:rPr>
        <w:t xml:space="preserve">, Berg, </w:t>
      </w:r>
      <w:proofErr w:type="spellStart"/>
      <w:r w:rsidRPr="1313B72F" w:rsidR="3DC6DA29">
        <w:rPr>
          <w:rFonts w:ascii="Arial" w:hAnsi="Arial" w:eastAsia="Arial" w:cs="Arial"/>
          <w:sz w:val="24"/>
          <w:szCs w:val="24"/>
        </w:rPr>
        <w:t>Cowan</w:t>
      </w:r>
      <w:proofErr w:type="spellEnd"/>
      <w:r w:rsidRPr="1313B72F" w:rsidR="3DC6DA29">
        <w:rPr>
          <w:rFonts w:ascii="Arial" w:hAnsi="Arial" w:eastAsia="Arial" w:cs="Arial"/>
          <w:sz w:val="24"/>
          <w:szCs w:val="24"/>
        </w:rPr>
        <w:t xml:space="preserve"> &amp; </w:t>
      </w:r>
      <w:proofErr w:type="spellStart"/>
      <w:r w:rsidRPr="1313B72F" w:rsidR="3DC6DA29">
        <w:rPr>
          <w:rFonts w:ascii="Arial" w:hAnsi="Arial" w:eastAsia="Arial" w:cs="Arial"/>
          <w:sz w:val="24"/>
          <w:szCs w:val="24"/>
        </w:rPr>
        <w:t>Hoiting</w:t>
      </w:r>
      <w:proofErr w:type="spellEnd"/>
      <w:r w:rsidRPr="1313B72F" w:rsidR="3DC6DA29">
        <w:rPr>
          <w:rFonts w:ascii="Arial" w:hAnsi="Arial" w:eastAsia="Arial" w:cs="Arial"/>
          <w:sz w:val="24"/>
          <w:szCs w:val="24"/>
        </w:rPr>
        <w:t xml:space="preserve">, 2017) </w:t>
      </w:r>
      <w:r w:rsidRPr="1313B72F" w:rsidR="5CD26288">
        <w:rPr>
          <w:rFonts w:ascii="Arial" w:hAnsi="Arial" w:eastAsia="Arial" w:cs="Arial"/>
          <w:sz w:val="24"/>
          <w:szCs w:val="24"/>
        </w:rPr>
        <w:t xml:space="preserve">wordt de volgende uitleg gegeven: “Onderzoek dat op een verantwoorde manier uitgevoerd wordt en zuiver bedoeld is om kennis en </w:t>
      </w:r>
      <w:r w:rsidRPr="1313B72F" w:rsidR="25F73CB5">
        <w:rPr>
          <w:rFonts w:ascii="Arial" w:hAnsi="Arial" w:eastAsia="Arial" w:cs="Arial"/>
          <w:sz w:val="24"/>
          <w:szCs w:val="24"/>
        </w:rPr>
        <w:t>inzicht</w:t>
      </w:r>
      <w:r w:rsidRPr="1313B72F" w:rsidR="5CD26288">
        <w:rPr>
          <w:rFonts w:ascii="Arial" w:hAnsi="Arial" w:eastAsia="Arial" w:cs="Arial"/>
          <w:sz w:val="24"/>
          <w:szCs w:val="24"/>
        </w:rPr>
        <w:t xml:space="preserve"> te vergaren, noemen we wetenschappelijk onderzoek. Bij technische pr</w:t>
      </w:r>
      <w:r w:rsidRPr="1313B72F" w:rsidR="06A5CF8C">
        <w:rPr>
          <w:rFonts w:ascii="Arial" w:hAnsi="Arial" w:eastAsia="Arial" w:cs="Arial"/>
          <w:sz w:val="24"/>
          <w:szCs w:val="24"/>
        </w:rPr>
        <w:t>oductinnovaties gaat het echter niet alleen om het genereren van kennis: die kennis moet ook op korte termijn in het ontwerp toegepast kunnen worden. Dit heet toegepast onderzoek.”</w:t>
      </w:r>
    </w:p>
    <w:p w:rsidR="464BE3B4" w:rsidP="1313B72F" w:rsidRDefault="6D3D7949" w14:paraId="3A3E3628" w14:textId="2239C5CC">
      <w:pPr>
        <w:spacing w:line="240" w:lineRule="exact"/>
        <w:rPr>
          <w:rFonts w:ascii="Arial" w:hAnsi="Arial" w:eastAsia="Arial" w:cs="Arial"/>
          <w:sz w:val="24"/>
          <w:szCs w:val="24"/>
          <w:highlight w:val="yellow"/>
        </w:rPr>
      </w:pPr>
      <w:r w:rsidRPr="1313B72F">
        <w:rPr>
          <w:rFonts w:ascii="Arial" w:hAnsi="Arial" w:eastAsia="Arial" w:cs="Arial"/>
          <w:sz w:val="24"/>
          <w:szCs w:val="24"/>
        </w:rPr>
        <w:t>Als je weet welke type onderzoek van toepassing is, dan is het van belang je te realiseren dat er onderscheid gemaakt wordt tussen</w:t>
      </w:r>
      <w:r w:rsidRPr="1313B72F" w:rsidR="709D954C">
        <w:rPr>
          <w:rFonts w:ascii="Arial" w:hAnsi="Arial" w:eastAsia="Arial" w:cs="Arial"/>
          <w:sz w:val="24"/>
          <w:szCs w:val="24"/>
        </w:rPr>
        <w:t xml:space="preserve"> kwalitatief en kwantitatief onderzoek. Met kwa</w:t>
      </w:r>
      <w:r w:rsidRPr="1313B72F" w:rsidR="68AA9D4C">
        <w:rPr>
          <w:rFonts w:ascii="Arial" w:hAnsi="Arial" w:eastAsia="Arial" w:cs="Arial"/>
          <w:sz w:val="24"/>
          <w:szCs w:val="24"/>
        </w:rPr>
        <w:t>l</w:t>
      </w:r>
      <w:r w:rsidRPr="1313B72F" w:rsidR="709D954C">
        <w:rPr>
          <w:rFonts w:ascii="Arial" w:hAnsi="Arial" w:eastAsia="Arial" w:cs="Arial"/>
          <w:sz w:val="24"/>
          <w:szCs w:val="24"/>
        </w:rPr>
        <w:t>itatief onderzoek</w:t>
      </w:r>
      <w:r w:rsidRPr="1313B72F" w:rsidR="0958C22B">
        <w:rPr>
          <w:rFonts w:ascii="Arial" w:hAnsi="Arial" w:eastAsia="Arial" w:cs="Arial"/>
          <w:sz w:val="24"/>
          <w:szCs w:val="24"/>
        </w:rPr>
        <w:t xml:space="preserve"> zijn geen nauwkeurige meetresultaten beschikbaar, maar ontstaat een diepgaand inzicht in verbanden, achtergrond</w:t>
      </w:r>
      <w:r w:rsidRPr="1313B72F" w:rsidR="710526C5">
        <w:rPr>
          <w:rFonts w:ascii="Arial" w:hAnsi="Arial" w:eastAsia="Arial" w:cs="Arial"/>
          <w:sz w:val="24"/>
          <w:szCs w:val="24"/>
        </w:rPr>
        <w:t>en</w:t>
      </w:r>
      <w:r w:rsidRPr="1313B72F" w:rsidR="0958C22B">
        <w:rPr>
          <w:rFonts w:ascii="Arial" w:hAnsi="Arial" w:eastAsia="Arial" w:cs="Arial"/>
          <w:sz w:val="24"/>
          <w:szCs w:val="24"/>
        </w:rPr>
        <w:t>, oorzaken en gevolgen</w:t>
      </w:r>
      <w:r w:rsidRPr="1313B72F" w:rsidR="28FEB133">
        <w:rPr>
          <w:rFonts w:ascii="Arial" w:hAnsi="Arial" w:eastAsia="Arial" w:cs="Arial"/>
          <w:sz w:val="24"/>
          <w:szCs w:val="24"/>
        </w:rPr>
        <w:t xml:space="preserve"> (Oskam, </w:t>
      </w:r>
      <w:proofErr w:type="spellStart"/>
      <w:r w:rsidRPr="1313B72F" w:rsidR="28FEB133">
        <w:rPr>
          <w:rFonts w:ascii="Arial" w:hAnsi="Arial" w:eastAsia="Arial" w:cs="Arial"/>
          <w:sz w:val="24"/>
          <w:szCs w:val="24"/>
        </w:rPr>
        <w:t>Souren</w:t>
      </w:r>
      <w:proofErr w:type="spellEnd"/>
      <w:r w:rsidRPr="1313B72F" w:rsidR="28FEB133">
        <w:rPr>
          <w:rFonts w:ascii="Arial" w:hAnsi="Arial" w:eastAsia="Arial" w:cs="Arial"/>
          <w:sz w:val="24"/>
          <w:szCs w:val="24"/>
        </w:rPr>
        <w:t xml:space="preserve">, Berg, </w:t>
      </w:r>
      <w:proofErr w:type="spellStart"/>
      <w:r w:rsidRPr="1313B72F" w:rsidR="28FEB133">
        <w:rPr>
          <w:rFonts w:ascii="Arial" w:hAnsi="Arial" w:eastAsia="Arial" w:cs="Arial"/>
          <w:sz w:val="24"/>
          <w:szCs w:val="24"/>
        </w:rPr>
        <w:t>Cowan</w:t>
      </w:r>
      <w:proofErr w:type="spellEnd"/>
      <w:r w:rsidRPr="1313B72F" w:rsidR="28FEB133">
        <w:rPr>
          <w:rFonts w:ascii="Arial" w:hAnsi="Arial" w:eastAsia="Arial" w:cs="Arial"/>
          <w:sz w:val="24"/>
          <w:szCs w:val="24"/>
        </w:rPr>
        <w:t xml:space="preserve"> &amp; </w:t>
      </w:r>
      <w:proofErr w:type="spellStart"/>
      <w:r w:rsidRPr="1313B72F" w:rsidR="28FEB133">
        <w:rPr>
          <w:rFonts w:ascii="Arial" w:hAnsi="Arial" w:eastAsia="Arial" w:cs="Arial"/>
          <w:sz w:val="24"/>
          <w:szCs w:val="24"/>
        </w:rPr>
        <w:t>Hoiting</w:t>
      </w:r>
      <w:proofErr w:type="spellEnd"/>
      <w:r w:rsidRPr="1313B72F" w:rsidR="28FEB133">
        <w:rPr>
          <w:rFonts w:ascii="Arial" w:hAnsi="Arial" w:eastAsia="Arial" w:cs="Arial"/>
          <w:sz w:val="24"/>
          <w:szCs w:val="24"/>
        </w:rPr>
        <w:t>, 2017)</w:t>
      </w:r>
      <w:r w:rsidRPr="1313B72F" w:rsidR="6ED3BEE1">
        <w:rPr>
          <w:rFonts w:ascii="Arial" w:hAnsi="Arial" w:eastAsia="Arial" w:cs="Arial"/>
          <w:sz w:val="24"/>
          <w:szCs w:val="24"/>
        </w:rPr>
        <w:t>. Denk hierbij aan het maken van een eenvoudig proefmodel of het interviewen van een aantal personen. Bij kwantitatief onderzoek wordt</w:t>
      </w:r>
      <w:r w:rsidRPr="1313B72F" w:rsidR="709D954C">
        <w:rPr>
          <w:rFonts w:ascii="Arial" w:hAnsi="Arial" w:eastAsia="Arial" w:cs="Arial"/>
          <w:sz w:val="24"/>
          <w:szCs w:val="24"/>
        </w:rPr>
        <w:t xml:space="preserve"> cijfermatige informatie verzameld</w:t>
      </w:r>
      <w:r w:rsidRPr="1313B72F" w:rsidR="0ED2F6AA">
        <w:rPr>
          <w:rFonts w:ascii="Arial" w:hAnsi="Arial" w:eastAsia="Arial" w:cs="Arial"/>
          <w:sz w:val="24"/>
          <w:szCs w:val="24"/>
        </w:rPr>
        <w:t>, welke statische verwerkt kan worden</w:t>
      </w:r>
      <w:r w:rsidRPr="1313B72F" w:rsidR="709D954C">
        <w:rPr>
          <w:rFonts w:ascii="Arial" w:hAnsi="Arial" w:eastAsia="Arial" w:cs="Arial"/>
          <w:sz w:val="24"/>
          <w:szCs w:val="24"/>
        </w:rPr>
        <w:t xml:space="preserve"> </w:t>
      </w:r>
      <w:r w:rsidRPr="1313B72F" w:rsidR="14AA2877">
        <w:rPr>
          <w:rFonts w:ascii="Arial" w:hAnsi="Arial" w:eastAsia="Arial" w:cs="Arial"/>
          <w:sz w:val="24"/>
          <w:szCs w:val="24"/>
        </w:rPr>
        <w:t xml:space="preserve">(Grit &amp; Julsing, 2017) </w:t>
      </w:r>
      <w:r w:rsidRPr="1313B72F" w:rsidR="170A8F7F">
        <w:rPr>
          <w:rFonts w:ascii="Arial" w:hAnsi="Arial" w:eastAsia="Arial" w:cs="Arial"/>
          <w:sz w:val="24"/>
          <w:szCs w:val="24"/>
        </w:rPr>
        <w:t>Denk hierbij aan het bewijzen van een werking door 40 metingen met een meetopstelling te doen of een enquête met gesloten vragen onder 200 personen.</w:t>
      </w:r>
    </w:p>
    <w:p w:rsidR="464BE3B4" w:rsidP="1313B72F" w:rsidRDefault="709D954C" w14:paraId="0540C6EC" w14:textId="67759D5B">
      <w:pPr>
        <w:spacing w:line="240" w:lineRule="exact"/>
        <w:rPr>
          <w:rFonts w:ascii="Arial" w:hAnsi="Arial" w:eastAsia="Arial" w:cs="Arial"/>
          <w:sz w:val="24"/>
          <w:szCs w:val="24"/>
        </w:rPr>
      </w:pPr>
      <w:r w:rsidRPr="1313B72F">
        <w:rPr>
          <w:rFonts w:ascii="Arial" w:hAnsi="Arial" w:eastAsia="Arial" w:cs="Arial"/>
          <w:sz w:val="24"/>
          <w:szCs w:val="24"/>
        </w:rPr>
        <w:t xml:space="preserve">Je kunt </w:t>
      </w:r>
      <w:r w:rsidRPr="1313B72F" w:rsidR="256EEC59">
        <w:rPr>
          <w:rFonts w:ascii="Arial" w:hAnsi="Arial" w:eastAsia="Arial" w:cs="Arial"/>
          <w:sz w:val="24"/>
          <w:szCs w:val="24"/>
        </w:rPr>
        <w:t xml:space="preserve">vervolgens </w:t>
      </w:r>
      <w:r w:rsidRPr="1313B72F">
        <w:rPr>
          <w:rFonts w:ascii="Arial" w:hAnsi="Arial" w:eastAsia="Arial" w:cs="Arial"/>
          <w:sz w:val="24"/>
          <w:szCs w:val="24"/>
        </w:rPr>
        <w:t xml:space="preserve">verschillende instrumenten inzetten om je gegevens voor je onderzoek te verzamelen. Zo kun je deskresearch en fieldresearch inzetten. Met deskresearch (zie ook gastcollege van de mediatheek) maak je gebruik van al bestaande gegevens zoals literatuur. Voor jullie </w:t>
      </w:r>
      <w:proofErr w:type="spellStart"/>
      <w:r w:rsidRPr="1313B72F" w:rsidR="0920F495">
        <w:rPr>
          <w:rFonts w:ascii="Arial" w:hAnsi="Arial" w:eastAsia="Arial" w:cs="Arial"/>
          <w:sz w:val="24"/>
          <w:szCs w:val="24"/>
        </w:rPr>
        <w:t>TIN</w:t>
      </w:r>
      <w:r w:rsidRPr="1313B72F">
        <w:rPr>
          <w:rFonts w:ascii="Arial" w:hAnsi="Arial" w:eastAsia="Arial" w:cs="Arial"/>
          <w:sz w:val="24"/>
          <w:szCs w:val="24"/>
        </w:rPr>
        <w:t>labs</w:t>
      </w:r>
      <w:proofErr w:type="spellEnd"/>
      <w:r w:rsidRPr="1313B72F">
        <w:rPr>
          <w:rFonts w:ascii="Arial" w:hAnsi="Arial" w:eastAsia="Arial" w:cs="Arial"/>
          <w:sz w:val="24"/>
          <w:szCs w:val="24"/>
        </w:rPr>
        <w:t xml:space="preserve"> moeten jullie ook literatuur verzamelen en doe je dus ook deskresearch. De meeste van jullie gaan ook aan de slag met fieldresearch, ofwel veldonderzoek, dit omvat alle vormen van onderzoek waarbij de gegevens worden gegenereerd (Grit &amp; Julsing, 2017). Uiteraard kun je </w:t>
      </w:r>
      <w:r w:rsidRPr="1313B72F" w:rsidR="279F4989">
        <w:rPr>
          <w:rFonts w:ascii="Arial" w:hAnsi="Arial" w:eastAsia="Arial" w:cs="Arial"/>
          <w:sz w:val="24"/>
          <w:szCs w:val="24"/>
        </w:rPr>
        <w:t>deskresearch en fieldresearch</w:t>
      </w:r>
      <w:r w:rsidRPr="1313B72F">
        <w:rPr>
          <w:rFonts w:ascii="Arial" w:hAnsi="Arial" w:eastAsia="Arial" w:cs="Arial"/>
          <w:sz w:val="24"/>
          <w:szCs w:val="24"/>
        </w:rPr>
        <w:t xml:space="preserve"> weer onderverdelen in talloze andere onderzoeksmethodes, hierover volgt verder in deze zelfstudie meer informatie.</w:t>
      </w:r>
    </w:p>
    <w:p w:rsidR="464BE3B4" w:rsidP="1313B72F" w:rsidRDefault="5B08469D" w14:paraId="34D6DAB5" w14:textId="21A8C82A">
      <w:pPr>
        <w:spacing w:line="240" w:lineRule="exact"/>
        <w:rPr>
          <w:rFonts w:ascii="Arial" w:hAnsi="Arial" w:eastAsia="Arial" w:cs="Arial"/>
          <w:sz w:val="24"/>
          <w:szCs w:val="24"/>
        </w:rPr>
      </w:pPr>
      <w:r w:rsidRPr="1313B72F">
        <w:rPr>
          <w:rFonts w:ascii="Arial" w:hAnsi="Arial" w:eastAsia="Arial" w:cs="Arial"/>
          <w:sz w:val="24"/>
          <w:szCs w:val="24"/>
        </w:rPr>
        <w:t>Voordat we naar mogelijke onderzoeksmethoden gaan kijken is het eerst van belang een aantal begrippen te begrijpen, namelijk betrouwbaarheid, validiteit en triangulatie.</w:t>
      </w:r>
      <w:r w:rsidRPr="1313B72F" w:rsidR="287CDADD">
        <w:rPr>
          <w:rFonts w:ascii="Arial" w:hAnsi="Arial" w:eastAsia="Arial" w:cs="Arial"/>
          <w:sz w:val="24"/>
          <w:szCs w:val="24"/>
        </w:rPr>
        <w:t xml:space="preserve"> De studiemeesters (studiemeesters.nl) </w:t>
      </w:r>
      <w:r w:rsidRPr="1313B72F" w:rsidR="4C13AF05">
        <w:rPr>
          <w:rFonts w:ascii="Arial" w:hAnsi="Arial" w:eastAsia="Arial" w:cs="Arial"/>
          <w:sz w:val="24"/>
          <w:szCs w:val="24"/>
        </w:rPr>
        <w:t>geven onderstaande</w:t>
      </w:r>
      <w:r w:rsidRPr="1313B72F" w:rsidR="287CDADD">
        <w:rPr>
          <w:rFonts w:ascii="Arial" w:hAnsi="Arial" w:eastAsia="Arial" w:cs="Arial"/>
          <w:sz w:val="24"/>
          <w:szCs w:val="24"/>
        </w:rPr>
        <w:t xml:space="preserve"> </w:t>
      </w:r>
      <w:r w:rsidRPr="1313B72F" w:rsidR="32F5D8E6">
        <w:rPr>
          <w:rFonts w:ascii="Arial" w:hAnsi="Arial" w:eastAsia="Arial" w:cs="Arial"/>
          <w:sz w:val="24"/>
          <w:szCs w:val="24"/>
        </w:rPr>
        <w:t>bes</w:t>
      </w:r>
      <w:r w:rsidRPr="1313B72F" w:rsidR="287CDADD">
        <w:rPr>
          <w:rFonts w:ascii="Arial" w:hAnsi="Arial" w:eastAsia="Arial" w:cs="Arial"/>
          <w:sz w:val="24"/>
          <w:szCs w:val="24"/>
        </w:rPr>
        <w:t>chrijving van betrouwbaarheid en validiteit.</w:t>
      </w:r>
      <w:r w:rsidRPr="1313B72F" w:rsidR="11D240AD">
        <w:rPr>
          <w:rFonts w:ascii="Arial" w:hAnsi="Arial" w:eastAsia="Arial" w:cs="Arial"/>
          <w:sz w:val="24"/>
          <w:szCs w:val="24"/>
        </w:rPr>
        <w:t xml:space="preserve"> Figuur 1 geeft dezelfde informatie visueel</w:t>
      </w:r>
      <w:r w:rsidRPr="1313B72F" w:rsidR="1E274EC0">
        <w:rPr>
          <w:rFonts w:ascii="Arial" w:hAnsi="Arial" w:eastAsia="Arial" w:cs="Arial"/>
          <w:sz w:val="24"/>
          <w:szCs w:val="24"/>
        </w:rPr>
        <w:t xml:space="preserve"> weer</w:t>
      </w:r>
      <w:r w:rsidRPr="1313B72F" w:rsidR="11D240AD">
        <w:rPr>
          <w:rFonts w:ascii="Arial" w:hAnsi="Arial" w:eastAsia="Arial" w:cs="Arial"/>
          <w:sz w:val="24"/>
          <w:szCs w:val="24"/>
        </w:rPr>
        <w:t>.</w:t>
      </w:r>
    </w:p>
    <w:tbl>
      <w:tblPr>
        <w:tblStyle w:val="Tabelraster"/>
        <w:tblW w:w="0" w:type="auto"/>
        <w:tblLayout w:type="fixed"/>
        <w:tblLook w:val="06A0" w:firstRow="1" w:lastRow="0" w:firstColumn="1" w:lastColumn="0" w:noHBand="1" w:noVBand="1"/>
      </w:tblPr>
      <w:tblGrid>
        <w:gridCol w:w="9026"/>
      </w:tblGrid>
      <w:tr w:rsidR="464BE3B4" w:rsidTr="464BE3B4" w14:paraId="572C1144" w14:textId="77777777">
        <w:tc>
          <w:tcPr>
            <w:tcW w:w="9026" w:type="dxa"/>
          </w:tcPr>
          <w:p w:rsidR="4B59BDE3" w:rsidP="464BE3B4" w:rsidRDefault="4B59BDE3" w14:paraId="18E6577F" w14:textId="49C1FE4D">
            <w:pPr>
              <w:pStyle w:val="Kop2"/>
              <w:outlineLvl w:val="1"/>
              <w:rPr>
                <w:color w:val="000000" w:themeColor="text1"/>
                <w:sz w:val="36"/>
                <w:szCs w:val="36"/>
              </w:rPr>
            </w:pPr>
            <w:r w:rsidRPr="464BE3B4">
              <w:rPr>
                <w:color w:val="000000" w:themeColor="text1"/>
                <w:sz w:val="36"/>
                <w:szCs w:val="36"/>
              </w:rPr>
              <w:lastRenderedPageBreak/>
              <w:t>Betrouwbaarheid</w:t>
            </w:r>
          </w:p>
          <w:p w:rsidR="4B59BDE3" w:rsidP="464BE3B4" w:rsidRDefault="4B59BDE3" w14:paraId="26E45DE9" w14:textId="44AE3621">
            <w:pPr>
              <w:rPr>
                <w:rFonts w:ascii="Helvetica Neue" w:hAnsi="Helvetica Neue" w:eastAsia="Helvetica Neue" w:cs="Helvetica Neue"/>
                <w:color w:val="000000" w:themeColor="text1"/>
                <w:sz w:val="21"/>
                <w:szCs w:val="21"/>
              </w:rPr>
            </w:pPr>
            <w:r w:rsidRPr="464BE3B4">
              <w:rPr>
                <w:rFonts w:ascii="Helvetica Neue" w:hAnsi="Helvetica Neue" w:eastAsia="Helvetica Neue" w:cs="Helvetica Neue"/>
                <w:color w:val="000000" w:themeColor="text1"/>
                <w:sz w:val="21"/>
                <w:szCs w:val="21"/>
              </w:rPr>
              <w:t xml:space="preserve">In de context van een onderzoek heeft het begrip </w:t>
            </w:r>
            <w:r w:rsidRPr="464BE3B4">
              <w:rPr>
                <w:rFonts w:ascii="Helvetica Neue" w:hAnsi="Helvetica Neue" w:eastAsia="Helvetica Neue" w:cs="Helvetica Neue"/>
                <w:i/>
                <w:iCs/>
                <w:color w:val="000000" w:themeColor="text1"/>
                <w:sz w:val="21"/>
                <w:szCs w:val="21"/>
              </w:rPr>
              <w:t>betrouwbaarheid</w:t>
            </w:r>
            <w:r w:rsidRPr="464BE3B4">
              <w:rPr>
                <w:rFonts w:ascii="Helvetica Neue" w:hAnsi="Helvetica Neue" w:eastAsia="Helvetica Neue" w:cs="Helvetica Neue"/>
                <w:color w:val="000000" w:themeColor="text1"/>
                <w:sz w:val="21"/>
                <w:szCs w:val="21"/>
              </w:rPr>
              <w:t xml:space="preserve"> (Engels: </w:t>
            </w:r>
            <w:proofErr w:type="spellStart"/>
            <w:r w:rsidRPr="464BE3B4">
              <w:rPr>
                <w:rFonts w:ascii="Helvetica Neue" w:hAnsi="Helvetica Neue" w:eastAsia="Helvetica Neue" w:cs="Helvetica Neue"/>
                <w:i/>
                <w:iCs/>
                <w:color w:val="000000" w:themeColor="text1"/>
                <w:sz w:val="21"/>
                <w:szCs w:val="21"/>
              </w:rPr>
              <w:t>reliability</w:t>
            </w:r>
            <w:proofErr w:type="spellEnd"/>
            <w:r w:rsidRPr="464BE3B4">
              <w:rPr>
                <w:rFonts w:ascii="Helvetica Neue" w:hAnsi="Helvetica Neue" w:eastAsia="Helvetica Neue" w:cs="Helvetica Neue"/>
                <w:color w:val="000000" w:themeColor="text1"/>
                <w:sz w:val="21"/>
                <w:szCs w:val="21"/>
              </w:rPr>
              <w:t>) betrekking op de manier van meten. Een betrouwbare meetmethode leidt tot accurate uitkomsten en kenmerkt zich vaak ook door een redelijke verdeling van de meetresultaten.</w:t>
            </w:r>
          </w:p>
          <w:p w:rsidR="4B59BDE3" w:rsidP="464BE3B4" w:rsidRDefault="4B59BDE3" w14:paraId="47D9BF1C" w14:textId="6A5C1B4A">
            <w:pPr>
              <w:rPr>
                <w:rFonts w:ascii="Helvetica Neue" w:hAnsi="Helvetica Neue" w:eastAsia="Helvetica Neue" w:cs="Helvetica Neue"/>
                <w:color w:val="000000" w:themeColor="text1"/>
                <w:sz w:val="21"/>
                <w:szCs w:val="21"/>
              </w:rPr>
            </w:pPr>
            <w:r w:rsidRPr="464BE3B4">
              <w:rPr>
                <w:rFonts w:ascii="Helvetica Neue" w:hAnsi="Helvetica Neue" w:eastAsia="Helvetica Neue" w:cs="Helvetica Neue"/>
                <w:color w:val="000000" w:themeColor="text1"/>
                <w:sz w:val="21"/>
                <w:szCs w:val="21"/>
              </w:rPr>
              <w:t xml:space="preserve">Om de betrouwbaarheid van je onderzoek te bepalen beantwoord je de vraag: “Als ik hetzelfde nog een keer zo zou onderzoeken en de omstandigheden zijn niet veranderd, krijg ik dan dezelfde uitslag?” Een betrouwbaar onderzoek is dus </w:t>
            </w:r>
            <w:r w:rsidRPr="464BE3B4">
              <w:rPr>
                <w:rFonts w:ascii="Helvetica Neue" w:hAnsi="Helvetica Neue" w:eastAsia="Helvetica Neue" w:cs="Helvetica Neue"/>
                <w:i/>
                <w:iCs/>
                <w:color w:val="000000" w:themeColor="text1"/>
                <w:sz w:val="21"/>
                <w:szCs w:val="21"/>
              </w:rPr>
              <w:t>reproduceerbaar</w:t>
            </w:r>
            <w:r w:rsidRPr="464BE3B4">
              <w:rPr>
                <w:rFonts w:ascii="Helvetica Neue" w:hAnsi="Helvetica Neue" w:eastAsia="Helvetica Neue" w:cs="Helvetica Neue"/>
                <w:color w:val="000000" w:themeColor="text1"/>
                <w:sz w:val="21"/>
                <w:szCs w:val="21"/>
              </w:rPr>
              <w:t>.</w:t>
            </w:r>
          </w:p>
          <w:p w:rsidR="4B59BDE3" w:rsidP="464BE3B4" w:rsidRDefault="4B59BDE3" w14:paraId="403BC2E4" w14:textId="4460F0CC">
            <w:pPr>
              <w:pStyle w:val="Kop2"/>
              <w:outlineLvl w:val="1"/>
              <w:rPr>
                <w:color w:val="000000" w:themeColor="text1"/>
                <w:sz w:val="36"/>
                <w:szCs w:val="36"/>
              </w:rPr>
            </w:pPr>
            <w:r w:rsidRPr="464BE3B4">
              <w:rPr>
                <w:color w:val="000000" w:themeColor="text1"/>
                <w:sz w:val="36"/>
                <w:szCs w:val="36"/>
              </w:rPr>
              <w:t>Validiteit</w:t>
            </w:r>
          </w:p>
          <w:p w:rsidR="4B59BDE3" w:rsidP="464BE3B4" w:rsidRDefault="4B59BDE3" w14:paraId="785A19FA" w14:textId="370E5680">
            <w:pPr>
              <w:rPr>
                <w:rFonts w:ascii="Helvetica Neue" w:hAnsi="Helvetica Neue" w:eastAsia="Helvetica Neue" w:cs="Helvetica Neue"/>
                <w:color w:val="000000" w:themeColor="text1"/>
                <w:sz w:val="21"/>
                <w:szCs w:val="21"/>
              </w:rPr>
            </w:pPr>
            <w:r w:rsidRPr="464BE3B4">
              <w:rPr>
                <w:rFonts w:ascii="Helvetica Neue" w:hAnsi="Helvetica Neue" w:eastAsia="Helvetica Neue" w:cs="Helvetica Neue"/>
                <w:i/>
                <w:iCs/>
                <w:color w:val="000000" w:themeColor="text1"/>
                <w:sz w:val="21"/>
                <w:szCs w:val="21"/>
              </w:rPr>
              <w:t>Validiteit</w:t>
            </w:r>
            <w:r w:rsidRPr="464BE3B4">
              <w:rPr>
                <w:rFonts w:ascii="Helvetica Neue" w:hAnsi="Helvetica Neue" w:eastAsia="Helvetica Neue" w:cs="Helvetica Neue"/>
                <w:color w:val="000000" w:themeColor="text1"/>
                <w:sz w:val="21"/>
                <w:szCs w:val="21"/>
              </w:rPr>
              <w:t xml:space="preserve"> (</w:t>
            </w:r>
            <w:proofErr w:type="spellStart"/>
            <w:r w:rsidRPr="464BE3B4">
              <w:rPr>
                <w:rFonts w:ascii="Helvetica Neue" w:hAnsi="Helvetica Neue" w:eastAsia="Helvetica Neue" w:cs="Helvetica Neue"/>
                <w:i/>
                <w:iCs/>
                <w:color w:val="000000" w:themeColor="text1"/>
                <w:sz w:val="21"/>
                <w:szCs w:val="21"/>
              </w:rPr>
              <w:t>validity</w:t>
            </w:r>
            <w:proofErr w:type="spellEnd"/>
            <w:r w:rsidRPr="464BE3B4">
              <w:rPr>
                <w:rFonts w:ascii="Helvetica Neue" w:hAnsi="Helvetica Neue" w:eastAsia="Helvetica Neue" w:cs="Helvetica Neue"/>
                <w:color w:val="000000" w:themeColor="text1"/>
                <w:sz w:val="21"/>
                <w:szCs w:val="21"/>
              </w:rPr>
              <w:t xml:space="preserve">) betekent dat je daadwerkelijk het verschijnsel meet dat je beoogt te meten. Wanneer je bijvoorbeeld een fenomeen als ‘vertrouwen’ wilt meten, </w:t>
            </w:r>
            <w:proofErr w:type="spellStart"/>
            <w:r w:rsidRPr="464BE3B4">
              <w:rPr>
                <w:rFonts w:ascii="Helvetica Neue" w:hAnsi="Helvetica Neue" w:eastAsia="Helvetica Neue" w:cs="Helvetica Neue"/>
                <w:color w:val="000000" w:themeColor="text1"/>
                <w:sz w:val="21"/>
                <w:szCs w:val="21"/>
              </w:rPr>
              <w:t>zul</w:t>
            </w:r>
            <w:proofErr w:type="spellEnd"/>
            <w:r w:rsidRPr="464BE3B4">
              <w:rPr>
                <w:rFonts w:ascii="Helvetica Neue" w:hAnsi="Helvetica Neue" w:eastAsia="Helvetica Neue" w:cs="Helvetica Neue"/>
                <w:color w:val="000000" w:themeColor="text1"/>
                <w:sz w:val="21"/>
                <w:szCs w:val="21"/>
              </w:rPr>
              <w:t xml:space="preserve"> je moeten nagaan of het instrument dat je daarvoor wilt gebruiken, ook echt geschikt is voor dat doel.</w:t>
            </w:r>
          </w:p>
          <w:p w:rsidR="4B59BDE3" w:rsidP="464BE3B4" w:rsidRDefault="4B59BDE3" w14:paraId="3A7C8C61" w14:textId="3C88C0FB">
            <w:pPr>
              <w:rPr>
                <w:rFonts w:ascii="Helvetica Neue" w:hAnsi="Helvetica Neue" w:eastAsia="Helvetica Neue" w:cs="Helvetica Neue"/>
                <w:color w:val="000000" w:themeColor="text1"/>
                <w:sz w:val="21"/>
                <w:szCs w:val="21"/>
              </w:rPr>
            </w:pPr>
            <w:r w:rsidRPr="464BE3B4">
              <w:rPr>
                <w:rFonts w:ascii="Helvetica Neue" w:hAnsi="Helvetica Neue" w:eastAsia="Helvetica Neue" w:cs="Helvetica Neue"/>
                <w:color w:val="000000" w:themeColor="text1"/>
                <w:sz w:val="21"/>
                <w:szCs w:val="21"/>
              </w:rPr>
              <w:t>Om de validiteit van je onderzoek vast te stellen geef je antwoord op de vraag: “Is de manier waarop ik mijn onderzoek in de praktijk heb uitgevoerd, ook werkelijk de beste manier om mijn hoofd- en deelvragen te beantwoorden?”</w:t>
            </w:r>
          </w:p>
          <w:p w:rsidR="464BE3B4" w:rsidP="464BE3B4" w:rsidRDefault="464BE3B4" w14:paraId="21D260FF" w14:textId="2D1C96E5">
            <w:pPr>
              <w:rPr>
                <w:rFonts w:ascii="Arial" w:hAnsi="Arial" w:eastAsia="Arial" w:cs="Arial"/>
                <w:sz w:val="24"/>
                <w:szCs w:val="24"/>
              </w:rPr>
            </w:pPr>
          </w:p>
        </w:tc>
      </w:tr>
    </w:tbl>
    <w:p w:rsidR="294A4A69" w:rsidP="464BE3B4" w:rsidRDefault="00D9505A" w14:paraId="5B1B737A" w14:textId="00C05352">
      <w:pPr>
        <w:spacing w:line="240" w:lineRule="exact"/>
      </w:pPr>
      <w:hyperlink r:id="rId10">
        <w:r w:rsidRPr="1313B72F" w:rsidR="4B59BDE3">
          <w:rPr>
            <w:rStyle w:val="Hyperlink"/>
            <w:rFonts w:ascii="Arial" w:hAnsi="Arial" w:eastAsia="Arial" w:cs="Arial"/>
            <w:sz w:val="24"/>
            <w:szCs w:val="24"/>
          </w:rPr>
          <w:t>https://www.studiemeesters.nl/scriptie/betrouwbaarheid-en-validiteit/</w:t>
        </w:r>
      </w:hyperlink>
    </w:p>
    <w:p w:rsidR="294A4A69" w:rsidP="1313B72F" w:rsidRDefault="294A4A69" w14:paraId="63F05384" w14:textId="657CB504">
      <w:pPr>
        <w:spacing w:line="240" w:lineRule="exact"/>
        <w:rPr>
          <w:rFonts w:ascii="Arial" w:hAnsi="Arial" w:eastAsia="Arial" w:cs="Arial"/>
          <w:sz w:val="24"/>
          <w:szCs w:val="24"/>
        </w:rPr>
      </w:pPr>
    </w:p>
    <w:p w:rsidR="29D52D0A" w:rsidP="29D52D0A" w:rsidRDefault="29D52D0A" w14:paraId="73FA8A50" w14:textId="743A7BBC">
      <w:pPr>
        <w:pStyle w:val="Standaard"/>
        <w:spacing w:line="240" w:lineRule="exact"/>
        <w:rPr>
          <w:rFonts w:ascii="Arial" w:hAnsi="Arial" w:eastAsia="Arial" w:cs="Arial"/>
          <w:sz w:val="24"/>
          <w:szCs w:val="24"/>
        </w:rPr>
      </w:pPr>
      <w:r>
        <w:br/>
      </w:r>
      <w:r w:rsidRPr="29D52D0A" w:rsidR="04234F60">
        <w:rPr>
          <w:rFonts w:ascii="Arial" w:hAnsi="Arial" w:eastAsia="Arial" w:cs="Arial"/>
          <w:sz w:val="24"/>
          <w:szCs w:val="24"/>
        </w:rPr>
        <w:t xml:space="preserve">Figuur 1 </w:t>
      </w:r>
      <w:hyperlink r:id="R2650f7904aa74cfd">
        <w:r w:rsidRPr="29D52D0A" w:rsidR="04234F60">
          <w:rPr>
            <w:rStyle w:val="Hyperlink"/>
            <w:rFonts w:ascii="Arial" w:hAnsi="Arial" w:eastAsia="Arial" w:cs="Arial"/>
            <w:sz w:val="24"/>
            <w:szCs w:val="24"/>
          </w:rPr>
          <w:t>https://www.scribbr.nl/onderzoeksmethoden/validiteit-en-betrouwbaarheid-vaststellen-scriptie/</w:t>
        </w:r>
      </w:hyperlink>
    </w:p>
    <w:p w:rsidR="29D52D0A" w:rsidP="29D52D0A" w:rsidRDefault="29D52D0A" w14:paraId="2558CB14" w14:textId="4515E8DF">
      <w:pPr>
        <w:pStyle w:val="Standaard"/>
        <w:spacing w:line="240" w:lineRule="exact"/>
      </w:pPr>
    </w:p>
    <w:p w:rsidR="00BF17F4" w:rsidP="464BE3B4" w:rsidRDefault="00BF17F4" w14:paraId="590FE264" w14:textId="63A4FD4D">
      <w:pPr>
        <w:spacing w:line="240" w:lineRule="exact"/>
        <w:rPr>
          <w:rFonts w:ascii="Arial" w:hAnsi="Arial" w:eastAsia="Arial" w:cs="Arial"/>
          <w:sz w:val="24"/>
          <w:szCs w:val="24"/>
        </w:rPr>
      </w:pPr>
      <w:r w:rsidR="00BF17F4">
        <w:drawing>
          <wp:inline wp14:editId="4C13C3FC" wp14:anchorId="4B966F21">
            <wp:extent cx="4572000" cy="1619250"/>
            <wp:effectExtent l="0" t="0" r="0" b="0"/>
            <wp:docPr id="2028953160" name="Afbeelding 1593951834" title=""/>
            <wp:cNvGraphicFramePr>
              <a:graphicFrameLocks noChangeAspect="1"/>
            </wp:cNvGraphicFramePr>
            <a:graphic>
              <a:graphicData uri="http://schemas.openxmlformats.org/drawingml/2006/picture">
                <pic:pic>
                  <pic:nvPicPr>
                    <pic:cNvPr id="0" name="Afbeelding 1593951834"/>
                    <pic:cNvPicPr/>
                  </pic:nvPicPr>
                  <pic:blipFill>
                    <a:blip r:embed="Ra0edf74280824a5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19250"/>
                    </a:xfrm>
                    <a:prstGeom prst="rect">
                      <a:avLst/>
                    </a:prstGeom>
                  </pic:spPr>
                </pic:pic>
              </a:graphicData>
            </a:graphic>
          </wp:inline>
        </w:drawing>
      </w:r>
    </w:p>
    <w:p w:rsidR="007E11DE" w:rsidP="29D52D0A" w:rsidRDefault="4AAED798" w14:paraId="0468771D" w14:textId="7FE91C72">
      <w:pPr>
        <w:pStyle w:val="Standaard"/>
        <w:spacing w:line="240" w:lineRule="exact"/>
        <w:rPr>
          <w:rFonts w:ascii="Arial" w:hAnsi="Arial" w:eastAsia="Arial" w:cs="Arial"/>
          <w:sz w:val="24"/>
          <w:szCs w:val="24"/>
        </w:rPr>
      </w:pPr>
      <w:r w:rsidRPr="29D52D0A" w:rsidR="4AAED798">
        <w:rPr>
          <w:rFonts w:ascii="Arial" w:hAnsi="Arial" w:eastAsia="Arial" w:cs="Arial"/>
          <w:sz w:val="24"/>
          <w:szCs w:val="24"/>
        </w:rPr>
        <w:t>De betrouwbaarheid is geen onderdeel van deze zelfstudie.</w:t>
      </w:r>
      <w:r w:rsidRPr="29D52D0A" w:rsidR="63D5D674">
        <w:rPr>
          <w:rFonts w:ascii="Arial" w:hAnsi="Arial" w:eastAsia="Arial" w:cs="Arial"/>
          <w:sz w:val="24"/>
          <w:szCs w:val="24"/>
        </w:rPr>
        <w:t xml:space="preserve"> We richten ons nu verder op de validiteit van je methode.</w:t>
      </w:r>
      <w:r w:rsidRPr="29D52D0A" w:rsidR="3A99547D">
        <w:rPr>
          <w:rFonts w:ascii="Arial" w:hAnsi="Arial" w:eastAsia="Arial" w:cs="Arial"/>
          <w:sz w:val="24"/>
          <w:szCs w:val="24"/>
        </w:rPr>
        <w:t xml:space="preserve"> </w:t>
      </w:r>
      <w:r w:rsidRPr="29D52D0A" w:rsidR="27BCB72F">
        <w:rPr>
          <w:rFonts w:ascii="Arial" w:hAnsi="Arial" w:eastAsia="Arial" w:cs="Arial"/>
          <w:sz w:val="24"/>
          <w:szCs w:val="24"/>
        </w:rPr>
        <w:t>Een</w:t>
      </w:r>
      <w:r w:rsidRPr="29D52D0A" w:rsidR="3A99547D">
        <w:rPr>
          <w:rFonts w:ascii="Arial" w:hAnsi="Arial" w:eastAsia="Arial" w:cs="Arial"/>
          <w:sz w:val="24"/>
          <w:szCs w:val="24"/>
        </w:rPr>
        <w:t xml:space="preserve"> </w:t>
      </w:r>
      <w:r w:rsidRPr="29D52D0A" w:rsidR="63D5D674">
        <w:rPr>
          <w:rFonts w:ascii="Arial" w:hAnsi="Arial" w:eastAsia="Arial" w:cs="Arial"/>
          <w:sz w:val="24"/>
          <w:szCs w:val="24"/>
        </w:rPr>
        <w:t>manier om validiteit te verbeteren</w:t>
      </w:r>
      <w:r w:rsidRPr="29D52D0A" w:rsidR="7289CBEF">
        <w:rPr>
          <w:rFonts w:ascii="Arial" w:hAnsi="Arial" w:eastAsia="Arial" w:cs="Arial"/>
          <w:sz w:val="24"/>
          <w:szCs w:val="24"/>
        </w:rPr>
        <w:t xml:space="preserve"> is</w:t>
      </w:r>
      <w:r w:rsidRPr="29D52D0A" w:rsidR="63D5D674">
        <w:rPr>
          <w:rFonts w:ascii="Arial" w:hAnsi="Arial" w:eastAsia="Arial" w:cs="Arial"/>
          <w:sz w:val="24"/>
          <w:szCs w:val="24"/>
        </w:rPr>
        <w:t xml:space="preserve"> </w:t>
      </w:r>
      <w:r w:rsidRPr="29D52D0A" w:rsidR="5A42BB54">
        <w:rPr>
          <w:rFonts w:ascii="Arial" w:hAnsi="Arial" w:eastAsia="Arial" w:cs="Arial"/>
          <w:sz w:val="24"/>
          <w:szCs w:val="24"/>
        </w:rPr>
        <w:t>het toepassen van</w:t>
      </w:r>
      <w:r w:rsidRPr="29D52D0A" w:rsidR="63D5D674">
        <w:rPr>
          <w:rFonts w:ascii="Arial" w:hAnsi="Arial" w:eastAsia="Arial" w:cs="Arial"/>
          <w:sz w:val="24"/>
          <w:szCs w:val="24"/>
        </w:rPr>
        <w:t xml:space="preserve"> triangulatie. </w:t>
      </w:r>
      <w:r w:rsidRPr="29D52D0A" w:rsidR="15059FB0">
        <w:rPr>
          <w:rFonts w:ascii="Arial" w:hAnsi="Arial" w:eastAsia="Arial" w:cs="Arial"/>
          <w:sz w:val="24"/>
          <w:szCs w:val="24"/>
        </w:rPr>
        <w:t xml:space="preserve">Triangulatie is het gebruiken van </w:t>
      </w:r>
      <w:r w:rsidRPr="29D52D0A" w:rsidR="15059FB0">
        <w:rPr>
          <w:rFonts w:ascii="Arial" w:hAnsi="Arial" w:eastAsia="Arial" w:cs="Arial"/>
          <w:i w:val="1"/>
          <w:iCs w:val="1"/>
          <w:sz w:val="24"/>
          <w:szCs w:val="24"/>
        </w:rPr>
        <w:t>meerdere</w:t>
      </w:r>
      <w:r w:rsidRPr="29D52D0A" w:rsidR="15059FB0">
        <w:rPr>
          <w:rFonts w:ascii="Arial" w:hAnsi="Arial" w:eastAsia="Arial" w:cs="Arial"/>
          <w:sz w:val="24"/>
          <w:szCs w:val="24"/>
        </w:rPr>
        <w:t xml:space="preserve"> bronnen of middelen om dezelfde informatie te</w:t>
      </w:r>
      <w:r w:rsidRPr="29D52D0A" w:rsidR="7BC3DEA9">
        <w:rPr>
          <w:rFonts w:ascii="Arial" w:hAnsi="Arial" w:eastAsia="Arial" w:cs="Arial"/>
          <w:sz w:val="24"/>
          <w:szCs w:val="24"/>
        </w:rPr>
        <w:t xml:space="preserve"> verkrijgen. Dit kan bijvoorbeeld door verschillende dataverzamelingstechnieken te gebruiken en zo de verkregen informatie vanuit meerdere invalshoeken te analyseren. </w:t>
      </w:r>
    </w:p>
    <w:p w:rsidR="1313B72F" w:rsidP="1313B72F" w:rsidRDefault="1313B72F" w14:paraId="10F1E3BE" w14:textId="1761B3E4">
      <w:pPr>
        <w:spacing w:line="240" w:lineRule="exact"/>
        <w:rPr>
          <w:rFonts w:ascii="Arial" w:hAnsi="Arial" w:eastAsia="Arial" w:cs="Arial"/>
          <w:sz w:val="24"/>
          <w:szCs w:val="24"/>
        </w:rPr>
      </w:pPr>
    </w:p>
    <w:p w:rsidR="1313B72F" w:rsidRDefault="1313B72F" w14:paraId="476BEA45" w14:textId="28B1E18E">
      <w:r>
        <w:br w:type="page"/>
      </w:r>
    </w:p>
    <w:p w:rsidR="007E11DE" w:rsidP="464BE3B4" w:rsidRDefault="007E11DE" w14:paraId="54CD87F2" w14:textId="36368BD8">
      <w:pPr>
        <w:spacing w:line="240" w:lineRule="exact"/>
        <w:rPr>
          <w:rFonts w:ascii="Arial" w:hAnsi="Arial" w:eastAsia="Arial" w:cs="Arial"/>
          <w:b/>
          <w:bCs/>
          <w:sz w:val="24"/>
          <w:szCs w:val="24"/>
        </w:rPr>
      </w:pPr>
      <w:r w:rsidRPr="1313B72F">
        <w:rPr>
          <w:rFonts w:ascii="Arial" w:hAnsi="Arial" w:eastAsia="Arial" w:cs="Arial"/>
          <w:b/>
          <w:bCs/>
          <w:sz w:val="24"/>
          <w:szCs w:val="24"/>
        </w:rPr>
        <w:lastRenderedPageBreak/>
        <w:t xml:space="preserve">Welke </w:t>
      </w:r>
      <w:r w:rsidRPr="1313B72F" w:rsidR="70669F74">
        <w:rPr>
          <w:rFonts w:ascii="Arial" w:hAnsi="Arial" w:eastAsia="Arial" w:cs="Arial"/>
          <w:b/>
          <w:bCs/>
          <w:sz w:val="24"/>
          <w:szCs w:val="24"/>
        </w:rPr>
        <w:t>onderzoeks</w:t>
      </w:r>
      <w:r w:rsidRPr="1313B72F">
        <w:rPr>
          <w:rFonts w:ascii="Arial" w:hAnsi="Arial" w:eastAsia="Arial" w:cs="Arial"/>
          <w:b/>
          <w:bCs/>
          <w:sz w:val="24"/>
          <w:szCs w:val="24"/>
        </w:rPr>
        <w:t>methode</w:t>
      </w:r>
      <w:r w:rsidRPr="1313B72F" w:rsidR="7F1D1992">
        <w:rPr>
          <w:rFonts w:ascii="Arial" w:hAnsi="Arial" w:eastAsia="Arial" w:cs="Arial"/>
          <w:b/>
          <w:bCs/>
          <w:sz w:val="24"/>
          <w:szCs w:val="24"/>
        </w:rPr>
        <w:t>n</w:t>
      </w:r>
      <w:r w:rsidRPr="1313B72F">
        <w:rPr>
          <w:rFonts w:ascii="Arial" w:hAnsi="Arial" w:eastAsia="Arial" w:cs="Arial"/>
          <w:b/>
          <w:bCs/>
          <w:sz w:val="24"/>
          <w:szCs w:val="24"/>
        </w:rPr>
        <w:t>?</w:t>
      </w:r>
    </w:p>
    <w:p w:rsidR="00D115C7" w:rsidP="00D115C7" w:rsidRDefault="00D115C7" w14:paraId="2500A54C" w14:textId="19BDDC1E">
      <w:pPr>
        <w:spacing w:line="240" w:lineRule="exact"/>
        <w:rPr>
          <w:rFonts w:ascii="Arial" w:hAnsi="Arial" w:eastAsia="Arial" w:cs="Arial"/>
          <w:sz w:val="24"/>
          <w:szCs w:val="24"/>
        </w:rPr>
      </w:pPr>
      <w:r w:rsidRPr="29D52D0A" w:rsidR="7C06AA7C">
        <w:rPr>
          <w:rFonts w:ascii="Arial" w:hAnsi="Arial" w:eastAsia="Arial" w:cs="Arial"/>
          <w:sz w:val="24"/>
          <w:szCs w:val="24"/>
        </w:rPr>
        <w:t xml:space="preserve">Een </w:t>
      </w:r>
      <w:r w:rsidRPr="29D52D0A" w:rsidR="007E11DE">
        <w:rPr>
          <w:rFonts w:ascii="Arial" w:hAnsi="Arial" w:eastAsia="Arial" w:cs="Arial"/>
          <w:sz w:val="24"/>
          <w:szCs w:val="24"/>
        </w:rPr>
        <w:t>juiste</w:t>
      </w:r>
      <w:r w:rsidRPr="29D52D0A" w:rsidR="73135ED2">
        <w:rPr>
          <w:rFonts w:ascii="Arial" w:hAnsi="Arial" w:eastAsia="Arial" w:cs="Arial"/>
          <w:sz w:val="24"/>
          <w:szCs w:val="24"/>
        </w:rPr>
        <w:t>/valide</w:t>
      </w:r>
      <w:r w:rsidRPr="29D52D0A" w:rsidR="007E11DE">
        <w:rPr>
          <w:rFonts w:ascii="Arial" w:hAnsi="Arial" w:eastAsia="Arial" w:cs="Arial"/>
          <w:sz w:val="24"/>
          <w:szCs w:val="24"/>
        </w:rPr>
        <w:t xml:space="preserve"> </w:t>
      </w:r>
      <w:r w:rsidRPr="29D52D0A" w:rsidR="195D0437">
        <w:rPr>
          <w:rFonts w:ascii="Arial" w:hAnsi="Arial" w:eastAsia="Arial" w:cs="Arial"/>
          <w:sz w:val="24"/>
          <w:szCs w:val="24"/>
        </w:rPr>
        <w:t xml:space="preserve">(mix van) </w:t>
      </w:r>
      <w:r w:rsidRPr="29D52D0A" w:rsidR="007E11DE">
        <w:rPr>
          <w:rFonts w:ascii="Arial" w:hAnsi="Arial" w:eastAsia="Arial" w:cs="Arial"/>
          <w:sz w:val="24"/>
          <w:szCs w:val="24"/>
        </w:rPr>
        <w:t>onderzoeksmethode</w:t>
      </w:r>
      <w:r w:rsidRPr="29D52D0A" w:rsidR="5452C437">
        <w:rPr>
          <w:rFonts w:ascii="Arial" w:hAnsi="Arial" w:eastAsia="Arial" w:cs="Arial"/>
          <w:sz w:val="24"/>
          <w:szCs w:val="24"/>
        </w:rPr>
        <w:t>(n)</w:t>
      </w:r>
      <w:r w:rsidRPr="29D52D0A" w:rsidR="007E11DE">
        <w:rPr>
          <w:rFonts w:ascii="Arial" w:hAnsi="Arial" w:eastAsia="Arial" w:cs="Arial"/>
          <w:sz w:val="24"/>
          <w:szCs w:val="24"/>
        </w:rPr>
        <w:t xml:space="preserve"> verschilt uiteraard per onderzoe</w:t>
      </w:r>
      <w:r w:rsidRPr="29D52D0A" w:rsidR="2219B4E0">
        <w:rPr>
          <w:rFonts w:ascii="Arial" w:hAnsi="Arial" w:eastAsia="Arial" w:cs="Arial"/>
          <w:sz w:val="24"/>
          <w:szCs w:val="24"/>
        </w:rPr>
        <w:t>k en hangt af van</w:t>
      </w:r>
      <w:r w:rsidRPr="29D52D0A" w:rsidR="007E11DE">
        <w:rPr>
          <w:rFonts w:ascii="Arial" w:hAnsi="Arial" w:eastAsia="Arial" w:cs="Arial"/>
          <w:sz w:val="24"/>
          <w:szCs w:val="24"/>
        </w:rPr>
        <w:t xml:space="preserve"> je onderzoeksvraag</w:t>
      </w:r>
      <w:r w:rsidRPr="29D52D0A" w:rsidR="7DB644A6">
        <w:rPr>
          <w:rFonts w:ascii="Arial" w:hAnsi="Arial" w:eastAsia="Arial" w:cs="Arial"/>
          <w:sz w:val="24"/>
          <w:szCs w:val="24"/>
        </w:rPr>
        <w:t xml:space="preserve"> en de context.</w:t>
      </w:r>
      <w:r w:rsidRPr="29D52D0A" w:rsidR="007E11DE">
        <w:rPr>
          <w:rFonts w:ascii="Arial" w:hAnsi="Arial" w:eastAsia="Arial" w:cs="Arial"/>
          <w:sz w:val="24"/>
          <w:szCs w:val="24"/>
        </w:rPr>
        <w:t xml:space="preserve"> </w:t>
      </w:r>
      <w:r w:rsidRPr="29D52D0A" w:rsidR="586BBF25">
        <w:rPr>
          <w:rFonts w:ascii="Arial" w:hAnsi="Arial" w:eastAsia="Arial" w:cs="Arial"/>
          <w:sz w:val="24"/>
          <w:szCs w:val="24"/>
        </w:rPr>
        <w:t xml:space="preserve">Bij het kiezen van de juiste </w:t>
      </w:r>
      <w:r w:rsidRPr="29D52D0A" w:rsidR="007E11DE">
        <w:rPr>
          <w:rFonts w:ascii="Arial" w:hAnsi="Arial" w:eastAsia="Arial" w:cs="Arial"/>
          <w:sz w:val="24"/>
          <w:szCs w:val="24"/>
        </w:rPr>
        <w:t>onderzoeksmethode</w:t>
      </w:r>
      <w:r w:rsidRPr="29D52D0A" w:rsidR="068E9930">
        <w:rPr>
          <w:rFonts w:ascii="Arial" w:hAnsi="Arial" w:eastAsia="Arial" w:cs="Arial"/>
          <w:sz w:val="24"/>
          <w:szCs w:val="24"/>
        </w:rPr>
        <w:t>(</w:t>
      </w:r>
      <w:r w:rsidRPr="29D52D0A" w:rsidR="4F7C8242">
        <w:rPr>
          <w:rFonts w:ascii="Arial" w:hAnsi="Arial" w:eastAsia="Arial" w:cs="Arial"/>
          <w:sz w:val="24"/>
          <w:szCs w:val="24"/>
        </w:rPr>
        <w:t>n</w:t>
      </w:r>
      <w:r w:rsidRPr="29D52D0A" w:rsidR="49BA498F">
        <w:rPr>
          <w:rFonts w:ascii="Arial" w:hAnsi="Arial" w:eastAsia="Arial" w:cs="Arial"/>
          <w:sz w:val="24"/>
          <w:szCs w:val="24"/>
        </w:rPr>
        <w:t>)</w:t>
      </w:r>
      <w:r w:rsidRPr="29D52D0A" w:rsidR="4F7C8242">
        <w:rPr>
          <w:rFonts w:ascii="Arial" w:hAnsi="Arial" w:eastAsia="Arial" w:cs="Arial"/>
          <w:sz w:val="24"/>
          <w:szCs w:val="24"/>
        </w:rPr>
        <w:t>, let je op</w:t>
      </w:r>
      <w:r w:rsidRPr="29D52D0A" w:rsidR="00F35D23">
        <w:rPr>
          <w:rFonts w:ascii="Arial" w:hAnsi="Arial" w:eastAsia="Arial" w:cs="Arial"/>
          <w:sz w:val="24"/>
          <w:szCs w:val="24"/>
        </w:rPr>
        <w:t xml:space="preserve"> </w:t>
      </w:r>
      <w:r w:rsidRPr="29D52D0A" w:rsidR="4AD7C8E9">
        <w:rPr>
          <w:rFonts w:ascii="Arial" w:hAnsi="Arial" w:eastAsia="Arial" w:cs="Arial"/>
          <w:sz w:val="24"/>
          <w:szCs w:val="24"/>
        </w:rPr>
        <w:t>de</w:t>
      </w:r>
      <w:r w:rsidRPr="29D52D0A" w:rsidR="00F35D23">
        <w:rPr>
          <w:rFonts w:ascii="Arial" w:hAnsi="Arial" w:eastAsia="Arial" w:cs="Arial"/>
          <w:sz w:val="24"/>
          <w:szCs w:val="24"/>
        </w:rPr>
        <w:t xml:space="preserve"> validiteit</w:t>
      </w:r>
      <w:r w:rsidRPr="29D52D0A" w:rsidR="160A65AC">
        <w:rPr>
          <w:rFonts w:ascii="Arial" w:hAnsi="Arial" w:eastAsia="Arial" w:cs="Arial"/>
          <w:sz w:val="24"/>
          <w:szCs w:val="24"/>
        </w:rPr>
        <w:t xml:space="preserve"> en houd je triangulatie in je achterhoofd. </w:t>
      </w:r>
      <w:r w:rsidRPr="29D52D0A" w:rsidR="00F35D23">
        <w:rPr>
          <w:rFonts w:ascii="Arial" w:hAnsi="Arial" w:eastAsia="Arial" w:cs="Arial"/>
          <w:sz w:val="24"/>
          <w:szCs w:val="24"/>
        </w:rPr>
        <w:t xml:space="preserve">Een mooie verzameling aan onderzoeksmethoden gericht op het IT-domein zijn de ‘ICT Research </w:t>
      </w:r>
      <w:proofErr w:type="spellStart"/>
      <w:r w:rsidRPr="29D52D0A" w:rsidR="00F35D23">
        <w:rPr>
          <w:rFonts w:ascii="Arial" w:hAnsi="Arial" w:eastAsia="Arial" w:cs="Arial"/>
          <w:sz w:val="24"/>
          <w:szCs w:val="24"/>
        </w:rPr>
        <w:t>Methods</w:t>
      </w:r>
      <w:proofErr w:type="spellEnd"/>
      <w:r w:rsidRPr="29D52D0A" w:rsidR="00F35D23">
        <w:rPr>
          <w:rFonts w:ascii="Arial" w:hAnsi="Arial" w:eastAsia="Arial" w:cs="Arial"/>
          <w:sz w:val="24"/>
          <w:szCs w:val="24"/>
        </w:rPr>
        <w:t>’ (Boonstra, Meesters, Niels, Schagen, Henneke &amp; Turnhout, 2018).</w:t>
      </w:r>
      <w:r w:rsidRPr="29D52D0A" w:rsidR="2D82EB52">
        <w:rPr>
          <w:rFonts w:ascii="Arial" w:hAnsi="Arial" w:eastAsia="Arial" w:cs="Arial"/>
          <w:sz w:val="24"/>
          <w:szCs w:val="24"/>
        </w:rPr>
        <w:t xml:space="preserve"> Figuur </w:t>
      </w:r>
      <w:r w:rsidRPr="29D52D0A" w:rsidR="6FB39F20">
        <w:rPr>
          <w:rFonts w:ascii="Arial" w:hAnsi="Arial" w:eastAsia="Arial" w:cs="Arial"/>
          <w:sz w:val="24"/>
          <w:szCs w:val="24"/>
        </w:rPr>
        <w:t>2</w:t>
      </w:r>
      <w:r w:rsidRPr="29D52D0A" w:rsidR="2D82EB52">
        <w:rPr>
          <w:rFonts w:ascii="Arial" w:hAnsi="Arial" w:eastAsia="Arial" w:cs="Arial"/>
          <w:sz w:val="24"/>
          <w:szCs w:val="24"/>
        </w:rPr>
        <w:t xml:space="preserve"> geeft een overzicht van de verzameling aan methoden</w:t>
      </w:r>
      <w:r w:rsidRPr="29D52D0A" w:rsidR="7B374B4F">
        <w:rPr>
          <w:rFonts w:ascii="Arial" w:hAnsi="Arial" w:eastAsia="Arial" w:cs="Arial"/>
          <w:sz w:val="24"/>
          <w:szCs w:val="24"/>
        </w:rPr>
        <w:t>.</w:t>
      </w:r>
      <w:r w:rsidRPr="29D52D0A" w:rsidR="2D82EB52">
        <w:rPr>
          <w:rFonts w:ascii="Arial" w:hAnsi="Arial" w:eastAsia="Arial" w:cs="Arial"/>
          <w:sz w:val="24"/>
          <w:szCs w:val="24"/>
        </w:rPr>
        <w:t xml:space="preserve"> </w:t>
      </w:r>
      <w:r w:rsidRPr="29D52D0A" w:rsidR="6AFC495F">
        <w:rPr>
          <w:rFonts w:ascii="Arial" w:hAnsi="Arial" w:eastAsia="Arial" w:cs="Arial"/>
          <w:sz w:val="24"/>
          <w:szCs w:val="24"/>
        </w:rPr>
        <w:t>D</w:t>
      </w:r>
      <w:r w:rsidRPr="29D52D0A" w:rsidR="2D82EB52">
        <w:rPr>
          <w:rFonts w:ascii="Arial" w:hAnsi="Arial" w:eastAsia="Arial" w:cs="Arial"/>
          <w:sz w:val="24"/>
          <w:szCs w:val="24"/>
        </w:rPr>
        <w:t>e lijst is niet uitputte</w:t>
      </w:r>
      <w:r w:rsidRPr="29D52D0A" w:rsidR="2A95FC53">
        <w:rPr>
          <w:rFonts w:ascii="Arial" w:hAnsi="Arial" w:eastAsia="Arial" w:cs="Arial"/>
          <w:sz w:val="24"/>
          <w:szCs w:val="24"/>
        </w:rPr>
        <w:t>nd</w:t>
      </w:r>
      <w:r w:rsidRPr="29D52D0A" w:rsidR="4884BE3B">
        <w:rPr>
          <w:rFonts w:ascii="Arial" w:hAnsi="Arial" w:eastAsia="Arial" w:cs="Arial"/>
          <w:sz w:val="24"/>
          <w:szCs w:val="24"/>
        </w:rPr>
        <w:t xml:space="preserve">, maar geeft wel een diversiteit aan mogelijkheden om je onderzoek </w:t>
      </w:r>
      <w:r w:rsidRPr="29D52D0A" w:rsidR="7358973A">
        <w:rPr>
          <w:rFonts w:ascii="Arial" w:hAnsi="Arial" w:eastAsia="Arial" w:cs="Arial"/>
          <w:sz w:val="24"/>
          <w:szCs w:val="24"/>
        </w:rPr>
        <w:t xml:space="preserve">vorm te geven. </w:t>
      </w:r>
    </w:p>
    <w:p w:rsidR="7C6444BD" w:rsidP="29D52D0A" w:rsidRDefault="7C6444BD" w14:noSpellErr="1" w14:paraId="1DC9822A" w14:textId="475A90BB">
      <w:pPr>
        <w:spacing w:line="240" w:lineRule="exact"/>
        <w:rPr>
          <w:rFonts w:ascii="Arial" w:hAnsi="Arial" w:eastAsia="Arial" w:cs="Arial"/>
          <w:sz w:val="24"/>
          <w:szCs w:val="24"/>
        </w:rPr>
      </w:pPr>
      <w:r w:rsidRPr="29D52D0A" w:rsidR="7C6444BD">
        <w:rPr>
          <w:rFonts w:ascii="Arial" w:hAnsi="Arial" w:eastAsia="Arial" w:cs="Arial"/>
          <w:sz w:val="24"/>
          <w:szCs w:val="24"/>
        </w:rPr>
        <w:t xml:space="preserve">Figuur 2 </w:t>
      </w:r>
      <w:hyperlink r:id="R0c616745ae7e40ae">
        <w:r w:rsidRPr="29D52D0A" w:rsidR="7C6444BD">
          <w:rPr>
            <w:rStyle w:val="Hyperlink"/>
            <w:rFonts w:ascii="Arial" w:hAnsi="Arial" w:eastAsia="Arial" w:cs="Arial"/>
            <w:sz w:val="24"/>
            <w:szCs w:val="24"/>
          </w:rPr>
          <w:t>http://ictresearchmethods.nl/Methods</w:t>
        </w:r>
      </w:hyperlink>
    </w:p>
    <w:p w:rsidR="00D115C7" w:rsidP="00D115C7" w:rsidRDefault="00D115C7" w14:paraId="2DF85AAC" w14:textId="77777777">
      <w:pPr>
        <w:spacing w:line="240" w:lineRule="exact"/>
        <w:rPr>
          <w:rFonts w:ascii="Arial" w:hAnsi="Arial" w:eastAsia="Arial" w:cs="Arial"/>
          <w:sz w:val="24"/>
          <w:szCs w:val="24"/>
        </w:rPr>
      </w:pPr>
      <w:r w:rsidR="00D115C7">
        <w:drawing>
          <wp:inline wp14:editId="49E0E33F" wp14:anchorId="6D535304">
            <wp:extent cx="5731510" cy="3004820"/>
            <wp:effectExtent l="0" t="0" r="0" b="5080"/>
            <wp:docPr id="1735042035" name="Afbeelding 2" descr="Afbeelding met schermafbeelding&#10;&#10;Automatisch gegenereerde beschrijving" title=""/>
            <wp:cNvGraphicFramePr>
              <a:graphicFrameLocks noChangeAspect="1"/>
            </wp:cNvGraphicFramePr>
            <a:graphic>
              <a:graphicData uri="http://schemas.openxmlformats.org/drawingml/2006/picture">
                <pic:pic>
                  <pic:nvPicPr>
                    <pic:cNvPr id="0" name="Afbeelding 2"/>
                    <pic:cNvPicPr/>
                  </pic:nvPicPr>
                  <pic:blipFill>
                    <a:blip r:embed="R45569099e3bf479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3004820"/>
                    </a:xfrm>
                    <a:prstGeom prst="rect">
                      <a:avLst/>
                    </a:prstGeom>
                  </pic:spPr>
                </pic:pic>
              </a:graphicData>
            </a:graphic>
          </wp:inline>
        </w:drawing>
      </w:r>
    </w:p>
    <w:p w:rsidR="00220B4D" w:rsidP="464BE3B4" w:rsidRDefault="7358973A" w14:paraId="621403C5" w14:textId="0D67D2A1">
      <w:pPr>
        <w:spacing w:line="240" w:lineRule="exact"/>
        <w:rPr>
          <w:rFonts w:ascii="Arial" w:hAnsi="Arial" w:eastAsia="Arial" w:cs="Arial"/>
          <w:sz w:val="24"/>
          <w:szCs w:val="24"/>
        </w:rPr>
      </w:pPr>
      <w:r w:rsidRPr="29D52D0A" w:rsidR="7358973A">
        <w:rPr>
          <w:rFonts w:ascii="Arial" w:hAnsi="Arial" w:eastAsia="Arial" w:cs="Arial"/>
          <w:sz w:val="24"/>
          <w:szCs w:val="24"/>
        </w:rPr>
        <w:t xml:space="preserve">Er </w:t>
      </w:r>
      <w:r w:rsidRPr="29D52D0A" w:rsidR="00F35D23">
        <w:rPr>
          <w:rFonts w:ascii="Arial" w:hAnsi="Arial" w:eastAsia="Arial" w:cs="Arial"/>
          <w:sz w:val="24"/>
          <w:szCs w:val="24"/>
        </w:rPr>
        <w:t xml:space="preserve">zijn zowel onderzoeksmethoden opgenomen die gericht zijn op het verkrijgen van kennis uit bestaand werk (b.v. literatuuronderzoek, design </w:t>
      </w:r>
      <w:proofErr w:type="spellStart"/>
      <w:r w:rsidRPr="29D52D0A" w:rsidR="00F35D23">
        <w:rPr>
          <w:rFonts w:ascii="Arial" w:hAnsi="Arial" w:eastAsia="Arial" w:cs="Arial"/>
          <w:sz w:val="24"/>
          <w:szCs w:val="24"/>
        </w:rPr>
        <w:t>pattern</w:t>
      </w:r>
      <w:proofErr w:type="spellEnd"/>
      <w:r w:rsidRPr="29D52D0A" w:rsidR="00F35D23">
        <w:rPr>
          <w:rFonts w:ascii="Arial" w:hAnsi="Arial" w:eastAsia="Arial" w:cs="Arial"/>
          <w:sz w:val="24"/>
          <w:szCs w:val="24"/>
        </w:rPr>
        <w:t xml:space="preserve"> onderzoek, </w:t>
      </w:r>
      <w:r w:rsidRPr="29D52D0A" w:rsidR="00F35D23">
        <w:rPr>
          <w:rFonts w:ascii="Arial" w:hAnsi="Arial" w:eastAsia="Arial" w:cs="Arial"/>
          <w:sz w:val="24"/>
          <w:szCs w:val="24"/>
        </w:rPr>
        <w:t>expert interview</w:t>
      </w:r>
      <w:r w:rsidRPr="29D52D0A" w:rsidR="00F35D23">
        <w:rPr>
          <w:rFonts w:ascii="Arial" w:hAnsi="Arial" w:eastAsia="Arial" w:cs="Arial"/>
          <w:sz w:val="24"/>
          <w:szCs w:val="24"/>
        </w:rPr>
        <w:t>) als middels</w:t>
      </w:r>
      <w:r w:rsidRPr="29D52D0A" w:rsidR="00220B4D">
        <w:rPr>
          <w:rFonts w:ascii="Arial" w:hAnsi="Arial" w:eastAsia="Arial" w:cs="Arial"/>
          <w:sz w:val="24"/>
          <w:szCs w:val="24"/>
        </w:rPr>
        <w:t xml:space="preserve"> eigen</w:t>
      </w:r>
      <w:r w:rsidRPr="29D52D0A" w:rsidR="00F35D23">
        <w:rPr>
          <w:rFonts w:ascii="Arial" w:hAnsi="Arial" w:eastAsia="Arial" w:cs="Arial"/>
          <w:sz w:val="24"/>
          <w:szCs w:val="24"/>
        </w:rPr>
        <w:t xml:space="preserve"> praktische toepassing (b.v. observatie, hardware validatie, unit test).</w:t>
      </w:r>
      <w:r w:rsidRPr="29D52D0A" w:rsidR="00220B4D">
        <w:rPr>
          <w:rFonts w:ascii="Arial" w:hAnsi="Arial" w:eastAsia="Arial" w:cs="Arial"/>
          <w:sz w:val="24"/>
          <w:szCs w:val="24"/>
        </w:rPr>
        <w:t xml:space="preserve"> Innovatie is de plek waar de theoretische inzichten en de eigen praktische context worden samengevoegd en er onderzoeksmethoden als prototyping en </w:t>
      </w:r>
      <w:proofErr w:type="spellStart"/>
      <w:r w:rsidRPr="29D52D0A" w:rsidR="00220B4D">
        <w:rPr>
          <w:rFonts w:ascii="Arial" w:hAnsi="Arial" w:eastAsia="Arial" w:cs="Arial"/>
          <w:sz w:val="24"/>
          <w:szCs w:val="24"/>
        </w:rPr>
        <w:t>multi</w:t>
      </w:r>
      <w:proofErr w:type="spellEnd"/>
      <w:r w:rsidRPr="29D52D0A" w:rsidR="00220B4D">
        <w:rPr>
          <w:rFonts w:ascii="Arial" w:hAnsi="Arial" w:eastAsia="Arial" w:cs="Arial"/>
          <w:sz w:val="24"/>
          <w:szCs w:val="24"/>
        </w:rPr>
        <w:t xml:space="preserve">-criteria </w:t>
      </w:r>
      <w:proofErr w:type="spellStart"/>
      <w:r w:rsidRPr="29D52D0A" w:rsidR="00220B4D">
        <w:rPr>
          <w:rFonts w:ascii="Arial" w:hAnsi="Arial" w:eastAsia="Arial" w:cs="Arial"/>
          <w:sz w:val="24"/>
          <w:szCs w:val="24"/>
        </w:rPr>
        <w:t>decision</w:t>
      </w:r>
      <w:proofErr w:type="spellEnd"/>
      <w:r w:rsidRPr="29D52D0A" w:rsidR="00220B4D">
        <w:rPr>
          <w:rFonts w:ascii="Arial" w:hAnsi="Arial" w:eastAsia="Arial" w:cs="Arial"/>
          <w:sz w:val="24"/>
          <w:szCs w:val="24"/>
        </w:rPr>
        <w:t xml:space="preserve"> making worden toegepast. </w:t>
      </w:r>
      <w:r w:rsidRPr="29D52D0A" w:rsidR="72646D8D">
        <w:rPr>
          <w:rFonts w:ascii="Arial" w:hAnsi="Arial" w:eastAsia="Arial" w:cs="Arial"/>
          <w:sz w:val="24"/>
          <w:szCs w:val="24"/>
        </w:rPr>
        <w:t xml:space="preserve">Figuur </w:t>
      </w:r>
      <w:r w:rsidRPr="29D52D0A" w:rsidR="6862630B">
        <w:rPr>
          <w:rFonts w:ascii="Arial" w:hAnsi="Arial" w:eastAsia="Arial" w:cs="Arial"/>
          <w:sz w:val="24"/>
          <w:szCs w:val="24"/>
        </w:rPr>
        <w:t>3</w:t>
      </w:r>
      <w:r w:rsidRPr="29D52D0A" w:rsidR="72646D8D">
        <w:rPr>
          <w:rFonts w:ascii="Arial" w:hAnsi="Arial" w:eastAsia="Arial" w:cs="Arial"/>
          <w:sz w:val="24"/>
          <w:szCs w:val="24"/>
        </w:rPr>
        <w:t xml:space="preserve"> geeft de diversiteit aan type onderzoeksmethoden weer. </w:t>
      </w:r>
    </w:p>
    <w:p w:rsidR="10766244" w:rsidP="29D52D0A" w:rsidRDefault="10766244" w14:noSpellErr="1" w14:paraId="2BC7E171" w14:textId="3BF88759">
      <w:pPr>
        <w:spacing w:line="240" w:lineRule="exact"/>
        <w:rPr>
          <w:rFonts w:ascii="Arial" w:hAnsi="Arial" w:eastAsia="Arial" w:cs="Arial"/>
          <w:sz w:val="24"/>
          <w:szCs w:val="24"/>
        </w:rPr>
      </w:pPr>
      <w:r w:rsidRPr="29D52D0A" w:rsidR="10766244">
        <w:rPr>
          <w:rFonts w:ascii="Arial" w:hAnsi="Arial" w:eastAsia="Arial" w:cs="Arial"/>
          <w:sz w:val="24"/>
          <w:szCs w:val="24"/>
        </w:rPr>
        <w:t xml:space="preserve">Figuur 3 </w:t>
      </w:r>
      <w:hyperlink r:id="R4b10188d0b0f4506">
        <w:r w:rsidRPr="29D52D0A" w:rsidR="10766244">
          <w:rPr>
            <w:rStyle w:val="Hyperlink"/>
            <w:rFonts w:ascii="Arial" w:hAnsi="Arial" w:eastAsia="Arial" w:cs="Arial"/>
            <w:sz w:val="24"/>
            <w:szCs w:val="24"/>
          </w:rPr>
          <w:t>http://ictresearchmethods.nl/The_DOT_Framework</w:t>
        </w:r>
      </w:hyperlink>
    </w:p>
    <w:p w:rsidR="00220B4D" w:rsidP="464BE3B4" w:rsidRDefault="505E51B1" w14:paraId="4FCAD33F" w14:textId="775D9062">
      <w:pPr>
        <w:spacing w:line="240" w:lineRule="exact"/>
      </w:pPr>
      <w:r w:rsidR="505E51B1">
        <w:drawing>
          <wp:inline wp14:editId="4397E838" wp14:anchorId="61CDB8EA">
            <wp:extent cx="2241640" cy="2295525"/>
            <wp:effectExtent l="0" t="0" r="0" b="0"/>
            <wp:docPr id="1984809085" name="Afbeelding 1201316270" title=""/>
            <wp:cNvGraphicFramePr>
              <a:graphicFrameLocks noChangeAspect="1"/>
            </wp:cNvGraphicFramePr>
            <a:graphic>
              <a:graphicData uri="http://schemas.openxmlformats.org/drawingml/2006/picture">
                <pic:pic>
                  <pic:nvPicPr>
                    <pic:cNvPr id="0" name="Afbeelding 1201316270"/>
                    <pic:cNvPicPr/>
                  </pic:nvPicPr>
                  <pic:blipFill>
                    <a:blip r:embed="R715e078a19b449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241640" cy="2295525"/>
                    </a:xfrm>
                    <a:prstGeom prst="rect">
                      <a:avLst/>
                    </a:prstGeom>
                  </pic:spPr>
                </pic:pic>
              </a:graphicData>
            </a:graphic>
          </wp:inline>
        </w:drawing>
      </w:r>
    </w:p>
    <w:p w:rsidR="00220B4D" w:rsidP="464BE3B4" w:rsidRDefault="1DA26846" w14:paraId="71B26DAE" w14:textId="3A66A427">
      <w:pPr>
        <w:spacing w:line="240" w:lineRule="exact"/>
        <w:rPr>
          <w:rFonts w:ascii="Arial" w:hAnsi="Arial" w:eastAsia="Arial" w:cs="Arial"/>
          <w:sz w:val="24"/>
          <w:szCs w:val="24"/>
        </w:rPr>
      </w:pPr>
      <w:r w:rsidRPr="29D52D0A" w:rsidR="1DA26846">
        <w:rPr>
          <w:rFonts w:ascii="Arial" w:hAnsi="Arial" w:eastAsia="Arial" w:cs="Arial"/>
          <w:sz w:val="24"/>
          <w:szCs w:val="24"/>
        </w:rPr>
        <w:t xml:space="preserve">Meer informatie over </w:t>
      </w:r>
      <w:r w:rsidRPr="29D52D0A" w:rsidR="42B772DD">
        <w:rPr>
          <w:rFonts w:ascii="Arial" w:hAnsi="Arial" w:eastAsia="Arial" w:cs="Arial"/>
          <w:sz w:val="24"/>
          <w:szCs w:val="24"/>
        </w:rPr>
        <w:t>het doel en de toepassing van de</w:t>
      </w:r>
      <w:r w:rsidRPr="29D52D0A" w:rsidR="1DA26846">
        <w:rPr>
          <w:rFonts w:ascii="Arial" w:hAnsi="Arial" w:eastAsia="Arial" w:cs="Arial"/>
          <w:sz w:val="24"/>
          <w:szCs w:val="24"/>
        </w:rPr>
        <w:t xml:space="preserve"> individuele onderzoeksmethoden is te vinden op de site van ICT Research </w:t>
      </w:r>
      <w:proofErr w:type="spellStart"/>
      <w:r w:rsidRPr="29D52D0A" w:rsidR="1DA26846">
        <w:rPr>
          <w:rFonts w:ascii="Arial" w:hAnsi="Arial" w:eastAsia="Arial" w:cs="Arial"/>
          <w:sz w:val="24"/>
          <w:szCs w:val="24"/>
        </w:rPr>
        <w:t>Methods</w:t>
      </w:r>
      <w:proofErr w:type="spellEnd"/>
      <w:r w:rsidRPr="29D52D0A" w:rsidR="1DA26846">
        <w:rPr>
          <w:rFonts w:ascii="Arial" w:hAnsi="Arial" w:eastAsia="Arial" w:cs="Arial"/>
          <w:sz w:val="24"/>
          <w:szCs w:val="24"/>
        </w:rPr>
        <w:t xml:space="preserve"> (</w:t>
      </w:r>
      <w:r w:rsidRPr="29D52D0A" w:rsidR="1DA26846">
        <w:rPr>
          <w:rStyle w:val="apple-converted-space"/>
          <w:rFonts w:ascii="Arial" w:hAnsi="Arial" w:cs="Arial"/>
          <w:color w:val="222222"/>
          <w:sz w:val="21"/>
          <w:szCs w:val="21"/>
        </w:rPr>
        <w:t> </w:t>
      </w:r>
      <w:hyperlink r:id="R57d59aba48d84702">
        <w:r w:rsidRPr="29D52D0A" w:rsidR="1DA26846">
          <w:rPr>
            <w:rStyle w:val="Hyperlink"/>
            <w:rFonts w:ascii="Arial" w:hAnsi="Arial" w:cs="Arial"/>
            <w:color w:val="663366"/>
            <w:sz w:val="21"/>
            <w:szCs w:val="21"/>
            <w:u w:val="none"/>
          </w:rPr>
          <w:t>http://www.ictresearchmethods.nl/</w:t>
        </w:r>
      </w:hyperlink>
      <w:r w:rsidRPr="29D52D0A" w:rsidR="1DA26846">
        <w:rPr>
          <w:rFonts w:ascii="Arial" w:hAnsi="Arial" w:eastAsia="Arial" w:cs="Arial"/>
          <w:sz w:val="24"/>
          <w:szCs w:val="24"/>
        </w:rPr>
        <w:t xml:space="preserve">) of via een fysiek </w:t>
      </w:r>
      <w:r w:rsidRPr="29D52D0A" w:rsidR="1198EEE3">
        <w:rPr>
          <w:rFonts w:ascii="Arial" w:hAnsi="Arial" w:eastAsia="Arial" w:cs="Arial"/>
          <w:sz w:val="24"/>
          <w:szCs w:val="24"/>
        </w:rPr>
        <w:t xml:space="preserve">set </w:t>
      </w:r>
      <w:r w:rsidRPr="29D52D0A" w:rsidR="1DA26846">
        <w:rPr>
          <w:rFonts w:ascii="Arial" w:hAnsi="Arial" w:eastAsia="Arial" w:cs="Arial"/>
          <w:sz w:val="24"/>
          <w:szCs w:val="24"/>
        </w:rPr>
        <w:t>ka</w:t>
      </w:r>
      <w:r w:rsidRPr="29D52D0A" w:rsidR="758A45F9">
        <w:rPr>
          <w:rFonts w:ascii="Arial" w:hAnsi="Arial" w:eastAsia="Arial" w:cs="Arial"/>
          <w:sz w:val="24"/>
          <w:szCs w:val="24"/>
        </w:rPr>
        <w:t>arten</w:t>
      </w:r>
      <w:r w:rsidRPr="29D52D0A" w:rsidR="1DA26846">
        <w:rPr>
          <w:rFonts w:ascii="Arial" w:hAnsi="Arial" w:eastAsia="Arial" w:cs="Arial"/>
          <w:sz w:val="24"/>
          <w:szCs w:val="24"/>
        </w:rPr>
        <w:t xml:space="preserve"> </w:t>
      </w:r>
      <w:r w:rsidRPr="29D52D0A" w:rsidR="1A366BD2">
        <w:rPr>
          <w:rFonts w:ascii="Arial" w:hAnsi="Arial" w:eastAsia="Arial" w:cs="Arial"/>
          <w:sz w:val="24"/>
          <w:szCs w:val="24"/>
        </w:rPr>
        <w:t>te leen bij je opleiding.</w:t>
      </w:r>
      <w:r w:rsidRPr="29D52D0A" w:rsidR="37F649D8">
        <w:rPr>
          <w:rFonts w:ascii="Arial" w:hAnsi="Arial" w:eastAsia="Arial" w:cs="Arial"/>
          <w:sz w:val="24"/>
          <w:szCs w:val="24"/>
        </w:rPr>
        <w:t xml:space="preserve"> Figuur </w:t>
      </w:r>
      <w:r w:rsidRPr="29D52D0A" w:rsidR="38D3648D">
        <w:rPr>
          <w:rFonts w:ascii="Arial" w:hAnsi="Arial" w:eastAsia="Arial" w:cs="Arial"/>
          <w:sz w:val="24"/>
          <w:szCs w:val="24"/>
        </w:rPr>
        <w:t>4</w:t>
      </w:r>
      <w:r w:rsidRPr="29D52D0A" w:rsidR="37F649D8">
        <w:rPr>
          <w:rFonts w:ascii="Arial" w:hAnsi="Arial" w:eastAsia="Arial" w:cs="Arial"/>
          <w:sz w:val="24"/>
          <w:szCs w:val="24"/>
        </w:rPr>
        <w:t xml:space="preserve"> tenslotte, </w:t>
      </w:r>
      <w:r w:rsidRPr="29D52D0A" w:rsidR="680824C1">
        <w:rPr>
          <w:rFonts w:ascii="Arial" w:hAnsi="Arial" w:eastAsia="Arial" w:cs="Arial"/>
          <w:sz w:val="24"/>
          <w:szCs w:val="24"/>
        </w:rPr>
        <w:t>g</w:t>
      </w:r>
      <w:r w:rsidRPr="29D52D0A" w:rsidR="37F649D8">
        <w:rPr>
          <w:rFonts w:ascii="Arial" w:hAnsi="Arial" w:eastAsia="Arial" w:cs="Arial"/>
          <w:sz w:val="24"/>
          <w:szCs w:val="24"/>
        </w:rPr>
        <w:t>eeft per fase van een onderzoek, geschikte onderzoeksmethoden</w:t>
      </w:r>
      <w:r w:rsidRPr="29D52D0A" w:rsidR="249ACD0A">
        <w:rPr>
          <w:rFonts w:ascii="Arial" w:hAnsi="Arial" w:eastAsia="Arial" w:cs="Arial"/>
          <w:sz w:val="24"/>
          <w:szCs w:val="24"/>
        </w:rPr>
        <w:t xml:space="preserve"> om uit te kiezen weer. </w:t>
      </w:r>
      <w:r w:rsidRPr="29D52D0A" w:rsidR="3A4CAF89">
        <w:rPr>
          <w:rFonts w:ascii="Arial" w:hAnsi="Arial" w:eastAsia="Arial" w:cs="Arial"/>
          <w:sz w:val="24"/>
          <w:szCs w:val="24"/>
        </w:rPr>
        <w:t>Een combinatie van onderzoeksmethode vergroot de validiteit van je onderzoek.</w:t>
      </w:r>
    </w:p>
    <w:p w:rsidR="01355530" w:rsidP="29D52D0A" w:rsidRDefault="01355530" w14:noSpellErr="1" w14:paraId="71F24B1F" w14:textId="7FC73B2C">
      <w:pPr>
        <w:spacing w:line="240" w:lineRule="exact"/>
        <w:rPr>
          <w:rFonts w:ascii="Arial" w:hAnsi="Arial" w:eastAsia="Arial" w:cs="Arial"/>
          <w:sz w:val="24"/>
          <w:szCs w:val="24"/>
        </w:rPr>
      </w:pPr>
      <w:r w:rsidRPr="29D52D0A" w:rsidR="01355530">
        <w:rPr>
          <w:rFonts w:ascii="Arial" w:hAnsi="Arial" w:eastAsia="Arial" w:cs="Arial"/>
          <w:sz w:val="24"/>
          <w:szCs w:val="24"/>
        </w:rPr>
        <w:t xml:space="preserve">Figuur 4 </w:t>
      </w:r>
      <w:hyperlink r:id="Rdffb44473ca545b5">
        <w:r w:rsidRPr="29D52D0A" w:rsidR="01355530">
          <w:rPr>
            <w:rStyle w:val="Hyperlink"/>
            <w:rFonts w:ascii="Arial" w:hAnsi="Arial" w:eastAsia="Arial" w:cs="Arial"/>
            <w:sz w:val="24"/>
            <w:szCs w:val="24"/>
          </w:rPr>
          <w:t>http://ictresearchmethods.nl/Methods_per_Project_Phase</w:t>
        </w:r>
      </w:hyperlink>
    </w:p>
    <w:p w:rsidR="00220B4D" w:rsidP="464BE3B4" w:rsidRDefault="3FEA1413" w14:paraId="2DDD8743" w14:textId="37F54BCD">
      <w:pPr>
        <w:spacing w:line="240" w:lineRule="exact"/>
      </w:pPr>
      <w:r w:rsidR="3FEA1413">
        <w:drawing>
          <wp:inline wp14:editId="5396A76D" wp14:anchorId="49777AF1">
            <wp:extent cx="4572000" cy="4048125"/>
            <wp:effectExtent l="0" t="0" r="0" b="0"/>
            <wp:docPr id="934505828" name="Afbeelding 1077557698" title=""/>
            <wp:cNvGraphicFramePr>
              <a:graphicFrameLocks noChangeAspect="1"/>
            </wp:cNvGraphicFramePr>
            <a:graphic>
              <a:graphicData uri="http://schemas.openxmlformats.org/drawingml/2006/picture">
                <pic:pic>
                  <pic:nvPicPr>
                    <pic:cNvPr id="0" name="Afbeelding 1077557698"/>
                    <pic:cNvPicPr/>
                  </pic:nvPicPr>
                  <pic:blipFill>
                    <a:blip r:embed="R7c18adc7c0af4b15">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4048125"/>
                    </a:xfrm>
                    <a:prstGeom prst="rect">
                      <a:avLst/>
                    </a:prstGeom>
                  </pic:spPr>
                </pic:pic>
              </a:graphicData>
            </a:graphic>
          </wp:inline>
        </w:drawing>
      </w:r>
    </w:p>
    <w:p w:rsidR="00220B4D" w:rsidP="464BE3B4" w:rsidRDefault="00220B4D" w14:paraId="4ED20A73" w14:textId="5C71B307">
      <w:pPr>
        <w:spacing w:line="240" w:lineRule="exact"/>
        <w:rPr>
          <w:rFonts w:ascii="Arial" w:hAnsi="Arial" w:eastAsia="Arial" w:cs="Arial"/>
          <w:sz w:val="24"/>
          <w:szCs w:val="24"/>
        </w:rPr>
      </w:pPr>
    </w:p>
    <w:p w:rsidR="003C6A85" w:rsidP="464BE3B4" w:rsidRDefault="003C6A85" w14:paraId="565E035C" w14:textId="6FB3C02D">
      <w:pPr>
        <w:spacing w:line="240" w:lineRule="exact"/>
        <w:rPr>
          <w:rFonts w:ascii="Arial" w:hAnsi="Arial" w:eastAsia="Arial" w:cs="Arial"/>
          <w:sz w:val="24"/>
          <w:szCs w:val="24"/>
        </w:rPr>
      </w:pPr>
    </w:p>
    <w:p w:rsidRPr="003C6A85" w:rsidR="003C6A85" w:rsidP="464BE3B4" w:rsidRDefault="003C6A85" w14:paraId="7B702F83" w14:textId="77777777">
      <w:pPr>
        <w:spacing w:line="240" w:lineRule="exact"/>
        <w:rPr>
          <w:rFonts w:ascii="Arial" w:hAnsi="Arial" w:eastAsia="Arial" w:cs="Arial"/>
          <w:sz w:val="24"/>
          <w:szCs w:val="24"/>
        </w:rPr>
      </w:pPr>
    </w:p>
    <w:p w:rsidRPr="00552387" w:rsidR="002A638A" w:rsidP="464BE3B4" w:rsidRDefault="002A638A" w14:paraId="3DEEB9B8" w14:textId="5287E34D">
      <w:pPr>
        <w:spacing w:line="240" w:lineRule="exact"/>
        <w:rPr>
          <w:rFonts w:ascii="Arial" w:hAnsi="Arial" w:eastAsia="Arial" w:cs="Arial"/>
          <w:sz w:val="24"/>
          <w:szCs w:val="24"/>
        </w:rPr>
      </w:pPr>
    </w:p>
    <w:p w:rsidRPr="00552387" w:rsidR="006915C8" w:rsidP="464BE3B4" w:rsidRDefault="006915C8" w14:paraId="4227CFDF" w14:textId="0C5E821F">
      <w:pPr>
        <w:spacing w:line="240" w:lineRule="exact"/>
        <w:rPr>
          <w:rFonts w:ascii="Arial" w:hAnsi="Arial" w:eastAsia="Arial" w:cs="Arial"/>
          <w:sz w:val="24"/>
          <w:szCs w:val="24"/>
        </w:rPr>
      </w:pPr>
    </w:p>
    <w:p w:rsidRPr="00552387" w:rsidR="006915C8" w:rsidP="464BE3B4" w:rsidRDefault="006915C8" w14:paraId="20B28627" w14:textId="77777777">
      <w:pPr>
        <w:spacing w:line="240" w:lineRule="exact"/>
        <w:rPr>
          <w:rFonts w:ascii="Arial" w:hAnsi="Arial" w:eastAsia="Arial" w:cs="Arial"/>
          <w:sz w:val="24"/>
          <w:szCs w:val="24"/>
        </w:rPr>
      </w:pPr>
    </w:p>
    <w:p w:rsidR="5011836C" w:rsidP="464BE3B4" w:rsidRDefault="5011836C" w14:paraId="0B60CDB4" w14:textId="7D2CB545">
      <w:pPr>
        <w:rPr>
          <w:rFonts w:ascii="Arial" w:hAnsi="Arial" w:eastAsia="Arial" w:cs="Arial"/>
          <w:sz w:val="24"/>
          <w:szCs w:val="24"/>
        </w:rPr>
      </w:pPr>
    </w:p>
    <w:p w:rsidR="5011836C" w:rsidP="464BE3B4" w:rsidRDefault="5011836C" w14:paraId="510A00D3" w14:textId="57162B09">
      <w:r w:rsidRPr="464BE3B4">
        <w:br w:type="page"/>
      </w:r>
    </w:p>
    <w:p w:rsidR="5011836C" w:rsidP="464BE3B4" w:rsidRDefault="5011836C" w14:paraId="652EA225" w14:textId="398082E5">
      <w:pPr>
        <w:rPr>
          <w:rFonts w:ascii="Arial" w:hAnsi="Arial" w:eastAsia="Arial" w:cs="Arial"/>
          <w:sz w:val="24"/>
          <w:szCs w:val="24"/>
        </w:rPr>
      </w:pPr>
    </w:p>
    <w:p w:rsidR="5011836C" w:rsidP="464BE3B4" w:rsidRDefault="5011836C" w14:paraId="080DB432" w14:textId="52060C07"/>
    <w:p w:rsidRPr="00BF17F4" w:rsidR="5011836C" w:rsidP="464BE3B4" w:rsidRDefault="7F134F6E" w14:paraId="3D8904B8" w14:textId="38849FB8">
      <w:pPr>
        <w:rPr>
          <w:rFonts w:ascii="Arial" w:hAnsi="Arial" w:eastAsia="Arial" w:cs="Arial"/>
          <w:i/>
          <w:iCs/>
          <w:sz w:val="24"/>
          <w:szCs w:val="24"/>
          <w:lang w:val="en-US"/>
        </w:rPr>
      </w:pPr>
      <w:proofErr w:type="spellStart"/>
      <w:r w:rsidRPr="00BF17F4">
        <w:rPr>
          <w:rFonts w:ascii="Arial" w:hAnsi="Arial" w:eastAsia="Arial" w:cs="Arial"/>
          <w:b/>
          <w:bCs/>
          <w:sz w:val="28"/>
          <w:szCs w:val="28"/>
          <w:lang w:val="en-US"/>
        </w:rPr>
        <w:t>Analyse</w:t>
      </w:r>
      <w:proofErr w:type="spellEnd"/>
      <w:r w:rsidRPr="00BF17F4">
        <w:rPr>
          <w:rFonts w:ascii="Arial" w:hAnsi="Arial" w:eastAsia="Arial" w:cs="Arial"/>
          <w:b/>
          <w:bCs/>
          <w:sz w:val="28"/>
          <w:szCs w:val="28"/>
          <w:lang w:val="en-US"/>
        </w:rPr>
        <w:t xml:space="preserve"> </w:t>
      </w:r>
      <w:proofErr w:type="spellStart"/>
      <w:r w:rsidRPr="00BF17F4">
        <w:rPr>
          <w:rFonts w:ascii="Arial" w:hAnsi="Arial" w:eastAsia="Arial" w:cs="Arial"/>
          <w:b/>
          <w:bCs/>
          <w:sz w:val="28"/>
          <w:szCs w:val="28"/>
          <w:lang w:val="en-US"/>
        </w:rPr>
        <w:t>artikel</w:t>
      </w:r>
      <w:proofErr w:type="spellEnd"/>
      <w:r w:rsidRPr="00BF17F4">
        <w:rPr>
          <w:rFonts w:ascii="Arial" w:hAnsi="Arial" w:eastAsia="Arial" w:cs="Arial"/>
          <w:b/>
          <w:bCs/>
          <w:sz w:val="28"/>
          <w:szCs w:val="28"/>
          <w:lang w:val="en-US"/>
        </w:rPr>
        <w:t xml:space="preserve"> 5 </w:t>
      </w:r>
      <w:r w:rsidRPr="00BF17F4">
        <w:rPr>
          <w:lang w:val="en-US"/>
        </w:rPr>
        <w:br/>
      </w:r>
      <w:r w:rsidRPr="00BF17F4">
        <w:rPr>
          <w:rFonts w:ascii="Arial" w:hAnsi="Arial" w:eastAsia="Arial" w:cs="Arial"/>
          <w:i/>
          <w:iCs/>
          <w:sz w:val="24"/>
          <w:szCs w:val="24"/>
          <w:lang w:val="en-US"/>
        </w:rPr>
        <w:t>‘Programming languages and energy efficiency’</w:t>
      </w:r>
    </w:p>
    <w:p w:rsidR="006915C8" w:rsidP="464BE3B4" w:rsidRDefault="570290F0" w14:paraId="635B1FA5" w14:textId="39BDAC4A">
      <w:pPr>
        <w:rPr>
          <w:rFonts w:ascii="Arial" w:hAnsi="Arial" w:eastAsia="Arial" w:cs="Arial"/>
          <w:b/>
          <w:bCs/>
          <w:sz w:val="24"/>
          <w:szCs w:val="24"/>
        </w:rPr>
      </w:pPr>
      <w:r w:rsidRPr="464BE3B4">
        <w:rPr>
          <w:rFonts w:ascii="Arial" w:hAnsi="Arial" w:eastAsia="Arial" w:cs="Arial"/>
          <w:b/>
          <w:bCs/>
          <w:sz w:val="24"/>
          <w:szCs w:val="24"/>
        </w:rPr>
        <w:t>Waar is de methode te vinden?</w:t>
      </w:r>
    </w:p>
    <w:p w:rsidR="006915C8" w:rsidP="464BE3B4" w:rsidRDefault="04E679B1" w14:paraId="177F9F1E" w14:textId="2508E251">
      <w:pPr>
        <w:rPr>
          <w:rFonts w:ascii="Arial" w:hAnsi="Arial" w:eastAsia="Arial" w:cs="Arial"/>
          <w:sz w:val="24"/>
          <w:szCs w:val="24"/>
        </w:rPr>
      </w:pPr>
      <w:r w:rsidRPr="464BE3B4">
        <w:rPr>
          <w:rFonts w:ascii="Arial" w:hAnsi="Arial" w:eastAsia="Arial" w:cs="Arial"/>
          <w:sz w:val="24"/>
          <w:szCs w:val="24"/>
        </w:rPr>
        <w:t>In artikel 5 is de methode terug te vinden</w:t>
      </w:r>
    </w:p>
    <w:p w:rsidRPr="00BF17F4" w:rsidR="006915C8" w:rsidP="464BE3B4" w:rsidRDefault="04E679B1" w14:paraId="57A27904" w14:textId="3A7FFB1E">
      <w:pPr>
        <w:pStyle w:val="Lijstalinea"/>
        <w:numPr>
          <w:ilvl w:val="0"/>
          <w:numId w:val="1"/>
        </w:numPr>
        <w:rPr>
          <w:rFonts w:eastAsiaTheme="minorEastAsia"/>
          <w:sz w:val="24"/>
          <w:szCs w:val="24"/>
        </w:rPr>
      </w:pPr>
      <w:r w:rsidRPr="464BE3B4">
        <w:rPr>
          <w:rFonts w:ascii="Arial" w:hAnsi="Arial" w:eastAsia="Arial" w:cs="Arial"/>
          <w:sz w:val="24"/>
          <w:szCs w:val="24"/>
        </w:rPr>
        <w:t>Als losse sectie (los kopje)</w:t>
      </w:r>
    </w:p>
    <w:p w:rsidR="006915C8" w:rsidP="464BE3B4" w:rsidRDefault="04E679B1" w14:paraId="41C025C4" w14:textId="5BE00ADE">
      <w:pPr>
        <w:pStyle w:val="Lijstalinea"/>
        <w:numPr>
          <w:ilvl w:val="0"/>
          <w:numId w:val="1"/>
        </w:numPr>
        <w:rPr>
          <w:rFonts w:eastAsiaTheme="minorEastAsia"/>
          <w:sz w:val="24"/>
          <w:szCs w:val="24"/>
          <w:lang w:val="en-US"/>
        </w:rPr>
      </w:pPr>
      <w:r w:rsidRPr="464BE3B4">
        <w:rPr>
          <w:rFonts w:ascii="Arial" w:hAnsi="Arial" w:eastAsia="Arial" w:cs="Arial"/>
          <w:sz w:val="24"/>
          <w:szCs w:val="24"/>
          <w:highlight w:val="yellow"/>
        </w:rPr>
        <w:t>In het abstract</w:t>
      </w:r>
    </w:p>
    <w:p w:rsidR="006915C8" w:rsidP="464BE3B4" w:rsidRDefault="04E679B1" w14:paraId="3962B671" w14:textId="5A9B5B28">
      <w:pPr>
        <w:pStyle w:val="Lijstalinea"/>
        <w:numPr>
          <w:ilvl w:val="0"/>
          <w:numId w:val="1"/>
        </w:numPr>
        <w:rPr>
          <w:rFonts w:eastAsiaTheme="minorEastAsia"/>
          <w:sz w:val="24"/>
          <w:szCs w:val="24"/>
          <w:lang w:val="en-US"/>
        </w:rPr>
      </w:pPr>
      <w:r w:rsidRPr="464BE3B4">
        <w:rPr>
          <w:rFonts w:ascii="Arial" w:hAnsi="Arial" w:eastAsia="Arial" w:cs="Arial"/>
          <w:sz w:val="24"/>
          <w:szCs w:val="24"/>
          <w:highlight w:val="yellow"/>
        </w:rPr>
        <w:t>In de inleiding</w:t>
      </w:r>
    </w:p>
    <w:p w:rsidR="006915C8" w:rsidP="464BE3B4" w:rsidRDefault="04E679B1" w14:paraId="6B57CA8C" w14:textId="59490C63">
      <w:pPr>
        <w:pStyle w:val="Lijstalinea"/>
        <w:numPr>
          <w:ilvl w:val="0"/>
          <w:numId w:val="1"/>
        </w:numPr>
        <w:rPr>
          <w:rFonts w:eastAsiaTheme="minorEastAsia"/>
          <w:sz w:val="24"/>
          <w:szCs w:val="24"/>
          <w:lang w:val="en-US"/>
        </w:rPr>
      </w:pPr>
      <w:r w:rsidRPr="464BE3B4">
        <w:rPr>
          <w:rFonts w:ascii="Arial" w:hAnsi="Arial" w:eastAsia="Arial" w:cs="Arial"/>
          <w:sz w:val="24"/>
          <w:szCs w:val="24"/>
        </w:rPr>
        <w:t xml:space="preserve">In de structuur </w:t>
      </w:r>
    </w:p>
    <w:p w:rsidR="3C19932F" w:rsidP="464BE3B4" w:rsidRDefault="3C19932F" w14:paraId="26D775EC" w14:textId="1A4C2F34">
      <w:pPr>
        <w:pStyle w:val="Normaalweb"/>
      </w:pPr>
      <w:r w:rsidR="3C19932F">
        <w:drawing>
          <wp:inline wp14:editId="37B3FB84" wp14:anchorId="019DAC85">
            <wp:extent cx="4572000" cy="1504950"/>
            <wp:effectExtent l="0" t="0" r="0" b="0"/>
            <wp:docPr id="692132448" name="Afbeelding 393000288" title=""/>
            <wp:cNvGraphicFramePr>
              <a:graphicFrameLocks noChangeAspect="1"/>
            </wp:cNvGraphicFramePr>
            <a:graphic>
              <a:graphicData uri="http://schemas.openxmlformats.org/drawingml/2006/picture">
                <pic:pic>
                  <pic:nvPicPr>
                    <pic:cNvPr id="0" name="Afbeelding 393000288"/>
                    <pic:cNvPicPr/>
                  </pic:nvPicPr>
                  <pic:blipFill>
                    <a:blip r:embed="R967b965e290542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504950"/>
                    </a:xfrm>
                    <a:prstGeom prst="rect">
                      <a:avLst/>
                    </a:prstGeom>
                  </pic:spPr>
                </pic:pic>
              </a:graphicData>
            </a:graphic>
          </wp:inline>
        </w:drawing>
      </w:r>
    </w:p>
    <w:p w:rsidR="5C6E606C" w:rsidP="464BE3B4" w:rsidRDefault="5C6E606C" w14:paraId="3552E311" w14:textId="3DB95DB0">
      <w:pPr>
        <w:pStyle w:val="Normaalweb"/>
      </w:pPr>
      <w:r w:rsidRPr="464BE3B4">
        <w:t>Onderdeel van de inleiding (leeswijzer)</w:t>
      </w:r>
    </w:p>
    <w:p w:rsidR="5D9E6304" w:rsidP="464BE3B4" w:rsidRDefault="5D9E6304" w14:paraId="689BAC85" w14:textId="02C2E4B5">
      <w:pPr>
        <w:pStyle w:val="Normaalweb"/>
      </w:pPr>
      <w:r w:rsidR="5D9E6304">
        <w:drawing>
          <wp:inline wp14:editId="10957467" wp14:anchorId="230163A0">
            <wp:extent cx="4572000" cy="1628775"/>
            <wp:effectExtent l="0" t="0" r="0" b="0"/>
            <wp:docPr id="763180877" name="Afbeelding 486932699" title=""/>
            <wp:cNvGraphicFramePr>
              <a:graphicFrameLocks noChangeAspect="1"/>
            </wp:cNvGraphicFramePr>
            <a:graphic>
              <a:graphicData uri="http://schemas.openxmlformats.org/drawingml/2006/picture">
                <pic:pic>
                  <pic:nvPicPr>
                    <pic:cNvPr id="0" name="Afbeelding 486932699"/>
                    <pic:cNvPicPr/>
                  </pic:nvPicPr>
                  <pic:blipFill>
                    <a:blip r:embed="Rbe3147163cd743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28775"/>
                    </a:xfrm>
                    <a:prstGeom prst="rect">
                      <a:avLst/>
                    </a:prstGeom>
                  </pic:spPr>
                </pic:pic>
              </a:graphicData>
            </a:graphic>
          </wp:inline>
        </w:drawing>
      </w:r>
    </w:p>
    <w:p w:rsidRPr="006915C8" w:rsidR="006915C8" w:rsidP="464BE3B4" w:rsidRDefault="5D9E6304" w14:paraId="1C4C63A3" w14:textId="30693972">
      <w:pPr>
        <w:spacing w:before="100" w:beforeAutospacing="1" w:after="100" w:afterAutospacing="1" w:line="240" w:lineRule="auto"/>
        <w:rPr>
          <w:rFonts w:ascii="Arial" w:hAnsi="Arial" w:eastAsia="Arial" w:cs="Arial"/>
          <w:sz w:val="24"/>
          <w:szCs w:val="24"/>
          <w:lang w:eastAsia="zh-CN"/>
        </w:rPr>
      </w:pPr>
      <w:r w:rsidRPr="1313B72F">
        <w:rPr>
          <w:rFonts w:ascii="Arial" w:hAnsi="Arial" w:eastAsia="Arial" w:cs="Arial"/>
          <w:sz w:val="24"/>
          <w:szCs w:val="24"/>
          <w:lang w:eastAsia="zh-CN"/>
        </w:rPr>
        <w:t xml:space="preserve">Als je het artikel scant, kan het wellicht nog lijken dat de methode in een aparte sectie besproken wordt, er staat immers een kopje </w:t>
      </w:r>
      <w:r w:rsidRPr="1313B72F" w:rsidR="6C86C718">
        <w:rPr>
          <w:rFonts w:ascii="Arial" w:hAnsi="Arial" w:eastAsia="Arial" w:cs="Arial"/>
          <w:sz w:val="24"/>
          <w:szCs w:val="24"/>
          <w:lang w:eastAsia="zh-CN"/>
        </w:rPr>
        <w:t>‘</w:t>
      </w:r>
      <w:proofErr w:type="spellStart"/>
      <w:r w:rsidRPr="1313B72F" w:rsidR="6C86C718">
        <w:rPr>
          <w:rFonts w:ascii="Arial" w:hAnsi="Arial" w:eastAsia="Arial" w:cs="Arial"/>
          <w:sz w:val="24"/>
          <w:szCs w:val="24"/>
          <w:lang w:eastAsia="zh-CN"/>
        </w:rPr>
        <w:t>Methodology</w:t>
      </w:r>
      <w:proofErr w:type="spellEnd"/>
      <w:r w:rsidRPr="1313B72F" w:rsidR="15D8D08A">
        <w:rPr>
          <w:rFonts w:ascii="Arial" w:hAnsi="Arial" w:eastAsia="Arial" w:cs="Arial"/>
          <w:sz w:val="24"/>
          <w:szCs w:val="24"/>
          <w:lang w:eastAsia="zh-CN"/>
        </w:rPr>
        <w:t>’</w:t>
      </w:r>
      <w:r w:rsidRPr="1313B72F" w:rsidR="6C86C718">
        <w:rPr>
          <w:rFonts w:ascii="Arial" w:hAnsi="Arial" w:eastAsia="Arial" w:cs="Arial"/>
          <w:sz w:val="24"/>
          <w:szCs w:val="24"/>
          <w:lang w:eastAsia="zh-CN"/>
        </w:rPr>
        <w:t xml:space="preserve">. Kijk je echter naar de gehele structuur van het artikel dan wordt </w:t>
      </w:r>
      <w:r w:rsidRPr="1313B72F" w:rsidR="763EC5CF">
        <w:rPr>
          <w:rFonts w:ascii="Arial" w:hAnsi="Arial" w:eastAsia="Arial" w:cs="Arial"/>
          <w:sz w:val="24"/>
          <w:szCs w:val="24"/>
          <w:lang w:eastAsia="zh-CN"/>
        </w:rPr>
        <w:t>duidelijk dat dit niet de methode van d</w:t>
      </w:r>
      <w:r w:rsidRPr="1313B72F" w:rsidR="5E37CC8D">
        <w:rPr>
          <w:rFonts w:ascii="Arial" w:hAnsi="Arial" w:eastAsia="Arial" w:cs="Arial"/>
          <w:sz w:val="24"/>
          <w:szCs w:val="24"/>
          <w:lang w:eastAsia="zh-CN"/>
        </w:rPr>
        <w:t>í</w:t>
      </w:r>
      <w:r w:rsidRPr="1313B72F" w:rsidR="763EC5CF">
        <w:rPr>
          <w:rFonts w:ascii="Arial" w:hAnsi="Arial" w:eastAsia="Arial" w:cs="Arial"/>
          <w:sz w:val="24"/>
          <w:szCs w:val="24"/>
          <w:lang w:eastAsia="zh-CN"/>
        </w:rPr>
        <w:t xml:space="preserve">t artikel is, maar de methode van </w:t>
      </w:r>
      <w:r w:rsidRPr="1313B72F" w:rsidR="5AF311EF">
        <w:rPr>
          <w:rFonts w:ascii="Arial" w:hAnsi="Arial" w:eastAsia="Arial" w:cs="Arial"/>
          <w:sz w:val="24"/>
          <w:szCs w:val="24"/>
          <w:lang w:eastAsia="zh-CN"/>
        </w:rPr>
        <w:t>éé</w:t>
      </w:r>
      <w:r w:rsidRPr="1313B72F" w:rsidR="763EC5CF">
        <w:rPr>
          <w:rFonts w:ascii="Arial" w:hAnsi="Arial" w:eastAsia="Arial" w:cs="Arial"/>
          <w:sz w:val="24"/>
          <w:szCs w:val="24"/>
          <w:lang w:eastAsia="zh-CN"/>
        </w:rPr>
        <w:t xml:space="preserve">n van de onderzochte artikelen. </w:t>
      </w:r>
    </w:p>
    <w:p w:rsidRPr="006915C8" w:rsidR="006915C8" w:rsidP="464BE3B4" w:rsidRDefault="006915C8" w14:paraId="4FB962CB" w14:textId="77777777">
      <w:pPr>
        <w:rPr>
          <w:rFonts w:ascii="Arial" w:hAnsi="Arial" w:eastAsia="Arial" w:cs="Arial"/>
          <w:sz w:val="24"/>
          <w:szCs w:val="24"/>
        </w:rPr>
      </w:pPr>
    </w:p>
    <w:p w:rsidRPr="00BF17F4" w:rsidR="006915C8" w:rsidP="464BE3B4" w:rsidRDefault="006915C8" w14:paraId="27127B91" w14:textId="77777777">
      <w:pPr>
        <w:pStyle w:val="Normaalweb"/>
        <w:rPr>
          <w:lang w:val="en-US"/>
        </w:rPr>
      </w:pPr>
      <w:r w:rsidRPr="00BF17F4">
        <w:rPr>
          <w:rFonts w:ascii="NimbusRomNo9L" w:hAnsi="NimbusRomNo9L"/>
          <w:lang w:val="en-US"/>
        </w:rPr>
        <w:t xml:space="preserve">2. RATING LANGUAGES </w:t>
      </w:r>
    </w:p>
    <w:p w:rsidRPr="00BF17F4" w:rsidR="006915C8" w:rsidP="464BE3B4" w:rsidRDefault="006915C8" w14:paraId="619848B3" w14:textId="77777777">
      <w:pPr>
        <w:pStyle w:val="Normaalweb"/>
        <w:rPr>
          <w:highlight w:val="yellow"/>
          <w:lang w:val="en-US"/>
        </w:rPr>
      </w:pPr>
      <w:r w:rsidRPr="00BF17F4">
        <w:rPr>
          <w:rFonts w:ascii="NimbusRomNo9L" w:hAnsi="NimbusRomNo9L"/>
          <w:highlight w:val="yellow"/>
          <w:lang w:val="en-US"/>
        </w:rPr>
        <w:t>2.1 Methodology</w:t>
      </w:r>
      <w:r w:rsidRPr="00BF17F4">
        <w:rPr>
          <w:rFonts w:ascii="NimbusRomNo9L" w:hAnsi="NimbusRomNo9L"/>
          <w:lang w:val="en-US"/>
        </w:rPr>
        <w:t xml:space="preserve"> </w:t>
      </w:r>
    </w:p>
    <w:p w:rsidRPr="00BF17F4" w:rsidR="006915C8" w:rsidP="464BE3B4" w:rsidRDefault="006915C8" w14:paraId="106405C7" w14:textId="77777777">
      <w:pPr>
        <w:pStyle w:val="Normaalweb"/>
        <w:rPr>
          <w:lang w:val="en-US"/>
        </w:rPr>
      </w:pPr>
      <w:r w:rsidRPr="00BF17F4">
        <w:rPr>
          <w:rFonts w:ascii="NimbusRomNo9L" w:hAnsi="NimbusRomNo9L"/>
          <w:lang w:val="en-US"/>
        </w:rPr>
        <w:t xml:space="preserve">2.2 Results </w:t>
      </w:r>
    </w:p>
    <w:p w:rsidRPr="00BF17F4" w:rsidR="006915C8" w:rsidP="464BE3B4" w:rsidRDefault="006915C8" w14:paraId="1EB118B4" w14:textId="77777777">
      <w:pPr>
        <w:pStyle w:val="Normaalweb"/>
        <w:rPr>
          <w:lang w:val="en-US"/>
        </w:rPr>
      </w:pPr>
      <w:r w:rsidRPr="00BF17F4">
        <w:rPr>
          <w:rFonts w:ascii="NimbusRomNo9L" w:hAnsi="NimbusRomNo9L"/>
          <w:lang w:val="en-US"/>
        </w:rPr>
        <w:lastRenderedPageBreak/>
        <w:t xml:space="preserve">3. ENERGY ON DIFFERENT PLATFORMS </w:t>
      </w:r>
    </w:p>
    <w:p w:rsidRPr="00DE28E1" w:rsidR="006915C8" w:rsidP="464BE3B4" w:rsidRDefault="006915C8" w14:paraId="352138CE" w14:textId="77777777">
      <w:pPr>
        <w:pStyle w:val="Normaalweb"/>
        <w:rPr>
          <w:highlight w:val="yellow"/>
          <w:lang w:val="en-US"/>
        </w:rPr>
      </w:pPr>
      <w:r w:rsidRPr="00DE28E1">
        <w:rPr>
          <w:rFonts w:ascii="NimbusRomNo9L" w:hAnsi="NimbusRomNo9L"/>
          <w:highlight w:val="yellow"/>
          <w:lang w:val="en-US"/>
        </w:rPr>
        <w:t>3.1 Methodology</w:t>
      </w:r>
      <w:r w:rsidRPr="00DE28E1">
        <w:rPr>
          <w:rFonts w:ascii="NimbusRomNo9L" w:hAnsi="NimbusRomNo9L"/>
          <w:lang w:val="en-US"/>
        </w:rPr>
        <w:t xml:space="preserve"> </w:t>
      </w:r>
    </w:p>
    <w:p w:rsidRPr="00DE28E1" w:rsidR="006915C8" w:rsidP="464BE3B4" w:rsidRDefault="006915C8" w14:paraId="4F4B5173" w14:textId="77777777">
      <w:pPr>
        <w:pStyle w:val="Normaalweb"/>
        <w:rPr>
          <w:lang w:val="en-US"/>
        </w:rPr>
      </w:pPr>
      <w:r w:rsidRPr="00DE28E1">
        <w:rPr>
          <w:rFonts w:ascii="NimbusRomNo9L" w:hAnsi="NimbusRomNo9L"/>
          <w:lang w:val="en-US"/>
        </w:rPr>
        <w:t xml:space="preserve">3.2 Results </w:t>
      </w:r>
    </w:p>
    <w:p w:rsidRPr="00DE28E1" w:rsidR="006915C8" w:rsidP="464BE3B4" w:rsidRDefault="006915C8" w14:paraId="204D7ACE" w14:textId="77777777">
      <w:pPr>
        <w:spacing w:before="100" w:beforeAutospacing="1" w:after="100" w:afterAutospacing="1" w:line="240" w:lineRule="auto"/>
        <w:rPr>
          <w:rFonts w:ascii="Times New Roman" w:hAnsi="Times New Roman" w:eastAsia="Times New Roman" w:cs="Times New Roman"/>
          <w:sz w:val="24"/>
          <w:szCs w:val="24"/>
          <w:lang w:val="en-US" w:eastAsia="zh-CN"/>
        </w:rPr>
      </w:pPr>
      <w:r w:rsidRPr="00DE28E1">
        <w:rPr>
          <w:rFonts w:ascii="NimbusRomNo9L" w:hAnsi="NimbusRomNo9L" w:eastAsia="Times New Roman" w:cs="Times New Roman"/>
          <w:sz w:val="24"/>
          <w:szCs w:val="24"/>
          <w:lang w:val="en-US" w:eastAsia="zh-CN"/>
        </w:rPr>
        <w:t xml:space="preserve">4. COMPARISON </w:t>
      </w:r>
    </w:p>
    <w:p w:rsidRPr="00DE28E1" w:rsidR="006915C8" w:rsidP="464BE3B4" w:rsidRDefault="006915C8" w14:paraId="04B2911A" w14:textId="7B61B65B">
      <w:pPr>
        <w:spacing w:before="100" w:beforeAutospacing="1" w:after="100" w:afterAutospacing="1" w:line="240" w:lineRule="auto"/>
        <w:rPr>
          <w:rFonts w:ascii="NimbusRomNo9L" w:hAnsi="NimbusRomNo9L" w:eastAsia="Times New Roman" w:cs="Times New Roman"/>
          <w:sz w:val="24"/>
          <w:szCs w:val="24"/>
          <w:lang w:val="en-US" w:eastAsia="zh-CN"/>
        </w:rPr>
      </w:pPr>
      <w:r w:rsidRPr="00DE28E1">
        <w:rPr>
          <w:rFonts w:ascii="NimbusRomNo9L" w:hAnsi="NimbusRomNo9L" w:eastAsia="Times New Roman" w:cs="Times New Roman"/>
          <w:sz w:val="24"/>
          <w:szCs w:val="24"/>
          <w:lang w:val="en-US" w:eastAsia="zh-CN"/>
        </w:rPr>
        <w:t xml:space="preserve">5. THREATS TO VALIDITY </w:t>
      </w:r>
    </w:p>
    <w:p w:rsidRPr="00DE28E1" w:rsidR="006915C8" w:rsidP="464BE3B4" w:rsidRDefault="006915C8" w14:paraId="322BF74A" w14:textId="77777777">
      <w:pPr>
        <w:spacing w:before="100" w:beforeAutospacing="1" w:after="100" w:afterAutospacing="1" w:line="240" w:lineRule="auto"/>
        <w:rPr>
          <w:rFonts w:ascii="Times New Roman" w:hAnsi="Times New Roman" w:eastAsia="Times New Roman" w:cs="Times New Roman"/>
          <w:sz w:val="24"/>
          <w:szCs w:val="24"/>
          <w:lang w:val="en-US" w:eastAsia="zh-CN"/>
        </w:rPr>
      </w:pPr>
      <w:r w:rsidRPr="00DE28E1">
        <w:rPr>
          <w:rFonts w:ascii="NimbusRomNo9L" w:hAnsi="NimbusRomNo9L" w:eastAsia="Times New Roman" w:cs="Times New Roman"/>
          <w:sz w:val="24"/>
          <w:szCs w:val="24"/>
          <w:lang w:val="en-US" w:eastAsia="zh-CN"/>
        </w:rPr>
        <w:t xml:space="preserve">5.1 </w:t>
      </w:r>
      <w:proofErr w:type="spellStart"/>
      <w:r w:rsidRPr="00DE28E1">
        <w:rPr>
          <w:rFonts w:ascii="NimbusRomNo9L" w:hAnsi="NimbusRomNo9L" w:eastAsia="Times New Roman" w:cs="Times New Roman"/>
          <w:sz w:val="24"/>
          <w:szCs w:val="24"/>
          <w:lang w:val="en-US" w:eastAsia="zh-CN"/>
        </w:rPr>
        <w:t>Interal</w:t>
      </w:r>
      <w:proofErr w:type="spellEnd"/>
      <w:r w:rsidRPr="00DE28E1">
        <w:rPr>
          <w:rFonts w:ascii="NimbusRomNo9L" w:hAnsi="NimbusRomNo9L" w:eastAsia="Times New Roman" w:cs="Times New Roman"/>
          <w:sz w:val="24"/>
          <w:szCs w:val="24"/>
          <w:lang w:val="en-US" w:eastAsia="zh-CN"/>
        </w:rPr>
        <w:t xml:space="preserve"> validity </w:t>
      </w:r>
    </w:p>
    <w:p w:rsidRPr="00DE28E1" w:rsidR="006915C8" w:rsidP="464BE3B4" w:rsidRDefault="006915C8" w14:paraId="1ED4D482" w14:textId="77777777">
      <w:pPr>
        <w:spacing w:before="100" w:beforeAutospacing="1" w:after="100" w:afterAutospacing="1" w:line="240" w:lineRule="auto"/>
        <w:rPr>
          <w:rFonts w:ascii="Times New Roman" w:hAnsi="Times New Roman" w:eastAsia="Times New Roman" w:cs="Times New Roman"/>
          <w:sz w:val="24"/>
          <w:szCs w:val="24"/>
          <w:lang w:val="en-US" w:eastAsia="zh-CN"/>
        </w:rPr>
      </w:pPr>
      <w:r w:rsidRPr="00DE28E1">
        <w:rPr>
          <w:rFonts w:ascii="NimbusRomNo9L" w:hAnsi="NimbusRomNo9L" w:eastAsia="Times New Roman" w:cs="Times New Roman"/>
          <w:sz w:val="24"/>
          <w:szCs w:val="24"/>
          <w:lang w:val="en-US" w:eastAsia="zh-CN"/>
        </w:rPr>
        <w:t xml:space="preserve">5.2 External validity </w:t>
      </w:r>
    </w:p>
    <w:p w:rsidRPr="00DE28E1" w:rsidR="006915C8" w:rsidP="464BE3B4" w:rsidRDefault="006915C8" w14:paraId="3F50D42F" w14:textId="77777777">
      <w:pPr>
        <w:spacing w:before="100" w:beforeAutospacing="1" w:after="100" w:afterAutospacing="1" w:line="240" w:lineRule="auto"/>
        <w:rPr>
          <w:rFonts w:ascii="Times New Roman" w:hAnsi="Times New Roman" w:eastAsia="Times New Roman" w:cs="Times New Roman"/>
          <w:sz w:val="24"/>
          <w:szCs w:val="24"/>
          <w:lang w:val="en-US" w:eastAsia="zh-CN"/>
        </w:rPr>
      </w:pPr>
      <w:r w:rsidRPr="00DE28E1">
        <w:rPr>
          <w:rFonts w:ascii="NimbusRomNo9L" w:hAnsi="NimbusRomNo9L" w:eastAsia="Times New Roman" w:cs="Times New Roman"/>
          <w:sz w:val="24"/>
          <w:szCs w:val="24"/>
          <w:lang w:val="en-US" w:eastAsia="zh-CN"/>
        </w:rPr>
        <w:t xml:space="preserve">6. CONCLUSION AND FUTURE WORK </w:t>
      </w:r>
    </w:p>
    <w:p w:rsidRPr="00DE28E1" w:rsidR="006915C8" w:rsidP="464BE3B4" w:rsidRDefault="006915C8" w14:paraId="6E9DCA2D" w14:textId="77777777">
      <w:pPr>
        <w:spacing w:before="100" w:beforeAutospacing="1" w:after="100" w:afterAutospacing="1" w:line="240" w:lineRule="auto"/>
        <w:rPr>
          <w:rFonts w:ascii="Times New Roman" w:hAnsi="Times New Roman" w:eastAsia="Times New Roman" w:cs="Times New Roman"/>
          <w:sz w:val="24"/>
          <w:szCs w:val="24"/>
          <w:lang w:val="en-US" w:eastAsia="zh-CN"/>
        </w:rPr>
      </w:pPr>
    </w:p>
    <w:p w:rsidR="51DBA9E6" w:rsidP="464BE3B4" w:rsidRDefault="51DBA9E6" w14:paraId="367A283B" w14:textId="780247AD">
      <w:pPr>
        <w:spacing w:beforeAutospacing="1" w:afterAutospacing="1" w:line="240" w:lineRule="auto"/>
        <w:rPr>
          <w:rFonts w:ascii="Arial" w:hAnsi="Arial" w:eastAsia="Arial" w:cs="Arial"/>
          <w:i/>
          <w:iCs/>
          <w:sz w:val="24"/>
          <w:szCs w:val="24"/>
          <w:lang w:eastAsia="zh-CN"/>
        </w:rPr>
      </w:pPr>
      <w:r w:rsidRPr="464BE3B4">
        <w:rPr>
          <w:rFonts w:ascii="Arial" w:hAnsi="Arial" w:eastAsia="Arial" w:cs="Arial"/>
          <w:i/>
          <w:iCs/>
          <w:sz w:val="24"/>
          <w:szCs w:val="24"/>
          <w:lang w:eastAsia="zh-CN"/>
        </w:rPr>
        <w:t>Verbetersuggestie</w:t>
      </w:r>
    </w:p>
    <w:p w:rsidR="1CE63976" w:rsidP="464BE3B4" w:rsidRDefault="1CE63976" w14:paraId="19367375" w14:textId="75419327">
      <w:pPr>
        <w:rPr>
          <w:rFonts w:ascii="Arial" w:hAnsi="Arial" w:eastAsia="Arial" w:cs="Arial"/>
          <w:sz w:val="24"/>
          <w:szCs w:val="24"/>
        </w:rPr>
      </w:pPr>
      <w:r w:rsidRPr="464BE3B4">
        <w:rPr>
          <w:rFonts w:ascii="Arial" w:hAnsi="Arial" w:eastAsia="Arial" w:cs="Arial"/>
          <w:sz w:val="24"/>
          <w:szCs w:val="24"/>
        </w:rPr>
        <w:t xml:space="preserve">De </w:t>
      </w:r>
      <w:r w:rsidRPr="464BE3B4" w:rsidR="74BFED16">
        <w:rPr>
          <w:rFonts w:ascii="Arial" w:hAnsi="Arial" w:eastAsia="Arial" w:cs="Arial"/>
          <w:sz w:val="24"/>
          <w:szCs w:val="24"/>
        </w:rPr>
        <w:t>vindbaarheid</w:t>
      </w:r>
      <w:r w:rsidRPr="464BE3B4">
        <w:rPr>
          <w:rFonts w:ascii="Arial" w:hAnsi="Arial" w:eastAsia="Arial" w:cs="Arial"/>
          <w:sz w:val="24"/>
          <w:szCs w:val="24"/>
        </w:rPr>
        <w:t xml:space="preserve"> van de methode kan versterkt worden door de methode in de inleiding expliciet te benoemen als werkwijze </w:t>
      </w:r>
      <w:r w:rsidRPr="464BE3B4" w:rsidR="2B4B82F5">
        <w:rPr>
          <w:rFonts w:ascii="Arial" w:hAnsi="Arial" w:eastAsia="Arial" w:cs="Arial"/>
          <w:sz w:val="24"/>
          <w:szCs w:val="24"/>
        </w:rPr>
        <w:t>(nu slechts te filteren uit de leeswijzer)</w:t>
      </w:r>
    </w:p>
    <w:p w:rsidRPr="006915C8" w:rsidR="006915C8" w:rsidP="464BE3B4" w:rsidRDefault="2C007014" w14:paraId="7C3D556D" w14:textId="6BA369B6">
      <w:pPr>
        <w:rPr>
          <w:rFonts w:ascii="Arial" w:hAnsi="Arial" w:eastAsia="Arial" w:cs="Arial"/>
          <w:b/>
          <w:bCs/>
          <w:sz w:val="24"/>
          <w:szCs w:val="24"/>
        </w:rPr>
      </w:pPr>
      <w:r w:rsidRPr="464BE3B4">
        <w:rPr>
          <w:rFonts w:ascii="Arial" w:hAnsi="Arial" w:eastAsia="Arial" w:cs="Arial"/>
          <w:b/>
          <w:bCs/>
          <w:sz w:val="24"/>
          <w:szCs w:val="24"/>
        </w:rPr>
        <w:t xml:space="preserve">Wat zegt de methode over de </w:t>
      </w:r>
      <w:r w:rsidRPr="464BE3B4" w:rsidR="66E182AF">
        <w:rPr>
          <w:rFonts w:ascii="Arial" w:hAnsi="Arial" w:eastAsia="Arial" w:cs="Arial"/>
          <w:b/>
          <w:bCs/>
          <w:sz w:val="24"/>
          <w:szCs w:val="24"/>
        </w:rPr>
        <w:t>validiteit</w:t>
      </w:r>
      <w:r w:rsidRPr="464BE3B4">
        <w:rPr>
          <w:rFonts w:ascii="Arial" w:hAnsi="Arial" w:eastAsia="Arial" w:cs="Arial"/>
          <w:b/>
          <w:bCs/>
          <w:sz w:val="24"/>
          <w:szCs w:val="24"/>
        </w:rPr>
        <w:t>?</w:t>
      </w:r>
    </w:p>
    <w:p w:rsidR="50CD1188" w:rsidP="464BE3B4" w:rsidRDefault="50CD1188" w14:paraId="53EC453B" w14:textId="4A6A7806">
      <w:pPr>
        <w:rPr>
          <w:rFonts w:ascii="Arial" w:hAnsi="Arial" w:eastAsia="Arial" w:cs="Arial"/>
          <w:sz w:val="24"/>
          <w:szCs w:val="24"/>
        </w:rPr>
      </w:pPr>
      <w:r w:rsidRPr="1313B72F">
        <w:rPr>
          <w:rFonts w:ascii="Arial" w:hAnsi="Arial" w:eastAsia="Arial" w:cs="Arial"/>
          <w:sz w:val="24"/>
          <w:szCs w:val="24"/>
        </w:rPr>
        <w:t>De methode is literatuuronderzoek</w:t>
      </w:r>
      <w:r w:rsidRPr="1313B72F" w:rsidR="055DF656">
        <w:rPr>
          <w:rFonts w:ascii="Arial" w:hAnsi="Arial" w:eastAsia="Arial" w:cs="Arial"/>
          <w:sz w:val="24"/>
          <w:szCs w:val="24"/>
        </w:rPr>
        <w:t>, vergelijkend literatuuronderzoek. De conclusie dat er slechts 1</w:t>
      </w:r>
      <w:r w:rsidRPr="1313B72F" w:rsidR="30DBA8EF">
        <w:rPr>
          <w:rFonts w:ascii="Arial" w:hAnsi="Arial" w:eastAsia="Arial" w:cs="Arial"/>
          <w:sz w:val="24"/>
          <w:szCs w:val="24"/>
        </w:rPr>
        <w:t xml:space="preserve"> onderzoeksmethode is gebruikt en dat het onderzoek daarmee </w:t>
      </w:r>
      <w:proofErr w:type="gramStart"/>
      <w:r w:rsidRPr="1313B72F" w:rsidR="30DBA8EF">
        <w:rPr>
          <w:rFonts w:ascii="Arial" w:hAnsi="Arial" w:eastAsia="Arial" w:cs="Arial"/>
          <w:sz w:val="24"/>
          <w:szCs w:val="24"/>
        </w:rPr>
        <w:t>minder valide</w:t>
      </w:r>
      <w:proofErr w:type="gramEnd"/>
      <w:r w:rsidRPr="1313B72F" w:rsidR="30DBA8EF">
        <w:rPr>
          <w:rFonts w:ascii="Arial" w:hAnsi="Arial" w:eastAsia="Arial" w:cs="Arial"/>
          <w:sz w:val="24"/>
          <w:szCs w:val="24"/>
        </w:rPr>
        <w:t xml:space="preserve"> is, is echter </w:t>
      </w:r>
      <w:r w:rsidRPr="1313B72F" w:rsidR="3F9D236A">
        <w:rPr>
          <w:rFonts w:ascii="Arial" w:hAnsi="Arial" w:eastAsia="Arial" w:cs="Arial"/>
          <w:sz w:val="24"/>
          <w:szCs w:val="24"/>
        </w:rPr>
        <w:t>te kort door de bocht</w:t>
      </w:r>
      <w:r w:rsidRPr="1313B72F" w:rsidR="30DBA8EF">
        <w:rPr>
          <w:rFonts w:ascii="Arial" w:hAnsi="Arial" w:eastAsia="Arial" w:cs="Arial"/>
          <w:sz w:val="24"/>
          <w:szCs w:val="24"/>
        </w:rPr>
        <w:t xml:space="preserve">. </w:t>
      </w:r>
      <w:r w:rsidRPr="1313B72F" w:rsidR="1A9A070C">
        <w:rPr>
          <w:rFonts w:ascii="Arial" w:hAnsi="Arial" w:eastAsia="Arial" w:cs="Arial"/>
          <w:sz w:val="24"/>
          <w:szCs w:val="24"/>
        </w:rPr>
        <w:t>In d</w:t>
      </w:r>
      <w:r w:rsidRPr="1313B72F" w:rsidR="30DBA8EF">
        <w:rPr>
          <w:rFonts w:ascii="Arial" w:hAnsi="Arial" w:eastAsia="Arial" w:cs="Arial"/>
          <w:sz w:val="24"/>
          <w:szCs w:val="24"/>
        </w:rPr>
        <w:t xml:space="preserve">it artikel </w:t>
      </w:r>
      <w:r w:rsidRPr="1313B72F" w:rsidR="50D3E647">
        <w:rPr>
          <w:rFonts w:ascii="Arial" w:hAnsi="Arial" w:eastAsia="Arial" w:cs="Arial"/>
          <w:sz w:val="24"/>
          <w:szCs w:val="24"/>
        </w:rPr>
        <w:t xml:space="preserve">wordt de </w:t>
      </w:r>
      <w:r w:rsidRPr="1313B72F" w:rsidR="497A7FF5">
        <w:rPr>
          <w:rFonts w:ascii="Arial" w:hAnsi="Arial" w:eastAsia="Arial" w:cs="Arial"/>
          <w:sz w:val="24"/>
          <w:szCs w:val="24"/>
        </w:rPr>
        <w:t>informatie uit twee artikelen</w:t>
      </w:r>
      <w:r w:rsidRPr="1313B72F" w:rsidR="7B19D372">
        <w:rPr>
          <w:rFonts w:ascii="Arial" w:hAnsi="Arial" w:eastAsia="Arial" w:cs="Arial"/>
          <w:sz w:val="24"/>
          <w:szCs w:val="24"/>
        </w:rPr>
        <w:t xml:space="preserve"> vergeleken</w:t>
      </w:r>
      <w:r w:rsidRPr="1313B72F" w:rsidR="497A7FF5">
        <w:rPr>
          <w:rFonts w:ascii="Arial" w:hAnsi="Arial" w:eastAsia="Arial" w:cs="Arial"/>
          <w:sz w:val="24"/>
          <w:szCs w:val="24"/>
        </w:rPr>
        <w:t xml:space="preserve"> </w:t>
      </w:r>
      <w:r w:rsidRPr="1313B72F" w:rsidR="2A351EE8">
        <w:rPr>
          <w:rFonts w:ascii="Arial" w:hAnsi="Arial" w:eastAsia="Arial" w:cs="Arial"/>
          <w:sz w:val="24"/>
          <w:szCs w:val="24"/>
        </w:rPr>
        <w:t xml:space="preserve">waardoor </w:t>
      </w:r>
      <w:r w:rsidRPr="1313B72F" w:rsidR="396D871F">
        <w:rPr>
          <w:rFonts w:ascii="Arial" w:hAnsi="Arial" w:eastAsia="Arial" w:cs="Arial"/>
          <w:sz w:val="24"/>
          <w:szCs w:val="24"/>
        </w:rPr>
        <w:t>de validiteit van de eigen conclusie</w:t>
      </w:r>
      <w:r w:rsidRPr="1313B72F" w:rsidR="454BE217">
        <w:rPr>
          <w:rFonts w:ascii="Arial" w:hAnsi="Arial" w:eastAsia="Arial" w:cs="Arial"/>
          <w:sz w:val="24"/>
          <w:szCs w:val="24"/>
        </w:rPr>
        <w:t xml:space="preserve"> vergroot wordt ten opzichte van de conclusie van de twee losse artikelen</w:t>
      </w:r>
      <w:r w:rsidRPr="1313B72F" w:rsidR="396D871F">
        <w:rPr>
          <w:rFonts w:ascii="Arial" w:hAnsi="Arial" w:eastAsia="Arial" w:cs="Arial"/>
          <w:sz w:val="24"/>
          <w:szCs w:val="24"/>
        </w:rPr>
        <w:t>. Daar</w:t>
      </w:r>
      <w:r w:rsidRPr="1313B72F" w:rsidR="09E86413">
        <w:rPr>
          <w:rFonts w:ascii="Arial" w:hAnsi="Arial" w:eastAsia="Arial" w:cs="Arial"/>
          <w:sz w:val="24"/>
          <w:szCs w:val="24"/>
        </w:rPr>
        <w:t>bij heeft de schrijve</w:t>
      </w:r>
      <w:r w:rsidRPr="1313B72F" w:rsidR="18F9366E">
        <w:rPr>
          <w:rFonts w:ascii="Arial" w:hAnsi="Arial" w:eastAsia="Arial" w:cs="Arial"/>
          <w:sz w:val="24"/>
          <w:szCs w:val="24"/>
        </w:rPr>
        <w:t>r</w:t>
      </w:r>
      <w:r w:rsidRPr="1313B72F" w:rsidR="09E86413">
        <w:rPr>
          <w:rFonts w:ascii="Arial" w:hAnsi="Arial" w:eastAsia="Arial" w:cs="Arial"/>
          <w:sz w:val="24"/>
          <w:szCs w:val="24"/>
        </w:rPr>
        <w:t xml:space="preserve"> oog gehad voor de validiteit van het </w:t>
      </w:r>
      <w:r w:rsidRPr="1313B72F" w:rsidR="09E86413">
        <w:rPr>
          <w:rFonts w:ascii="Arial" w:hAnsi="Arial" w:eastAsia="Arial" w:cs="Arial"/>
          <w:i/>
          <w:iCs/>
          <w:sz w:val="24"/>
          <w:szCs w:val="24"/>
        </w:rPr>
        <w:t>gebruikte</w:t>
      </w:r>
      <w:r w:rsidRPr="1313B72F" w:rsidR="09E86413">
        <w:rPr>
          <w:rFonts w:ascii="Arial" w:hAnsi="Arial" w:eastAsia="Arial" w:cs="Arial"/>
          <w:sz w:val="24"/>
          <w:szCs w:val="24"/>
        </w:rPr>
        <w:t xml:space="preserve"> werk (zowel intern als extern)</w:t>
      </w:r>
      <w:r w:rsidRPr="1313B72F" w:rsidR="161209B9">
        <w:rPr>
          <w:rFonts w:ascii="Arial" w:hAnsi="Arial" w:eastAsia="Arial" w:cs="Arial"/>
          <w:sz w:val="24"/>
          <w:szCs w:val="24"/>
        </w:rPr>
        <w:t xml:space="preserve"> wat de val</w:t>
      </w:r>
      <w:r w:rsidRPr="1313B72F" w:rsidR="0DCA32C4">
        <w:rPr>
          <w:rFonts w:ascii="Arial" w:hAnsi="Arial" w:eastAsia="Arial" w:cs="Arial"/>
          <w:sz w:val="24"/>
          <w:szCs w:val="24"/>
        </w:rPr>
        <w:t>i</w:t>
      </w:r>
      <w:r w:rsidRPr="1313B72F" w:rsidR="161209B9">
        <w:rPr>
          <w:rFonts w:ascii="Arial" w:hAnsi="Arial" w:eastAsia="Arial" w:cs="Arial"/>
          <w:sz w:val="24"/>
          <w:szCs w:val="24"/>
        </w:rPr>
        <w:t>diteit van het eigen artikel ten goede komt.</w:t>
      </w:r>
    </w:p>
    <w:p w:rsidRPr="00F53AA2" w:rsidR="5011836C" w:rsidP="464BE3B4" w:rsidRDefault="5011836C" w14:paraId="3E0A1248" w14:textId="1E2A8FAA">
      <w:r w:rsidRPr="464BE3B4">
        <w:br w:type="page"/>
      </w:r>
    </w:p>
    <w:p w:rsidRPr="00F53AA2" w:rsidR="5011836C" w:rsidP="464BE3B4" w:rsidRDefault="5011836C" w14:paraId="2DFDCD35" w14:textId="5DD83F9C"/>
    <w:p w:rsidRPr="00DE28E1" w:rsidR="430BC936" w:rsidP="464BE3B4" w:rsidRDefault="430BC936" w14:paraId="69D9D975" w14:textId="4BB7AD59">
      <w:pPr>
        <w:rPr>
          <w:rFonts w:ascii="Arial" w:hAnsi="Arial" w:eastAsia="Arial" w:cs="Arial"/>
          <w:i/>
          <w:iCs/>
          <w:sz w:val="24"/>
          <w:szCs w:val="24"/>
          <w:lang w:val="en-US"/>
        </w:rPr>
      </w:pPr>
      <w:proofErr w:type="spellStart"/>
      <w:r w:rsidRPr="00DE28E1">
        <w:rPr>
          <w:rFonts w:ascii="Arial" w:hAnsi="Arial" w:eastAsia="Arial" w:cs="Arial"/>
          <w:b/>
          <w:bCs/>
          <w:sz w:val="28"/>
          <w:szCs w:val="28"/>
          <w:lang w:val="en-US"/>
        </w:rPr>
        <w:t>Analyse</w:t>
      </w:r>
      <w:proofErr w:type="spellEnd"/>
      <w:r w:rsidRPr="00DE28E1">
        <w:rPr>
          <w:rFonts w:ascii="Arial" w:hAnsi="Arial" w:eastAsia="Arial" w:cs="Arial"/>
          <w:b/>
          <w:bCs/>
          <w:sz w:val="28"/>
          <w:szCs w:val="28"/>
          <w:lang w:val="en-US"/>
        </w:rPr>
        <w:t xml:space="preserve"> </w:t>
      </w:r>
      <w:proofErr w:type="spellStart"/>
      <w:r w:rsidRPr="00DE28E1">
        <w:rPr>
          <w:rFonts w:ascii="Arial" w:hAnsi="Arial" w:eastAsia="Arial" w:cs="Arial"/>
          <w:b/>
          <w:bCs/>
          <w:sz w:val="28"/>
          <w:szCs w:val="28"/>
          <w:lang w:val="en-US"/>
        </w:rPr>
        <w:t>artikel</w:t>
      </w:r>
      <w:proofErr w:type="spellEnd"/>
      <w:r w:rsidRPr="00DE28E1">
        <w:rPr>
          <w:rFonts w:ascii="Arial" w:hAnsi="Arial" w:eastAsia="Arial" w:cs="Arial"/>
          <w:b/>
          <w:bCs/>
          <w:sz w:val="28"/>
          <w:szCs w:val="28"/>
          <w:lang w:val="en-US"/>
        </w:rPr>
        <w:t xml:space="preserve"> 6 </w:t>
      </w:r>
      <w:r w:rsidRPr="00DE28E1">
        <w:rPr>
          <w:lang w:val="en-US"/>
        </w:rPr>
        <w:br/>
      </w:r>
      <w:r w:rsidRPr="00DE28E1">
        <w:rPr>
          <w:rFonts w:ascii="Arial" w:hAnsi="Arial" w:eastAsia="Arial" w:cs="Arial"/>
          <w:i/>
          <w:iCs/>
          <w:sz w:val="24"/>
          <w:szCs w:val="24"/>
          <w:lang w:val="en-US"/>
        </w:rPr>
        <w:t>‘Preliminary MW and MMW Reflection and Transmission Measurements of a Silicon Wafer under Illumination of Light for Reflected Phased Array Antennas</w:t>
      </w:r>
      <w:r w:rsidRPr="00DE28E1">
        <w:rPr>
          <w:rFonts w:ascii="Arial" w:hAnsi="Arial" w:eastAsia="Arial" w:cs="Arial"/>
          <w:i/>
          <w:iCs/>
          <w:sz w:val="28"/>
          <w:szCs w:val="28"/>
          <w:lang w:val="en-US"/>
        </w:rPr>
        <w:t>’</w:t>
      </w:r>
    </w:p>
    <w:p w:rsidR="30B5793E" w:rsidP="464BE3B4" w:rsidRDefault="30B5793E" w14:paraId="11A93349" w14:textId="39BDAC4A">
      <w:pPr>
        <w:rPr>
          <w:rFonts w:ascii="Arial" w:hAnsi="Arial" w:eastAsia="Arial" w:cs="Arial"/>
          <w:b/>
          <w:bCs/>
          <w:sz w:val="24"/>
          <w:szCs w:val="24"/>
        </w:rPr>
      </w:pPr>
      <w:r w:rsidRPr="464BE3B4">
        <w:rPr>
          <w:rFonts w:ascii="Arial" w:hAnsi="Arial" w:eastAsia="Arial" w:cs="Arial"/>
          <w:b/>
          <w:bCs/>
          <w:sz w:val="24"/>
          <w:szCs w:val="24"/>
        </w:rPr>
        <w:t>Waar is de methode te vinden?</w:t>
      </w:r>
    </w:p>
    <w:p w:rsidR="30B5793E" w:rsidP="464BE3B4" w:rsidRDefault="30B5793E" w14:paraId="1CF51C4B" w14:textId="6C4ECEE8">
      <w:pPr>
        <w:rPr>
          <w:rFonts w:ascii="Arial" w:hAnsi="Arial" w:eastAsia="Arial" w:cs="Arial"/>
          <w:sz w:val="24"/>
          <w:szCs w:val="24"/>
        </w:rPr>
      </w:pPr>
      <w:r w:rsidRPr="464BE3B4">
        <w:rPr>
          <w:rFonts w:ascii="Arial" w:hAnsi="Arial" w:eastAsia="Arial" w:cs="Arial"/>
          <w:sz w:val="24"/>
          <w:szCs w:val="24"/>
        </w:rPr>
        <w:t>In artikel 6 is de methode terug te vinden</w:t>
      </w:r>
    </w:p>
    <w:p w:rsidRPr="00DE28E1" w:rsidR="30B5793E" w:rsidP="464BE3B4" w:rsidRDefault="30B5793E" w14:paraId="406EE383" w14:textId="3A7FFB1E">
      <w:pPr>
        <w:pStyle w:val="Lijstalinea"/>
        <w:numPr>
          <w:ilvl w:val="0"/>
          <w:numId w:val="1"/>
        </w:numPr>
        <w:rPr>
          <w:rFonts w:eastAsiaTheme="minorEastAsia"/>
          <w:sz w:val="24"/>
          <w:szCs w:val="24"/>
        </w:rPr>
      </w:pPr>
      <w:r w:rsidRPr="464BE3B4">
        <w:rPr>
          <w:rFonts w:ascii="Arial" w:hAnsi="Arial" w:eastAsia="Arial" w:cs="Arial"/>
          <w:sz w:val="24"/>
          <w:szCs w:val="24"/>
        </w:rPr>
        <w:t>Als losse sectie (los kopje)</w:t>
      </w:r>
    </w:p>
    <w:p w:rsidR="30B5793E" w:rsidP="464BE3B4" w:rsidRDefault="30B5793E" w14:paraId="38E08E22" w14:textId="5BE00ADE">
      <w:pPr>
        <w:pStyle w:val="Lijstalinea"/>
        <w:numPr>
          <w:ilvl w:val="0"/>
          <w:numId w:val="1"/>
        </w:numPr>
        <w:rPr>
          <w:rFonts w:eastAsiaTheme="minorEastAsia"/>
          <w:sz w:val="24"/>
          <w:szCs w:val="24"/>
          <w:lang w:val="en-US"/>
        </w:rPr>
      </w:pPr>
      <w:r w:rsidRPr="464BE3B4">
        <w:rPr>
          <w:rFonts w:ascii="Arial" w:hAnsi="Arial" w:eastAsia="Arial" w:cs="Arial"/>
          <w:sz w:val="24"/>
          <w:szCs w:val="24"/>
        </w:rPr>
        <w:t>In het abstract</w:t>
      </w:r>
    </w:p>
    <w:p w:rsidR="30B5793E" w:rsidP="464BE3B4" w:rsidRDefault="30B5793E" w14:paraId="3C103A15" w14:textId="5A9B5B28">
      <w:pPr>
        <w:pStyle w:val="Lijstalinea"/>
        <w:numPr>
          <w:ilvl w:val="0"/>
          <w:numId w:val="1"/>
        </w:numPr>
        <w:rPr>
          <w:rFonts w:eastAsiaTheme="minorEastAsia"/>
          <w:sz w:val="24"/>
          <w:szCs w:val="24"/>
          <w:lang w:val="en-US"/>
        </w:rPr>
      </w:pPr>
      <w:r w:rsidRPr="464BE3B4">
        <w:rPr>
          <w:rFonts w:ascii="Arial" w:hAnsi="Arial" w:eastAsia="Arial" w:cs="Arial"/>
          <w:sz w:val="24"/>
          <w:szCs w:val="24"/>
          <w:highlight w:val="yellow"/>
        </w:rPr>
        <w:t>In de inleiding</w:t>
      </w:r>
    </w:p>
    <w:p w:rsidR="464BE3B4" w:rsidP="1313B72F" w:rsidRDefault="30B5793E" w14:paraId="589A5B74" w14:textId="775B5045">
      <w:pPr>
        <w:pStyle w:val="Lijstalinea"/>
        <w:numPr>
          <w:ilvl w:val="0"/>
          <w:numId w:val="1"/>
        </w:numPr>
        <w:rPr>
          <w:rFonts w:eastAsiaTheme="minorEastAsia"/>
          <w:sz w:val="24"/>
          <w:szCs w:val="24"/>
          <w:lang w:val="en-US"/>
        </w:rPr>
      </w:pPr>
      <w:r w:rsidRPr="1313B72F">
        <w:rPr>
          <w:rFonts w:ascii="Arial" w:hAnsi="Arial" w:eastAsia="Arial" w:cs="Arial"/>
          <w:sz w:val="24"/>
          <w:szCs w:val="24"/>
          <w:highlight w:val="yellow"/>
        </w:rPr>
        <w:t>In de structuur</w:t>
      </w:r>
    </w:p>
    <w:p w:rsidR="2B0DE90B" w:rsidP="464BE3B4" w:rsidRDefault="2B0DE90B" w14:paraId="281935A2" w14:textId="541BA1C8">
      <w:pPr>
        <w:pStyle w:val="Normaalweb"/>
      </w:pPr>
      <w:r w:rsidRPr="464BE3B4">
        <w:t>Onderdeel van de inleiding (leeswijzer)</w:t>
      </w:r>
    </w:p>
    <w:p w:rsidR="2520E2AE" w:rsidP="464BE3B4" w:rsidRDefault="2520E2AE" w14:paraId="347D7052" w14:textId="75E26A97">
      <w:r w:rsidR="2520E2AE">
        <w:drawing>
          <wp:inline wp14:editId="157D2A49" wp14:anchorId="4724F639">
            <wp:extent cx="4343400" cy="1038225"/>
            <wp:effectExtent l="0" t="0" r="0" b="0"/>
            <wp:docPr id="1857829948" name="Afbeelding 1903691572" title=""/>
            <wp:cNvGraphicFramePr>
              <a:graphicFrameLocks noChangeAspect="1"/>
            </wp:cNvGraphicFramePr>
            <a:graphic>
              <a:graphicData uri="http://schemas.openxmlformats.org/drawingml/2006/picture">
                <pic:pic>
                  <pic:nvPicPr>
                    <pic:cNvPr id="0" name="Afbeelding 1903691572"/>
                    <pic:cNvPicPr/>
                  </pic:nvPicPr>
                  <pic:blipFill>
                    <a:blip r:embed="R57126785f3c4433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343400" cy="1038225"/>
                    </a:xfrm>
                    <a:prstGeom prst="rect">
                      <a:avLst/>
                    </a:prstGeom>
                  </pic:spPr>
                </pic:pic>
              </a:graphicData>
            </a:graphic>
          </wp:inline>
        </w:drawing>
      </w:r>
    </w:p>
    <w:p w:rsidR="2520E2AE" w:rsidP="464BE3B4" w:rsidRDefault="2520E2AE" w14:paraId="0EB10F1A" w14:textId="0E9B41F4">
      <w:r w:rsidR="2520E2AE">
        <w:drawing>
          <wp:inline wp14:editId="5A5548D0" wp14:anchorId="4AC3DD85">
            <wp:extent cx="4267200" cy="800100"/>
            <wp:effectExtent l="0" t="0" r="0" b="0"/>
            <wp:docPr id="1394575291" name="Afbeelding 511035795" title=""/>
            <wp:cNvGraphicFramePr>
              <a:graphicFrameLocks noChangeAspect="1"/>
            </wp:cNvGraphicFramePr>
            <a:graphic>
              <a:graphicData uri="http://schemas.openxmlformats.org/drawingml/2006/picture">
                <pic:pic>
                  <pic:nvPicPr>
                    <pic:cNvPr id="0" name="Afbeelding 511035795"/>
                    <pic:cNvPicPr/>
                  </pic:nvPicPr>
                  <pic:blipFill>
                    <a:blip r:embed="Rda572c842b0f4cf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267200" cy="800100"/>
                    </a:xfrm>
                    <a:prstGeom prst="rect">
                      <a:avLst/>
                    </a:prstGeom>
                  </pic:spPr>
                </pic:pic>
              </a:graphicData>
            </a:graphic>
          </wp:inline>
        </w:drawing>
      </w:r>
    </w:p>
    <w:p w:rsidR="2520E2AE" w:rsidP="464BE3B4" w:rsidRDefault="5E3EE135" w14:paraId="07AA3198" w14:textId="7D2E031F">
      <w:pPr>
        <w:spacing w:beforeAutospacing="1" w:afterAutospacing="1" w:line="240" w:lineRule="auto"/>
        <w:rPr>
          <w:rFonts w:ascii="Arial" w:hAnsi="Arial" w:eastAsia="Arial" w:cs="Arial"/>
          <w:i/>
          <w:iCs/>
          <w:sz w:val="24"/>
          <w:szCs w:val="24"/>
          <w:lang w:eastAsia="zh-CN"/>
        </w:rPr>
      </w:pPr>
      <w:r w:rsidRPr="464BE3B4">
        <w:rPr>
          <w:rFonts w:ascii="Arial" w:hAnsi="Arial" w:eastAsia="Arial" w:cs="Arial"/>
          <w:i/>
          <w:iCs/>
          <w:sz w:val="24"/>
          <w:szCs w:val="24"/>
          <w:lang w:eastAsia="zh-CN"/>
        </w:rPr>
        <w:t>Verbetersuggestie</w:t>
      </w:r>
      <w:r w:rsidRPr="464BE3B4">
        <w:rPr>
          <w:rFonts w:ascii="Arial" w:hAnsi="Arial" w:eastAsia="Arial" w:cs="Arial"/>
          <w:sz w:val="24"/>
          <w:szCs w:val="24"/>
        </w:rPr>
        <w:t xml:space="preserve"> </w:t>
      </w:r>
    </w:p>
    <w:p w:rsidR="2520E2AE" w:rsidP="464BE3B4" w:rsidRDefault="6BCE677D" w14:paraId="66BB2F42" w14:textId="67BE27A6">
      <w:pPr>
        <w:rPr>
          <w:rFonts w:ascii="Arial" w:hAnsi="Arial" w:eastAsia="Arial" w:cs="Arial"/>
          <w:sz w:val="24"/>
          <w:szCs w:val="24"/>
        </w:rPr>
      </w:pPr>
      <w:r w:rsidRPr="464BE3B4">
        <w:rPr>
          <w:rFonts w:ascii="Arial" w:hAnsi="Arial" w:eastAsia="Arial" w:cs="Arial"/>
          <w:sz w:val="24"/>
          <w:szCs w:val="24"/>
        </w:rPr>
        <w:t>De vindbaarheid van de methode kan versterkt worden door de methode</w:t>
      </w:r>
      <w:r w:rsidRPr="464BE3B4" w:rsidR="1D8CD059">
        <w:rPr>
          <w:rFonts w:ascii="Arial" w:hAnsi="Arial" w:eastAsia="Arial" w:cs="Arial"/>
          <w:sz w:val="24"/>
          <w:szCs w:val="24"/>
        </w:rPr>
        <w:t xml:space="preserve"> op te nemen in het abstract en door</w:t>
      </w:r>
      <w:r w:rsidRPr="464BE3B4">
        <w:rPr>
          <w:rFonts w:ascii="Arial" w:hAnsi="Arial" w:eastAsia="Arial" w:cs="Arial"/>
          <w:sz w:val="24"/>
          <w:szCs w:val="24"/>
        </w:rPr>
        <w:t xml:space="preserve"> in de inleiding </w:t>
      </w:r>
      <w:r w:rsidRPr="464BE3B4" w:rsidR="53221603">
        <w:rPr>
          <w:rFonts w:ascii="Arial" w:hAnsi="Arial" w:eastAsia="Arial" w:cs="Arial"/>
          <w:sz w:val="24"/>
          <w:szCs w:val="24"/>
        </w:rPr>
        <w:t xml:space="preserve">de methode </w:t>
      </w:r>
      <w:r w:rsidRPr="464BE3B4">
        <w:rPr>
          <w:rFonts w:ascii="Arial" w:hAnsi="Arial" w:eastAsia="Arial" w:cs="Arial"/>
          <w:sz w:val="24"/>
          <w:szCs w:val="24"/>
        </w:rPr>
        <w:t>expliciet te benoemen als werkwijze (nu slechts te filteren uit de leeswijzer)</w:t>
      </w:r>
    </w:p>
    <w:p w:rsidR="2520E2AE" w:rsidP="464BE3B4" w:rsidRDefault="2520E2AE" w14:paraId="6EBD5011" w14:textId="5669065D">
      <w:pPr>
        <w:rPr>
          <w:rFonts w:ascii="Arial" w:hAnsi="Arial" w:eastAsia="Arial" w:cs="Arial"/>
          <w:sz w:val="24"/>
          <w:szCs w:val="24"/>
        </w:rPr>
      </w:pPr>
      <w:r w:rsidRPr="464BE3B4">
        <w:rPr>
          <w:rFonts w:ascii="Arial" w:hAnsi="Arial" w:eastAsia="Arial" w:cs="Arial"/>
          <w:sz w:val="24"/>
          <w:szCs w:val="24"/>
        </w:rPr>
        <w:t>De methode zou als volgt verwerkt kunnen worden in het abstract.</w:t>
      </w:r>
    </w:p>
    <w:p w:rsidRPr="00DE28E1" w:rsidR="2520E2AE" w:rsidP="464BE3B4" w:rsidRDefault="2520E2AE" w14:paraId="5C3D591F" w14:textId="06A936C8">
      <w:pPr>
        <w:rPr>
          <w:lang w:val="en-US"/>
        </w:rPr>
      </w:pPr>
      <w:r w:rsidRPr="00DE28E1">
        <w:rPr>
          <w:lang w:val="en-US"/>
        </w:rPr>
        <w:t>At</w:t>
      </w:r>
      <w:r w:rsidRPr="00DE28E1" w:rsidR="7BE101AE">
        <w:rPr>
          <w:lang w:val="en-US"/>
        </w:rPr>
        <w:t xml:space="preserve"> </w:t>
      </w:r>
      <w:r w:rsidRPr="00DE28E1">
        <w:rPr>
          <w:lang w:val="en-US"/>
        </w:rPr>
        <w:t>microwave</w:t>
      </w:r>
      <w:r w:rsidRPr="00DE28E1" w:rsidR="4011561E">
        <w:rPr>
          <w:lang w:val="en-US"/>
        </w:rPr>
        <w:t xml:space="preserve"> </w:t>
      </w:r>
      <w:r w:rsidRPr="00DE28E1">
        <w:rPr>
          <w:lang w:val="en-US"/>
        </w:rPr>
        <w:t>frequencies,</w:t>
      </w:r>
      <w:r w:rsidRPr="00DE28E1" w:rsidR="30C5DBBC">
        <w:rPr>
          <w:lang w:val="en-US"/>
        </w:rPr>
        <w:t xml:space="preserve"> </w:t>
      </w:r>
      <w:r w:rsidRPr="00DE28E1">
        <w:rPr>
          <w:lang w:val="en-US"/>
        </w:rPr>
        <w:t>the</w:t>
      </w:r>
      <w:r w:rsidRPr="00DE28E1" w:rsidR="14276510">
        <w:rPr>
          <w:lang w:val="en-US"/>
        </w:rPr>
        <w:t xml:space="preserve"> </w:t>
      </w:r>
      <w:r w:rsidRPr="00DE28E1">
        <w:rPr>
          <w:lang w:val="en-US"/>
        </w:rPr>
        <w:t>antenna</w:t>
      </w:r>
      <w:r w:rsidRPr="00DE28E1" w:rsidR="7B2F2B26">
        <w:rPr>
          <w:lang w:val="en-US"/>
        </w:rPr>
        <w:t xml:space="preserve"> </w:t>
      </w:r>
      <w:r w:rsidRPr="00DE28E1">
        <w:rPr>
          <w:lang w:val="en-US"/>
        </w:rPr>
        <w:t>beam scanning</w:t>
      </w:r>
      <w:r w:rsidRPr="00DE28E1" w:rsidR="0ECA4B72">
        <w:rPr>
          <w:lang w:val="en-US"/>
        </w:rPr>
        <w:t xml:space="preserve"> </w:t>
      </w:r>
      <w:r w:rsidRPr="00DE28E1">
        <w:rPr>
          <w:lang w:val="en-US"/>
        </w:rPr>
        <w:t>is</w:t>
      </w:r>
      <w:r w:rsidRPr="00DE28E1" w:rsidR="1D819895">
        <w:rPr>
          <w:lang w:val="en-US"/>
        </w:rPr>
        <w:t xml:space="preserve"> </w:t>
      </w:r>
      <w:r w:rsidRPr="00DE28E1">
        <w:rPr>
          <w:lang w:val="en-US"/>
        </w:rPr>
        <w:t>commonly</w:t>
      </w:r>
      <w:r w:rsidRPr="00DE28E1" w:rsidR="412D1728">
        <w:rPr>
          <w:lang w:val="en-US"/>
        </w:rPr>
        <w:t xml:space="preserve"> </w:t>
      </w:r>
      <w:r w:rsidRPr="00DE28E1">
        <w:rPr>
          <w:lang w:val="en-US"/>
        </w:rPr>
        <w:t>realized</w:t>
      </w:r>
      <w:r w:rsidRPr="00DE28E1" w:rsidR="6E4AE62E">
        <w:rPr>
          <w:lang w:val="en-US"/>
        </w:rPr>
        <w:t xml:space="preserve"> </w:t>
      </w:r>
      <w:r w:rsidRPr="00DE28E1">
        <w:rPr>
          <w:lang w:val="en-US"/>
        </w:rPr>
        <w:t>using</w:t>
      </w:r>
      <w:r w:rsidRPr="00DE28E1" w:rsidR="32250ABC">
        <w:rPr>
          <w:lang w:val="en-US"/>
        </w:rPr>
        <w:t xml:space="preserve"> </w:t>
      </w:r>
      <w:r w:rsidRPr="00DE28E1">
        <w:rPr>
          <w:lang w:val="en-US"/>
        </w:rPr>
        <w:t>phased</w:t>
      </w:r>
      <w:r w:rsidRPr="00DE28E1" w:rsidR="16EF3B66">
        <w:rPr>
          <w:lang w:val="en-US"/>
        </w:rPr>
        <w:t xml:space="preserve"> </w:t>
      </w:r>
      <w:r w:rsidRPr="00DE28E1">
        <w:rPr>
          <w:lang w:val="en-US"/>
        </w:rPr>
        <w:t>array</w:t>
      </w:r>
      <w:r w:rsidRPr="00DE28E1" w:rsidR="5ACD9FFD">
        <w:rPr>
          <w:lang w:val="en-US"/>
        </w:rPr>
        <w:t xml:space="preserve"> </w:t>
      </w:r>
      <w:r w:rsidRPr="00DE28E1">
        <w:rPr>
          <w:lang w:val="en-US"/>
        </w:rPr>
        <w:t>antennas.</w:t>
      </w:r>
      <w:r w:rsidRPr="00DE28E1" w:rsidR="1A6133D0">
        <w:rPr>
          <w:lang w:val="en-US"/>
        </w:rPr>
        <w:t xml:space="preserve"> </w:t>
      </w:r>
      <w:r w:rsidRPr="00DE28E1">
        <w:rPr>
          <w:lang w:val="en-US"/>
        </w:rPr>
        <w:t>Such approach is expensive and very time consuming. As the</w:t>
      </w:r>
      <w:r w:rsidRPr="00DE28E1" w:rsidR="7D7EA734">
        <w:rPr>
          <w:lang w:val="en-US"/>
        </w:rPr>
        <w:t xml:space="preserve"> </w:t>
      </w:r>
      <w:r w:rsidRPr="00DE28E1">
        <w:rPr>
          <w:lang w:val="en-US"/>
        </w:rPr>
        <w:t>frequency increases into the millimeter region, the complexity</w:t>
      </w:r>
      <w:r w:rsidRPr="00DE28E1" w:rsidR="45D66498">
        <w:rPr>
          <w:lang w:val="en-US"/>
        </w:rPr>
        <w:t xml:space="preserve"> </w:t>
      </w:r>
      <w:r w:rsidRPr="00DE28E1">
        <w:rPr>
          <w:lang w:val="en-US"/>
        </w:rPr>
        <w:t xml:space="preserve">and the cost </w:t>
      </w:r>
      <w:proofErr w:type="gramStart"/>
      <w:r w:rsidRPr="00DE28E1">
        <w:rPr>
          <w:lang w:val="en-US"/>
        </w:rPr>
        <w:t>makes</w:t>
      </w:r>
      <w:proofErr w:type="gramEnd"/>
      <w:r w:rsidRPr="00DE28E1">
        <w:rPr>
          <w:lang w:val="en-US"/>
        </w:rPr>
        <w:t xml:space="preserve"> the realization of phased array antenna</w:t>
      </w:r>
      <w:r w:rsidRPr="00DE28E1">
        <w:rPr>
          <w:lang w:val="en-US"/>
        </w:rPr>
        <w:br/>
      </w:r>
      <w:r w:rsidRPr="00DE28E1">
        <w:rPr>
          <w:lang w:val="en-US"/>
        </w:rPr>
        <w:t xml:space="preserve"> even more complex, less desirable and very difficult. A</w:t>
      </w:r>
      <w:r w:rsidRPr="00DE28E1" w:rsidR="0FC8E7E1">
        <w:rPr>
          <w:lang w:val="en-US"/>
        </w:rPr>
        <w:t xml:space="preserve"> </w:t>
      </w:r>
      <w:r w:rsidRPr="00DE28E1">
        <w:rPr>
          <w:lang w:val="en-US"/>
        </w:rPr>
        <w:t xml:space="preserve">preliminary study of implementing a low weight and a </w:t>
      </w:r>
      <w:proofErr w:type="gramStart"/>
      <w:r w:rsidRPr="00DE28E1">
        <w:rPr>
          <w:lang w:val="en-US"/>
        </w:rPr>
        <w:t>low cost</w:t>
      </w:r>
      <w:proofErr w:type="gramEnd"/>
      <w:r w:rsidRPr="00DE28E1" w:rsidR="746C61A3">
        <w:rPr>
          <w:lang w:val="en-US"/>
        </w:rPr>
        <w:t xml:space="preserve"> </w:t>
      </w:r>
      <w:r w:rsidRPr="00DE28E1">
        <w:rPr>
          <w:lang w:val="en-US"/>
        </w:rPr>
        <w:t>antenna at Millimeter wave (MMW) frequency that can form</w:t>
      </w:r>
      <w:r w:rsidRPr="00DE28E1">
        <w:rPr>
          <w:lang w:val="en-US"/>
        </w:rPr>
        <w:br/>
      </w:r>
      <w:r w:rsidRPr="00DE28E1">
        <w:rPr>
          <w:lang w:val="en-US"/>
        </w:rPr>
        <w:t xml:space="preserve"> and scan a beam is done. </w:t>
      </w:r>
      <w:r w:rsidRPr="00DE28E1">
        <w:rPr>
          <w:i/>
          <w:iCs/>
          <w:highlight w:val="lightGray"/>
          <w:lang w:val="en-US"/>
        </w:rPr>
        <w:t>After modeling the reflection and transmission, measurements have been done to validate the theoretical results.</w:t>
      </w:r>
      <w:r w:rsidRPr="00DE28E1">
        <w:rPr>
          <w:lang w:val="en-US"/>
        </w:rPr>
        <w:t xml:space="preserve"> The antenna uses a </w:t>
      </w:r>
      <w:proofErr w:type="spellStart"/>
      <w:r w:rsidRPr="00DE28E1">
        <w:rPr>
          <w:lang w:val="en-US"/>
        </w:rPr>
        <w:t>semiconductorbody</w:t>
      </w:r>
      <w:proofErr w:type="spellEnd"/>
      <w:r w:rsidRPr="00DE28E1">
        <w:rPr>
          <w:lang w:val="en-US"/>
        </w:rPr>
        <w:t xml:space="preserve">, </w:t>
      </w:r>
      <w:proofErr w:type="gramStart"/>
      <w:r w:rsidRPr="00DE28E1">
        <w:rPr>
          <w:lang w:val="en-US"/>
        </w:rPr>
        <w:t>a</w:t>
      </w:r>
      <w:proofErr w:type="gramEnd"/>
      <w:r w:rsidRPr="00DE28E1">
        <w:rPr>
          <w:lang w:val="en-US"/>
        </w:rPr>
        <w:t xml:space="preserve"> MMW- and optical source. The optical source A.S-</w:t>
      </w:r>
      <w:proofErr w:type="spellStart"/>
      <w:r w:rsidRPr="00DE28E1">
        <w:rPr>
          <w:lang w:val="en-US"/>
        </w:rPr>
        <w:t>TMatrix</w:t>
      </w:r>
      <w:proofErr w:type="spellEnd"/>
      <w:r w:rsidRPr="00DE28E1">
        <w:rPr>
          <w:lang w:val="en-US"/>
        </w:rPr>
        <w:t xml:space="preserve"> illuminates the semiconductor. In the semiconductor body the spatially</w:t>
      </w:r>
      <w:r w:rsidRPr="00DE28E1" w:rsidR="7ED1B949">
        <w:rPr>
          <w:lang w:val="en-US"/>
        </w:rPr>
        <w:t xml:space="preserve"> </w:t>
      </w:r>
      <w:r w:rsidRPr="00DE28E1">
        <w:rPr>
          <w:lang w:val="en-US"/>
        </w:rPr>
        <w:t>varying</w:t>
      </w:r>
      <w:r w:rsidRPr="00DE28E1" w:rsidR="513D0CCD">
        <w:rPr>
          <w:lang w:val="en-US"/>
        </w:rPr>
        <w:t xml:space="preserve"> </w:t>
      </w:r>
      <w:r w:rsidRPr="00DE28E1">
        <w:rPr>
          <w:lang w:val="en-US"/>
        </w:rPr>
        <w:t>density</w:t>
      </w:r>
      <w:r w:rsidRPr="00DE28E1" w:rsidR="79258EC1">
        <w:rPr>
          <w:lang w:val="en-US"/>
        </w:rPr>
        <w:t xml:space="preserve"> </w:t>
      </w:r>
      <w:r w:rsidRPr="00DE28E1">
        <w:rPr>
          <w:lang w:val="en-US"/>
        </w:rPr>
        <w:t>of</w:t>
      </w:r>
      <w:r w:rsidRPr="00DE28E1" w:rsidR="42CFA642">
        <w:rPr>
          <w:lang w:val="en-US"/>
        </w:rPr>
        <w:t xml:space="preserve"> </w:t>
      </w:r>
      <w:r w:rsidRPr="00DE28E1">
        <w:rPr>
          <w:lang w:val="en-US"/>
        </w:rPr>
        <w:t>charge</w:t>
      </w:r>
      <w:r w:rsidRPr="00DE28E1" w:rsidR="24D03CEE">
        <w:rPr>
          <w:lang w:val="en-US"/>
        </w:rPr>
        <w:t xml:space="preserve"> </w:t>
      </w:r>
      <w:r w:rsidRPr="00DE28E1">
        <w:rPr>
          <w:lang w:val="en-US"/>
        </w:rPr>
        <w:t>carriers</w:t>
      </w:r>
      <w:r w:rsidRPr="00DE28E1" w:rsidR="632322F1">
        <w:rPr>
          <w:lang w:val="en-US"/>
        </w:rPr>
        <w:t xml:space="preserve"> </w:t>
      </w:r>
      <w:r w:rsidRPr="00DE28E1">
        <w:rPr>
          <w:lang w:val="en-US"/>
        </w:rPr>
        <w:t>changes</w:t>
      </w:r>
      <w:r w:rsidRPr="00DE28E1" w:rsidR="320099EB">
        <w:rPr>
          <w:lang w:val="en-US"/>
        </w:rPr>
        <w:t xml:space="preserve"> </w:t>
      </w:r>
      <w:r w:rsidRPr="00DE28E1">
        <w:rPr>
          <w:lang w:val="en-US"/>
        </w:rPr>
        <w:t>the</w:t>
      </w:r>
      <w:r w:rsidRPr="00DE28E1" w:rsidR="01C2FAFB">
        <w:rPr>
          <w:lang w:val="en-US"/>
        </w:rPr>
        <w:t xml:space="preserve"> </w:t>
      </w:r>
      <w:r w:rsidRPr="00DE28E1">
        <w:rPr>
          <w:lang w:val="en-US"/>
        </w:rPr>
        <w:t>relative dielectric constant of the semiconductor, such that it can reflect or</w:t>
      </w:r>
      <w:r w:rsidRPr="00DE28E1" w:rsidR="6BE76CD7">
        <w:rPr>
          <w:lang w:val="en-US"/>
        </w:rPr>
        <w:t xml:space="preserve"> </w:t>
      </w:r>
      <w:r w:rsidRPr="00DE28E1">
        <w:rPr>
          <w:lang w:val="en-US"/>
        </w:rPr>
        <w:t>transmit</w:t>
      </w:r>
      <w:r w:rsidRPr="00DE28E1" w:rsidR="1AB10B81">
        <w:rPr>
          <w:lang w:val="en-US"/>
        </w:rPr>
        <w:t xml:space="preserve"> </w:t>
      </w:r>
      <w:proofErr w:type="spellStart"/>
      <w:proofErr w:type="gramStart"/>
      <w:r w:rsidRPr="00DE28E1">
        <w:rPr>
          <w:lang w:val="en-US"/>
        </w:rPr>
        <w:t>incidentfield</w:t>
      </w:r>
      <w:proofErr w:type="spellEnd"/>
      <w:r w:rsidRPr="00DE28E1" w:rsidR="0CFA7B39">
        <w:rPr>
          <w:lang w:val="en-US"/>
        </w:rPr>
        <w:t xml:space="preserve">  </w:t>
      </w:r>
      <w:r w:rsidRPr="00DE28E1">
        <w:rPr>
          <w:lang w:val="en-US"/>
        </w:rPr>
        <w:t>from</w:t>
      </w:r>
      <w:proofErr w:type="gramEnd"/>
      <w:r w:rsidRPr="00DE28E1" w:rsidR="7D93FE53">
        <w:rPr>
          <w:lang w:val="en-US"/>
        </w:rPr>
        <w:t xml:space="preserve"> </w:t>
      </w:r>
      <w:r w:rsidRPr="00DE28E1">
        <w:rPr>
          <w:lang w:val="en-US"/>
        </w:rPr>
        <w:t>MMW source.</w:t>
      </w:r>
      <w:r w:rsidRPr="00DE28E1" w:rsidR="73FDC9F2">
        <w:rPr>
          <w:lang w:val="en-US"/>
        </w:rPr>
        <w:t xml:space="preserve"> </w:t>
      </w:r>
      <w:r w:rsidRPr="00DE28E1">
        <w:rPr>
          <w:lang w:val="en-US"/>
        </w:rPr>
        <w:t>Since</w:t>
      </w:r>
      <w:r w:rsidRPr="00DE28E1" w:rsidR="5C607A00">
        <w:rPr>
          <w:lang w:val="en-US"/>
        </w:rPr>
        <w:t xml:space="preserve"> </w:t>
      </w:r>
      <w:r w:rsidRPr="00DE28E1">
        <w:rPr>
          <w:lang w:val="en-US"/>
        </w:rPr>
        <w:t>the projection can be realized selectively a beam can be scan in the space.</w:t>
      </w:r>
    </w:p>
    <w:p w:rsidRPr="00DE28E1" w:rsidR="1313B72F" w:rsidRDefault="1313B72F" w14:paraId="2553C45F" w14:textId="1DAD25A2">
      <w:pPr>
        <w:rPr>
          <w:lang w:val="en-US"/>
        </w:rPr>
      </w:pPr>
      <w:r w:rsidRPr="00DE28E1">
        <w:rPr>
          <w:lang w:val="en-US"/>
        </w:rPr>
        <w:br w:type="page"/>
      </w:r>
    </w:p>
    <w:p w:rsidR="4BB3FBC1" w:rsidP="464BE3B4" w:rsidRDefault="4BB3FBC1" w14:paraId="3D8B30E8" w14:textId="6BA369B6">
      <w:pPr>
        <w:rPr>
          <w:rFonts w:ascii="Arial" w:hAnsi="Arial" w:eastAsia="Arial" w:cs="Arial"/>
          <w:b/>
          <w:bCs/>
          <w:sz w:val="24"/>
          <w:szCs w:val="24"/>
        </w:rPr>
      </w:pPr>
      <w:r w:rsidRPr="464BE3B4">
        <w:rPr>
          <w:rFonts w:ascii="Arial" w:hAnsi="Arial" w:eastAsia="Arial" w:cs="Arial"/>
          <w:b/>
          <w:bCs/>
          <w:sz w:val="24"/>
          <w:szCs w:val="24"/>
        </w:rPr>
        <w:lastRenderedPageBreak/>
        <w:t>Wat zegt de methode over de validiteit?</w:t>
      </w:r>
    </w:p>
    <w:p w:rsidR="4BB3FBC1" w:rsidP="464BE3B4" w:rsidRDefault="4BB3FBC1" w14:paraId="66F14AE1" w14:textId="4D6D8118">
      <w:pPr>
        <w:rPr>
          <w:rFonts w:ascii="Arial" w:hAnsi="Arial" w:eastAsia="Arial" w:cs="Arial"/>
          <w:sz w:val="24"/>
          <w:szCs w:val="24"/>
        </w:rPr>
      </w:pPr>
      <w:r w:rsidRPr="464BE3B4">
        <w:rPr>
          <w:rFonts w:ascii="Arial" w:hAnsi="Arial" w:eastAsia="Arial" w:cs="Arial"/>
          <w:sz w:val="24"/>
          <w:szCs w:val="24"/>
        </w:rPr>
        <w:t xml:space="preserve">De methode is een combinatie van onderzoeksmethoden vanuit theoretische inzichten </w:t>
      </w:r>
      <w:r w:rsidRPr="464BE3B4" w:rsidR="7B467A9E">
        <w:rPr>
          <w:rFonts w:ascii="Arial" w:hAnsi="Arial" w:eastAsia="Arial" w:cs="Arial"/>
          <w:sz w:val="24"/>
          <w:szCs w:val="24"/>
        </w:rPr>
        <w:t>(</w:t>
      </w:r>
      <w:proofErr w:type="spellStart"/>
      <w:r w:rsidRPr="464BE3B4" w:rsidR="7B467A9E">
        <w:rPr>
          <w:rFonts w:ascii="Arial" w:hAnsi="Arial" w:eastAsia="Arial" w:cs="Arial"/>
          <w:sz w:val="24"/>
          <w:szCs w:val="24"/>
        </w:rPr>
        <w:t>modeling</w:t>
      </w:r>
      <w:proofErr w:type="spellEnd"/>
      <w:r w:rsidRPr="464BE3B4" w:rsidR="7B467A9E">
        <w:rPr>
          <w:rFonts w:ascii="Arial" w:hAnsi="Arial" w:eastAsia="Arial" w:cs="Arial"/>
          <w:sz w:val="24"/>
          <w:szCs w:val="24"/>
        </w:rPr>
        <w:t xml:space="preserve">) en </w:t>
      </w:r>
      <w:proofErr w:type="spellStart"/>
      <w:r w:rsidRPr="464BE3B4" w:rsidR="1BA0791D">
        <w:rPr>
          <w:rFonts w:ascii="Arial" w:hAnsi="Arial" w:eastAsia="Arial" w:cs="Arial"/>
          <w:sz w:val="24"/>
          <w:szCs w:val="24"/>
        </w:rPr>
        <w:t>lab-onderzoek</w:t>
      </w:r>
      <w:proofErr w:type="spellEnd"/>
      <w:r w:rsidRPr="464BE3B4" w:rsidR="1BA0791D">
        <w:rPr>
          <w:rFonts w:ascii="Arial" w:hAnsi="Arial" w:eastAsia="Arial" w:cs="Arial"/>
          <w:sz w:val="24"/>
          <w:szCs w:val="24"/>
        </w:rPr>
        <w:t xml:space="preserve"> (</w:t>
      </w:r>
      <w:proofErr w:type="spellStart"/>
      <w:r w:rsidRPr="464BE3B4" w:rsidR="1BA0791D">
        <w:rPr>
          <w:rFonts w:ascii="Arial" w:hAnsi="Arial" w:eastAsia="Arial" w:cs="Arial"/>
          <w:sz w:val="24"/>
          <w:szCs w:val="24"/>
        </w:rPr>
        <w:t>measurements</w:t>
      </w:r>
      <w:proofErr w:type="spellEnd"/>
      <w:r w:rsidRPr="464BE3B4" w:rsidR="1BA0791D">
        <w:rPr>
          <w:rFonts w:ascii="Arial" w:hAnsi="Arial" w:eastAsia="Arial" w:cs="Arial"/>
          <w:sz w:val="24"/>
          <w:szCs w:val="24"/>
        </w:rPr>
        <w:t>). Deze combinatie van onderzoeksmethoden</w:t>
      </w:r>
      <w:r w:rsidRPr="464BE3B4" w:rsidR="786380B0">
        <w:rPr>
          <w:rFonts w:ascii="Arial" w:hAnsi="Arial" w:eastAsia="Arial" w:cs="Arial"/>
          <w:sz w:val="24"/>
          <w:szCs w:val="24"/>
        </w:rPr>
        <w:t xml:space="preserve"> (triangulatie)</w:t>
      </w:r>
      <w:r w:rsidRPr="464BE3B4" w:rsidR="1BA0791D">
        <w:rPr>
          <w:rFonts w:ascii="Arial" w:hAnsi="Arial" w:eastAsia="Arial" w:cs="Arial"/>
          <w:sz w:val="24"/>
          <w:szCs w:val="24"/>
        </w:rPr>
        <w:t xml:space="preserve"> vergroot de validiteit.</w:t>
      </w:r>
    </w:p>
    <w:p w:rsidRPr="00F53AA2" w:rsidR="5011836C" w:rsidP="464BE3B4" w:rsidRDefault="5011836C" w14:paraId="16118DAB" w14:textId="79EFDC67">
      <w:r w:rsidRPr="464BE3B4">
        <w:br w:type="page"/>
      </w:r>
    </w:p>
    <w:p w:rsidRPr="00F53AA2" w:rsidR="5011836C" w:rsidP="464BE3B4" w:rsidRDefault="5011836C" w14:paraId="1A7A39CC" w14:textId="5A041952">
      <w:pPr>
        <w:rPr>
          <w:rFonts w:ascii="Arial" w:hAnsi="Arial" w:eastAsia="Arial" w:cs="Arial"/>
          <w:sz w:val="24"/>
          <w:szCs w:val="24"/>
        </w:rPr>
      </w:pPr>
    </w:p>
    <w:p w:rsidRPr="00F53AA2" w:rsidR="316734E9" w:rsidP="464BE3B4" w:rsidRDefault="316734E9" w14:paraId="09A23B0B" w14:textId="1D9F9417">
      <w:pPr>
        <w:rPr>
          <w:rFonts w:ascii="Arial" w:hAnsi="Arial" w:eastAsia="Arial" w:cs="Arial"/>
          <w:i/>
          <w:iCs/>
          <w:sz w:val="24"/>
          <w:szCs w:val="24"/>
        </w:rPr>
      </w:pPr>
      <w:r w:rsidRPr="464BE3B4">
        <w:rPr>
          <w:rFonts w:ascii="Arial" w:hAnsi="Arial" w:eastAsia="Arial" w:cs="Arial"/>
          <w:b/>
          <w:bCs/>
          <w:sz w:val="28"/>
          <w:szCs w:val="28"/>
        </w:rPr>
        <w:t xml:space="preserve">Analyse artikel 4 </w:t>
      </w:r>
      <w:r>
        <w:br/>
      </w:r>
      <w:r w:rsidRPr="464BE3B4">
        <w:rPr>
          <w:rFonts w:ascii="Arial" w:hAnsi="Arial" w:eastAsia="Arial" w:cs="Arial"/>
          <w:i/>
          <w:iCs/>
          <w:sz w:val="24"/>
          <w:szCs w:val="24"/>
        </w:rPr>
        <w:t>‘</w:t>
      </w:r>
      <w:proofErr w:type="spellStart"/>
      <w:r w:rsidRPr="464BE3B4">
        <w:rPr>
          <w:rFonts w:ascii="Arial" w:hAnsi="Arial" w:eastAsia="Arial" w:cs="Arial"/>
          <w:i/>
          <w:iCs/>
          <w:sz w:val="24"/>
          <w:szCs w:val="24"/>
        </w:rPr>
        <w:t>Looking</w:t>
      </w:r>
      <w:proofErr w:type="spellEnd"/>
      <w:r w:rsidRPr="464BE3B4">
        <w:rPr>
          <w:rFonts w:ascii="Arial" w:hAnsi="Arial" w:eastAsia="Arial" w:cs="Arial"/>
          <w:i/>
          <w:iCs/>
          <w:sz w:val="24"/>
          <w:szCs w:val="24"/>
        </w:rPr>
        <w:t xml:space="preserve"> at Hands in </w:t>
      </w:r>
      <w:proofErr w:type="spellStart"/>
      <w:r w:rsidRPr="464BE3B4">
        <w:rPr>
          <w:rFonts w:ascii="Arial" w:hAnsi="Arial" w:eastAsia="Arial" w:cs="Arial"/>
          <w:i/>
          <w:iCs/>
          <w:sz w:val="24"/>
          <w:szCs w:val="24"/>
        </w:rPr>
        <w:t>Autonomous</w:t>
      </w:r>
      <w:proofErr w:type="spellEnd"/>
      <w:r w:rsidRPr="464BE3B4">
        <w:rPr>
          <w:rFonts w:ascii="Arial" w:hAnsi="Arial" w:eastAsia="Arial" w:cs="Arial"/>
          <w:i/>
          <w:iCs/>
          <w:sz w:val="24"/>
          <w:szCs w:val="24"/>
        </w:rPr>
        <w:t xml:space="preserve"> </w:t>
      </w:r>
      <w:proofErr w:type="spellStart"/>
      <w:r w:rsidRPr="464BE3B4">
        <w:rPr>
          <w:rFonts w:ascii="Arial" w:hAnsi="Arial" w:eastAsia="Arial" w:cs="Arial"/>
          <w:i/>
          <w:iCs/>
          <w:sz w:val="24"/>
          <w:szCs w:val="24"/>
        </w:rPr>
        <w:t>Vehicles</w:t>
      </w:r>
      <w:proofErr w:type="spellEnd"/>
      <w:r w:rsidRPr="464BE3B4">
        <w:rPr>
          <w:rFonts w:ascii="Arial" w:hAnsi="Arial" w:eastAsia="Arial" w:cs="Arial"/>
          <w:i/>
          <w:iCs/>
          <w:sz w:val="24"/>
          <w:szCs w:val="24"/>
        </w:rPr>
        <w:t xml:space="preserve">: A </w:t>
      </w:r>
      <w:proofErr w:type="spellStart"/>
      <w:r w:rsidRPr="464BE3B4">
        <w:rPr>
          <w:rFonts w:ascii="Arial" w:hAnsi="Arial" w:eastAsia="Arial" w:cs="Arial"/>
          <w:i/>
          <w:iCs/>
          <w:sz w:val="24"/>
          <w:szCs w:val="24"/>
        </w:rPr>
        <w:t>ConvNet</w:t>
      </w:r>
      <w:proofErr w:type="spellEnd"/>
      <w:r w:rsidRPr="464BE3B4">
        <w:rPr>
          <w:rFonts w:ascii="Arial" w:hAnsi="Arial" w:eastAsia="Arial" w:cs="Arial"/>
          <w:i/>
          <w:iCs/>
          <w:sz w:val="24"/>
          <w:szCs w:val="24"/>
        </w:rPr>
        <w:t xml:space="preserve"> Approach </w:t>
      </w:r>
      <w:proofErr w:type="spellStart"/>
      <w:r w:rsidRPr="464BE3B4">
        <w:rPr>
          <w:rFonts w:ascii="Arial" w:hAnsi="Arial" w:eastAsia="Arial" w:cs="Arial"/>
          <w:i/>
          <w:iCs/>
          <w:sz w:val="24"/>
          <w:szCs w:val="24"/>
        </w:rPr>
        <w:t>using</w:t>
      </w:r>
      <w:proofErr w:type="spellEnd"/>
      <w:r w:rsidRPr="464BE3B4">
        <w:rPr>
          <w:rFonts w:ascii="Arial" w:hAnsi="Arial" w:eastAsia="Arial" w:cs="Arial"/>
          <w:i/>
          <w:iCs/>
          <w:sz w:val="24"/>
          <w:szCs w:val="24"/>
        </w:rPr>
        <w:t xml:space="preserve"> Part </w:t>
      </w:r>
      <w:proofErr w:type="spellStart"/>
      <w:r w:rsidRPr="464BE3B4">
        <w:rPr>
          <w:rFonts w:ascii="Arial" w:hAnsi="Arial" w:eastAsia="Arial" w:cs="Arial"/>
          <w:i/>
          <w:iCs/>
          <w:sz w:val="24"/>
          <w:szCs w:val="24"/>
        </w:rPr>
        <w:t>Affinity</w:t>
      </w:r>
      <w:proofErr w:type="spellEnd"/>
      <w:r w:rsidRPr="464BE3B4">
        <w:rPr>
          <w:rFonts w:ascii="Arial" w:hAnsi="Arial" w:eastAsia="Arial" w:cs="Arial"/>
          <w:i/>
          <w:iCs/>
          <w:sz w:val="24"/>
          <w:szCs w:val="24"/>
        </w:rPr>
        <w:t xml:space="preserve"> Fields’</w:t>
      </w:r>
    </w:p>
    <w:p w:rsidR="7375C0B9" w:rsidP="464BE3B4" w:rsidRDefault="5B2286E0" w14:paraId="4774C049" w14:textId="39BDAC4A">
      <w:pPr>
        <w:rPr>
          <w:rFonts w:ascii="Arial" w:hAnsi="Arial" w:eastAsia="Arial" w:cs="Arial"/>
          <w:b/>
          <w:bCs/>
          <w:sz w:val="24"/>
          <w:szCs w:val="24"/>
        </w:rPr>
      </w:pPr>
      <w:r w:rsidRPr="464BE3B4">
        <w:rPr>
          <w:rFonts w:ascii="Arial" w:hAnsi="Arial" w:eastAsia="Arial" w:cs="Arial"/>
          <w:b/>
          <w:bCs/>
          <w:sz w:val="24"/>
          <w:szCs w:val="24"/>
        </w:rPr>
        <w:t>Waar is de methode te vinden?</w:t>
      </w:r>
    </w:p>
    <w:p w:rsidR="7375C0B9" w:rsidP="464BE3B4" w:rsidRDefault="5B2286E0" w14:paraId="2E253344" w14:textId="6C4ECEE8">
      <w:pPr>
        <w:rPr>
          <w:rFonts w:ascii="Arial" w:hAnsi="Arial" w:eastAsia="Arial" w:cs="Arial"/>
          <w:sz w:val="24"/>
          <w:szCs w:val="24"/>
        </w:rPr>
      </w:pPr>
      <w:r w:rsidRPr="464BE3B4">
        <w:rPr>
          <w:rFonts w:ascii="Arial" w:hAnsi="Arial" w:eastAsia="Arial" w:cs="Arial"/>
          <w:sz w:val="24"/>
          <w:szCs w:val="24"/>
        </w:rPr>
        <w:t>In artikel 6 is de methode terug te vinden</w:t>
      </w:r>
    </w:p>
    <w:p w:rsidRPr="00DE28E1" w:rsidR="7375C0B9" w:rsidP="464BE3B4" w:rsidRDefault="5B2286E0" w14:paraId="658EF90D" w14:textId="3A7FFB1E">
      <w:pPr>
        <w:pStyle w:val="Lijstalinea"/>
        <w:numPr>
          <w:ilvl w:val="0"/>
          <w:numId w:val="1"/>
        </w:numPr>
        <w:rPr>
          <w:rFonts w:eastAsiaTheme="minorEastAsia"/>
          <w:sz w:val="24"/>
          <w:szCs w:val="24"/>
        </w:rPr>
      </w:pPr>
      <w:r w:rsidRPr="464BE3B4">
        <w:rPr>
          <w:rFonts w:ascii="Arial" w:hAnsi="Arial" w:eastAsia="Arial" w:cs="Arial"/>
          <w:sz w:val="24"/>
          <w:szCs w:val="24"/>
          <w:highlight w:val="yellow"/>
        </w:rPr>
        <w:t>Als losse sectie (los kopje)</w:t>
      </w:r>
    </w:p>
    <w:p w:rsidR="7375C0B9" w:rsidP="464BE3B4" w:rsidRDefault="5B2286E0" w14:paraId="34461E1E" w14:textId="5BE00ADE">
      <w:pPr>
        <w:pStyle w:val="Lijstalinea"/>
        <w:numPr>
          <w:ilvl w:val="0"/>
          <w:numId w:val="1"/>
        </w:numPr>
        <w:rPr>
          <w:rFonts w:eastAsiaTheme="minorEastAsia"/>
          <w:sz w:val="24"/>
          <w:szCs w:val="24"/>
          <w:lang w:val="en-US"/>
        </w:rPr>
      </w:pPr>
      <w:r w:rsidRPr="464BE3B4">
        <w:rPr>
          <w:rFonts w:ascii="Arial" w:hAnsi="Arial" w:eastAsia="Arial" w:cs="Arial"/>
          <w:sz w:val="24"/>
          <w:szCs w:val="24"/>
          <w:highlight w:val="yellow"/>
        </w:rPr>
        <w:t>In het abstract</w:t>
      </w:r>
    </w:p>
    <w:p w:rsidR="7375C0B9" w:rsidP="464BE3B4" w:rsidRDefault="5B2286E0" w14:paraId="1299F81A" w14:textId="5A9B5B28">
      <w:pPr>
        <w:pStyle w:val="Lijstalinea"/>
        <w:numPr>
          <w:ilvl w:val="0"/>
          <w:numId w:val="1"/>
        </w:numPr>
        <w:rPr>
          <w:rFonts w:eastAsiaTheme="minorEastAsia"/>
          <w:sz w:val="24"/>
          <w:szCs w:val="24"/>
          <w:lang w:val="en-US"/>
        </w:rPr>
      </w:pPr>
      <w:r w:rsidRPr="464BE3B4">
        <w:rPr>
          <w:rFonts w:ascii="Arial" w:hAnsi="Arial" w:eastAsia="Arial" w:cs="Arial"/>
          <w:sz w:val="24"/>
          <w:szCs w:val="24"/>
          <w:highlight w:val="yellow"/>
        </w:rPr>
        <w:t>In de inleiding</w:t>
      </w:r>
    </w:p>
    <w:p w:rsidR="7375C0B9" w:rsidP="464BE3B4" w:rsidRDefault="5B2286E0" w14:paraId="60AB3E59" w14:textId="37234DF1">
      <w:pPr>
        <w:pStyle w:val="Lijstalinea"/>
        <w:numPr>
          <w:ilvl w:val="0"/>
          <w:numId w:val="1"/>
        </w:numPr>
        <w:rPr>
          <w:rFonts w:eastAsiaTheme="minorEastAsia"/>
          <w:sz w:val="24"/>
          <w:szCs w:val="24"/>
        </w:rPr>
      </w:pPr>
      <w:r w:rsidRPr="464BE3B4">
        <w:rPr>
          <w:rFonts w:ascii="Arial" w:hAnsi="Arial" w:eastAsia="Arial" w:cs="Arial"/>
          <w:sz w:val="24"/>
          <w:szCs w:val="24"/>
          <w:highlight w:val="yellow"/>
        </w:rPr>
        <w:t>In de structuur</w:t>
      </w:r>
      <w:r w:rsidRPr="464BE3B4" w:rsidR="5B8D3D14">
        <w:rPr>
          <w:rFonts w:ascii="Arial" w:hAnsi="Arial" w:eastAsia="Arial" w:cs="Arial"/>
          <w:sz w:val="24"/>
          <w:szCs w:val="24"/>
        </w:rPr>
        <w:t xml:space="preserve"> </w:t>
      </w:r>
    </w:p>
    <w:p w:rsidR="7375C0B9" w:rsidP="464BE3B4" w:rsidRDefault="02C1FCCD" w14:paraId="07D859FD" w14:textId="6F411B84">
      <w:r w:rsidR="02C1FCCD">
        <w:drawing>
          <wp:inline wp14:editId="0FC3C49B" wp14:anchorId="783704CE">
            <wp:extent cx="4572000" cy="2790825"/>
            <wp:effectExtent l="0" t="0" r="0" b="0"/>
            <wp:docPr id="52082644" name="Afbeelding 920289180" title=""/>
            <wp:cNvGraphicFramePr>
              <a:graphicFrameLocks noChangeAspect="1"/>
            </wp:cNvGraphicFramePr>
            <a:graphic>
              <a:graphicData uri="http://schemas.openxmlformats.org/drawingml/2006/picture">
                <pic:pic>
                  <pic:nvPicPr>
                    <pic:cNvPr id="0" name="Afbeelding 920289180"/>
                    <pic:cNvPicPr/>
                  </pic:nvPicPr>
                  <pic:blipFill>
                    <a:blip r:embed="Ref3b48f1a64140f4">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790825"/>
                    </a:xfrm>
                    <a:prstGeom prst="rect">
                      <a:avLst/>
                    </a:prstGeom>
                  </pic:spPr>
                </pic:pic>
              </a:graphicData>
            </a:graphic>
          </wp:inline>
        </w:drawing>
      </w:r>
    </w:p>
    <w:p w:rsidR="7375C0B9" w:rsidP="464BE3B4" w:rsidRDefault="02C1FCCD" w14:paraId="499CB056" w14:textId="19BF7679">
      <w:pPr>
        <w:rPr>
          <w:rFonts w:ascii="Arial" w:hAnsi="Arial" w:eastAsia="Arial" w:cs="Arial"/>
          <w:b/>
          <w:bCs/>
          <w:sz w:val="28"/>
          <w:szCs w:val="28"/>
        </w:rPr>
      </w:pPr>
      <w:r w:rsidRPr="464BE3B4">
        <w:rPr>
          <w:rFonts w:ascii="Arial" w:hAnsi="Arial" w:eastAsia="Arial" w:cs="Arial"/>
          <w:b/>
          <w:bCs/>
          <w:sz w:val="28"/>
          <w:szCs w:val="28"/>
        </w:rPr>
        <w:t>Onderdeel van de inleiding</w:t>
      </w:r>
    </w:p>
    <w:p w:rsidR="7375C0B9" w:rsidP="464BE3B4" w:rsidRDefault="02C1FCCD" w14:paraId="3C2EFAB5" w14:textId="19060FE7">
      <w:r w:rsidR="02C1FCCD">
        <w:drawing>
          <wp:inline wp14:editId="70031861" wp14:anchorId="3055544C">
            <wp:extent cx="4572000" cy="1628775"/>
            <wp:effectExtent l="0" t="0" r="0" b="0"/>
            <wp:docPr id="94936779" name="Afbeelding 1326444080" title=""/>
            <wp:cNvGraphicFramePr>
              <a:graphicFrameLocks noChangeAspect="1"/>
            </wp:cNvGraphicFramePr>
            <a:graphic>
              <a:graphicData uri="http://schemas.openxmlformats.org/drawingml/2006/picture">
                <pic:pic>
                  <pic:nvPicPr>
                    <pic:cNvPr id="0" name="Afbeelding 1326444080"/>
                    <pic:cNvPicPr/>
                  </pic:nvPicPr>
                  <pic:blipFill>
                    <a:blip r:embed="Raaed7c009995427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1628775"/>
                    </a:xfrm>
                    <a:prstGeom prst="rect">
                      <a:avLst/>
                    </a:prstGeom>
                  </pic:spPr>
                </pic:pic>
              </a:graphicData>
            </a:graphic>
          </wp:inline>
        </w:drawing>
      </w:r>
    </w:p>
    <w:p w:rsidR="7375C0B9" w:rsidP="464BE3B4" w:rsidRDefault="564FA3B3" w14:paraId="47A2F3B1" w14:textId="49064177">
      <w:pPr>
        <w:rPr>
          <w:rFonts w:ascii="Arial" w:hAnsi="Arial" w:eastAsia="Arial" w:cs="Arial"/>
          <w:b/>
          <w:bCs/>
          <w:sz w:val="28"/>
          <w:szCs w:val="28"/>
        </w:rPr>
      </w:pPr>
      <w:r w:rsidRPr="464BE3B4">
        <w:rPr>
          <w:rFonts w:ascii="Arial" w:hAnsi="Arial" w:eastAsia="Arial" w:cs="Arial"/>
          <w:b/>
          <w:bCs/>
          <w:sz w:val="28"/>
          <w:szCs w:val="28"/>
        </w:rPr>
        <w:t>Onderdeel van de structuur</w:t>
      </w:r>
    </w:p>
    <w:p w:rsidR="7375C0B9" w:rsidP="464BE3B4" w:rsidRDefault="54186FC3" w14:paraId="69A3C4FB" w14:textId="1F3E1FF2">
      <w:pPr>
        <w:rPr>
          <w:rFonts w:ascii="Arial" w:hAnsi="Arial" w:eastAsia="Arial" w:cs="Arial"/>
          <w:color w:val="000000" w:themeColor="text1"/>
          <w:sz w:val="16"/>
          <w:szCs w:val="16"/>
        </w:rPr>
      </w:pPr>
      <w:r w:rsidRPr="464BE3B4">
        <w:rPr>
          <w:rFonts w:ascii="Arial" w:hAnsi="Arial" w:eastAsia="Arial" w:cs="Arial"/>
          <w:color w:val="000000" w:themeColor="text1"/>
          <w:sz w:val="20"/>
          <w:szCs w:val="20"/>
        </w:rPr>
        <w:t>II. R</w:t>
      </w:r>
      <w:r w:rsidRPr="464BE3B4">
        <w:rPr>
          <w:rFonts w:ascii="Arial" w:hAnsi="Arial" w:eastAsia="Arial" w:cs="Arial"/>
          <w:color w:val="000000" w:themeColor="text1"/>
          <w:sz w:val="16"/>
          <w:szCs w:val="16"/>
        </w:rPr>
        <w:t xml:space="preserve">ELATED </w:t>
      </w:r>
      <w:r w:rsidRPr="464BE3B4">
        <w:rPr>
          <w:rFonts w:ascii="Arial" w:hAnsi="Arial" w:eastAsia="Arial" w:cs="Arial"/>
          <w:color w:val="000000" w:themeColor="text1"/>
          <w:sz w:val="20"/>
          <w:szCs w:val="20"/>
        </w:rPr>
        <w:t>S</w:t>
      </w:r>
      <w:r w:rsidRPr="464BE3B4">
        <w:rPr>
          <w:rFonts w:ascii="Arial" w:hAnsi="Arial" w:eastAsia="Arial" w:cs="Arial"/>
          <w:color w:val="000000" w:themeColor="text1"/>
          <w:sz w:val="16"/>
          <w:szCs w:val="16"/>
        </w:rPr>
        <w:t>TUDIES</w:t>
      </w:r>
    </w:p>
    <w:p w:rsidRPr="00DE28E1" w:rsidR="7375C0B9" w:rsidP="464BE3B4" w:rsidRDefault="54186FC3" w14:paraId="44103ADA" w14:textId="1FEE670A">
      <w:pPr>
        <w:rPr>
          <w:rFonts w:ascii="Arial" w:hAnsi="Arial" w:eastAsia="Arial" w:cs="Arial"/>
          <w:color w:val="000000" w:themeColor="text1"/>
          <w:sz w:val="16"/>
          <w:szCs w:val="16"/>
          <w:lang w:val="en-US"/>
        </w:rPr>
      </w:pPr>
      <w:r w:rsidRPr="00DE28E1">
        <w:rPr>
          <w:rFonts w:ascii="Arial" w:hAnsi="Arial" w:eastAsia="Arial" w:cs="Arial"/>
          <w:color w:val="000000" w:themeColor="text1"/>
          <w:sz w:val="20"/>
          <w:szCs w:val="20"/>
          <w:lang w:val="en-US"/>
        </w:rPr>
        <w:t>III. P</w:t>
      </w:r>
      <w:r w:rsidRPr="00DE28E1">
        <w:rPr>
          <w:rFonts w:ascii="Arial" w:hAnsi="Arial" w:eastAsia="Arial" w:cs="Arial"/>
          <w:color w:val="000000" w:themeColor="text1"/>
          <w:sz w:val="16"/>
          <w:szCs w:val="16"/>
          <w:lang w:val="en-US"/>
        </w:rPr>
        <w:t xml:space="preserve">ROPOSED </w:t>
      </w:r>
      <w:r w:rsidRPr="00DE28E1">
        <w:rPr>
          <w:rFonts w:ascii="Arial" w:hAnsi="Arial" w:eastAsia="Arial" w:cs="Arial"/>
          <w:color w:val="000000" w:themeColor="text1"/>
          <w:sz w:val="20"/>
          <w:szCs w:val="20"/>
          <w:lang w:val="en-US"/>
        </w:rPr>
        <w:t>A</w:t>
      </w:r>
      <w:r w:rsidRPr="00DE28E1">
        <w:rPr>
          <w:rFonts w:ascii="Arial" w:hAnsi="Arial" w:eastAsia="Arial" w:cs="Arial"/>
          <w:color w:val="000000" w:themeColor="text1"/>
          <w:sz w:val="16"/>
          <w:szCs w:val="16"/>
          <w:lang w:val="en-US"/>
        </w:rPr>
        <w:t>PPROACH</w:t>
      </w:r>
    </w:p>
    <w:p w:rsidRPr="00DE28E1" w:rsidR="7375C0B9" w:rsidP="464BE3B4" w:rsidRDefault="54186FC3" w14:paraId="1C843994" w14:textId="58E1CF85">
      <w:pPr>
        <w:rPr>
          <w:rFonts w:ascii="Arial" w:hAnsi="Arial" w:eastAsia="Arial" w:cs="Arial"/>
          <w:i/>
          <w:iCs/>
          <w:color w:val="000000" w:themeColor="text1"/>
          <w:sz w:val="20"/>
          <w:szCs w:val="20"/>
          <w:lang w:val="en-US"/>
        </w:rPr>
      </w:pPr>
      <w:r w:rsidRPr="00DE28E1">
        <w:rPr>
          <w:rFonts w:ascii="Arial" w:hAnsi="Arial" w:eastAsia="Arial" w:cs="Arial"/>
          <w:i/>
          <w:iCs/>
          <w:color w:val="000000" w:themeColor="text1"/>
          <w:sz w:val="20"/>
          <w:szCs w:val="20"/>
          <w:lang w:val="en-US"/>
        </w:rPr>
        <w:t>A. Network Architecture</w:t>
      </w:r>
    </w:p>
    <w:p w:rsidRPr="00DE28E1" w:rsidR="7375C0B9" w:rsidP="464BE3B4" w:rsidRDefault="54186FC3" w14:paraId="39ACE3C5" w14:textId="68196D88">
      <w:pPr>
        <w:rPr>
          <w:rFonts w:ascii="Arial" w:hAnsi="Arial" w:eastAsia="Arial" w:cs="Arial"/>
          <w:i/>
          <w:iCs/>
          <w:color w:val="000000" w:themeColor="text1"/>
          <w:sz w:val="20"/>
          <w:szCs w:val="20"/>
          <w:lang w:val="en-US"/>
        </w:rPr>
      </w:pPr>
      <w:r w:rsidRPr="00DE28E1">
        <w:rPr>
          <w:rFonts w:ascii="Arial" w:hAnsi="Arial" w:eastAsia="Arial" w:cs="Arial"/>
          <w:i/>
          <w:iCs/>
          <w:color w:val="000000" w:themeColor="text1"/>
          <w:sz w:val="20"/>
          <w:szCs w:val="20"/>
          <w:lang w:val="en-US"/>
        </w:rPr>
        <w:t>B. Training Dataset &amp; Augmentation</w:t>
      </w:r>
    </w:p>
    <w:p w:rsidRPr="00DE28E1" w:rsidR="7375C0B9" w:rsidP="464BE3B4" w:rsidRDefault="54186FC3" w14:paraId="07951A74" w14:textId="6D039CF8">
      <w:pPr>
        <w:rPr>
          <w:rFonts w:ascii="Arial" w:hAnsi="Arial" w:eastAsia="Arial" w:cs="Arial"/>
          <w:i/>
          <w:iCs/>
          <w:color w:val="000000" w:themeColor="text1"/>
          <w:sz w:val="20"/>
          <w:szCs w:val="20"/>
          <w:lang w:val="en-US"/>
        </w:rPr>
      </w:pPr>
      <w:r w:rsidRPr="00DE28E1">
        <w:rPr>
          <w:rFonts w:ascii="Arial" w:hAnsi="Arial" w:eastAsia="Arial" w:cs="Arial"/>
          <w:i/>
          <w:iCs/>
          <w:color w:val="000000" w:themeColor="text1"/>
          <w:sz w:val="20"/>
          <w:szCs w:val="20"/>
          <w:lang w:val="en-US"/>
        </w:rPr>
        <w:lastRenderedPageBreak/>
        <w:t>C. Training Label Image Generation</w:t>
      </w:r>
    </w:p>
    <w:p w:rsidR="7375C0B9" w:rsidP="464BE3B4" w:rsidRDefault="54186FC3" w14:paraId="198D7CE7" w14:textId="69D42BE1">
      <w:pPr>
        <w:rPr>
          <w:rFonts w:ascii="Arial" w:hAnsi="Arial" w:eastAsia="Arial" w:cs="Arial"/>
          <w:i/>
          <w:iCs/>
          <w:color w:val="000000" w:themeColor="text1"/>
          <w:sz w:val="20"/>
          <w:szCs w:val="20"/>
        </w:rPr>
      </w:pPr>
      <w:r w:rsidRPr="464BE3B4">
        <w:rPr>
          <w:rFonts w:ascii="Arial" w:hAnsi="Arial" w:eastAsia="Arial" w:cs="Arial"/>
          <w:i/>
          <w:iCs/>
          <w:color w:val="000000" w:themeColor="text1"/>
          <w:sz w:val="20"/>
          <w:szCs w:val="20"/>
        </w:rPr>
        <w:t>D. Training Details</w:t>
      </w:r>
    </w:p>
    <w:p w:rsidR="7375C0B9" w:rsidP="464BE3B4" w:rsidRDefault="1C3BA2D2" w14:paraId="7C87BC56" w14:textId="7AF46F39">
      <w:pPr>
        <w:rPr>
          <w:rFonts w:ascii="Arial" w:hAnsi="Arial" w:eastAsia="Arial" w:cs="Arial"/>
          <w:sz w:val="24"/>
          <w:szCs w:val="24"/>
        </w:rPr>
      </w:pPr>
      <w:r w:rsidRPr="464BE3B4">
        <w:rPr>
          <w:rFonts w:ascii="Arial" w:hAnsi="Arial" w:eastAsia="Arial" w:cs="Arial"/>
          <w:i/>
          <w:iCs/>
          <w:sz w:val="24"/>
          <w:szCs w:val="24"/>
        </w:rPr>
        <w:t>Verbetersuggestie</w:t>
      </w:r>
      <w:r w:rsidR="7375C0B9">
        <w:br/>
      </w:r>
      <w:r w:rsidRPr="464BE3B4">
        <w:rPr>
          <w:rFonts w:ascii="Arial" w:hAnsi="Arial" w:eastAsia="Arial" w:cs="Arial"/>
          <w:sz w:val="24"/>
          <w:szCs w:val="24"/>
        </w:rPr>
        <w:t xml:space="preserve">De methode is niet eenvoudig te </w:t>
      </w:r>
      <w:proofErr w:type="spellStart"/>
      <w:r w:rsidRPr="464BE3B4">
        <w:rPr>
          <w:rFonts w:ascii="Arial" w:hAnsi="Arial" w:eastAsia="Arial" w:cs="Arial"/>
          <w:sz w:val="24"/>
          <w:szCs w:val="24"/>
        </w:rPr>
        <w:t>distileren</w:t>
      </w:r>
      <w:proofErr w:type="spellEnd"/>
      <w:r w:rsidRPr="464BE3B4">
        <w:rPr>
          <w:rFonts w:ascii="Arial" w:hAnsi="Arial" w:eastAsia="Arial" w:cs="Arial"/>
          <w:sz w:val="24"/>
          <w:szCs w:val="24"/>
        </w:rPr>
        <w:t xml:space="preserve"> uit het artikel. In het abstract en de inleiding blijft de tekst vrij algemeen (b.v. </w:t>
      </w:r>
      <w:proofErr w:type="spellStart"/>
      <w:r w:rsidRPr="464BE3B4">
        <w:rPr>
          <w:rFonts w:ascii="Arial" w:hAnsi="Arial" w:eastAsia="Arial" w:cs="Arial"/>
          <w:sz w:val="24"/>
          <w:szCs w:val="24"/>
        </w:rPr>
        <w:t>quantitatively</w:t>
      </w:r>
      <w:proofErr w:type="spellEnd"/>
      <w:r w:rsidRPr="464BE3B4">
        <w:rPr>
          <w:rFonts w:ascii="Arial" w:hAnsi="Arial" w:eastAsia="Arial" w:cs="Arial"/>
          <w:sz w:val="24"/>
          <w:szCs w:val="24"/>
        </w:rPr>
        <w:t xml:space="preserve"> </w:t>
      </w:r>
      <w:proofErr w:type="spellStart"/>
      <w:r w:rsidRPr="464BE3B4">
        <w:rPr>
          <w:rFonts w:ascii="Arial" w:hAnsi="Arial" w:eastAsia="Arial" w:cs="Arial"/>
          <w:sz w:val="24"/>
          <w:szCs w:val="24"/>
        </w:rPr>
        <w:t>and</w:t>
      </w:r>
      <w:proofErr w:type="spellEnd"/>
      <w:r w:rsidRPr="464BE3B4">
        <w:rPr>
          <w:rFonts w:ascii="Arial" w:hAnsi="Arial" w:eastAsia="Arial" w:cs="Arial"/>
          <w:sz w:val="24"/>
          <w:szCs w:val="24"/>
        </w:rPr>
        <w:t xml:space="preserve"> </w:t>
      </w:r>
      <w:proofErr w:type="spellStart"/>
      <w:r w:rsidRPr="464BE3B4">
        <w:rPr>
          <w:rFonts w:ascii="Arial" w:hAnsi="Arial" w:eastAsia="Arial" w:cs="Arial"/>
          <w:sz w:val="24"/>
          <w:szCs w:val="24"/>
        </w:rPr>
        <w:t>qualitatively</w:t>
      </w:r>
      <w:proofErr w:type="spellEnd"/>
      <w:r w:rsidRPr="464BE3B4">
        <w:rPr>
          <w:rFonts w:ascii="Arial" w:hAnsi="Arial" w:eastAsia="Arial" w:cs="Arial"/>
          <w:sz w:val="24"/>
          <w:szCs w:val="24"/>
        </w:rPr>
        <w:t xml:space="preserve"> analysis </w:t>
      </w:r>
      <w:proofErr w:type="spellStart"/>
      <w:r w:rsidRPr="464BE3B4">
        <w:rPr>
          <w:rFonts w:ascii="Arial" w:hAnsi="Arial" w:eastAsia="Arial" w:cs="Arial"/>
          <w:sz w:val="24"/>
          <w:szCs w:val="24"/>
        </w:rPr>
        <w:t>and</w:t>
      </w:r>
      <w:proofErr w:type="spellEnd"/>
      <w:r w:rsidRPr="464BE3B4">
        <w:rPr>
          <w:rFonts w:ascii="Arial" w:hAnsi="Arial" w:eastAsia="Arial" w:cs="Arial"/>
          <w:sz w:val="24"/>
          <w:szCs w:val="24"/>
        </w:rPr>
        <w:t xml:space="preserve"> </w:t>
      </w:r>
      <w:proofErr w:type="spellStart"/>
      <w:r w:rsidRPr="464BE3B4">
        <w:rPr>
          <w:rFonts w:ascii="Arial" w:hAnsi="Arial" w:eastAsia="Arial" w:cs="Arial"/>
          <w:sz w:val="24"/>
          <w:szCs w:val="24"/>
        </w:rPr>
        <w:t>evaluation</w:t>
      </w:r>
      <w:proofErr w:type="spellEnd"/>
      <w:r w:rsidRPr="464BE3B4">
        <w:rPr>
          <w:rFonts w:ascii="Arial" w:hAnsi="Arial" w:eastAsia="Arial" w:cs="Arial"/>
          <w:sz w:val="24"/>
          <w:szCs w:val="24"/>
        </w:rPr>
        <w:t>). In de losse sectie is de tekst juist zeer specifiek en is kennis van het vakgebied nodig om werkelijk te achterhalen welke onderzoeksmethoden zijn toegepast. Het expliciet benoemen van de gebruikte onderzoeksmethoden zou het werk toegankelijker (lees</w:t>
      </w:r>
      <w:r w:rsidRPr="464BE3B4" w:rsidR="2E4A4634">
        <w:rPr>
          <w:rFonts w:ascii="Arial" w:hAnsi="Arial" w:eastAsia="Arial" w:cs="Arial"/>
          <w:sz w:val="24"/>
          <w:szCs w:val="24"/>
        </w:rPr>
        <w:t>baarder) maken.</w:t>
      </w:r>
    </w:p>
    <w:p w:rsidR="7375C0B9" w:rsidP="464BE3B4" w:rsidRDefault="112B2B38" w14:paraId="3634B92B" w14:textId="500C1F65">
      <w:pPr>
        <w:rPr>
          <w:rFonts w:ascii="Arial" w:hAnsi="Arial" w:eastAsia="Arial" w:cs="Arial"/>
          <w:b/>
          <w:bCs/>
          <w:sz w:val="24"/>
          <w:szCs w:val="24"/>
        </w:rPr>
      </w:pPr>
      <w:r w:rsidRPr="464BE3B4">
        <w:rPr>
          <w:rFonts w:ascii="Arial" w:hAnsi="Arial" w:eastAsia="Arial" w:cs="Arial"/>
          <w:b/>
          <w:bCs/>
          <w:sz w:val="24"/>
          <w:szCs w:val="24"/>
        </w:rPr>
        <w:t>Wat zegt de methode over de validiteit?</w:t>
      </w:r>
    </w:p>
    <w:p w:rsidR="7375C0B9" w:rsidP="464BE3B4" w:rsidRDefault="112B2B38" w14:paraId="05D63ABD" w14:textId="3D197D2E">
      <w:pPr>
        <w:rPr>
          <w:rFonts w:ascii="Arial" w:hAnsi="Arial" w:eastAsia="Arial" w:cs="Arial"/>
          <w:sz w:val="24"/>
          <w:szCs w:val="24"/>
        </w:rPr>
      </w:pPr>
      <w:r w:rsidRPr="464BE3B4">
        <w:rPr>
          <w:rFonts w:ascii="Arial" w:hAnsi="Arial" w:eastAsia="Arial" w:cs="Arial"/>
          <w:sz w:val="24"/>
          <w:szCs w:val="24"/>
        </w:rPr>
        <w:t>Er wordt ges</w:t>
      </w:r>
      <w:r w:rsidRPr="464BE3B4" w:rsidR="6EBE4861">
        <w:rPr>
          <w:rFonts w:ascii="Arial" w:hAnsi="Arial" w:eastAsia="Arial" w:cs="Arial"/>
          <w:sz w:val="24"/>
          <w:szCs w:val="24"/>
        </w:rPr>
        <w:t>chreven</w:t>
      </w:r>
      <w:r w:rsidRPr="464BE3B4">
        <w:rPr>
          <w:rFonts w:ascii="Arial" w:hAnsi="Arial" w:eastAsia="Arial" w:cs="Arial"/>
          <w:sz w:val="24"/>
          <w:szCs w:val="24"/>
        </w:rPr>
        <w:t xml:space="preserve"> dat er zowel kwalitatieve als kwantitatieve onderzoeksmethoden zijn </w:t>
      </w:r>
      <w:r w:rsidRPr="464BE3B4" w:rsidR="1709943D">
        <w:rPr>
          <w:rFonts w:ascii="Arial" w:hAnsi="Arial" w:eastAsia="Arial" w:cs="Arial"/>
          <w:sz w:val="24"/>
          <w:szCs w:val="24"/>
        </w:rPr>
        <w:t>gebruikt</w:t>
      </w:r>
      <w:r w:rsidRPr="464BE3B4">
        <w:rPr>
          <w:rFonts w:ascii="Arial" w:hAnsi="Arial" w:eastAsia="Arial" w:cs="Arial"/>
          <w:sz w:val="24"/>
          <w:szCs w:val="24"/>
        </w:rPr>
        <w:t xml:space="preserve"> en dat er zowel naar literatuur is gekeken als praktische testgegevens </w:t>
      </w:r>
      <w:r w:rsidRPr="464BE3B4" w:rsidR="48D6C321">
        <w:rPr>
          <w:rFonts w:ascii="Arial" w:hAnsi="Arial" w:eastAsia="Arial" w:cs="Arial"/>
          <w:sz w:val="24"/>
          <w:szCs w:val="24"/>
        </w:rPr>
        <w:t xml:space="preserve">zijn </w:t>
      </w:r>
      <w:r w:rsidRPr="464BE3B4" w:rsidR="2B571008">
        <w:rPr>
          <w:rFonts w:ascii="Arial" w:hAnsi="Arial" w:eastAsia="Arial" w:cs="Arial"/>
          <w:sz w:val="24"/>
          <w:szCs w:val="24"/>
        </w:rPr>
        <w:t>verzameld</w:t>
      </w:r>
      <w:r w:rsidRPr="464BE3B4" w:rsidR="48D6C321">
        <w:rPr>
          <w:rFonts w:ascii="Arial" w:hAnsi="Arial" w:eastAsia="Arial" w:cs="Arial"/>
          <w:sz w:val="24"/>
          <w:szCs w:val="24"/>
        </w:rPr>
        <w:t>. D</w:t>
      </w:r>
      <w:r w:rsidRPr="464BE3B4" w:rsidR="3DB8AEA2">
        <w:rPr>
          <w:rFonts w:ascii="Arial" w:hAnsi="Arial" w:eastAsia="Arial" w:cs="Arial"/>
          <w:sz w:val="24"/>
          <w:szCs w:val="24"/>
        </w:rPr>
        <w:t>it wekt de</w:t>
      </w:r>
      <w:r w:rsidRPr="464BE3B4" w:rsidR="48D6C321">
        <w:rPr>
          <w:rFonts w:ascii="Arial" w:hAnsi="Arial" w:eastAsia="Arial" w:cs="Arial"/>
          <w:sz w:val="24"/>
          <w:szCs w:val="24"/>
        </w:rPr>
        <w:t xml:space="preserve"> indruk dat bij dit onderzoek getracht is een hoge validiteit te behalen. </w:t>
      </w:r>
      <w:r w:rsidRPr="464BE3B4" w:rsidR="01A343F2">
        <w:rPr>
          <w:rFonts w:ascii="Arial" w:hAnsi="Arial" w:eastAsia="Arial" w:cs="Arial"/>
          <w:sz w:val="24"/>
          <w:szCs w:val="24"/>
        </w:rPr>
        <w:t xml:space="preserve">Aangezien de specifieke onderzoeksmethoden verder niet zijn benoemd, vereist </w:t>
      </w:r>
      <w:proofErr w:type="gramStart"/>
      <w:r w:rsidRPr="464BE3B4" w:rsidR="01A343F2">
        <w:rPr>
          <w:rFonts w:ascii="Arial" w:hAnsi="Arial" w:eastAsia="Arial" w:cs="Arial"/>
          <w:sz w:val="24"/>
          <w:szCs w:val="24"/>
        </w:rPr>
        <w:t>het</w:t>
      </w:r>
      <w:proofErr w:type="gramEnd"/>
      <w:r w:rsidRPr="464BE3B4" w:rsidR="01A343F2">
        <w:rPr>
          <w:rFonts w:ascii="Arial" w:hAnsi="Arial" w:eastAsia="Arial" w:cs="Arial"/>
          <w:sz w:val="24"/>
          <w:szCs w:val="24"/>
        </w:rPr>
        <w:t xml:space="preserve"> specialistische kennis om de onderzoeksmethoden </w:t>
      </w:r>
      <w:r w:rsidRPr="464BE3B4" w:rsidR="117853E2">
        <w:rPr>
          <w:rFonts w:ascii="Arial" w:hAnsi="Arial" w:eastAsia="Arial" w:cs="Arial"/>
          <w:sz w:val="24"/>
          <w:szCs w:val="24"/>
        </w:rPr>
        <w:t>exact te kunnen identificeren</w:t>
      </w:r>
      <w:r w:rsidRPr="464BE3B4" w:rsidR="3BC6E89F">
        <w:rPr>
          <w:rFonts w:ascii="Arial" w:hAnsi="Arial" w:eastAsia="Arial" w:cs="Arial"/>
          <w:sz w:val="24"/>
          <w:szCs w:val="24"/>
        </w:rPr>
        <w:t>.</w:t>
      </w:r>
    </w:p>
    <w:p w:rsidR="7375C0B9" w:rsidP="464BE3B4" w:rsidRDefault="7375C0B9" w14:paraId="222E7937" w14:textId="4D5FC8AE">
      <w:pPr>
        <w:rPr>
          <w:rFonts w:ascii="Arial" w:hAnsi="Arial" w:eastAsia="Arial" w:cs="Arial"/>
          <w:sz w:val="24"/>
          <w:szCs w:val="24"/>
        </w:rPr>
      </w:pPr>
    </w:p>
    <w:sectPr w:rsidR="7375C0B9">
      <w:headerReference w:type="default" r:id="rId26"/>
      <w:footerReference w:type="default" r:id="rId27"/>
      <w:headerReference w:type="first" r:id="rId28"/>
      <w:footerReference w:type="first" r:id="rId29"/>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505A" w:rsidRDefault="00D9505A" w14:paraId="44B5FB57" w14:textId="77777777">
      <w:pPr>
        <w:spacing w:after="0" w:line="240" w:lineRule="auto"/>
      </w:pPr>
      <w:r>
        <w:separator/>
      </w:r>
    </w:p>
  </w:endnote>
  <w:endnote w:type="continuationSeparator" w:id="0">
    <w:p w:rsidR="00D9505A" w:rsidRDefault="00D9505A" w14:paraId="5E2EC829" w14:textId="77777777">
      <w:pPr>
        <w:spacing w:after="0" w:line="240" w:lineRule="auto"/>
      </w:pPr>
      <w:r>
        <w:continuationSeparator/>
      </w:r>
    </w:p>
  </w:endnote>
  <w:endnote w:type="continuationNotice" w:id="1">
    <w:p w:rsidR="00D9505A" w:rsidRDefault="00D9505A" w14:paraId="7A7645D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NimbusRomNo9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011836C" w:rsidTr="5011836C" w14:paraId="5B6E0506" w14:textId="77777777">
      <w:tc>
        <w:tcPr>
          <w:tcW w:w="3009" w:type="dxa"/>
        </w:tcPr>
        <w:p w:rsidR="5011836C" w:rsidP="5011836C" w:rsidRDefault="5011836C" w14:paraId="45FB74AE" w14:textId="7DAB1020">
          <w:pPr>
            <w:pStyle w:val="Koptekst"/>
            <w:ind w:left="-115"/>
          </w:pPr>
        </w:p>
      </w:tc>
      <w:tc>
        <w:tcPr>
          <w:tcW w:w="3009" w:type="dxa"/>
        </w:tcPr>
        <w:p w:rsidR="5011836C" w:rsidP="5011836C" w:rsidRDefault="5011836C" w14:paraId="3999F7AD" w14:textId="2C3C803E">
          <w:pPr>
            <w:pStyle w:val="Koptekst"/>
            <w:jc w:val="center"/>
          </w:pPr>
        </w:p>
      </w:tc>
      <w:tc>
        <w:tcPr>
          <w:tcW w:w="3009" w:type="dxa"/>
        </w:tcPr>
        <w:p w:rsidR="5011836C" w:rsidP="5011836C" w:rsidRDefault="5011836C" w14:paraId="56622A44" w14:textId="7F68EB86">
          <w:pPr>
            <w:pStyle w:val="Koptekst"/>
            <w:ind w:right="-115"/>
            <w:jc w:val="right"/>
          </w:pPr>
        </w:p>
      </w:tc>
    </w:tr>
  </w:tbl>
  <w:p w:rsidR="5011836C" w:rsidP="5011836C" w:rsidRDefault="5011836C" w14:paraId="25986B6F" w14:textId="3C4D027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011836C" w:rsidTr="5011836C" w14:paraId="7C0E97E2" w14:textId="77777777">
      <w:tc>
        <w:tcPr>
          <w:tcW w:w="3009" w:type="dxa"/>
        </w:tcPr>
        <w:p w:rsidR="5011836C" w:rsidP="5011836C" w:rsidRDefault="5011836C" w14:paraId="77E87ECD" w14:textId="7803C10D">
          <w:pPr>
            <w:pStyle w:val="Koptekst"/>
            <w:ind w:left="-115"/>
          </w:pPr>
        </w:p>
      </w:tc>
      <w:tc>
        <w:tcPr>
          <w:tcW w:w="3009" w:type="dxa"/>
        </w:tcPr>
        <w:p w:rsidR="5011836C" w:rsidP="5011836C" w:rsidRDefault="5011836C" w14:paraId="115BCD78" w14:textId="2D0BD3D3">
          <w:pPr>
            <w:pStyle w:val="Koptekst"/>
            <w:jc w:val="center"/>
          </w:pPr>
        </w:p>
      </w:tc>
      <w:tc>
        <w:tcPr>
          <w:tcW w:w="3009" w:type="dxa"/>
        </w:tcPr>
        <w:p w:rsidR="5011836C" w:rsidP="5011836C" w:rsidRDefault="5011836C" w14:paraId="3E0E3BB6" w14:textId="1F3A9131">
          <w:pPr>
            <w:pStyle w:val="Koptekst"/>
            <w:ind w:right="-115"/>
            <w:jc w:val="right"/>
          </w:pPr>
        </w:p>
      </w:tc>
    </w:tr>
  </w:tbl>
  <w:p w:rsidR="5011836C" w:rsidP="5011836C" w:rsidRDefault="5011836C" w14:paraId="5420C2E5" w14:textId="007454A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505A" w:rsidRDefault="00D9505A" w14:paraId="45BF8D2B" w14:textId="77777777">
      <w:pPr>
        <w:spacing w:after="0" w:line="240" w:lineRule="auto"/>
      </w:pPr>
      <w:r>
        <w:separator/>
      </w:r>
    </w:p>
  </w:footnote>
  <w:footnote w:type="continuationSeparator" w:id="0">
    <w:p w:rsidR="00D9505A" w:rsidRDefault="00D9505A" w14:paraId="2FBE94AB" w14:textId="77777777">
      <w:pPr>
        <w:spacing w:after="0" w:line="240" w:lineRule="auto"/>
      </w:pPr>
      <w:r>
        <w:continuationSeparator/>
      </w:r>
    </w:p>
  </w:footnote>
  <w:footnote w:type="continuationNotice" w:id="1">
    <w:p w:rsidR="00D9505A" w:rsidRDefault="00D9505A" w14:paraId="4A94B1B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011836C" w:rsidTr="5011836C" w14:paraId="188994BE" w14:textId="77777777">
      <w:tc>
        <w:tcPr>
          <w:tcW w:w="3009" w:type="dxa"/>
        </w:tcPr>
        <w:p w:rsidR="5011836C" w:rsidP="5011836C" w:rsidRDefault="5011836C" w14:paraId="674E84F8" w14:textId="40E340F9">
          <w:pPr>
            <w:pStyle w:val="Koptekst"/>
            <w:ind w:left="-115"/>
          </w:pPr>
        </w:p>
      </w:tc>
      <w:tc>
        <w:tcPr>
          <w:tcW w:w="3009" w:type="dxa"/>
        </w:tcPr>
        <w:p w:rsidR="5011836C" w:rsidP="5011836C" w:rsidRDefault="5011836C" w14:paraId="53AFDBA3" w14:textId="4CF39EB9">
          <w:pPr>
            <w:pStyle w:val="Koptekst"/>
            <w:jc w:val="center"/>
          </w:pPr>
        </w:p>
      </w:tc>
      <w:tc>
        <w:tcPr>
          <w:tcW w:w="3009" w:type="dxa"/>
        </w:tcPr>
        <w:p w:rsidR="5011836C" w:rsidP="5011836C" w:rsidRDefault="5011836C" w14:paraId="46D0B316" w14:textId="623E2EBC">
          <w:pPr>
            <w:pStyle w:val="Koptekst"/>
            <w:ind w:right="-115"/>
            <w:jc w:val="right"/>
          </w:pPr>
          <w:r>
            <w:fldChar w:fldCharType="begin"/>
          </w:r>
          <w:r>
            <w:instrText>PAGE</w:instrText>
          </w:r>
          <w:r>
            <w:fldChar w:fldCharType="separate"/>
          </w:r>
          <w:r w:rsidR="00F53AA2">
            <w:rPr>
              <w:noProof/>
            </w:rPr>
            <w:t>2</w:t>
          </w:r>
          <w:r>
            <w:fldChar w:fldCharType="end"/>
          </w:r>
          <w:r>
            <w:t xml:space="preserve"> van </w:t>
          </w:r>
          <w:r>
            <w:fldChar w:fldCharType="begin"/>
          </w:r>
          <w:r>
            <w:instrText>NUMPAGES</w:instrText>
          </w:r>
          <w:r>
            <w:fldChar w:fldCharType="separate"/>
          </w:r>
          <w:r w:rsidR="00F53AA2">
            <w:rPr>
              <w:noProof/>
            </w:rPr>
            <w:t>2</w:t>
          </w:r>
          <w:r>
            <w:fldChar w:fldCharType="end"/>
          </w:r>
        </w:p>
      </w:tc>
    </w:tr>
  </w:tbl>
  <w:p w:rsidR="5011836C" w:rsidP="5011836C" w:rsidRDefault="5011836C" w14:paraId="246317B3" w14:textId="14A2AE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5011836C" w:rsidTr="5011836C" w14:paraId="7B6D996D" w14:textId="77777777">
      <w:tc>
        <w:tcPr>
          <w:tcW w:w="3009" w:type="dxa"/>
        </w:tcPr>
        <w:p w:rsidR="5011836C" w:rsidP="5011836C" w:rsidRDefault="5011836C" w14:paraId="7083E98D" w14:textId="19B2423D">
          <w:pPr>
            <w:pStyle w:val="Koptekst"/>
            <w:ind w:left="-115"/>
          </w:pPr>
        </w:p>
      </w:tc>
      <w:tc>
        <w:tcPr>
          <w:tcW w:w="3009" w:type="dxa"/>
        </w:tcPr>
        <w:p w:rsidR="5011836C" w:rsidP="5011836C" w:rsidRDefault="5011836C" w14:paraId="0F3D1C51" w14:textId="3A82FC9E">
          <w:pPr>
            <w:pStyle w:val="Koptekst"/>
            <w:jc w:val="center"/>
          </w:pPr>
        </w:p>
      </w:tc>
      <w:tc>
        <w:tcPr>
          <w:tcW w:w="3009" w:type="dxa"/>
        </w:tcPr>
        <w:p w:rsidR="5011836C" w:rsidP="5011836C" w:rsidRDefault="5011836C" w14:paraId="2B812D79" w14:textId="4C0D8370">
          <w:pPr>
            <w:pStyle w:val="Koptekst"/>
            <w:ind w:right="-115"/>
            <w:jc w:val="right"/>
          </w:pPr>
        </w:p>
      </w:tc>
    </w:tr>
  </w:tbl>
  <w:p w:rsidR="5011836C" w:rsidP="5011836C" w:rsidRDefault="5011836C" w14:paraId="5B994904" w14:textId="3A42801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436C"/>
    <w:multiLevelType w:val="hybridMultilevel"/>
    <w:tmpl w:val="6EA63BB0"/>
    <w:lvl w:ilvl="0" w:tplc="16F65384">
      <w:start w:val="1"/>
      <w:numFmt w:val="decimal"/>
      <w:lvlText w:val="%1."/>
      <w:lvlJc w:val="left"/>
      <w:pPr>
        <w:ind w:left="720" w:hanging="360"/>
      </w:pPr>
    </w:lvl>
    <w:lvl w:ilvl="1" w:tplc="80A2525C">
      <w:start w:val="1"/>
      <w:numFmt w:val="lowerLetter"/>
      <w:lvlText w:val="%2."/>
      <w:lvlJc w:val="left"/>
      <w:pPr>
        <w:ind w:left="1440" w:hanging="360"/>
      </w:pPr>
    </w:lvl>
    <w:lvl w:ilvl="2" w:tplc="08C6EF2C">
      <w:start w:val="1"/>
      <w:numFmt w:val="lowerRoman"/>
      <w:lvlText w:val="%3."/>
      <w:lvlJc w:val="right"/>
      <w:pPr>
        <w:ind w:left="2160" w:hanging="180"/>
      </w:pPr>
    </w:lvl>
    <w:lvl w:ilvl="3" w:tplc="F6F01EF2">
      <w:start w:val="1"/>
      <w:numFmt w:val="decimal"/>
      <w:lvlText w:val="%4."/>
      <w:lvlJc w:val="left"/>
      <w:pPr>
        <w:ind w:left="2880" w:hanging="360"/>
      </w:pPr>
    </w:lvl>
    <w:lvl w:ilvl="4" w:tplc="B2C85A62">
      <w:start w:val="1"/>
      <w:numFmt w:val="lowerLetter"/>
      <w:lvlText w:val="%5."/>
      <w:lvlJc w:val="left"/>
      <w:pPr>
        <w:ind w:left="3600" w:hanging="360"/>
      </w:pPr>
    </w:lvl>
    <w:lvl w:ilvl="5" w:tplc="F7C83F14">
      <w:start w:val="1"/>
      <w:numFmt w:val="lowerRoman"/>
      <w:lvlText w:val="%6."/>
      <w:lvlJc w:val="right"/>
      <w:pPr>
        <w:ind w:left="4320" w:hanging="180"/>
      </w:pPr>
    </w:lvl>
    <w:lvl w:ilvl="6" w:tplc="5DA60C4A">
      <w:start w:val="1"/>
      <w:numFmt w:val="decimal"/>
      <w:lvlText w:val="%7."/>
      <w:lvlJc w:val="left"/>
      <w:pPr>
        <w:ind w:left="5040" w:hanging="360"/>
      </w:pPr>
    </w:lvl>
    <w:lvl w:ilvl="7" w:tplc="CD8C2292">
      <w:start w:val="1"/>
      <w:numFmt w:val="lowerLetter"/>
      <w:lvlText w:val="%8."/>
      <w:lvlJc w:val="left"/>
      <w:pPr>
        <w:ind w:left="5760" w:hanging="360"/>
      </w:pPr>
    </w:lvl>
    <w:lvl w:ilvl="8" w:tplc="BD341268">
      <w:start w:val="1"/>
      <w:numFmt w:val="lowerRoman"/>
      <w:lvlText w:val="%9."/>
      <w:lvlJc w:val="right"/>
      <w:pPr>
        <w:ind w:left="6480" w:hanging="180"/>
      </w:pPr>
    </w:lvl>
  </w:abstractNum>
  <w:abstractNum w:abstractNumId="1" w15:restartNumberingAfterBreak="0">
    <w:nsid w:val="11AA4EF7"/>
    <w:multiLevelType w:val="hybridMultilevel"/>
    <w:tmpl w:val="54B65A60"/>
    <w:lvl w:ilvl="0" w:tplc="890882D8">
      <w:start w:val="1"/>
      <w:numFmt w:val="bullet"/>
      <w:lvlText w:val=""/>
      <w:lvlJc w:val="left"/>
      <w:pPr>
        <w:ind w:left="720" w:hanging="360"/>
      </w:pPr>
      <w:rPr>
        <w:rFonts w:hint="default" w:ascii="Symbol" w:hAnsi="Symbol"/>
      </w:rPr>
    </w:lvl>
    <w:lvl w:ilvl="1" w:tplc="24C4E034">
      <w:start w:val="1"/>
      <w:numFmt w:val="bullet"/>
      <w:lvlText w:val="o"/>
      <w:lvlJc w:val="left"/>
      <w:pPr>
        <w:ind w:left="1440" w:hanging="360"/>
      </w:pPr>
      <w:rPr>
        <w:rFonts w:hint="default" w:ascii="Courier New" w:hAnsi="Courier New"/>
      </w:rPr>
    </w:lvl>
    <w:lvl w:ilvl="2" w:tplc="BEB24D52">
      <w:start w:val="1"/>
      <w:numFmt w:val="bullet"/>
      <w:lvlText w:val=""/>
      <w:lvlJc w:val="left"/>
      <w:pPr>
        <w:ind w:left="2160" w:hanging="360"/>
      </w:pPr>
      <w:rPr>
        <w:rFonts w:hint="default" w:ascii="Wingdings" w:hAnsi="Wingdings"/>
      </w:rPr>
    </w:lvl>
    <w:lvl w:ilvl="3" w:tplc="D9CCF536">
      <w:start w:val="1"/>
      <w:numFmt w:val="bullet"/>
      <w:lvlText w:val=""/>
      <w:lvlJc w:val="left"/>
      <w:pPr>
        <w:ind w:left="2880" w:hanging="360"/>
      </w:pPr>
      <w:rPr>
        <w:rFonts w:hint="default" w:ascii="Symbol" w:hAnsi="Symbol"/>
      </w:rPr>
    </w:lvl>
    <w:lvl w:ilvl="4" w:tplc="9C609212">
      <w:start w:val="1"/>
      <w:numFmt w:val="bullet"/>
      <w:lvlText w:val="o"/>
      <w:lvlJc w:val="left"/>
      <w:pPr>
        <w:ind w:left="3600" w:hanging="360"/>
      </w:pPr>
      <w:rPr>
        <w:rFonts w:hint="default" w:ascii="Courier New" w:hAnsi="Courier New"/>
      </w:rPr>
    </w:lvl>
    <w:lvl w:ilvl="5" w:tplc="2B0E38C0">
      <w:start w:val="1"/>
      <w:numFmt w:val="bullet"/>
      <w:lvlText w:val=""/>
      <w:lvlJc w:val="left"/>
      <w:pPr>
        <w:ind w:left="4320" w:hanging="360"/>
      </w:pPr>
      <w:rPr>
        <w:rFonts w:hint="default" w:ascii="Wingdings" w:hAnsi="Wingdings"/>
      </w:rPr>
    </w:lvl>
    <w:lvl w:ilvl="6" w:tplc="98C40030">
      <w:start w:val="1"/>
      <w:numFmt w:val="bullet"/>
      <w:lvlText w:val=""/>
      <w:lvlJc w:val="left"/>
      <w:pPr>
        <w:ind w:left="5040" w:hanging="360"/>
      </w:pPr>
      <w:rPr>
        <w:rFonts w:hint="default" w:ascii="Symbol" w:hAnsi="Symbol"/>
      </w:rPr>
    </w:lvl>
    <w:lvl w:ilvl="7" w:tplc="94AE7BC4">
      <w:start w:val="1"/>
      <w:numFmt w:val="bullet"/>
      <w:lvlText w:val="o"/>
      <w:lvlJc w:val="left"/>
      <w:pPr>
        <w:ind w:left="5760" w:hanging="360"/>
      </w:pPr>
      <w:rPr>
        <w:rFonts w:hint="default" w:ascii="Courier New" w:hAnsi="Courier New"/>
      </w:rPr>
    </w:lvl>
    <w:lvl w:ilvl="8" w:tplc="A086DB88">
      <w:start w:val="1"/>
      <w:numFmt w:val="bullet"/>
      <w:lvlText w:val=""/>
      <w:lvlJc w:val="left"/>
      <w:pPr>
        <w:ind w:left="6480" w:hanging="360"/>
      </w:pPr>
      <w:rPr>
        <w:rFonts w:hint="default" w:ascii="Wingdings" w:hAnsi="Wingdings"/>
      </w:rPr>
    </w:lvl>
  </w:abstractNum>
  <w:abstractNum w:abstractNumId="2" w15:restartNumberingAfterBreak="0">
    <w:nsid w:val="12324096"/>
    <w:multiLevelType w:val="hybridMultilevel"/>
    <w:tmpl w:val="1B5614C2"/>
    <w:lvl w:ilvl="0" w:tplc="AA565AB0">
      <w:start w:val="1"/>
      <w:numFmt w:val="bullet"/>
      <w:lvlText w:val=""/>
      <w:lvlJc w:val="left"/>
      <w:pPr>
        <w:ind w:left="720" w:hanging="360"/>
      </w:pPr>
      <w:rPr>
        <w:rFonts w:hint="default" w:ascii="Symbol" w:hAnsi="Symbol"/>
      </w:rPr>
    </w:lvl>
    <w:lvl w:ilvl="1" w:tplc="9920D540">
      <w:start w:val="1"/>
      <w:numFmt w:val="bullet"/>
      <w:lvlText w:val="o"/>
      <w:lvlJc w:val="left"/>
      <w:pPr>
        <w:ind w:left="1440" w:hanging="360"/>
      </w:pPr>
      <w:rPr>
        <w:rFonts w:hint="default" w:ascii="Courier New" w:hAnsi="Courier New"/>
      </w:rPr>
    </w:lvl>
    <w:lvl w:ilvl="2" w:tplc="9F92477C">
      <w:start w:val="1"/>
      <w:numFmt w:val="bullet"/>
      <w:lvlText w:val=""/>
      <w:lvlJc w:val="left"/>
      <w:pPr>
        <w:ind w:left="2160" w:hanging="360"/>
      </w:pPr>
      <w:rPr>
        <w:rFonts w:hint="default" w:ascii="Wingdings" w:hAnsi="Wingdings"/>
      </w:rPr>
    </w:lvl>
    <w:lvl w:ilvl="3" w:tplc="EEAAB31A">
      <w:start w:val="1"/>
      <w:numFmt w:val="bullet"/>
      <w:lvlText w:val=""/>
      <w:lvlJc w:val="left"/>
      <w:pPr>
        <w:ind w:left="2880" w:hanging="360"/>
      </w:pPr>
      <w:rPr>
        <w:rFonts w:hint="default" w:ascii="Symbol" w:hAnsi="Symbol"/>
      </w:rPr>
    </w:lvl>
    <w:lvl w:ilvl="4" w:tplc="5EA8D532">
      <w:start w:val="1"/>
      <w:numFmt w:val="bullet"/>
      <w:lvlText w:val="o"/>
      <w:lvlJc w:val="left"/>
      <w:pPr>
        <w:ind w:left="3600" w:hanging="360"/>
      </w:pPr>
      <w:rPr>
        <w:rFonts w:hint="default" w:ascii="Courier New" w:hAnsi="Courier New"/>
      </w:rPr>
    </w:lvl>
    <w:lvl w:ilvl="5" w:tplc="8F88BFFA">
      <w:start w:val="1"/>
      <w:numFmt w:val="bullet"/>
      <w:lvlText w:val=""/>
      <w:lvlJc w:val="left"/>
      <w:pPr>
        <w:ind w:left="4320" w:hanging="360"/>
      </w:pPr>
      <w:rPr>
        <w:rFonts w:hint="default" w:ascii="Wingdings" w:hAnsi="Wingdings"/>
      </w:rPr>
    </w:lvl>
    <w:lvl w:ilvl="6" w:tplc="4FDAAE34">
      <w:start w:val="1"/>
      <w:numFmt w:val="bullet"/>
      <w:lvlText w:val=""/>
      <w:lvlJc w:val="left"/>
      <w:pPr>
        <w:ind w:left="5040" w:hanging="360"/>
      </w:pPr>
      <w:rPr>
        <w:rFonts w:hint="default" w:ascii="Symbol" w:hAnsi="Symbol"/>
      </w:rPr>
    </w:lvl>
    <w:lvl w:ilvl="7" w:tplc="93D83500">
      <w:start w:val="1"/>
      <w:numFmt w:val="bullet"/>
      <w:lvlText w:val="o"/>
      <w:lvlJc w:val="left"/>
      <w:pPr>
        <w:ind w:left="5760" w:hanging="360"/>
      </w:pPr>
      <w:rPr>
        <w:rFonts w:hint="default" w:ascii="Courier New" w:hAnsi="Courier New"/>
      </w:rPr>
    </w:lvl>
    <w:lvl w:ilvl="8" w:tplc="A6662404">
      <w:start w:val="1"/>
      <w:numFmt w:val="bullet"/>
      <w:lvlText w:val=""/>
      <w:lvlJc w:val="left"/>
      <w:pPr>
        <w:ind w:left="6480" w:hanging="360"/>
      </w:pPr>
      <w:rPr>
        <w:rFonts w:hint="default" w:ascii="Wingdings" w:hAnsi="Wingdings"/>
      </w:rPr>
    </w:lvl>
  </w:abstractNum>
  <w:abstractNum w:abstractNumId="3" w15:restartNumberingAfterBreak="0">
    <w:nsid w:val="17B24E98"/>
    <w:multiLevelType w:val="hybridMultilevel"/>
    <w:tmpl w:val="E6EC7F60"/>
    <w:lvl w:ilvl="0" w:tplc="FFFFFFFF">
      <w:start w:val="1"/>
      <w:numFmt w:val="decimal"/>
      <w:lvlText w:val="%1."/>
      <w:lvlJc w:val="left"/>
      <w:pPr>
        <w:ind w:left="720" w:hanging="360"/>
      </w:pPr>
    </w:lvl>
    <w:lvl w:ilvl="1" w:tplc="69D0E28C">
      <w:start w:val="1"/>
      <w:numFmt w:val="lowerLetter"/>
      <w:lvlText w:val="%2."/>
      <w:lvlJc w:val="left"/>
      <w:pPr>
        <w:ind w:left="1440" w:hanging="360"/>
      </w:pPr>
    </w:lvl>
    <w:lvl w:ilvl="2" w:tplc="C2220BAA">
      <w:start w:val="1"/>
      <w:numFmt w:val="lowerRoman"/>
      <w:lvlText w:val="%3."/>
      <w:lvlJc w:val="right"/>
      <w:pPr>
        <w:ind w:left="2160" w:hanging="180"/>
      </w:pPr>
    </w:lvl>
    <w:lvl w:ilvl="3" w:tplc="C3762844">
      <w:start w:val="1"/>
      <w:numFmt w:val="decimal"/>
      <w:lvlText w:val="%4."/>
      <w:lvlJc w:val="left"/>
      <w:pPr>
        <w:ind w:left="2880" w:hanging="360"/>
      </w:pPr>
    </w:lvl>
    <w:lvl w:ilvl="4" w:tplc="09CEA74A">
      <w:start w:val="1"/>
      <w:numFmt w:val="lowerLetter"/>
      <w:lvlText w:val="%5."/>
      <w:lvlJc w:val="left"/>
      <w:pPr>
        <w:ind w:left="3600" w:hanging="360"/>
      </w:pPr>
    </w:lvl>
    <w:lvl w:ilvl="5" w:tplc="54A6E32E">
      <w:start w:val="1"/>
      <w:numFmt w:val="lowerRoman"/>
      <w:lvlText w:val="%6."/>
      <w:lvlJc w:val="right"/>
      <w:pPr>
        <w:ind w:left="4320" w:hanging="180"/>
      </w:pPr>
    </w:lvl>
    <w:lvl w:ilvl="6" w:tplc="E3EA272C">
      <w:start w:val="1"/>
      <w:numFmt w:val="decimal"/>
      <w:lvlText w:val="%7."/>
      <w:lvlJc w:val="left"/>
      <w:pPr>
        <w:ind w:left="5040" w:hanging="360"/>
      </w:pPr>
    </w:lvl>
    <w:lvl w:ilvl="7" w:tplc="2A288F82">
      <w:start w:val="1"/>
      <w:numFmt w:val="lowerLetter"/>
      <w:lvlText w:val="%8."/>
      <w:lvlJc w:val="left"/>
      <w:pPr>
        <w:ind w:left="5760" w:hanging="360"/>
      </w:pPr>
    </w:lvl>
    <w:lvl w:ilvl="8" w:tplc="D090B472">
      <w:start w:val="1"/>
      <w:numFmt w:val="lowerRoman"/>
      <w:lvlText w:val="%9."/>
      <w:lvlJc w:val="right"/>
      <w:pPr>
        <w:ind w:left="6480" w:hanging="180"/>
      </w:pPr>
    </w:lvl>
  </w:abstractNum>
  <w:abstractNum w:abstractNumId="4" w15:restartNumberingAfterBreak="0">
    <w:nsid w:val="27701BB9"/>
    <w:multiLevelType w:val="hybridMultilevel"/>
    <w:tmpl w:val="6256EF10"/>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6686269"/>
    <w:multiLevelType w:val="multilevel"/>
    <w:tmpl w:val="631471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366C0CBA"/>
    <w:multiLevelType w:val="hybridMultilevel"/>
    <w:tmpl w:val="E504641E"/>
    <w:lvl w:ilvl="0" w:tplc="4B8EE578">
      <w:start w:val="1"/>
      <w:numFmt w:val="bullet"/>
      <w:lvlText w:val="•"/>
      <w:lvlJc w:val="left"/>
      <w:pPr>
        <w:tabs>
          <w:tab w:val="num" w:pos="720"/>
        </w:tabs>
        <w:ind w:left="720" w:hanging="360"/>
      </w:pPr>
      <w:rPr>
        <w:rFonts w:hint="default" w:ascii="Arial" w:hAnsi="Arial"/>
      </w:rPr>
    </w:lvl>
    <w:lvl w:ilvl="1" w:tplc="AAE802CC" w:tentative="1">
      <w:start w:val="1"/>
      <w:numFmt w:val="bullet"/>
      <w:lvlText w:val="•"/>
      <w:lvlJc w:val="left"/>
      <w:pPr>
        <w:tabs>
          <w:tab w:val="num" w:pos="1440"/>
        </w:tabs>
        <w:ind w:left="1440" w:hanging="360"/>
      </w:pPr>
      <w:rPr>
        <w:rFonts w:hint="default" w:ascii="Arial" w:hAnsi="Arial"/>
      </w:rPr>
    </w:lvl>
    <w:lvl w:ilvl="2" w:tplc="A13CEBE6" w:tentative="1">
      <w:start w:val="1"/>
      <w:numFmt w:val="bullet"/>
      <w:lvlText w:val="•"/>
      <w:lvlJc w:val="left"/>
      <w:pPr>
        <w:tabs>
          <w:tab w:val="num" w:pos="2160"/>
        </w:tabs>
        <w:ind w:left="2160" w:hanging="360"/>
      </w:pPr>
      <w:rPr>
        <w:rFonts w:hint="default" w:ascii="Arial" w:hAnsi="Arial"/>
      </w:rPr>
    </w:lvl>
    <w:lvl w:ilvl="3" w:tplc="6B423770" w:tentative="1">
      <w:start w:val="1"/>
      <w:numFmt w:val="bullet"/>
      <w:lvlText w:val="•"/>
      <w:lvlJc w:val="left"/>
      <w:pPr>
        <w:tabs>
          <w:tab w:val="num" w:pos="2880"/>
        </w:tabs>
        <w:ind w:left="2880" w:hanging="360"/>
      </w:pPr>
      <w:rPr>
        <w:rFonts w:hint="default" w:ascii="Arial" w:hAnsi="Arial"/>
      </w:rPr>
    </w:lvl>
    <w:lvl w:ilvl="4" w:tplc="2A5A24CE" w:tentative="1">
      <w:start w:val="1"/>
      <w:numFmt w:val="bullet"/>
      <w:lvlText w:val="•"/>
      <w:lvlJc w:val="left"/>
      <w:pPr>
        <w:tabs>
          <w:tab w:val="num" w:pos="3600"/>
        </w:tabs>
        <w:ind w:left="3600" w:hanging="360"/>
      </w:pPr>
      <w:rPr>
        <w:rFonts w:hint="default" w:ascii="Arial" w:hAnsi="Arial"/>
      </w:rPr>
    </w:lvl>
    <w:lvl w:ilvl="5" w:tplc="4566B514" w:tentative="1">
      <w:start w:val="1"/>
      <w:numFmt w:val="bullet"/>
      <w:lvlText w:val="•"/>
      <w:lvlJc w:val="left"/>
      <w:pPr>
        <w:tabs>
          <w:tab w:val="num" w:pos="4320"/>
        </w:tabs>
        <w:ind w:left="4320" w:hanging="360"/>
      </w:pPr>
      <w:rPr>
        <w:rFonts w:hint="default" w:ascii="Arial" w:hAnsi="Arial"/>
      </w:rPr>
    </w:lvl>
    <w:lvl w:ilvl="6" w:tplc="5E6A75B8" w:tentative="1">
      <w:start w:val="1"/>
      <w:numFmt w:val="bullet"/>
      <w:lvlText w:val="•"/>
      <w:lvlJc w:val="left"/>
      <w:pPr>
        <w:tabs>
          <w:tab w:val="num" w:pos="5040"/>
        </w:tabs>
        <w:ind w:left="5040" w:hanging="360"/>
      </w:pPr>
      <w:rPr>
        <w:rFonts w:hint="default" w:ascii="Arial" w:hAnsi="Arial"/>
      </w:rPr>
    </w:lvl>
    <w:lvl w:ilvl="7" w:tplc="7F1231C0" w:tentative="1">
      <w:start w:val="1"/>
      <w:numFmt w:val="bullet"/>
      <w:lvlText w:val="•"/>
      <w:lvlJc w:val="left"/>
      <w:pPr>
        <w:tabs>
          <w:tab w:val="num" w:pos="5760"/>
        </w:tabs>
        <w:ind w:left="5760" w:hanging="360"/>
      </w:pPr>
      <w:rPr>
        <w:rFonts w:hint="default" w:ascii="Arial" w:hAnsi="Arial"/>
      </w:rPr>
    </w:lvl>
    <w:lvl w:ilvl="8" w:tplc="0B02B904"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3B7371E0"/>
    <w:multiLevelType w:val="multilevel"/>
    <w:tmpl w:val="DE4E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B75F4"/>
    <w:multiLevelType w:val="hybridMultilevel"/>
    <w:tmpl w:val="BADC2A8E"/>
    <w:lvl w:ilvl="0" w:tplc="0A56F5C0">
      <w:start w:val="1"/>
      <w:numFmt w:val="bullet"/>
      <w:lvlText w:val=""/>
      <w:lvlJc w:val="left"/>
      <w:pPr>
        <w:ind w:left="720" w:hanging="360"/>
      </w:pPr>
      <w:rPr>
        <w:rFonts w:hint="default" w:ascii="Symbol" w:hAnsi="Symbol"/>
      </w:rPr>
    </w:lvl>
    <w:lvl w:ilvl="1" w:tplc="72E4FE0E">
      <w:start w:val="1"/>
      <w:numFmt w:val="bullet"/>
      <w:lvlText w:val="o"/>
      <w:lvlJc w:val="left"/>
      <w:pPr>
        <w:ind w:left="1440" w:hanging="360"/>
      </w:pPr>
      <w:rPr>
        <w:rFonts w:hint="default" w:ascii="Courier New" w:hAnsi="Courier New"/>
      </w:rPr>
    </w:lvl>
    <w:lvl w:ilvl="2" w:tplc="F6F497D2">
      <w:start w:val="1"/>
      <w:numFmt w:val="bullet"/>
      <w:lvlText w:val=""/>
      <w:lvlJc w:val="left"/>
      <w:pPr>
        <w:ind w:left="2160" w:hanging="360"/>
      </w:pPr>
      <w:rPr>
        <w:rFonts w:hint="default" w:ascii="Wingdings" w:hAnsi="Wingdings"/>
      </w:rPr>
    </w:lvl>
    <w:lvl w:ilvl="3" w:tplc="FFDAFA38">
      <w:start w:val="1"/>
      <w:numFmt w:val="bullet"/>
      <w:lvlText w:val=""/>
      <w:lvlJc w:val="left"/>
      <w:pPr>
        <w:ind w:left="2880" w:hanging="360"/>
      </w:pPr>
      <w:rPr>
        <w:rFonts w:hint="default" w:ascii="Symbol" w:hAnsi="Symbol"/>
      </w:rPr>
    </w:lvl>
    <w:lvl w:ilvl="4" w:tplc="EE549A52">
      <w:start w:val="1"/>
      <w:numFmt w:val="bullet"/>
      <w:lvlText w:val="o"/>
      <w:lvlJc w:val="left"/>
      <w:pPr>
        <w:ind w:left="3600" w:hanging="360"/>
      </w:pPr>
      <w:rPr>
        <w:rFonts w:hint="default" w:ascii="Courier New" w:hAnsi="Courier New"/>
      </w:rPr>
    </w:lvl>
    <w:lvl w:ilvl="5" w:tplc="E2821C5C">
      <w:start w:val="1"/>
      <w:numFmt w:val="bullet"/>
      <w:lvlText w:val=""/>
      <w:lvlJc w:val="left"/>
      <w:pPr>
        <w:ind w:left="4320" w:hanging="360"/>
      </w:pPr>
      <w:rPr>
        <w:rFonts w:hint="default" w:ascii="Wingdings" w:hAnsi="Wingdings"/>
      </w:rPr>
    </w:lvl>
    <w:lvl w:ilvl="6" w:tplc="7D6AC490">
      <w:start w:val="1"/>
      <w:numFmt w:val="bullet"/>
      <w:lvlText w:val=""/>
      <w:lvlJc w:val="left"/>
      <w:pPr>
        <w:ind w:left="5040" w:hanging="360"/>
      </w:pPr>
      <w:rPr>
        <w:rFonts w:hint="default" w:ascii="Symbol" w:hAnsi="Symbol"/>
      </w:rPr>
    </w:lvl>
    <w:lvl w:ilvl="7" w:tplc="5C4A2042">
      <w:start w:val="1"/>
      <w:numFmt w:val="bullet"/>
      <w:lvlText w:val="o"/>
      <w:lvlJc w:val="left"/>
      <w:pPr>
        <w:ind w:left="5760" w:hanging="360"/>
      </w:pPr>
      <w:rPr>
        <w:rFonts w:hint="default" w:ascii="Courier New" w:hAnsi="Courier New"/>
      </w:rPr>
    </w:lvl>
    <w:lvl w:ilvl="8" w:tplc="DEE4651A">
      <w:start w:val="1"/>
      <w:numFmt w:val="bullet"/>
      <w:lvlText w:val=""/>
      <w:lvlJc w:val="left"/>
      <w:pPr>
        <w:ind w:left="6480" w:hanging="360"/>
      </w:pPr>
      <w:rPr>
        <w:rFonts w:hint="default" w:ascii="Wingdings" w:hAnsi="Wingdings"/>
      </w:rPr>
    </w:lvl>
  </w:abstractNum>
  <w:abstractNum w:abstractNumId="9" w15:restartNumberingAfterBreak="0">
    <w:nsid w:val="45395574"/>
    <w:multiLevelType w:val="hybridMultilevel"/>
    <w:tmpl w:val="035E94B6"/>
    <w:lvl w:ilvl="0" w:tplc="9EB40592">
      <w:start w:val="1"/>
      <w:numFmt w:val="bullet"/>
      <w:lvlText w:val=""/>
      <w:lvlJc w:val="left"/>
      <w:pPr>
        <w:ind w:left="720" w:hanging="360"/>
      </w:pPr>
      <w:rPr>
        <w:rFonts w:hint="default" w:ascii="Symbol" w:hAnsi="Symbol"/>
      </w:rPr>
    </w:lvl>
    <w:lvl w:ilvl="1" w:tplc="2AD0D264">
      <w:start w:val="1"/>
      <w:numFmt w:val="bullet"/>
      <w:lvlText w:val="o"/>
      <w:lvlJc w:val="left"/>
      <w:pPr>
        <w:ind w:left="1440" w:hanging="360"/>
      </w:pPr>
      <w:rPr>
        <w:rFonts w:hint="default" w:ascii="Courier New" w:hAnsi="Courier New"/>
      </w:rPr>
    </w:lvl>
    <w:lvl w:ilvl="2" w:tplc="FC5CD9E8">
      <w:start w:val="1"/>
      <w:numFmt w:val="bullet"/>
      <w:lvlText w:val=""/>
      <w:lvlJc w:val="left"/>
      <w:pPr>
        <w:ind w:left="2160" w:hanging="360"/>
      </w:pPr>
      <w:rPr>
        <w:rFonts w:hint="default" w:ascii="Wingdings" w:hAnsi="Wingdings"/>
      </w:rPr>
    </w:lvl>
    <w:lvl w:ilvl="3" w:tplc="59906022">
      <w:start w:val="1"/>
      <w:numFmt w:val="bullet"/>
      <w:lvlText w:val=""/>
      <w:lvlJc w:val="left"/>
      <w:pPr>
        <w:ind w:left="2880" w:hanging="360"/>
      </w:pPr>
      <w:rPr>
        <w:rFonts w:hint="default" w:ascii="Symbol" w:hAnsi="Symbol"/>
      </w:rPr>
    </w:lvl>
    <w:lvl w:ilvl="4" w:tplc="8CAAB9C0">
      <w:start w:val="1"/>
      <w:numFmt w:val="bullet"/>
      <w:lvlText w:val="o"/>
      <w:lvlJc w:val="left"/>
      <w:pPr>
        <w:ind w:left="3600" w:hanging="360"/>
      </w:pPr>
      <w:rPr>
        <w:rFonts w:hint="default" w:ascii="Courier New" w:hAnsi="Courier New"/>
      </w:rPr>
    </w:lvl>
    <w:lvl w:ilvl="5" w:tplc="B192C1C8">
      <w:start w:val="1"/>
      <w:numFmt w:val="bullet"/>
      <w:lvlText w:val=""/>
      <w:lvlJc w:val="left"/>
      <w:pPr>
        <w:ind w:left="4320" w:hanging="360"/>
      </w:pPr>
      <w:rPr>
        <w:rFonts w:hint="default" w:ascii="Wingdings" w:hAnsi="Wingdings"/>
      </w:rPr>
    </w:lvl>
    <w:lvl w:ilvl="6" w:tplc="C8FC291E">
      <w:start w:val="1"/>
      <w:numFmt w:val="bullet"/>
      <w:lvlText w:val=""/>
      <w:lvlJc w:val="left"/>
      <w:pPr>
        <w:ind w:left="5040" w:hanging="360"/>
      </w:pPr>
      <w:rPr>
        <w:rFonts w:hint="default" w:ascii="Symbol" w:hAnsi="Symbol"/>
      </w:rPr>
    </w:lvl>
    <w:lvl w:ilvl="7" w:tplc="E3C0F4E0">
      <w:start w:val="1"/>
      <w:numFmt w:val="bullet"/>
      <w:lvlText w:val="o"/>
      <w:lvlJc w:val="left"/>
      <w:pPr>
        <w:ind w:left="5760" w:hanging="360"/>
      </w:pPr>
      <w:rPr>
        <w:rFonts w:hint="default" w:ascii="Courier New" w:hAnsi="Courier New"/>
      </w:rPr>
    </w:lvl>
    <w:lvl w:ilvl="8" w:tplc="D82E1384">
      <w:start w:val="1"/>
      <w:numFmt w:val="bullet"/>
      <w:lvlText w:val=""/>
      <w:lvlJc w:val="left"/>
      <w:pPr>
        <w:ind w:left="6480" w:hanging="360"/>
      </w:pPr>
      <w:rPr>
        <w:rFonts w:hint="default" w:ascii="Wingdings" w:hAnsi="Wingdings"/>
      </w:rPr>
    </w:lvl>
  </w:abstractNum>
  <w:abstractNum w:abstractNumId="10" w15:restartNumberingAfterBreak="0">
    <w:nsid w:val="64BF409C"/>
    <w:multiLevelType w:val="hybridMultilevel"/>
    <w:tmpl w:val="9E94FD8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6CDD2C52"/>
    <w:multiLevelType w:val="hybridMultilevel"/>
    <w:tmpl w:val="FEF6A61E"/>
    <w:lvl w:ilvl="0" w:tplc="5DA01C7E">
      <w:start w:val="1"/>
      <w:numFmt w:val="bullet"/>
      <w:lvlText w:val="•"/>
      <w:lvlJc w:val="left"/>
      <w:pPr>
        <w:tabs>
          <w:tab w:val="num" w:pos="720"/>
        </w:tabs>
        <w:ind w:left="720" w:hanging="360"/>
      </w:pPr>
      <w:rPr>
        <w:rFonts w:hint="default" w:ascii="Arial" w:hAnsi="Arial"/>
      </w:rPr>
    </w:lvl>
    <w:lvl w:ilvl="1" w:tplc="7F3CB786" w:tentative="1">
      <w:start w:val="1"/>
      <w:numFmt w:val="bullet"/>
      <w:lvlText w:val="•"/>
      <w:lvlJc w:val="left"/>
      <w:pPr>
        <w:tabs>
          <w:tab w:val="num" w:pos="1440"/>
        </w:tabs>
        <w:ind w:left="1440" w:hanging="360"/>
      </w:pPr>
      <w:rPr>
        <w:rFonts w:hint="default" w:ascii="Arial" w:hAnsi="Arial"/>
      </w:rPr>
    </w:lvl>
    <w:lvl w:ilvl="2" w:tplc="3EBE6780" w:tentative="1">
      <w:start w:val="1"/>
      <w:numFmt w:val="bullet"/>
      <w:lvlText w:val="•"/>
      <w:lvlJc w:val="left"/>
      <w:pPr>
        <w:tabs>
          <w:tab w:val="num" w:pos="2160"/>
        </w:tabs>
        <w:ind w:left="2160" w:hanging="360"/>
      </w:pPr>
      <w:rPr>
        <w:rFonts w:hint="default" w:ascii="Arial" w:hAnsi="Arial"/>
      </w:rPr>
    </w:lvl>
    <w:lvl w:ilvl="3" w:tplc="14321CDC" w:tentative="1">
      <w:start w:val="1"/>
      <w:numFmt w:val="bullet"/>
      <w:lvlText w:val="•"/>
      <w:lvlJc w:val="left"/>
      <w:pPr>
        <w:tabs>
          <w:tab w:val="num" w:pos="2880"/>
        </w:tabs>
        <w:ind w:left="2880" w:hanging="360"/>
      </w:pPr>
      <w:rPr>
        <w:rFonts w:hint="default" w:ascii="Arial" w:hAnsi="Arial"/>
      </w:rPr>
    </w:lvl>
    <w:lvl w:ilvl="4" w:tplc="71182162" w:tentative="1">
      <w:start w:val="1"/>
      <w:numFmt w:val="bullet"/>
      <w:lvlText w:val="•"/>
      <w:lvlJc w:val="left"/>
      <w:pPr>
        <w:tabs>
          <w:tab w:val="num" w:pos="3600"/>
        </w:tabs>
        <w:ind w:left="3600" w:hanging="360"/>
      </w:pPr>
      <w:rPr>
        <w:rFonts w:hint="default" w:ascii="Arial" w:hAnsi="Arial"/>
      </w:rPr>
    </w:lvl>
    <w:lvl w:ilvl="5" w:tplc="172AF304" w:tentative="1">
      <w:start w:val="1"/>
      <w:numFmt w:val="bullet"/>
      <w:lvlText w:val="•"/>
      <w:lvlJc w:val="left"/>
      <w:pPr>
        <w:tabs>
          <w:tab w:val="num" w:pos="4320"/>
        </w:tabs>
        <w:ind w:left="4320" w:hanging="360"/>
      </w:pPr>
      <w:rPr>
        <w:rFonts w:hint="default" w:ascii="Arial" w:hAnsi="Arial"/>
      </w:rPr>
    </w:lvl>
    <w:lvl w:ilvl="6" w:tplc="79DEB248" w:tentative="1">
      <w:start w:val="1"/>
      <w:numFmt w:val="bullet"/>
      <w:lvlText w:val="•"/>
      <w:lvlJc w:val="left"/>
      <w:pPr>
        <w:tabs>
          <w:tab w:val="num" w:pos="5040"/>
        </w:tabs>
        <w:ind w:left="5040" w:hanging="360"/>
      </w:pPr>
      <w:rPr>
        <w:rFonts w:hint="default" w:ascii="Arial" w:hAnsi="Arial"/>
      </w:rPr>
    </w:lvl>
    <w:lvl w:ilvl="7" w:tplc="0B3A0170" w:tentative="1">
      <w:start w:val="1"/>
      <w:numFmt w:val="bullet"/>
      <w:lvlText w:val="•"/>
      <w:lvlJc w:val="left"/>
      <w:pPr>
        <w:tabs>
          <w:tab w:val="num" w:pos="5760"/>
        </w:tabs>
        <w:ind w:left="5760" w:hanging="360"/>
      </w:pPr>
      <w:rPr>
        <w:rFonts w:hint="default" w:ascii="Arial" w:hAnsi="Arial"/>
      </w:rPr>
    </w:lvl>
    <w:lvl w:ilvl="8" w:tplc="61348C0A"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6D2F04CB"/>
    <w:multiLevelType w:val="hybridMultilevel"/>
    <w:tmpl w:val="0204D2F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6F887B8D"/>
    <w:multiLevelType w:val="hybridMultilevel"/>
    <w:tmpl w:val="2918D7F4"/>
    <w:lvl w:ilvl="0" w:tplc="3C8E7712">
      <w:start w:val="1"/>
      <w:numFmt w:val="bullet"/>
      <w:lvlText w:val=""/>
      <w:lvlJc w:val="left"/>
      <w:pPr>
        <w:ind w:left="720" w:hanging="360"/>
      </w:pPr>
      <w:rPr>
        <w:rFonts w:hint="default" w:ascii="Symbol" w:hAnsi="Symbol"/>
      </w:rPr>
    </w:lvl>
    <w:lvl w:ilvl="1" w:tplc="7026EB22">
      <w:start w:val="1"/>
      <w:numFmt w:val="bullet"/>
      <w:lvlText w:val="o"/>
      <w:lvlJc w:val="left"/>
      <w:pPr>
        <w:ind w:left="1440" w:hanging="360"/>
      </w:pPr>
      <w:rPr>
        <w:rFonts w:hint="default" w:ascii="Courier New" w:hAnsi="Courier New"/>
      </w:rPr>
    </w:lvl>
    <w:lvl w:ilvl="2" w:tplc="0902034C">
      <w:start w:val="1"/>
      <w:numFmt w:val="bullet"/>
      <w:lvlText w:val=""/>
      <w:lvlJc w:val="left"/>
      <w:pPr>
        <w:ind w:left="2160" w:hanging="360"/>
      </w:pPr>
      <w:rPr>
        <w:rFonts w:hint="default" w:ascii="Wingdings" w:hAnsi="Wingdings"/>
      </w:rPr>
    </w:lvl>
    <w:lvl w:ilvl="3" w:tplc="C0E46B88">
      <w:start w:val="1"/>
      <w:numFmt w:val="bullet"/>
      <w:lvlText w:val=""/>
      <w:lvlJc w:val="left"/>
      <w:pPr>
        <w:ind w:left="2880" w:hanging="360"/>
      </w:pPr>
      <w:rPr>
        <w:rFonts w:hint="default" w:ascii="Symbol" w:hAnsi="Symbol"/>
      </w:rPr>
    </w:lvl>
    <w:lvl w:ilvl="4" w:tplc="C502692A">
      <w:start w:val="1"/>
      <w:numFmt w:val="bullet"/>
      <w:lvlText w:val="o"/>
      <w:lvlJc w:val="left"/>
      <w:pPr>
        <w:ind w:left="3600" w:hanging="360"/>
      </w:pPr>
      <w:rPr>
        <w:rFonts w:hint="default" w:ascii="Courier New" w:hAnsi="Courier New"/>
      </w:rPr>
    </w:lvl>
    <w:lvl w:ilvl="5" w:tplc="FDFA06B2">
      <w:start w:val="1"/>
      <w:numFmt w:val="bullet"/>
      <w:lvlText w:val=""/>
      <w:lvlJc w:val="left"/>
      <w:pPr>
        <w:ind w:left="4320" w:hanging="360"/>
      </w:pPr>
      <w:rPr>
        <w:rFonts w:hint="default" w:ascii="Wingdings" w:hAnsi="Wingdings"/>
      </w:rPr>
    </w:lvl>
    <w:lvl w:ilvl="6" w:tplc="13B8D0E6">
      <w:start w:val="1"/>
      <w:numFmt w:val="bullet"/>
      <w:lvlText w:val=""/>
      <w:lvlJc w:val="left"/>
      <w:pPr>
        <w:ind w:left="5040" w:hanging="360"/>
      </w:pPr>
      <w:rPr>
        <w:rFonts w:hint="default" w:ascii="Symbol" w:hAnsi="Symbol"/>
      </w:rPr>
    </w:lvl>
    <w:lvl w:ilvl="7" w:tplc="862CBDEC">
      <w:start w:val="1"/>
      <w:numFmt w:val="bullet"/>
      <w:lvlText w:val="o"/>
      <w:lvlJc w:val="left"/>
      <w:pPr>
        <w:ind w:left="5760" w:hanging="360"/>
      </w:pPr>
      <w:rPr>
        <w:rFonts w:hint="default" w:ascii="Courier New" w:hAnsi="Courier New"/>
      </w:rPr>
    </w:lvl>
    <w:lvl w:ilvl="8" w:tplc="BEBA96AA">
      <w:start w:val="1"/>
      <w:numFmt w:val="bullet"/>
      <w:lvlText w:val=""/>
      <w:lvlJc w:val="left"/>
      <w:pPr>
        <w:ind w:left="6480" w:hanging="360"/>
      </w:pPr>
      <w:rPr>
        <w:rFonts w:hint="default" w:ascii="Wingdings" w:hAnsi="Wingdings"/>
      </w:rPr>
    </w:lvl>
  </w:abstractNum>
  <w:abstractNum w:abstractNumId="14" w15:restartNumberingAfterBreak="0">
    <w:nsid w:val="7A1D73A6"/>
    <w:multiLevelType w:val="hybridMultilevel"/>
    <w:tmpl w:val="D77C5496"/>
    <w:lvl w:ilvl="0" w:tplc="6AF0E694">
      <w:start w:val="1"/>
      <w:numFmt w:val="bullet"/>
      <w:lvlText w:val="•"/>
      <w:lvlJc w:val="left"/>
      <w:pPr>
        <w:tabs>
          <w:tab w:val="num" w:pos="720"/>
        </w:tabs>
        <w:ind w:left="720" w:hanging="360"/>
      </w:pPr>
      <w:rPr>
        <w:rFonts w:hint="default" w:ascii="Arial" w:hAnsi="Arial"/>
      </w:rPr>
    </w:lvl>
    <w:lvl w:ilvl="1" w:tplc="7F74EFB4" w:tentative="1">
      <w:start w:val="1"/>
      <w:numFmt w:val="bullet"/>
      <w:lvlText w:val="•"/>
      <w:lvlJc w:val="left"/>
      <w:pPr>
        <w:tabs>
          <w:tab w:val="num" w:pos="1440"/>
        </w:tabs>
        <w:ind w:left="1440" w:hanging="360"/>
      </w:pPr>
      <w:rPr>
        <w:rFonts w:hint="default" w:ascii="Arial" w:hAnsi="Arial"/>
      </w:rPr>
    </w:lvl>
    <w:lvl w:ilvl="2" w:tplc="7340CF3E">
      <w:numFmt w:val="bullet"/>
      <w:lvlText w:val="•"/>
      <w:lvlJc w:val="left"/>
      <w:pPr>
        <w:tabs>
          <w:tab w:val="num" w:pos="2160"/>
        </w:tabs>
        <w:ind w:left="2160" w:hanging="360"/>
      </w:pPr>
      <w:rPr>
        <w:rFonts w:hint="default" w:ascii="Arial" w:hAnsi="Arial"/>
      </w:rPr>
    </w:lvl>
    <w:lvl w:ilvl="3" w:tplc="1CEE1B3C" w:tentative="1">
      <w:start w:val="1"/>
      <w:numFmt w:val="bullet"/>
      <w:lvlText w:val="•"/>
      <w:lvlJc w:val="left"/>
      <w:pPr>
        <w:tabs>
          <w:tab w:val="num" w:pos="2880"/>
        </w:tabs>
        <w:ind w:left="2880" w:hanging="360"/>
      </w:pPr>
      <w:rPr>
        <w:rFonts w:hint="default" w:ascii="Arial" w:hAnsi="Arial"/>
      </w:rPr>
    </w:lvl>
    <w:lvl w:ilvl="4" w:tplc="39E4727C" w:tentative="1">
      <w:start w:val="1"/>
      <w:numFmt w:val="bullet"/>
      <w:lvlText w:val="•"/>
      <w:lvlJc w:val="left"/>
      <w:pPr>
        <w:tabs>
          <w:tab w:val="num" w:pos="3600"/>
        </w:tabs>
        <w:ind w:left="3600" w:hanging="360"/>
      </w:pPr>
      <w:rPr>
        <w:rFonts w:hint="default" w:ascii="Arial" w:hAnsi="Arial"/>
      </w:rPr>
    </w:lvl>
    <w:lvl w:ilvl="5" w:tplc="8B6E6ED8" w:tentative="1">
      <w:start w:val="1"/>
      <w:numFmt w:val="bullet"/>
      <w:lvlText w:val="•"/>
      <w:lvlJc w:val="left"/>
      <w:pPr>
        <w:tabs>
          <w:tab w:val="num" w:pos="4320"/>
        </w:tabs>
        <w:ind w:left="4320" w:hanging="360"/>
      </w:pPr>
      <w:rPr>
        <w:rFonts w:hint="default" w:ascii="Arial" w:hAnsi="Arial"/>
      </w:rPr>
    </w:lvl>
    <w:lvl w:ilvl="6" w:tplc="D3E2318C" w:tentative="1">
      <w:start w:val="1"/>
      <w:numFmt w:val="bullet"/>
      <w:lvlText w:val="•"/>
      <w:lvlJc w:val="left"/>
      <w:pPr>
        <w:tabs>
          <w:tab w:val="num" w:pos="5040"/>
        </w:tabs>
        <w:ind w:left="5040" w:hanging="360"/>
      </w:pPr>
      <w:rPr>
        <w:rFonts w:hint="default" w:ascii="Arial" w:hAnsi="Arial"/>
      </w:rPr>
    </w:lvl>
    <w:lvl w:ilvl="7" w:tplc="2AE28DD6" w:tentative="1">
      <w:start w:val="1"/>
      <w:numFmt w:val="bullet"/>
      <w:lvlText w:val="•"/>
      <w:lvlJc w:val="left"/>
      <w:pPr>
        <w:tabs>
          <w:tab w:val="num" w:pos="5760"/>
        </w:tabs>
        <w:ind w:left="5760" w:hanging="360"/>
      </w:pPr>
      <w:rPr>
        <w:rFonts w:hint="default" w:ascii="Arial" w:hAnsi="Arial"/>
      </w:rPr>
    </w:lvl>
    <w:lvl w:ilvl="8" w:tplc="CE9250FE" w:tentative="1">
      <w:start w:val="1"/>
      <w:numFmt w:val="bullet"/>
      <w:lvlText w:val="•"/>
      <w:lvlJc w:val="left"/>
      <w:pPr>
        <w:tabs>
          <w:tab w:val="num" w:pos="6480"/>
        </w:tabs>
        <w:ind w:left="6480" w:hanging="360"/>
      </w:pPr>
      <w:rPr>
        <w:rFonts w:hint="default" w:ascii="Arial" w:hAnsi="Arial"/>
      </w:rPr>
    </w:lvl>
  </w:abstractNum>
  <w:num w:numId="1">
    <w:abstractNumId w:val="2"/>
  </w:num>
  <w:num w:numId="2">
    <w:abstractNumId w:val="1"/>
  </w:num>
  <w:num w:numId="3">
    <w:abstractNumId w:val="9"/>
  </w:num>
  <w:num w:numId="4">
    <w:abstractNumId w:val="3"/>
  </w:num>
  <w:num w:numId="5">
    <w:abstractNumId w:val="0"/>
  </w:num>
  <w:num w:numId="6">
    <w:abstractNumId w:val="8"/>
  </w:num>
  <w:num w:numId="7">
    <w:abstractNumId w:val="5"/>
  </w:num>
  <w:num w:numId="8">
    <w:abstractNumId w:val="7"/>
  </w:num>
  <w:num w:numId="9">
    <w:abstractNumId w:val="14"/>
  </w:num>
  <w:num w:numId="10">
    <w:abstractNumId w:val="11"/>
  </w:num>
  <w:num w:numId="11">
    <w:abstractNumId w:val="13"/>
  </w:num>
  <w:num w:numId="12">
    <w:abstractNumId w:val="12"/>
  </w:num>
  <w:num w:numId="13">
    <w:abstractNumId w:val="6"/>
  </w:num>
  <w:num w:numId="14">
    <w:abstractNumId w:val="10"/>
  </w:num>
  <w:num w:numId="1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25"/>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2DC888"/>
    <w:rsid w:val="00135594"/>
    <w:rsid w:val="001844B7"/>
    <w:rsid w:val="00220B4D"/>
    <w:rsid w:val="002A638A"/>
    <w:rsid w:val="003261D8"/>
    <w:rsid w:val="003C6A85"/>
    <w:rsid w:val="004C5D7C"/>
    <w:rsid w:val="00552387"/>
    <w:rsid w:val="005845B2"/>
    <w:rsid w:val="005903D8"/>
    <w:rsid w:val="006151AA"/>
    <w:rsid w:val="006915C8"/>
    <w:rsid w:val="006E7AD3"/>
    <w:rsid w:val="007E11DE"/>
    <w:rsid w:val="007F502A"/>
    <w:rsid w:val="0092DAA8"/>
    <w:rsid w:val="00A37289"/>
    <w:rsid w:val="00AA8C7C"/>
    <w:rsid w:val="00B88058"/>
    <w:rsid w:val="00BF17F4"/>
    <w:rsid w:val="00C10E69"/>
    <w:rsid w:val="00D115C7"/>
    <w:rsid w:val="00D9505A"/>
    <w:rsid w:val="00DE28E1"/>
    <w:rsid w:val="00F35D23"/>
    <w:rsid w:val="00F53AA2"/>
    <w:rsid w:val="00F7743D"/>
    <w:rsid w:val="00F9D90F"/>
    <w:rsid w:val="010F5E6F"/>
    <w:rsid w:val="0112657E"/>
    <w:rsid w:val="01355530"/>
    <w:rsid w:val="01A343F2"/>
    <w:rsid w:val="01C2D439"/>
    <w:rsid w:val="01C2FAFB"/>
    <w:rsid w:val="01CBF1D3"/>
    <w:rsid w:val="02003548"/>
    <w:rsid w:val="020C5A79"/>
    <w:rsid w:val="0236D368"/>
    <w:rsid w:val="02803576"/>
    <w:rsid w:val="02C1FCCD"/>
    <w:rsid w:val="0305657E"/>
    <w:rsid w:val="03403AAF"/>
    <w:rsid w:val="0366C370"/>
    <w:rsid w:val="0388C2DB"/>
    <w:rsid w:val="03B4B196"/>
    <w:rsid w:val="03B4CAB9"/>
    <w:rsid w:val="03B9CD0C"/>
    <w:rsid w:val="03DDC544"/>
    <w:rsid w:val="03EEE3E2"/>
    <w:rsid w:val="0422B90C"/>
    <w:rsid w:val="04234F60"/>
    <w:rsid w:val="0425F9F9"/>
    <w:rsid w:val="043F2CEE"/>
    <w:rsid w:val="04740C63"/>
    <w:rsid w:val="04E35DA1"/>
    <w:rsid w:val="04E679B1"/>
    <w:rsid w:val="051CFE06"/>
    <w:rsid w:val="055DF656"/>
    <w:rsid w:val="05834AF6"/>
    <w:rsid w:val="05B5B7C8"/>
    <w:rsid w:val="05D1B512"/>
    <w:rsid w:val="05DFD9CD"/>
    <w:rsid w:val="0631B2C0"/>
    <w:rsid w:val="0640EAEB"/>
    <w:rsid w:val="064A00B7"/>
    <w:rsid w:val="066F15BA"/>
    <w:rsid w:val="0688257F"/>
    <w:rsid w:val="068E9930"/>
    <w:rsid w:val="06A5CF8C"/>
    <w:rsid w:val="06FD4826"/>
    <w:rsid w:val="07D70760"/>
    <w:rsid w:val="07DB598B"/>
    <w:rsid w:val="080E7839"/>
    <w:rsid w:val="08350465"/>
    <w:rsid w:val="08434957"/>
    <w:rsid w:val="08644A25"/>
    <w:rsid w:val="088244BF"/>
    <w:rsid w:val="08FC2F8F"/>
    <w:rsid w:val="09100943"/>
    <w:rsid w:val="0918B0C3"/>
    <w:rsid w:val="0920F495"/>
    <w:rsid w:val="09333A56"/>
    <w:rsid w:val="094B5A35"/>
    <w:rsid w:val="09511CD6"/>
    <w:rsid w:val="0958C22B"/>
    <w:rsid w:val="096FE9DF"/>
    <w:rsid w:val="099158D6"/>
    <w:rsid w:val="09E86413"/>
    <w:rsid w:val="0A7159FF"/>
    <w:rsid w:val="0A73428D"/>
    <w:rsid w:val="0A9ADFE6"/>
    <w:rsid w:val="0AFA986B"/>
    <w:rsid w:val="0AFDC367"/>
    <w:rsid w:val="0B083A28"/>
    <w:rsid w:val="0B495D42"/>
    <w:rsid w:val="0B58A074"/>
    <w:rsid w:val="0B5BF82A"/>
    <w:rsid w:val="0B7CA10D"/>
    <w:rsid w:val="0B8C224C"/>
    <w:rsid w:val="0BD27192"/>
    <w:rsid w:val="0C25EA9F"/>
    <w:rsid w:val="0C4803A7"/>
    <w:rsid w:val="0C4B7065"/>
    <w:rsid w:val="0C6E6746"/>
    <w:rsid w:val="0C8938C5"/>
    <w:rsid w:val="0CD97C34"/>
    <w:rsid w:val="0CFA7B39"/>
    <w:rsid w:val="0D0DBF75"/>
    <w:rsid w:val="0D40B00B"/>
    <w:rsid w:val="0D4A3261"/>
    <w:rsid w:val="0D618829"/>
    <w:rsid w:val="0D79BE04"/>
    <w:rsid w:val="0D815056"/>
    <w:rsid w:val="0DA2B257"/>
    <w:rsid w:val="0DC241C3"/>
    <w:rsid w:val="0DCA32C4"/>
    <w:rsid w:val="0E19A17E"/>
    <w:rsid w:val="0E492B7E"/>
    <w:rsid w:val="0E526ACA"/>
    <w:rsid w:val="0E5C5CCF"/>
    <w:rsid w:val="0E6DDB06"/>
    <w:rsid w:val="0E76625E"/>
    <w:rsid w:val="0E8D0883"/>
    <w:rsid w:val="0EC929B9"/>
    <w:rsid w:val="0ECA4B72"/>
    <w:rsid w:val="0ED2F6AA"/>
    <w:rsid w:val="0F003ECC"/>
    <w:rsid w:val="0F138FD9"/>
    <w:rsid w:val="0F64BB29"/>
    <w:rsid w:val="0F89C188"/>
    <w:rsid w:val="0FAF9BCD"/>
    <w:rsid w:val="0FC8E7E1"/>
    <w:rsid w:val="0FD77351"/>
    <w:rsid w:val="0FE27AF4"/>
    <w:rsid w:val="0FEF681D"/>
    <w:rsid w:val="10068439"/>
    <w:rsid w:val="100CDF1E"/>
    <w:rsid w:val="104E8647"/>
    <w:rsid w:val="106B102A"/>
    <w:rsid w:val="106CD031"/>
    <w:rsid w:val="10766244"/>
    <w:rsid w:val="10DD5591"/>
    <w:rsid w:val="10F8A4CA"/>
    <w:rsid w:val="10FB950C"/>
    <w:rsid w:val="112B2B38"/>
    <w:rsid w:val="113FF430"/>
    <w:rsid w:val="115B983E"/>
    <w:rsid w:val="117853E2"/>
    <w:rsid w:val="117F7CD0"/>
    <w:rsid w:val="118C2C2D"/>
    <w:rsid w:val="1193CE00"/>
    <w:rsid w:val="1198EEE3"/>
    <w:rsid w:val="11A3A923"/>
    <w:rsid w:val="11B2B891"/>
    <w:rsid w:val="11CEAB26"/>
    <w:rsid w:val="11D240AD"/>
    <w:rsid w:val="120B6061"/>
    <w:rsid w:val="1224424D"/>
    <w:rsid w:val="124DC986"/>
    <w:rsid w:val="1278DF86"/>
    <w:rsid w:val="128F007D"/>
    <w:rsid w:val="129BF447"/>
    <w:rsid w:val="129DF9AD"/>
    <w:rsid w:val="12ADF5E9"/>
    <w:rsid w:val="12EDD2EC"/>
    <w:rsid w:val="1313B72F"/>
    <w:rsid w:val="13152FB5"/>
    <w:rsid w:val="131AF9A3"/>
    <w:rsid w:val="133F35C2"/>
    <w:rsid w:val="134F6623"/>
    <w:rsid w:val="13FB9C20"/>
    <w:rsid w:val="1408E9FC"/>
    <w:rsid w:val="14276510"/>
    <w:rsid w:val="14353DBA"/>
    <w:rsid w:val="144ED5C5"/>
    <w:rsid w:val="14AA2877"/>
    <w:rsid w:val="14DCAFD6"/>
    <w:rsid w:val="14EA77CE"/>
    <w:rsid w:val="14EBD9E6"/>
    <w:rsid w:val="15059FB0"/>
    <w:rsid w:val="151F0A86"/>
    <w:rsid w:val="153E2787"/>
    <w:rsid w:val="153EA5C3"/>
    <w:rsid w:val="15851F8D"/>
    <w:rsid w:val="15CC060C"/>
    <w:rsid w:val="15D8D08A"/>
    <w:rsid w:val="160A65AC"/>
    <w:rsid w:val="161209B9"/>
    <w:rsid w:val="1638CD94"/>
    <w:rsid w:val="164C14D2"/>
    <w:rsid w:val="16C19E4D"/>
    <w:rsid w:val="16EF3B66"/>
    <w:rsid w:val="1709943D"/>
    <w:rsid w:val="170A8F7F"/>
    <w:rsid w:val="1724C78A"/>
    <w:rsid w:val="17996AB5"/>
    <w:rsid w:val="17A3831B"/>
    <w:rsid w:val="17AB2533"/>
    <w:rsid w:val="17F0A6E2"/>
    <w:rsid w:val="17F36EEE"/>
    <w:rsid w:val="18006FE0"/>
    <w:rsid w:val="1804FFB7"/>
    <w:rsid w:val="181E1240"/>
    <w:rsid w:val="18EAAE10"/>
    <w:rsid w:val="18F9366E"/>
    <w:rsid w:val="195D0437"/>
    <w:rsid w:val="199028F3"/>
    <w:rsid w:val="19AED46D"/>
    <w:rsid w:val="1A267E5A"/>
    <w:rsid w:val="1A2B68BD"/>
    <w:rsid w:val="1A366BD2"/>
    <w:rsid w:val="1A3F47D9"/>
    <w:rsid w:val="1A6133D0"/>
    <w:rsid w:val="1A78AEFE"/>
    <w:rsid w:val="1A7BA1A9"/>
    <w:rsid w:val="1A824E0D"/>
    <w:rsid w:val="1A9A070C"/>
    <w:rsid w:val="1A9A5D4A"/>
    <w:rsid w:val="1A9E0244"/>
    <w:rsid w:val="1AB10B81"/>
    <w:rsid w:val="1AB29906"/>
    <w:rsid w:val="1B1937DC"/>
    <w:rsid w:val="1B1FD027"/>
    <w:rsid w:val="1B323D85"/>
    <w:rsid w:val="1B3F765B"/>
    <w:rsid w:val="1B50C730"/>
    <w:rsid w:val="1B59900D"/>
    <w:rsid w:val="1B7C3D08"/>
    <w:rsid w:val="1B912867"/>
    <w:rsid w:val="1BA0791D"/>
    <w:rsid w:val="1BCC6628"/>
    <w:rsid w:val="1BCE6609"/>
    <w:rsid w:val="1BEB5F15"/>
    <w:rsid w:val="1C2F2F4B"/>
    <w:rsid w:val="1C3BA2D2"/>
    <w:rsid w:val="1C64362A"/>
    <w:rsid w:val="1C7D4BAB"/>
    <w:rsid w:val="1CB2D257"/>
    <w:rsid w:val="1CC2F63A"/>
    <w:rsid w:val="1CE63976"/>
    <w:rsid w:val="1D0C1076"/>
    <w:rsid w:val="1D819895"/>
    <w:rsid w:val="1D8CD059"/>
    <w:rsid w:val="1D92380E"/>
    <w:rsid w:val="1DA26846"/>
    <w:rsid w:val="1DB77E34"/>
    <w:rsid w:val="1DFF8002"/>
    <w:rsid w:val="1E274EC0"/>
    <w:rsid w:val="1E27B27D"/>
    <w:rsid w:val="1E64661E"/>
    <w:rsid w:val="1E8F2923"/>
    <w:rsid w:val="1EA13822"/>
    <w:rsid w:val="1EB20C14"/>
    <w:rsid w:val="1EBAB596"/>
    <w:rsid w:val="1ECE65D6"/>
    <w:rsid w:val="1F1F12EF"/>
    <w:rsid w:val="1F32476D"/>
    <w:rsid w:val="1F583405"/>
    <w:rsid w:val="1F7A70AA"/>
    <w:rsid w:val="1FF6E93F"/>
    <w:rsid w:val="2092D1FC"/>
    <w:rsid w:val="20DBC0DD"/>
    <w:rsid w:val="21097D82"/>
    <w:rsid w:val="2159D543"/>
    <w:rsid w:val="2187F28E"/>
    <w:rsid w:val="21945190"/>
    <w:rsid w:val="21AA3F12"/>
    <w:rsid w:val="21B543A4"/>
    <w:rsid w:val="21FB9038"/>
    <w:rsid w:val="2219B4E0"/>
    <w:rsid w:val="2243982A"/>
    <w:rsid w:val="225B1C7B"/>
    <w:rsid w:val="2271E7BD"/>
    <w:rsid w:val="227D6846"/>
    <w:rsid w:val="22971FF2"/>
    <w:rsid w:val="2298F700"/>
    <w:rsid w:val="232A78C2"/>
    <w:rsid w:val="2384D344"/>
    <w:rsid w:val="23858C75"/>
    <w:rsid w:val="23C71693"/>
    <w:rsid w:val="249ACD0A"/>
    <w:rsid w:val="24D03CEE"/>
    <w:rsid w:val="24E94A49"/>
    <w:rsid w:val="250DFC39"/>
    <w:rsid w:val="2520E2AE"/>
    <w:rsid w:val="25457D6B"/>
    <w:rsid w:val="256EEC59"/>
    <w:rsid w:val="25B54B00"/>
    <w:rsid w:val="25EC8F6A"/>
    <w:rsid w:val="25F73CB5"/>
    <w:rsid w:val="2623E9EE"/>
    <w:rsid w:val="26732E17"/>
    <w:rsid w:val="26E35760"/>
    <w:rsid w:val="271C006F"/>
    <w:rsid w:val="27471AF0"/>
    <w:rsid w:val="279F4989"/>
    <w:rsid w:val="27BCB72F"/>
    <w:rsid w:val="27D770B2"/>
    <w:rsid w:val="27FD5E57"/>
    <w:rsid w:val="286D0F03"/>
    <w:rsid w:val="287CDADD"/>
    <w:rsid w:val="2898AC8B"/>
    <w:rsid w:val="28D6E21C"/>
    <w:rsid w:val="28D843A8"/>
    <w:rsid w:val="28FB4CA6"/>
    <w:rsid w:val="28FD9D3F"/>
    <w:rsid w:val="28FEB133"/>
    <w:rsid w:val="292063C7"/>
    <w:rsid w:val="294A4A69"/>
    <w:rsid w:val="29A08950"/>
    <w:rsid w:val="29B59330"/>
    <w:rsid w:val="29BC5CA1"/>
    <w:rsid w:val="29BE53F9"/>
    <w:rsid w:val="29C932A5"/>
    <w:rsid w:val="29D52D0A"/>
    <w:rsid w:val="29EC2D66"/>
    <w:rsid w:val="2A00CC35"/>
    <w:rsid w:val="2A039795"/>
    <w:rsid w:val="2A351EE8"/>
    <w:rsid w:val="2A55C6D1"/>
    <w:rsid w:val="2A72FFBE"/>
    <w:rsid w:val="2A7E6C45"/>
    <w:rsid w:val="2A95FC53"/>
    <w:rsid w:val="2B0DE90B"/>
    <w:rsid w:val="2B2DB49E"/>
    <w:rsid w:val="2B4B82F5"/>
    <w:rsid w:val="2B571008"/>
    <w:rsid w:val="2B79BF87"/>
    <w:rsid w:val="2BCB1367"/>
    <w:rsid w:val="2BD24495"/>
    <w:rsid w:val="2C007014"/>
    <w:rsid w:val="2C1203AF"/>
    <w:rsid w:val="2C1C08AE"/>
    <w:rsid w:val="2CAB9137"/>
    <w:rsid w:val="2D80C2CB"/>
    <w:rsid w:val="2D82EB52"/>
    <w:rsid w:val="2D94EC39"/>
    <w:rsid w:val="2DA714BB"/>
    <w:rsid w:val="2DCA0246"/>
    <w:rsid w:val="2DD6B755"/>
    <w:rsid w:val="2DF74217"/>
    <w:rsid w:val="2DF90310"/>
    <w:rsid w:val="2DFBC6FA"/>
    <w:rsid w:val="2E4A4634"/>
    <w:rsid w:val="2E7C456F"/>
    <w:rsid w:val="2E892C3A"/>
    <w:rsid w:val="2E96A2F2"/>
    <w:rsid w:val="2E9BC0C9"/>
    <w:rsid w:val="2EF63417"/>
    <w:rsid w:val="2F0599D1"/>
    <w:rsid w:val="2F343DCB"/>
    <w:rsid w:val="2F3564FB"/>
    <w:rsid w:val="2F45B9DE"/>
    <w:rsid w:val="2FA30675"/>
    <w:rsid w:val="2FE3535B"/>
    <w:rsid w:val="2FF8E794"/>
    <w:rsid w:val="2FF93001"/>
    <w:rsid w:val="3004CF32"/>
    <w:rsid w:val="3016F6EA"/>
    <w:rsid w:val="3039F9A2"/>
    <w:rsid w:val="3052DC9E"/>
    <w:rsid w:val="30678E9C"/>
    <w:rsid w:val="3081A4FD"/>
    <w:rsid w:val="3082601F"/>
    <w:rsid w:val="308DF5C1"/>
    <w:rsid w:val="30B5793E"/>
    <w:rsid w:val="30C5DBBC"/>
    <w:rsid w:val="30D65D74"/>
    <w:rsid w:val="30DBA8EF"/>
    <w:rsid w:val="31560DDD"/>
    <w:rsid w:val="316734E9"/>
    <w:rsid w:val="31CC1B8C"/>
    <w:rsid w:val="320099EB"/>
    <w:rsid w:val="32250ABC"/>
    <w:rsid w:val="32603EE0"/>
    <w:rsid w:val="32BD9591"/>
    <w:rsid w:val="32DF50BC"/>
    <w:rsid w:val="32E73D47"/>
    <w:rsid w:val="32F5D8E6"/>
    <w:rsid w:val="3341B229"/>
    <w:rsid w:val="33913EAC"/>
    <w:rsid w:val="33AE92BA"/>
    <w:rsid w:val="33CA0ADC"/>
    <w:rsid w:val="342ADAF8"/>
    <w:rsid w:val="3462555A"/>
    <w:rsid w:val="34849BFD"/>
    <w:rsid w:val="34B7CEE5"/>
    <w:rsid w:val="34B83D8A"/>
    <w:rsid w:val="34EC2EFE"/>
    <w:rsid w:val="3502F277"/>
    <w:rsid w:val="351A8CBD"/>
    <w:rsid w:val="35914C99"/>
    <w:rsid w:val="35CD8005"/>
    <w:rsid w:val="3626DF8B"/>
    <w:rsid w:val="363703F9"/>
    <w:rsid w:val="363ECB5A"/>
    <w:rsid w:val="36721E6A"/>
    <w:rsid w:val="367EEA31"/>
    <w:rsid w:val="369A9E23"/>
    <w:rsid w:val="369FB2BB"/>
    <w:rsid w:val="36B3D364"/>
    <w:rsid w:val="36B6ACAE"/>
    <w:rsid w:val="371F4FEF"/>
    <w:rsid w:val="3752C5D6"/>
    <w:rsid w:val="3758F629"/>
    <w:rsid w:val="3785A99C"/>
    <w:rsid w:val="378733AE"/>
    <w:rsid w:val="37F649D8"/>
    <w:rsid w:val="3817FBE6"/>
    <w:rsid w:val="38208B63"/>
    <w:rsid w:val="38409C06"/>
    <w:rsid w:val="389F05F4"/>
    <w:rsid w:val="38A6CBAE"/>
    <w:rsid w:val="38C41361"/>
    <w:rsid w:val="38C55F28"/>
    <w:rsid w:val="38D1B59E"/>
    <w:rsid w:val="38D3648D"/>
    <w:rsid w:val="38EAF437"/>
    <w:rsid w:val="38F38B9A"/>
    <w:rsid w:val="38F9A023"/>
    <w:rsid w:val="391D76EA"/>
    <w:rsid w:val="395FE0B5"/>
    <w:rsid w:val="396D871F"/>
    <w:rsid w:val="39AB1E8F"/>
    <w:rsid w:val="3A01DFF2"/>
    <w:rsid w:val="3A4A5EFE"/>
    <w:rsid w:val="3A4CAF89"/>
    <w:rsid w:val="3A6A2F40"/>
    <w:rsid w:val="3A788A64"/>
    <w:rsid w:val="3A79079B"/>
    <w:rsid w:val="3A7B1D9C"/>
    <w:rsid w:val="3A99547D"/>
    <w:rsid w:val="3AAF9E60"/>
    <w:rsid w:val="3AC86197"/>
    <w:rsid w:val="3ADC41B2"/>
    <w:rsid w:val="3AEA2830"/>
    <w:rsid w:val="3B01C113"/>
    <w:rsid w:val="3B1BD98F"/>
    <w:rsid w:val="3B2C0312"/>
    <w:rsid w:val="3B5D13CD"/>
    <w:rsid w:val="3B5E1C7F"/>
    <w:rsid w:val="3BC6E89F"/>
    <w:rsid w:val="3BE9ACEF"/>
    <w:rsid w:val="3C17F012"/>
    <w:rsid w:val="3C19932F"/>
    <w:rsid w:val="3C213C00"/>
    <w:rsid w:val="3D557695"/>
    <w:rsid w:val="3D5BE002"/>
    <w:rsid w:val="3D632A7D"/>
    <w:rsid w:val="3D8D094D"/>
    <w:rsid w:val="3DB8AEA2"/>
    <w:rsid w:val="3DC6DA29"/>
    <w:rsid w:val="3EF1E7FA"/>
    <w:rsid w:val="3F03E74F"/>
    <w:rsid w:val="3F5ECF3A"/>
    <w:rsid w:val="3F79616C"/>
    <w:rsid w:val="3F9D236A"/>
    <w:rsid w:val="3FEA1413"/>
    <w:rsid w:val="3FF65D49"/>
    <w:rsid w:val="40076A13"/>
    <w:rsid w:val="4011561E"/>
    <w:rsid w:val="4022B601"/>
    <w:rsid w:val="404F5A78"/>
    <w:rsid w:val="40772B1D"/>
    <w:rsid w:val="409CAAC3"/>
    <w:rsid w:val="4121E264"/>
    <w:rsid w:val="41283B56"/>
    <w:rsid w:val="412D1728"/>
    <w:rsid w:val="414FC024"/>
    <w:rsid w:val="4180606E"/>
    <w:rsid w:val="418DDBA9"/>
    <w:rsid w:val="41CC3C3B"/>
    <w:rsid w:val="41E15648"/>
    <w:rsid w:val="423C816C"/>
    <w:rsid w:val="4246E5EB"/>
    <w:rsid w:val="425FDE6F"/>
    <w:rsid w:val="4275DE36"/>
    <w:rsid w:val="428392BD"/>
    <w:rsid w:val="42A9C096"/>
    <w:rsid w:val="42B772DD"/>
    <w:rsid w:val="42CFA642"/>
    <w:rsid w:val="42D1E128"/>
    <w:rsid w:val="430BC936"/>
    <w:rsid w:val="431E1152"/>
    <w:rsid w:val="4351614D"/>
    <w:rsid w:val="43E61E64"/>
    <w:rsid w:val="43EEB6A6"/>
    <w:rsid w:val="4411C4C2"/>
    <w:rsid w:val="4421F8E2"/>
    <w:rsid w:val="444D91EE"/>
    <w:rsid w:val="44C7AC36"/>
    <w:rsid w:val="44CAF451"/>
    <w:rsid w:val="4514F282"/>
    <w:rsid w:val="45368C3A"/>
    <w:rsid w:val="4548B6AC"/>
    <w:rsid w:val="454BE217"/>
    <w:rsid w:val="4581F44A"/>
    <w:rsid w:val="45D66498"/>
    <w:rsid w:val="45EFE3A6"/>
    <w:rsid w:val="46197643"/>
    <w:rsid w:val="46338533"/>
    <w:rsid w:val="464BE3B4"/>
    <w:rsid w:val="466779FC"/>
    <w:rsid w:val="46F4D3DE"/>
    <w:rsid w:val="46F7FDE7"/>
    <w:rsid w:val="470354DA"/>
    <w:rsid w:val="4712266F"/>
    <w:rsid w:val="471A834E"/>
    <w:rsid w:val="4730C286"/>
    <w:rsid w:val="474C10EA"/>
    <w:rsid w:val="47577FA8"/>
    <w:rsid w:val="4782FEAF"/>
    <w:rsid w:val="4819E272"/>
    <w:rsid w:val="4825ADCC"/>
    <w:rsid w:val="4884BE3B"/>
    <w:rsid w:val="48B18D9A"/>
    <w:rsid w:val="48D6C321"/>
    <w:rsid w:val="48E82A42"/>
    <w:rsid w:val="497A7FF5"/>
    <w:rsid w:val="49A976A5"/>
    <w:rsid w:val="49B5AFF9"/>
    <w:rsid w:val="49BA498F"/>
    <w:rsid w:val="49C23168"/>
    <w:rsid w:val="49C2BC9E"/>
    <w:rsid w:val="49C7A009"/>
    <w:rsid w:val="49CD1E4C"/>
    <w:rsid w:val="49EA9C30"/>
    <w:rsid w:val="4A447459"/>
    <w:rsid w:val="4A8165DA"/>
    <w:rsid w:val="4A9DDF2B"/>
    <w:rsid w:val="4AAED798"/>
    <w:rsid w:val="4AC483E6"/>
    <w:rsid w:val="4AD7C8E9"/>
    <w:rsid w:val="4B29ED7B"/>
    <w:rsid w:val="4B48598D"/>
    <w:rsid w:val="4B59BDE3"/>
    <w:rsid w:val="4B5B1F4D"/>
    <w:rsid w:val="4BB3FBC1"/>
    <w:rsid w:val="4BC336A5"/>
    <w:rsid w:val="4C0B84AF"/>
    <w:rsid w:val="4C13AF05"/>
    <w:rsid w:val="4C21BA12"/>
    <w:rsid w:val="4C371443"/>
    <w:rsid w:val="4CE2BD0C"/>
    <w:rsid w:val="4CE5D000"/>
    <w:rsid w:val="4CEC0B58"/>
    <w:rsid w:val="4DB6FB42"/>
    <w:rsid w:val="4DFDBEBA"/>
    <w:rsid w:val="4E38CD6A"/>
    <w:rsid w:val="4E70FC63"/>
    <w:rsid w:val="4E7558E7"/>
    <w:rsid w:val="4E8EABEB"/>
    <w:rsid w:val="4EA074D8"/>
    <w:rsid w:val="4EDDE8F6"/>
    <w:rsid w:val="4F1B4C17"/>
    <w:rsid w:val="4F3A54DE"/>
    <w:rsid w:val="4F7C8242"/>
    <w:rsid w:val="4FA1AAC7"/>
    <w:rsid w:val="4FC611CB"/>
    <w:rsid w:val="4FCF8B72"/>
    <w:rsid w:val="5004DFA9"/>
    <w:rsid w:val="5011836C"/>
    <w:rsid w:val="501C9CDE"/>
    <w:rsid w:val="50255DFD"/>
    <w:rsid w:val="505E51B1"/>
    <w:rsid w:val="5062A7CF"/>
    <w:rsid w:val="5072B035"/>
    <w:rsid w:val="507E3C38"/>
    <w:rsid w:val="509BFFFA"/>
    <w:rsid w:val="50ACCC9B"/>
    <w:rsid w:val="50CD1188"/>
    <w:rsid w:val="50D3E647"/>
    <w:rsid w:val="511B86C7"/>
    <w:rsid w:val="513D0CCD"/>
    <w:rsid w:val="51DBA9E6"/>
    <w:rsid w:val="51F65F2F"/>
    <w:rsid w:val="52251877"/>
    <w:rsid w:val="52BC933A"/>
    <w:rsid w:val="52D6D45C"/>
    <w:rsid w:val="52EE6C33"/>
    <w:rsid w:val="5314DB6F"/>
    <w:rsid w:val="53221603"/>
    <w:rsid w:val="532DC888"/>
    <w:rsid w:val="53584448"/>
    <w:rsid w:val="53819B86"/>
    <w:rsid w:val="53A8621B"/>
    <w:rsid w:val="53B6DC00"/>
    <w:rsid w:val="53E1C036"/>
    <w:rsid w:val="54186FC3"/>
    <w:rsid w:val="54250995"/>
    <w:rsid w:val="5452C437"/>
    <w:rsid w:val="54A5968C"/>
    <w:rsid w:val="54B56EC8"/>
    <w:rsid w:val="54D201AE"/>
    <w:rsid w:val="54D2D488"/>
    <w:rsid w:val="54F95694"/>
    <w:rsid w:val="5535655A"/>
    <w:rsid w:val="5568BF82"/>
    <w:rsid w:val="55A09290"/>
    <w:rsid w:val="55A5A4EB"/>
    <w:rsid w:val="55BEE548"/>
    <w:rsid w:val="560CE911"/>
    <w:rsid w:val="5622BE39"/>
    <w:rsid w:val="564FA3B3"/>
    <w:rsid w:val="5652906C"/>
    <w:rsid w:val="5667E467"/>
    <w:rsid w:val="56A81DD4"/>
    <w:rsid w:val="570290F0"/>
    <w:rsid w:val="570E0A80"/>
    <w:rsid w:val="57AAABE5"/>
    <w:rsid w:val="582DD901"/>
    <w:rsid w:val="582E3C83"/>
    <w:rsid w:val="586BBF25"/>
    <w:rsid w:val="58AAB78F"/>
    <w:rsid w:val="58DFE2F5"/>
    <w:rsid w:val="58E06C52"/>
    <w:rsid w:val="591A1474"/>
    <w:rsid w:val="59413157"/>
    <w:rsid w:val="59F5B467"/>
    <w:rsid w:val="5A1A35B3"/>
    <w:rsid w:val="5A417138"/>
    <w:rsid w:val="5A42BB54"/>
    <w:rsid w:val="5A717613"/>
    <w:rsid w:val="5AC04EF2"/>
    <w:rsid w:val="5ACD9FFD"/>
    <w:rsid w:val="5AF06245"/>
    <w:rsid w:val="5AF305BF"/>
    <w:rsid w:val="5AF311EF"/>
    <w:rsid w:val="5B08469D"/>
    <w:rsid w:val="5B2286E0"/>
    <w:rsid w:val="5B28B9ED"/>
    <w:rsid w:val="5B623804"/>
    <w:rsid w:val="5B8D3D14"/>
    <w:rsid w:val="5BB3C12A"/>
    <w:rsid w:val="5C607A00"/>
    <w:rsid w:val="5C6E606C"/>
    <w:rsid w:val="5C9EA17C"/>
    <w:rsid w:val="5CD26288"/>
    <w:rsid w:val="5CFEEDAC"/>
    <w:rsid w:val="5D0D3060"/>
    <w:rsid w:val="5D680ECD"/>
    <w:rsid w:val="5D9E6304"/>
    <w:rsid w:val="5DA0B811"/>
    <w:rsid w:val="5DC42A48"/>
    <w:rsid w:val="5DD49BD1"/>
    <w:rsid w:val="5E01FBFB"/>
    <w:rsid w:val="5E05C738"/>
    <w:rsid w:val="5E0AAFE8"/>
    <w:rsid w:val="5E37CC8D"/>
    <w:rsid w:val="5E3EE135"/>
    <w:rsid w:val="5EE8523B"/>
    <w:rsid w:val="5F802B32"/>
    <w:rsid w:val="5F82950D"/>
    <w:rsid w:val="5F8AA1AF"/>
    <w:rsid w:val="5FBA43FF"/>
    <w:rsid w:val="5FEB0BBA"/>
    <w:rsid w:val="60C5D048"/>
    <w:rsid w:val="60C8C69A"/>
    <w:rsid w:val="61383241"/>
    <w:rsid w:val="61663364"/>
    <w:rsid w:val="61B3F803"/>
    <w:rsid w:val="61D54B8C"/>
    <w:rsid w:val="622D3FC7"/>
    <w:rsid w:val="626F1596"/>
    <w:rsid w:val="62BDED8D"/>
    <w:rsid w:val="62BFAC52"/>
    <w:rsid w:val="62C737B7"/>
    <w:rsid w:val="632322F1"/>
    <w:rsid w:val="635DCAC0"/>
    <w:rsid w:val="63703814"/>
    <w:rsid w:val="6384AB5B"/>
    <w:rsid w:val="63B7264B"/>
    <w:rsid w:val="63D5D674"/>
    <w:rsid w:val="640714D6"/>
    <w:rsid w:val="646DBB76"/>
    <w:rsid w:val="64CDA877"/>
    <w:rsid w:val="64DBBA96"/>
    <w:rsid w:val="64FFF3E1"/>
    <w:rsid w:val="6508258C"/>
    <w:rsid w:val="652B191F"/>
    <w:rsid w:val="653FFD0D"/>
    <w:rsid w:val="6557BCFF"/>
    <w:rsid w:val="655B038D"/>
    <w:rsid w:val="65616EFC"/>
    <w:rsid w:val="65CE962D"/>
    <w:rsid w:val="65DCEB2F"/>
    <w:rsid w:val="65E1168C"/>
    <w:rsid w:val="661DBEFE"/>
    <w:rsid w:val="66A2A6EF"/>
    <w:rsid w:val="66C75FD6"/>
    <w:rsid w:val="66E182AF"/>
    <w:rsid w:val="66F9CDD0"/>
    <w:rsid w:val="674A90B3"/>
    <w:rsid w:val="6757D589"/>
    <w:rsid w:val="67581EF2"/>
    <w:rsid w:val="6772EBF9"/>
    <w:rsid w:val="677CEA70"/>
    <w:rsid w:val="680824C1"/>
    <w:rsid w:val="6862630B"/>
    <w:rsid w:val="6897DD23"/>
    <w:rsid w:val="68A3AA37"/>
    <w:rsid w:val="68AA9D4C"/>
    <w:rsid w:val="68B40972"/>
    <w:rsid w:val="68D90189"/>
    <w:rsid w:val="68E8BFF1"/>
    <w:rsid w:val="69723713"/>
    <w:rsid w:val="6998CF18"/>
    <w:rsid w:val="699E86F2"/>
    <w:rsid w:val="69C19EB5"/>
    <w:rsid w:val="69E05229"/>
    <w:rsid w:val="6A3A2566"/>
    <w:rsid w:val="6A43D6FE"/>
    <w:rsid w:val="6A542A82"/>
    <w:rsid w:val="6A8C3F6D"/>
    <w:rsid w:val="6AA99125"/>
    <w:rsid w:val="6AEAF50B"/>
    <w:rsid w:val="6AF290BA"/>
    <w:rsid w:val="6AFC495F"/>
    <w:rsid w:val="6B21A713"/>
    <w:rsid w:val="6B3D5743"/>
    <w:rsid w:val="6B58D0EE"/>
    <w:rsid w:val="6B6999D5"/>
    <w:rsid w:val="6BCE677D"/>
    <w:rsid w:val="6BE76CD7"/>
    <w:rsid w:val="6C4646F1"/>
    <w:rsid w:val="6C6A4181"/>
    <w:rsid w:val="6C77C96F"/>
    <w:rsid w:val="6C86C718"/>
    <w:rsid w:val="6C976F76"/>
    <w:rsid w:val="6CF3022E"/>
    <w:rsid w:val="6D1041D8"/>
    <w:rsid w:val="6D3D7949"/>
    <w:rsid w:val="6D9AC120"/>
    <w:rsid w:val="6DA29EF6"/>
    <w:rsid w:val="6DBBC3FA"/>
    <w:rsid w:val="6DE34642"/>
    <w:rsid w:val="6E4AE62E"/>
    <w:rsid w:val="6E5EF7D1"/>
    <w:rsid w:val="6EB6E429"/>
    <w:rsid w:val="6EBE4861"/>
    <w:rsid w:val="6ED3BEE1"/>
    <w:rsid w:val="6F1B1DBD"/>
    <w:rsid w:val="6FB0ACBF"/>
    <w:rsid w:val="6FB39F20"/>
    <w:rsid w:val="6FBA6C3B"/>
    <w:rsid w:val="7006A341"/>
    <w:rsid w:val="7017195A"/>
    <w:rsid w:val="70669F74"/>
    <w:rsid w:val="707A7316"/>
    <w:rsid w:val="709D954C"/>
    <w:rsid w:val="70A1F300"/>
    <w:rsid w:val="70C3825B"/>
    <w:rsid w:val="70ED4085"/>
    <w:rsid w:val="710526C5"/>
    <w:rsid w:val="720D70C6"/>
    <w:rsid w:val="7217DBF4"/>
    <w:rsid w:val="722B7592"/>
    <w:rsid w:val="72646D8D"/>
    <w:rsid w:val="72779BCD"/>
    <w:rsid w:val="7289CBEF"/>
    <w:rsid w:val="729F49C6"/>
    <w:rsid w:val="72BBBA2B"/>
    <w:rsid w:val="72C3B531"/>
    <w:rsid w:val="72C4B79D"/>
    <w:rsid w:val="73135ED2"/>
    <w:rsid w:val="7358973A"/>
    <w:rsid w:val="735DF792"/>
    <w:rsid w:val="7375C0B9"/>
    <w:rsid w:val="73908745"/>
    <w:rsid w:val="73A92170"/>
    <w:rsid w:val="73FDC9F2"/>
    <w:rsid w:val="746C61A3"/>
    <w:rsid w:val="74ABF673"/>
    <w:rsid w:val="74BFED16"/>
    <w:rsid w:val="74E9D5B8"/>
    <w:rsid w:val="74EBE13A"/>
    <w:rsid w:val="758A45F9"/>
    <w:rsid w:val="75C9760E"/>
    <w:rsid w:val="75DC8053"/>
    <w:rsid w:val="76193CF1"/>
    <w:rsid w:val="763EC5CF"/>
    <w:rsid w:val="76583448"/>
    <w:rsid w:val="77223328"/>
    <w:rsid w:val="77CCA17B"/>
    <w:rsid w:val="77E76BB2"/>
    <w:rsid w:val="77EE2688"/>
    <w:rsid w:val="78268A2D"/>
    <w:rsid w:val="782E8E71"/>
    <w:rsid w:val="783414FB"/>
    <w:rsid w:val="784E7C2C"/>
    <w:rsid w:val="786380B0"/>
    <w:rsid w:val="787245CA"/>
    <w:rsid w:val="78811B82"/>
    <w:rsid w:val="78B62761"/>
    <w:rsid w:val="78FDD587"/>
    <w:rsid w:val="79258EC1"/>
    <w:rsid w:val="79316542"/>
    <w:rsid w:val="795CA693"/>
    <w:rsid w:val="795D63F7"/>
    <w:rsid w:val="7962F797"/>
    <w:rsid w:val="796367F4"/>
    <w:rsid w:val="79CC2B58"/>
    <w:rsid w:val="7A7B49E5"/>
    <w:rsid w:val="7A846887"/>
    <w:rsid w:val="7ABBCCD7"/>
    <w:rsid w:val="7B19D372"/>
    <w:rsid w:val="7B279BD5"/>
    <w:rsid w:val="7B2F2B26"/>
    <w:rsid w:val="7B374B4F"/>
    <w:rsid w:val="7B467A9E"/>
    <w:rsid w:val="7B9B5E8C"/>
    <w:rsid w:val="7BC3DEA9"/>
    <w:rsid w:val="7BD91852"/>
    <w:rsid w:val="7BE101AE"/>
    <w:rsid w:val="7C06AA7C"/>
    <w:rsid w:val="7C3DE0FF"/>
    <w:rsid w:val="7C40CD56"/>
    <w:rsid w:val="7C6444BD"/>
    <w:rsid w:val="7CB0FCEA"/>
    <w:rsid w:val="7CB84507"/>
    <w:rsid w:val="7D0B0CCF"/>
    <w:rsid w:val="7D1FB87B"/>
    <w:rsid w:val="7D794FE4"/>
    <w:rsid w:val="7D7EA734"/>
    <w:rsid w:val="7D93FE53"/>
    <w:rsid w:val="7DB644A6"/>
    <w:rsid w:val="7DBB98A2"/>
    <w:rsid w:val="7E2CCF7A"/>
    <w:rsid w:val="7E4811DC"/>
    <w:rsid w:val="7E61C2A5"/>
    <w:rsid w:val="7E8724D8"/>
    <w:rsid w:val="7E9A96C8"/>
    <w:rsid w:val="7ED1B949"/>
    <w:rsid w:val="7F134F6E"/>
    <w:rsid w:val="7F1D1992"/>
    <w:rsid w:val="7F231060"/>
    <w:rsid w:val="7F38734C"/>
    <w:rsid w:val="7F4CA2D0"/>
    <w:rsid w:val="7F712055"/>
    <w:rsid w:val="7F71B3C7"/>
    <w:rsid w:val="7FBC0CDE"/>
    <w:rsid w:val="7FC5E6E5"/>
    <w:rsid w:val="7FE12496"/>
    <w:rsid w:val="7FE97002"/>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DC888"/>
  <w15:chartTrackingRefBased/>
  <w15:docId w15:val="{583A3506-56ED-4D0B-AFD9-34D5D156AC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Kop3">
    <w:name w:val="heading 3"/>
    <w:basedOn w:val="Standaard"/>
    <w:next w:val="Standaard"/>
    <w:link w:val="Kop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Lijstalinea">
    <w:name w:val="List Paragraph"/>
    <w:basedOn w:val="Standaard"/>
    <w:uiPriority w:val="34"/>
    <w:qFormat/>
    <w:pPr>
      <w:ind w:left="720"/>
      <w:contextualSpacing/>
    </w:pPr>
  </w:style>
  <w:style w:type="table" w:styleId="Tabelraster">
    <w:name w:val="Table Grid"/>
    <w:basedOn w:val="Standaardtabe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Standaardalinea-lettertype"/>
    <w:uiPriority w:val="99"/>
    <w:unhideWhenUsed/>
    <w:rPr>
      <w:color w:val="0563C1" w:themeColor="hyperlink"/>
      <w:u w:val="single"/>
    </w:rPr>
  </w:style>
  <w:style w:type="character" w:styleId="KoptekstChar" w:customStyle="1">
    <w:name w:val="Koptekst Char"/>
    <w:basedOn w:val="Standaardalinea-lettertype"/>
    <w:link w:val="Koptekst"/>
    <w:uiPriority w:val="99"/>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paragraph" w:styleId="paragraph" w:customStyle="1">
    <w:name w:val="paragraph"/>
    <w:basedOn w:val="Standaard"/>
    <w:rsid w:val="00F53AA2"/>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normaltextrun" w:customStyle="1">
    <w:name w:val="normaltextrun"/>
    <w:basedOn w:val="Standaardalinea-lettertype"/>
    <w:rsid w:val="00F53AA2"/>
  </w:style>
  <w:style w:type="character" w:styleId="eop" w:customStyle="1">
    <w:name w:val="eop"/>
    <w:basedOn w:val="Standaardalinea-lettertype"/>
    <w:rsid w:val="00F53AA2"/>
  </w:style>
  <w:style w:type="character" w:styleId="apple-converted-space" w:customStyle="1">
    <w:name w:val="apple-converted-space"/>
    <w:basedOn w:val="Standaardalinea-lettertype"/>
    <w:rsid w:val="00F53AA2"/>
  </w:style>
  <w:style w:type="character" w:styleId="Onopgelostemelding">
    <w:name w:val="Unresolved Mention"/>
    <w:basedOn w:val="Standaardalinea-lettertype"/>
    <w:uiPriority w:val="99"/>
    <w:semiHidden/>
    <w:unhideWhenUsed/>
    <w:rsid w:val="002A638A"/>
    <w:rPr>
      <w:color w:val="605E5C"/>
      <w:shd w:val="clear" w:color="auto" w:fill="E1DFDD"/>
    </w:rPr>
  </w:style>
  <w:style w:type="paragraph" w:styleId="Normaalweb">
    <w:name w:val="Normal (Web)"/>
    <w:basedOn w:val="Standaard"/>
    <w:uiPriority w:val="99"/>
    <w:semiHidden/>
    <w:unhideWhenUsed/>
    <w:rsid w:val="006915C8"/>
    <w:pPr>
      <w:spacing w:before="100" w:beforeAutospacing="1" w:after="100" w:afterAutospacing="1" w:line="240" w:lineRule="auto"/>
    </w:pPr>
    <w:rPr>
      <w:rFonts w:ascii="Times New Roman" w:hAnsi="Times New Roman" w:eastAsia="Times New Roman" w:cs="Times New Roman"/>
      <w:sz w:val="24"/>
      <w:szCs w:val="24"/>
      <w:lang w:eastAsia="zh-CN"/>
    </w:rPr>
  </w:style>
  <w:style w:type="paragraph" w:styleId="Geenafstand">
    <w:name w:val="No Spacing"/>
    <w:uiPriority w:val="1"/>
    <w:qFormat/>
    <w:rsid w:val="00C10E69"/>
    <w:pPr>
      <w:spacing w:after="0" w:line="240" w:lineRule="auto"/>
    </w:pPr>
  </w:style>
  <w:style w:type="character" w:styleId="GevolgdeHyperlink">
    <w:name w:val="FollowedHyperlink"/>
    <w:basedOn w:val="Standaardalinea-lettertype"/>
    <w:uiPriority w:val="99"/>
    <w:semiHidden/>
    <w:unhideWhenUsed/>
    <w:rsid w:val="00F35D23"/>
    <w:rPr>
      <w:color w:val="954F72" w:themeColor="followedHyperlink"/>
      <w:u w:val="single"/>
    </w:rPr>
  </w:style>
  <w:style w:type="character" w:styleId="Kop2Char" w:customStyle="1">
    <w:name w:val="Kop 2 Char"/>
    <w:basedOn w:val="Standaardalinea-lettertype"/>
    <w:link w:val="Kop2"/>
    <w:uiPriority w:val="9"/>
    <w:rPr>
      <w:rFonts w:asciiTheme="majorHAnsi" w:hAnsiTheme="majorHAnsi" w:eastAsiaTheme="majorEastAsia" w:cstheme="majorBidi"/>
      <w:color w:val="2F5496" w:themeColor="accent1" w:themeShade="BF"/>
      <w:sz w:val="26"/>
      <w:szCs w:val="26"/>
    </w:rPr>
  </w:style>
  <w:style w:type="character" w:styleId="Kop1Char" w:customStyle="1">
    <w:name w:val="Kop 1 Char"/>
    <w:basedOn w:val="Standaardalinea-lettertype"/>
    <w:link w:val="Kop1"/>
    <w:uiPriority w:val="9"/>
    <w:rPr>
      <w:rFonts w:asciiTheme="majorHAnsi" w:hAnsiTheme="majorHAnsi" w:eastAsiaTheme="majorEastAsia" w:cstheme="majorBidi"/>
      <w:color w:val="2F5496" w:themeColor="accent1" w:themeShade="BF"/>
      <w:sz w:val="32"/>
      <w:szCs w:val="32"/>
    </w:rPr>
  </w:style>
  <w:style w:type="character" w:styleId="Kop3Char" w:customStyle="1">
    <w:name w:val="Kop 3 Char"/>
    <w:basedOn w:val="Standaardalinea-lettertype"/>
    <w:link w:val="Kop3"/>
    <w:uiPriority w:val="9"/>
    <w:rPr>
      <w:rFonts w:asciiTheme="majorHAnsi" w:hAnsiTheme="majorHAnsi" w:eastAsiaTheme="majorEastAsia"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4541">
      <w:bodyDiv w:val="1"/>
      <w:marLeft w:val="0"/>
      <w:marRight w:val="0"/>
      <w:marTop w:val="0"/>
      <w:marBottom w:val="0"/>
      <w:divBdr>
        <w:top w:val="none" w:sz="0" w:space="0" w:color="auto"/>
        <w:left w:val="none" w:sz="0" w:space="0" w:color="auto"/>
        <w:bottom w:val="none" w:sz="0" w:space="0" w:color="auto"/>
        <w:right w:val="none" w:sz="0" w:space="0" w:color="auto"/>
      </w:divBdr>
      <w:divsChild>
        <w:div w:id="370958743">
          <w:marLeft w:val="907"/>
          <w:marRight w:val="0"/>
          <w:marTop w:val="302"/>
          <w:marBottom w:val="0"/>
          <w:divBdr>
            <w:top w:val="none" w:sz="0" w:space="0" w:color="auto"/>
            <w:left w:val="none" w:sz="0" w:space="0" w:color="auto"/>
            <w:bottom w:val="none" w:sz="0" w:space="0" w:color="auto"/>
            <w:right w:val="none" w:sz="0" w:space="0" w:color="auto"/>
          </w:divBdr>
        </w:div>
        <w:div w:id="370300407">
          <w:marLeft w:val="907"/>
          <w:marRight w:val="0"/>
          <w:marTop w:val="302"/>
          <w:marBottom w:val="0"/>
          <w:divBdr>
            <w:top w:val="none" w:sz="0" w:space="0" w:color="auto"/>
            <w:left w:val="none" w:sz="0" w:space="0" w:color="auto"/>
            <w:bottom w:val="none" w:sz="0" w:space="0" w:color="auto"/>
            <w:right w:val="none" w:sz="0" w:space="0" w:color="auto"/>
          </w:divBdr>
        </w:div>
      </w:divsChild>
    </w:div>
    <w:div w:id="142936620">
      <w:bodyDiv w:val="1"/>
      <w:marLeft w:val="0"/>
      <w:marRight w:val="0"/>
      <w:marTop w:val="0"/>
      <w:marBottom w:val="0"/>
      <w:divBdr>
        <w:top w:val="none" w:sz="0" w:space="0" w:color="auto"/>
        <w:left w:val="none" w:sz="0" w:space="0" w:color="auto"/>
        <w:bottom w:val="none" w:sz="0" w:space="0" w:color="auto"/>
        <w:right w:val="none" w:sz="0" w:space="0" w:color="auto"/>
      </w:divBdr>
      <w:divsChild>
        <w:div w:id="1536308675">
          <w:marLeft w:val="907"/>
          <w:marRight w:val="0"/>
          <w:marTop w:val="302"/>
          <w:marBottom w:val="0"/>
          <w:divBdr>
            <w:top w:val="none" w:sz="0" w:space="0" w:color="auto"/>
            <w:left w:val="none" w:sz="0" w:space="0" w:color="auto"/>
            <w:bottom w:val="none" w:sz="0" w:space="0" w:color="auto"/>
            <w:right w:val="none" w:sz="0" w:space="0" w:color="auto"/>
          </w:divBdr>
        </w:div>
      </w:divsChild>
    </w:div>
    <w:div w:id="326632578">
      <w:bodyDiv w:val="1"/>
      <w:marLeft w:val="0"/>
      <w:marRight w:val="0"/>
      <w:marTop w:val="0"/>
      <w:marBottom w:val="0"/>
      <w:divBdr>
        <w:top w:val="none" w:sz="0" w:space="0" w:color="auto"/>
        <w:left w:val="none" w:sz="0" w:space="0" w:color="auto"/>
        <w:bottom w:val="none" w:sz="0" w:space="0" w:color="auto"/>
        <w:right w:val="none" w:sz="0" w:space="0" w:color="auto"/>
      </w:divBdr>
      <w:divsChild>
        <w:div w:id="370307234">
          <w:marLeft w:val="0"/>
          <w:marRight w:val="0"/>
          <w:marTop w:val="0"/>
          <w:marBottom w:val="0"/>
          <w:divBdr>
            <w:top w:val="none" w:sz="0" w:space="0" w:color="auto"/>
            <w:left w:val="none" w:sz="0" w:space="0" w:color="auto"/>
            <w:bottom w:val="none" w:sz="0" w:space="0" w:color="auto"/>
            <w:right w:val="none" w:sz="0" w:space="0" w:color="auto"/>
          </w:divBdr>
          <w:divsChild>
            <w:div w:id="1506288219">
              <w:marLeft w:val="0"/>
              <w:marRight w:val="0"/>
              <w:marTop w:val="0"/>
              <w:marBottom w:val="0"/>
              <w:divBdr>
                <w:top w:val="none" w:sz="0" w:space="0" w:color="auto"/>
                <w:left w:val="none" w:sz="0" w:space="0" w:color="auto"/>
                <w:bottom w:val="none" w:sz="0" w:space="0" w:color="auto"/>
                <w:right w:val="none" w:sz="0" w:space="0" w:color="auto"/>
              </w:divBdr>
              <w:divsChild>
                <w:div w:id="10092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8585">
      <w:bodyDiv w:val="1"/>
      <w:marLeft w:val="0"/>
      <w:marRight w:val="0"/>
      <w:marTop w:val="0"/>
      <w:marBottom w:val="0"/>
      <w:divBdr>
        <w:top w:val="none" w:sz="0" w:space="0" w:color="auto"/>
        <w:left w:val="none" w:sz="0" w:space="0" w:color="auto"/>
        <w:bottom w:val="none" w:sz="0" w:space="0" w:color="auto"/>
        <w:right w:val="none" w:sz="0" w:space="0" w:color="auto"/>
      </w:divBdr>
    </w:div>
    <w:div w:id="660498535">
      <w:bodyDiv w:val="1"/>
      <w:marLeft w:val="0"/>
      <w:marRight w:val="0"/>
      <w:marTop w:val="0"/>
      <w:marBottom w:val="0"/>
      <w:divBdr>
        <w:top w:val="none" w:sz="0" w:space="0" w:color="auto"/>
        <w:left w:val="none" w:sz="0" w:space="0" w:color="auto"/>
        <w:bottom w:val="none" w:sz="0" w:space="0" w:color="auto"/>
        <w:right w:val="none" w:sz="0" w:space="0" w:color="auto"/>
      </w:divBdr>
      <w:divsChild>
        <w:div w:id="395051376">
          <w:marLeft w:val="0"/>
          <w:marRight w:val="0"/>
          <w:marTop w:val="0"/>
          <w:marBottom w:val="0"/>
          <w:divBdr>
            <w:top w:val="none" w:sz="0" w:space="0" w:color="auto"/>
            <w:left w:val="none" w:sz="0" w:space="0" w:color="auto"/>
            <w:bottom w:val="none" w:sz="0" w:space="0" w:color="auto"/>
            <w:right w:val="none" w:sz="0" w:space="0" w:color="auto"/>
          </w:divBdr>
          <w:divsChild>
            <w:div w:id="628978103">
              <w:marLeft w:val="0"/>
              <w:marRight w:val="0"/>
              <w:marTop w:val="0"/>
              <w:marBottom w:val="0"/>
              <w:divBdr>
                <w:top w:val="none" w:sz="0" w:space="0" w:color="auto"/>
                <w:left w:val="none" w:sz="0" w:space="0" w:color="auto"/>
                <w:bottom w:val="none" w:sz="0" w:space="0" w:color="auto"/>
                <w:right w:val="none" w:sz="0" w:space="0" w:color="auto"/>
              </w:divBdr>
              <w:divsChild>
                <w:div w:id="48706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759376">
      <w:bodyDiv w:val="1"/>
      <w:marLeft w:val="0"/>
      <w:marRight w:val="0"/>
      <w:marTop w:val="0"/>
      <w:marBottom w:val="0"/>
      <w:divBdr>
        <w:top w:val="none" w:sz="0" w:space="0" w:color="auto"/>
        <w:left w:val="none" w:sz="0" w:space="0" w:color="auto"/>
        <w:bottom w:val="none" w:sz="0" w:space="0" w:color="auto"/>
        <w:right w:val="none" w:sz="0" w:space="0" w:color="auto"/>
      </w:divBdr>
      <w:divsChild>
        <w:div w:id="1430660128">
          <w:marLeft w:val="907"/>
          <w:marRight w:val="0"/>
          <w:marTop w:val="269"/>
          <w:marBottom w:val="0"/>
          <w:divBdr>
            <w:top w:val="none" w:sz="0" w:space="0" w:color="auto"/>
            <w:left w:val="none" w:sz="0" w:space="0" w:color="auto"/>
            <w:bottom w:val="none" w:sz="0" w:space="0" w:color="auto"/>
            <w:right w:val="none" w:sz="0" w:space="0" w:color="auto"/>
          </w:divBdr>
        </w:div>
        <w:div w:id="2060082213">
          <w:marLeft w:val="2606"/>
          <w:marRight w:val="0"/>
          <w:marTop w:val="202"/>
          <w:marBottom w:val="0"/>
          <w:divBdr>
            <w:top w:val="none" w:sz="0" w:space="0" w:color="auto"/>
            <w:left w:val="none" w:sz="0" w:space="0" w:color="auto"/>
            <w:bottom w:val="none" w:sz="0" w:space="0" w:color="auto"/>
            <w:right w:val="none" w:sz="0" w:space="0" w:color="auto"/>
          </w:divBdr>
        </w:div>
        <w:div w:id="1693847063">
          <w:marLeft w:val="2606"/>
          <w:marRight w:val="0"/>
          <w:marTop w:val="202"/>
          <w:marBottom w:val="0"/>
          <w:divBdr>
            <w:top w:val="none" w:sz="0" w:space="0" w:color="auto"/>
            <w:left w:val="none" w:sz="0" w:space="0" w:color="auto"/>
            <w:bottom w:val="none" w:sz="0" w:space="0" w:color="auto"/>
            <w:right w:val="none" w:sz="0" w:space="0" w:color="auto"/>
          </w:divBdr>
        </w:div>
        <w:div w:id="45036772">
          <w:marLeft w:val="2606"/>
          <w:marRight w:val="0"/>
          <w:marTop w:val="202"/>
          <w:marBottom w:val="0"/>
          <w:divBdr>
            <w:top w:val="none" w:sz="0" w:space="0" w:color="auto"/>
            <w:left w:val="none" w:sz="0" w:space="0" w:color="auto"/>
            <w:bottom w:val="none" w:sz="0" w:space="0" w:color="auto"/>
            <w:right w:val="none" w:sz="0" w:space="0" w:color="auto"/>
          </w:divBdr>
        </w:div>
        <w:div w:id="1280455017">
          <w:marLeft w:val="907"/>
          <w:marRight w:val="0"/>
          <w:marTop w:val="269"/>
          <w:marBottom w:val="0"/>
          <w:divBdr>
            <w:top w:val="none" w:sz="0" w:space="0" w:color="auto"/>
            <w:left w:val="none" w:sz="0" w:space="0" w:color="auto"/>
            <w:bottom w:val="none" w:sz="0" w:space="0" w:color="auto"/>
            <w:right w:val="none" w:sz="0" w:space="0" w:color="auto"/>
          </w:divBdr>
        </w:div>
        <w:div w:id="385497459">
          <w:marLeft w:val="2419"/>
          <w:marRight w:val="0"/>
          <w:marTop w:val="202"/>
          <w:marBottom w:val="0"/>
          <w:divBdr>
            <w:top w:val="none" w:sz="0" w:space="0" w:color="auto"/>
            <w:left w:val="none" w:sz="0" w:space="0" w:color="auto"/>
            <w:bottom w:val="none" w:sz="0" w:space="0" w:color="auto"/>
            <w:right w:val="none" w:sz="0" w:space="0" w:color="auto"/>
          </w:divBdr>
        </w:div>
        <w:div w:id="483159102">
          <w:marLeft w:val="2419"/>
          <w:marRight w:val="0"/>
          <w:marTop w:val="202"/>
          <w:marBottom w:val="0"/>
          <w:divBdr>
            <w:top w:val="none" w:sz="0" w:space="0" w:color="auto"/>
            <w:left w:val="none" w:sz="0" w:space="0" w:color="auto"/>
            <w:bottom w:val="none" w:sz="0" w:space="0" w:color="auto"/>
            <w:right w:val="none" w:sz="0" w:space="0" w:color="auto"/>
          </w:divBdr>
        </w:div>
        <w:div w:id="1621953227">
          <w:marLeft w:val="2419"/>
          <w:marRight w:val="0"/>
          <w:marTop w:val="202"/>
          <w:marBottom w:val="0"/>
          <w:divBdr>
            <w:top w:val="none" w:sz="0" w:space="0" w:color="auto"/>
            <w:left w:val="none" w:sz="0" w:space="0" w:color="auto"/>
            <w:bottom w:val="none" w:sz="0" w:space="0" w:color="auto"/>
            <w:right w:val="none" w:sz="0" w:space="0" w:color="auto"/>
          </w:divBdr>
        </w:div>
        <w:div w:id="726799196">
          <w:marLeft w:val="2419"/>
          <w:marRight w:val="0"/>
          <w:marTop w:val="202"/>
          <w:marBottom w:val="0"/>
          <w:divBdr>
            <w:top w:val="none" w:sz="0" w:space="0" w:color="auto"/>
            <w:left w:val="none" w:sz="0" w:space="0" w:color="auto"/>
            <w:bottom w:val="none" w:sz="0" w:space="0" w:color="auto"/>
            <w:right w:val="none" w:sz="0" w:space="0" w:color="auto"/>
          </w:divBdr>
        </w:div>
        <w:div w:id="1651787408">
          <w:marLeft w:val="907"/>
          <w:marRight w:val="0"/>
          <w:marTop w:val="269"/>
          <w:marBottom w:val="0"/>
          <w:divBdr>
            <w:top w:val="none" w:sz="0" w:space="0" w:color="auto"/>
            <w:left w:val="none" w:sz="0" w:space="0" w:color="auto"/>
            <w:bottom w:val="none" w:sz="0" w:space="0" w:color="auto"/>
            <w:right w:val="none" w:sz="0" w:space="0" w:color="auto"/>
          </w:divBdr>
        </w:div>
      </w:divsChild>
    </w:div>
    <w:div w:id="741559285">
      <w:bodyDiv w:val="1"/>
      <w:marLeft w:val="0"/>
      <w:marRight w:val="0"/>
      <w:marTop w:val="0"/>
      <w:marBottom w:val="0"/>
      <w:divBdr>
        <w:top w:val="none" w:sz="0" w:space="0" w:color="auto"/>
        <w:left w:val="none" w:sz="0" w:space="0" w:color="auto"/>
        <w:bottom w:val="none" w:sz="0" w:space="0" w:color="auto"/>
        <w:right w:val="none" w:sz="0" w:space="0" w:color="auto"/>
      </w:divBdr>
      <w:divsChild>
        <w:div w:id="1663198213">
          <w:marLeft w:val="0"/>
          <w:marRight w:val="0"/>
          <w:marTop w:val="0"/>
          <w:marBottom w:val="0"/>
          <w:divBdr>
            <w:top w:val="none" w:sz="0" w:space="0" w:color="auto"/>
            <w:left w:val="none" w:sz="0" w:space="0" w:color="auto"/>
            <w:bottom w:val="none" w:sz="0" w:space="0" w:color="auto"/>
            <w:right w:val="none" w:sz="0" w:space="0" w:color="auto"/>
          </w:divBdr>
          <w:divsChild>
            <w:div w:id="2105687537">
              <w:marLeft w:val="0"/>
              <w:marRight w:val="0"/>
              <w:marTop w:val="0"/>
              <w:marBottom w:val="0"/>
              <w:divBdr>
                <w:top w:val="none" w:sz="0" w:space="0" w:color="auto"/>
                <w:left w:val="none" w:sz="0" w:space="0" w:color="auto"/>
                <w:bottom w:val="none" w:sz="0" w:space="0" w:color="auto"/>
                <w:right w:val="none" w:sz="0" w:space="0" w:color="auto"/>
              </w:divBdr>
              <w:divsChild>
                <w:div w:id="1327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8469">
      <w:bodyDiv w:val="1"/>
      <w:marLeft w:val="0"/>
      <w:marRight w:val="0"/>
      <w:marTop w:val="0"/>
      <w:marBottom w:val="0"/>
      <w:divBdr>
        <w:top w:val="none" w:sz="0" w:space="0" w:color="auto"/>
        <w:left w:val="none" w:sz="0" w:space="0" w:color="auto"/>
        <w:bottom w:val="none" w:sz="0" w:space="0" w:color="auto"/>
        <w:right w:val="none" w:sz="0" w:space="0" w:color="auto"/>
      </w:divBdr>
      <w:divsChild>
        <w:div w:id="450710528">
          <w:marLeft w:val="0"/>
          <w:marRight w:val="0"/>
          <w:marTop w:val="0"/>
          <w:marBottom w:val="0"/>
          <w:divBdr>
            <w:top w:val="none" w:sz="0" w:space="0" w:color="auto"/>
            <w:left w:val="none" w:sz="0" w:space="0" w:color="auto"/>
            <w:bottom w:val="none" w:sz="0" w:space="0" w:color="auto"/>
            <w:right w:val="none" w:sz="0" w:space="0" w:color="auto"/>
          </w:divBdr>
          <w:divsChild>
            <w:div w:id="905265187">
              <w:marLeft w:val="0"/>
              <w:marRight w:val="0"/>
              <w:marTop w:val="0"/>
              <w:marBottom w:val="0"/>
              <w:divBdr>
                <w:top w:val="none" w:sz="0" w:space="0" w:color="auto"/>
                <w:left w:val="none" w:sz="0" w:space="0" w:color="auto"/>
                <w:bottom w:val="none" w:sz="0" w:space="0" w:color="auto"/>
                <w:right w:val="none" w:sz="0" w:space="0" w:color="auto"/>
              </w:divBdr>
              <w:divsChild>
                <w:div w:id="29360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5742">
      <w:bodyDiv w:val="1"/>
      <w:marLeft w:val="0"/>
      <w:marRight w:val="0"/>
      <w:marTop w:val="0"/>
      <w:marBottom w:val="0"/>
      <w:divBdr>
        <w:top w:val="none" w:sz="0" w:space="0" w:color="auto"/>
        <w:left w:val="none" w:sz="0" w:space="0" w:color="auto"/>
        <w:bottom w:val="none" w:sz="0" w:space="0" w:color="auto"/>
        <w:right w:val="none" w:sz="0" w:space="0" w:color="auto"/>
      </w:divBdr>
      <w:divsChild>
        <w:div w:id="1296715132">
          <w:marLeft w:val="0"/>
          <w:marRight w:val="0"/>
          <w:marTop w:val="0"/>
          <w:marBottom w:val="0"/>
          <w:divBdr>
            <w:top w:val="none" w:sz="0" w:space="0" w:color="auto"/>
            <w:left w:val="none" w:sz="0" w:space="0" w:color="auto"/>
            <w:bottom w:val="none" w:sz="0" w:space="0" w:color="auto"/>
            <w:right w:val="none" w:sz="0" w:space="0" w:color="auto"/>
          </w:divBdr>
          <w:divsChild>
            <w:div w:id="971714455">
              <w:marLeft w:val="0"/>
              <w:marRight w:val="0"/>
              <w:marTop w:val="0"/>
              <w:marBottom w:val="0"/>
              <w:divBdr>
                <w:top w:val="none" w:sz="0" w:space="0" w:color="auto"/>
                <w:left w:val="none" w:sz="0" w:space="0" w:color="auto"/>
                <w:bottom w:val="none" w:sz="0" w:space="0" w:color="auto"/>
                <w:right w:val="none" w:sz="0" w:space="0" w:color="auto"/>
              </w:divBdr>
              <w:divsChild>
                <w:div w:id="160735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551209">
      <w:bodyDiv w:val="1"/>
      <w:marLeft w:val="0"/>
      <w:marRight w:val="0"/>
      <w:marTop w:val="0"/>
      <w:marBottom w:val="0"/>
      <w:divBdr>
        <w:top w:val="none" w:sz="0" w:space="0" w:color="auto"/>
        <w:left w:val="none" w:sz="0" w:space="0" w:color="auto"/>
        <w:bottom w:val="none" w:sz="0" w:space="0" w:color="auto"/>
        <w:right w:val="none" w:sz="0" w:space="0" w:color="auto"/>
      </w:divBdr>
      <w:divsChild>
        <w:div w:id="697390942">
          <w:marLeft w:val="0"/>
          <w:marRight w:val="0"/>
          <w:marTop w:val="0"/>
          <w:marBottom w:val="0"/>
          <w:divBdr>
            <w:top w:val="none" w:sz="0" w:space="0" w:color="auto"/>
            <w:left w:val="none" w:sz="0" w:space="0" w:color="auto"/>
            <w:bottom w:val="none" w:sz="0" w:space="0" w:color="auto"/>
            <w:right w:val="none" w:sz="0" w:space="0" w:color="auto"/>
          </w:divBdr>
          <w:divsChild>
            <w:div w:id="1258903035">
              <w:marLeft w:val="0"/>
              <w:marRight w:val="0"/>
              <w:marTop w:val="0"/>
              <w:marBottom w:val="0"/>
              <w:divBdr>
                <w:top w:val="none" w:sz="0" w:space="0" w:color="auto"/>
                <w:left w:val="none" w:sz="0" w:space="0" w:color="auto"/>
                <w:bottom w:val="none" w:sz="0" w:space="0" w:color="auto"/>
                <w:right w:val="none" w:sz="0" w:space="0" w:color="auto"/>
              </w:divBdr>
              <w:divsChild>
                <w:div w:id="6818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48432">
      <w:bodyDiv w:val="1"/>
      <w:marLeft w:val="0"/>
      <w:marRight w:val="0"/>
      <w:marTop w:val="0"/>
      <w:marBottom w:val="0"/>
      <w:divBdr>
        <w:top w:val="none" w:sz="0" w:space="0" w:color="auto"/>
        <w:left w:val="none" w:sz="0" w:space="0" w:color="auto"/>
        <w:bottom w:val="none" w:sz="0" w:space="0" w:color="auto"/>
        <w:right w:val="none" w:sz="0" w:space="0" w:color="auto"/>
      </w:divBdr>
      <w:divsChild>
        <w:div w:id="1320114297">
          <w:marLeft w:val="0"/>
          <w:marRight w:val="0"/>
          <w:marTop w:val="0"/>
          <w:marBottom w:val="0"/>
          <w:divBdr>
            <w:top w:val="none" w:sz="0" w:space="0" w:color="auto"/>
            <w:left w:val="none" w:sz="0" w:space="0" w:color="auto"/>
            <w:bottom w:val="none" w:sz="0" w:space="0" w:color="auto"/>
            <w:right w:val="none" w:sz="0" w:space="0" w:color="auto"/>
          </w:divBdr>
          <w:divsChild>
            <w:div w:id="781414146">
              <w:marLeft w:val="0"/>
              <w:marRight w:val="0"/>
              <w:marTop w:val="0"/>
              <w:marBottom w:val="0"/>
              <w:divBdr>
                <w:top w:val="none" w:sz="0" w:space="0" w:color="auto"/>
                <w:left w:val="none" w:sz="0" w:space="0" w:color="auto"/>
                <w:bottom w:val="none" w:sz="0" w:space="0" w:color="auto"/>
                <w:right w:val="none" w:sz="0" w:space="0" w:color="auto"/>
              </w:divBdr>
              <w:divsChild>
                <w:div w:id="132049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1418">
      <w:bodyDiv w:val="1"/>
      <w:marLeft w:val="0"/>
      <w:marRight w:val="0"/>
      <w:marTop w:val="0"/>
      <w:marBottom w:val="0"/>
      <w:divBdr>
        <w:top w:val="none" w:sz="0" w:space="0" w:color="auto"/>
        <w:left w:val="none" w:sz="0" w:space="0" w:color="auto"/>
        <w:bottom w:val="none" w:sz="0" w:space="0" w:color="auto"/>
        <w:right w:val="none" w:sz="0" w:space="0" w:color="auto"/>
      </w:divBdr>
      <w:divsChild>
        <w:div w:id="1025254575">
          <w:marLeft w:val="0"/>
          <w:marRight w:val="0"/>
          <w:marTop w:val="0"/>
          <w:marBottom w:val="0"/>
          <w:divBdr>
            <w:top w:val="none" w:sz="0" w:space="0" w:color="auto"/>
            <w:left w:val="none" w:sz="0" w:space="0" w:color="auto"/>
            <w:bottom w:val="none" w:sz="0" w:space="0" w:color="auto"/>
            <w:right w:val="none" w:sz="0" w:space="0" w:color="auto"/>
          </w:divBdr>
          <w:divsChild>
            <w:div w:id="687367110">
              <w:marLeft w:val="0"/>
              <w:marRight w:val="0"/>
              <w:marTop w:val="0"/>
              <w:marBottom w:val="0"/>
              <w:divBdr>
                <w:top w:val="none" w:sz="0" w:space="0" w:color="auto"/>
                <w:left w:val="none" w:sz="0" w:space="0" w:color="auto"/>
                <w:bottom w:val="none" w:sz="0" w:space="0" w:color="auto"/>
                <w:right w:val="none" w:sz="0" w:space="0" w:color="auto"/>
              </w:divBdr>
              <w:divsChild>
                <w:div w:id="176141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711335">
      <w:bodyDiv w:val="1"/>
      <w:marLeft w:val="0"/>
      <w:marRight w:val="0"/>
      <w:marTop w:val="0"/>
      <w:marBottom w:val="0"/>
      <w:divBdr>
        <w:top w:val="none" w:sz="0" w:space="0" w:color="auto"/>
        <w:left w:val="none" w:sz="0" w:space="0" w:color="auto"/>
        <w:bottom w:val="none" w:sz="0" w:space="0" w:color="auto"/>
        <w:right w:val="none" w:sz="0" w:space="0" w:color="auto"/>
      </w:divBdr>
      <w:divsChild>
        <w:div w:id="1932350268">
          <w:marLeft w:val="0"/>
          <w:marRight w:val="0"/>
          <w:marTop w:val="0"/>
          <w:marBottom w:val="0"/>
          <w:divBdr>
            <w:top w:val="none" w:sz="0" w:space="0" w:color="auto"/>
            <w:left w:val="none" w:sz="0" w:space="0" w:color="auto"/>
            <w:bottom w:val="none" w:sz="0" w:space="0" w:color="auto"/>
            <w:right w:val="none" w:sz="0" w:space="0" w:color="auto"/>
          </w:divBdr>
          <w:divsChild>
            <w:div w:id="1190335028">
              <w:marLeft w:val="0"/>
              <w:marRight w:val="0"/>
              <w:marTop w:val="0"/>
              <w:marBottom w:val="0"/>
              <w:divBdr>
                <w:top w:val="none" w:sz="0" w:space="0" w:color="auto"/>
                <w:left w:val="none" w:sz="0" w:space="0" w:color="auto"/>
                <w:bottom w:val="none" w:sz="0" w:space="0" w:color="auto"/>
                <w:right w:val="none" w:sz="0" w:space="0" w:color="auto"/>
              </w:divBdr>
              <w:divsChild>
                <w:div w:id="191628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3944">
      <w:bodyDiv w:val="1"/>
      <w:marLeft w:val="0"/>
      <w:marRight w:val="0"/>
      <w:marTop w:val="0"/>
      <w:marBottom w:val="0"/>
      <w:divBdr>
        <w:top w:val="none" w:sz="0" w:space="0" w:color="auto"/>
        <w:left w:val="none" w:sz="0" w:space="0" w:color="auto"/>
        <w:bottom w:val="none" w:sz="0" w:space="0" w:color="auto"/>
        <w:right w:val="none" w:sz="0" w:space="0" w:color="auto"/>
      </w:divBdr>
      <w:divsChild>
        <w:div w:id="1719930856">
          <w:marLeft w:val="0"/>
          <w:marRight w:val="0"/>
          <w:marTop w:val="0"/>
          <w:marBottom w:val="0"/>
          <w:divBdr>
            <w:top w:val="none" w:sz="0" w:space="0" w:color="auto"/>
            <w:left w:val="none" w:sz="0" w:space="0" w:color="auto"/>
            <w:bottom w:val="none" w:sz="0" w:space="0" w:color="auto"/>
            <w:right w:val="none" w:sz="0" w:space="0" w:color="auto"/>
          </w:divBdr>
          <w:divsChild>
            <w:div w:id="996033680">
              <w:marLeft w:val="0"/>
              <w:marRight w:val="0"/>
              <w:marTop w:val="0"/>
              <w:marBottom w:val="0"/>
              <w:divBdr>
                <w:top w:val="none" w:sz="0" w:space="0" w:color="auto"/>
                <w:left w:val="none" w:sz="0" w:space="0" w:color="auto"/>
                <w:bottom w:val="none" w:sz="0" w:space="0" w:color="auto"/>
                <w:right w:val="none" w:sz="0" w:space="0" w:color="auto"/>
              </w:divBdr>
              <w:divsChild>
                <w:div w:id="7156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1965">
      <w:bodyDiv w:val="1"/>
      <w:marLeft w:val="0"/>
      <w:marRight w:val="0"/>
      <w:marTop w:val="0"/>
      <w:marBottom w:val="0"/>
      <w:divBdr>
        <w:top w:val="none" w:sz="0" w:space="0" w:color="auto"/>
        <w:left w:val="none" w:sz="0" w:space="0" w:color="auto"/>
        <w:bottom w:val="none" w:sz="0" w:space="0" w:color="auto"/>
        <w:right w:val="none" w:sz="0" w:space="0" w:color="auto"/>
      </w:divBdr>
    </w:div>
    <w:div w:id="1537084895">
      <w:bodyDiv w:val="1"/>
      <w:marLeft w:val="0"/>
      <w:marRight w:val="0"/>
      <w:marTop w:val="0"/>
      <w:marBottom w:val="0"/>
      <w:divBdr>
        <w:top w:val="none" w:sz="0" w:space="0" w:color="auto"/>
        <w:left w:val="none" w:sz="0" w:space="0" w:color="auto"/>
        <w:bottom w:val="none" w:sz="0" w:space="0" w:color="auto"/>
        <w:right w:val="none" w:sz="0" w:space="0" w:color="auto"/>
      </w:divBdr>
      <w:divsChild>
        <w:div w:id="1176502452">
          <w:marLeft w:val="907"/>
          <w:marRight w:val="0"/>
          <w:marTop w:val="269"/>
          <w:marBottom w:val="0"/>
          <w:divBdr>
            <w:top w:val="none" w:sz="0" w:space="0" w:color="auto"/>
            <w:left w:val="none" w:sz="0" w:space="0" w:color="auto"/>
            <w:bottom w:val="none" w:sz="0" w:space="0" w:color="auto"/>
            <w:right w:val="none" w:sz="0" w:space="0" w:color="auto"/>
          </w:divBdr>
        </w:div>
        <w:div w:id="565529770">
          <w:marLeft w:val="2606"/>
          <w:marRight w:val="0"/>
          <w:marTop w:val="202"/>
          <w:marBottom w:val="0"/>
          <w:divBdr>
            <w:top w:val="none" w:sz="0" w:space="0" w:color="auto"/>
            <w:left w:val="none" w:sz="0" w:space="0" w:color="auto"/>
            <w:bottom w:val="none" w:sz="0" w:space="0" w:color="auto"/>
            <w:right w:val="none" w:sz="0" w:space="0" w:color="auto"/>
          </w:divBdr>
        </w:div>
        <w:div w:id="1662156534">
          <w:marLeft w:val="2606"/>
          <w:marRight w:val="0"/>
          <w:marTop w:val="202"/>
          <w:marBottom w:val="0"/>
          <w:divBdr>
            <w:top w:val="none" w:sz="0" w:space="0" w:color="auto"/>
            <w:left w:val="none" w:sz="0" w:space="0" w:color="auto"/>
            <w:bottom w:val="none" w:sz="0" w:space="0" w:color="auto"/>
            <w:right w:val="none" w:sz="0" w:space="0" w:color="auto"/>
          </w:divBdr>
        </w:div>
        <w:div w:id="1610576462">
          <w:marLeft w:val="2606"/>
          <w:marRight w:val="0"/>
          <w:marTop w:val="202"/>
          <w:marBottom w:val="0"/>
          <w:divBdr>
            <w:top w:val="none" w:sz="0" w:space="0" w:color="auto"/>
            <w:left w:val="none" w:sz="0" w:space="0" w:color="auto"/>
            <w:bottom w:val="none" w:sz="0" w:space="0" w:color="auto"/>
            <w:right w:val="none" w:sz="0" w:space="0" w:color="auto"/>
          </w:divBdr>
        </w:div>
        <w:div w:id="1673491116">
          <w:marLeft w:val="907"/>
          <w:marRight w:val="0"/>
          <w:marTop w:val="269"/>
          <w:marBottom w:val="0"/>
          <w:divBdr>
            <w:top w:val="none" w:sz="0" w:space="0" w:color="auto"/>
            <w:left w:val="none" w:sz="0" w:space="0" w:color="auto"/>
            <w:bottom w:val="none" w:sz="0" w:space="0" w:color="auto"/>
            <w:right w:val="none" w:sz="0" w:space="0" w:color="auto"/>
          </w:divBdr>
        </w:div>
        <w:div w:id="245579361">
          <w:marLeft w:val="2419"/>
          <w:marRight w:val="0"/>
          <w:marTop w:val="202"/>
          <w:marBottom w:val="0"/>
          <w:divBdr>
            <w:top w:val="none" w:sz="0" w:space="0" w:color="auto"/>
            <w:left w:val="none" w:sz="0" w:space="0" w:color="auto"/>
            <w:bottom w:val="none" w:sz="0" w:space="0" w:color="auto"/>
            <w:right w:val="none" w:sz="0" w:space="0" w:color="auto"/>
          </w:divBdr>
        </w:div>
        <w:div w:id="1438675594">
          <w:marLeft w:val="2419"/>
          <w:marRight w:val="0"/>
          <w:marTop w:val="202"/>
          <w:marBottom w:val="0"/>
          <w:divBdr>
            <w:top w:val="none" w:sz="0" w:space="0" w:color="auto"/>
            <w:left w:val="none" w:sz="0" w:space="0" w:color="auto"/>
            <w:bottom w:val="none" w:sz="0" w:space="0" w:color="auto"/>
            <w:right w:val="none" w:sz="0" w:space="0" w:color="auto"/>
          </w:divBdr>
        </w:div>
        <w:div w:id="159464813">
          <w:marLeft w:val="2419"/>
          <w:marRight w:val="0"/>
          <w:marTop w:val="202"/>
          <w:marBottom w:val="0"/>
          <w:divBdr>
            <w:top w:val="none" w:sz="0" w:space="0" w:color="auto"/>
            <w:left w:val="none" w:sz="0" w:space="0" w:color="auto"/>
            <w:bottom w:val="none" w:sz="0" w:space="0" w:color="auto"/>
            <w:right w:val="none" w:sz="0" w:space="0" w:color="auto"/>
          </w:divBdr>
        </w:div>
        <w:div w:id="237987435">
          <w:marLeft w:val="2419"/>
          <w:marRight w:val="0"/>
          <w:marTop w:val="202"/>
          <w:marBottom w:val="0"/>
          <w:divBdr>
            <w:top w:val="none" w:sz="0" w:space="0" w:color="auto"/>
            <w:left w:val="none" w:sz="0" w:space="0" w:color="auto"/>
            <w:bottom w:val="none" w:sz="0" w:space="0" w:color="auto"/>
            <w:right w:val="none" w:sz="0" w:space="0" w:color="auto"/>
          </w:divBdr>
        </w:div>
        <w:div w:id="999038533">
          <w:marLeft w:val="907"/>
          <w:marRight w:val="0"/>
          <w:marTop w:val="269"/>
          <w:marBottom w:val="0"/>
          <w:divBdr>
            <w:top w:val="none" w:sz="0" w:space="0" w:color="auto"/>
            <w:left w:val="none" w:sz="0" w:space="0" w:color="auto"/>
            <w:bottom w:val="none" w:sz="0" w:space="0" w:color="auto"/>
            <w:right w:val="none" w:sz="0" w:space="0" w:color="auto"/>
          </w:divBdr>
        </w:div>
      </w:divsChild>
    </w:div>
    <w:div w:id="1727414201">
      <w:bodyDiv w:val="1"/>
      <w:marLeft w:val="0"/>
      <w:marRight w:val="0"/>
      <w:marTop w:val="0"/>
      <w:marBottom w:val="0"/>
      <w:divBdr>
        <w:top w:val="none" w:sz="0" w:space="0" w:color="auto"/>
        <w:left w:val="none" w:sz="0" w:space="0" w:color="auto"/>
        <w:bottom w:val="none" w:sz="0" w:space="0" w:color="auto"/>
        <w:right w:val="none" w:sz="0" w:space="0" w:color="auto"/>
      </w:divBdr>
      <w:divsChild>
        <w:div w:id="699745080">
          <w:marLeft w:val="0"/>
          <w:marRight w:val="0"/>
          <w:marTop w:val="0"/>
          <w:marBottom w:val="0"/>
          <w:divBdr>
            <w:top w:val="none" w:sz="0" w:space="0" w:color="auto"/>
            <w:left w:val="none" w:sz="0" w:space="0" w:color="auto"/>
            <w:bottom w:val="none" w:sz="0" w:space="0" w:color="auto"/>
            <w:right w:val="none" w:sz="0" w:space="0" w:color="auto"/>
          </w:divBdr>
          <w:divsChild>
            <w:div w:id="1129785681">
              <w:marLeft w:val="0"/>
              <w:marRight w:val="0"/>
              <w:marTop w:val="0"/>
              <w:marBottom w:val="0"/>
              <w:divBdr>
                <w:top w:val="none" w:sz="0" w:space="0" w:color="auto"/>
                <w:left w:val="none" w:sz="0" w:space="0" w:color="auto"/>
                <w:bottom w:val="none" w:sz="0" w:space="0" w:color="auto"/>
                <w:right w:val="none" w:sz="0" w:space="0" w:color="auto"/>
              </w:divBdr>
              <w:divsChild>
                <w:div w:id="10243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545945">
      <w:bodyDiv w:val="1"/>
      <w:marLeft w:val="0"/>
      <w:marRight w:val="0"/>
      <w:marTop w:val="0"/>
      <w:marBottom w:val="0"/>
      <w:divBdr>
        <w:top w:val="none" w:sz="0" w:space="0" w:color="auto"/>
        <w:left w:val="none" w:sz="0" w:space="0" w:color="auto"/>
        <w:bottom w:val="none" w:sz="0" w:space="0" w:color="auto"/>
        <w:right w:val="none" w:sz="0" w:space="0" w:color="auto"/>
      </w:divBdr>
      <w:divsChild>
        <w:div w:id="196435027">
          <w:marLeft w:val="0"/>
          <w:marRight w:val="0"/>
          <w:marTop w:val="0"/>
          <w:marBottom w:val="0"/>
          <w:divBdr>
            <w:top w:val="none" w:sz="0" w:space="0" w:color="auto"/>
            <w:left w:val="none" w:sz="0" w:space="0" w:color="auto"/>
            <w:bottom w:val="none" w:sz="0" w:space="0" w:color="auto"/>
            <w:right w:val="none" w:sz="0" w:space="0" w:color="auto"/>
          </w:divBdr>
          <w:divsChild>
            <w:div w:id="1796213341">
              <w:marLeft w:val="0"/>
              <w:marRight w:val="0"/>
              <w:marTop w:val="0"/>
              <w:marBottom w:val="0"/>
              <w:divBdr>
                <w:top w:val="none" w:sz="0" w:space="0" w:color="auto"/>
                <w:left w:val="none" w:sz="0" w:space="0" w:color="auto"/>
                <w:bottom w:val="none" w:sz="0" w:space="0" w:color="auto"/>
                <w:right w:val="none" w:sz="0" w:space="0" w:color="auto"/>
              </w:divBdr>
              <w:divsChild>
                <w:div w:id="53682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8373">
      <w:bodyDiv w:val="1"/>
      <w:marLeft w:val="0"/>
      <w:marRight w:val="0"/>
      <w:marTop w:val="0"/>
      <w:marBottom w:val="0"/>
      <w:divBdr>
        <w:top w:val="none" w:sz="0" w:space="0" w:color="auto"/>
        <w:left w:val="none" w:sz="0" w:space="0" w:color="auto"/>
        <w:bottom w:val="none" w:sz="0" w:space="0" w:color="auto"/>
        <w:right w:val="none" w:sz="0" w:space="0" w:color="auto"/>
      </w:divBdr>
      <w:divsChild>
        <w:div w:id="1587835421">
          <w:marLeft w:val="0"/>
          <w:marRight w:val="0"/>
          <w:marTop w:val="0"/>
          <w:marBottom w:val="0"/>
          <w:divBdr>
            <w:top w:val="none" w:sz="0" w:space="0" w:color="auto"/>
            <w:left w:val="none" w:sz="0" w:space="0" w:color="auto"/>
            <w:bottom w:val="none" w:sz="0" w:space="0" w:color="auto"/>
            <w:right w:val="none" w:sz="0" w:space="0" w:color="auto"/>
          </w:divBdr>
          <w:divsChild>
            <w:div w:id="132989482">
              <w:marLeft w:val="0"/>
              <w:marRight w:val="0"/>
              <w:marTop w:val="0"/>
              <w:marBottom w:val="0"/>
              <w:divBdr>
                <w:top w:val="none" w:sz="0" w:space="0" w:color="auto"/>
                <w:left w:val="none" w:sz="0" w:space="0" w:color="auto"/>
                <w:bottom w:val="none" w:sz="0" w:space="0" w:color="auto"/>
                <w:right w:val="none" w:sz="0" w:space="0" w:color="auto"/>
              </w:divBdr>
              <w:divsChild>
                <w:div w:id="2302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64918">
      <w:bodyDiv w:val="1"/>
      <w:marLeft w:val="0"/>
      <w:marRight w:val="0"/>
      <w:marTop w:val="0"/>
      <w:marBottom w:val="0"/>
      <w:divBdr>
        <w:top w:val="none" w:sz="0" w:space="0" w:color="auto"/>
        <w:left w:val="none" w:sz="0" w:space="0" w:color="auto"/>
        <w:bottom w:val="none" w:sz="0" w:space="0" w:color="auto"/>
        <w:right w:val="none" w:sz="0" w:space="0" w:color="auto"/>
      </w:divBdr>
      <w:divsChild>
        <w:div w:id="1962611289">
          <w:marLeft w:val="0"/>
          <w:marRight w:val="0"/>
          <w:marTop w:val="0"/>
          <w:marBottom w:val="0"/>
          <w:divBdr>
            <w:top w:val="none" w:sz="0" w:space="0" w:color="auto"/>
            <w:left w:val="none" w:sz="0" w:space="0" w:color="auto"/>
            <w:bottom w:val="none" w:sz="0" w:space="0" w:color="auto"/>
            <w:right w:val="none" w:sz="0" w:space="0" w:color="auto"/>
          </w:divBdr>
          <w:divsChild>
            <w:div w:id="1984918969">
              <w:marLeft w:val="0"/>
              <w:marRight w:val="0"/>
              <w:marTop w:val="0"/>
              <w:marBottom w:val="0"/>
              <w:divBdr>
                <w:top w:val="none" w:sz="0" w:space="0" w:color="auto"/>
                <w:left w:val="none" w:sz="0" w:space="0" w:color="auto"/>
                <w:bottom w:val="none" w:sz="0" w:space="0" w:color="auto"/>
                <w:right w:val="none" w:sz="0" w:space="0" w:color="auto"/>
              </w:divBdr>
              <w:divsChild>
                <w:div w:id="3874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header" Target="header2.xml" Id="rId28" /><Relationship Type="http://schemas.openxmlformats.org/officeDocument/2006/relationships/hyperlink" Target="https://www.studiemeesters.nl/scriptie/betrouwbaarheid-en-validiteit/" TargetMode="External" Id="rId10" /><Relationship Type="http://schemas.openxmlformats.org/officeDocument/2006/relationships/theme" Target="theme/theme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27" /><Relationship Type="http://schemas.openxmlformats.org/officeDocument/2006/relationships/fontTable" Target="fontTable.xml" Id="rId30" /><Relationship Type="http://schemas.openxmlformats.org/officeDocument/2006/relationships/hyperlink" Target="https://www.scribbr.nl/onderzoeksmethoden/validiteit-en-betrouwbaarheid-vaststellen-scriptie/" TargetMode="External" Id="R2650f7904aa74cfd" /><Relationship Type="http://schemas.openxmlformats.org/officeDocument/2006/relationships/image" Target="/media/image2.jpg" Id="Ra0edf74280824a59" /><Relationship Type="http://schemas.openxmlformats.org/officeDocument/2006/relationships/hyperlink" Target="http://ictresearchmethods.nl/Methods" TargetMode="External" Id="R0c616745ae7e40ae" /><Relationship Type="http://schemas.openxmlformats.org/officeDocument/2006/relationships/image" Target="/media/imagea.png" Id="R45569099e3bf4793" /><Relationship Type="http://schemas.openxmlformats.org/officeDocument/2006/relationships/hyperlink" Target="http://ictresearchmethods.nl/The_DOT_Framework" TargetMode="External" Id="R4b10188d0b0f4506" /><Relationship Type="http://schemas.openxmlformats.org/officeDocument/2006/relationships/image" Target="/media/imageb.png" Id="R715e078a19b4492b" /><Relationship Type="http://schemas.openxmlformats.org/officeDocument/2006/relationships/hyperlink" Target="http://www.ictresearchmethods.nl/" TargetMode="External" Id="R57d59aba48d84702" /><Relationship Type="http://schemas.openxmlformats.org/officeDocument/2006/relationships/hyperlink" Target="http://ictresearchmethods.nl/Methods_per_Project_Phase" TargetMode="External" Id="Rdffb44473ca545b5" /><Relationship Type="http://schemas.openxmlformats.org/officeDocument/2006/relationships/image" Target="/media/imagec.png" Id="R7c18adc7c0af4b15" /><Relationship Type="http://schemas.openxmlformats.org/officeDocument/2006/relationships/image" Target="/media/imaged.png" Id="R967b965e2905421a" /><Relationship Type="http://schemas.openxmlformats.org/officeDocument/2006/relationships/image" Target="/media/imagee.png" Id="Rbe3147163cd743ec" /><Relationship Type="http://schemas.openxmlformats.org/officeDocument/2006/relationships/image" Target="/media/imagef.png" Id="R57126785f3c4433e" /><Relationship Type="http://schemas.openxmlformats.org/officeDocument/2006/relationships/image" Target="/media/image10.png" Id="Rda572c842b0f4cff" /><Relationship Type="http://schemas.openxmlformats.org/officeDocument/2006/relationships/image" Target="/media/image11.png" Id="Ref3b48f1a64140f4" /><Relationship Type="http://schemas.openxmlformats.org/officeDocument/2006/relationships/image" Target="/media/image12.png" Id="Raaed7c009995427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7835868B5E45C498892FCA439B0D92D" ma:contentTypeVersion="12" ma:contentTypeDescription="Create a new document." ma:contentTypeScope="" ma:versionID="e039f80c164c52b29274eb787c214714">
  <xsd:schema xmlns:xsd="http://www.w3.org/2001/XMLSchema" xmlns:xs="http://www.w3.org/2001/XMLSchema" xmlns:p="http://schemas.microsoft.com/office/2006/metadata/properties" xmlns:ns2="a3906c3e-b90e-4845-8e6f-58b92a9a2bef" xmlns:ns3="f52fef0e-7040-4ab1-a4cf-1b03feb55e5f" targetNamespace="http://schemas.microsoft.com/office/2006/metadata/properties" ma:root="true" ma:fieldsID="22b1b66a536f15abc0ba98a8a650ea14" ns2:_="" ns3:_="">
    <xsd:import namespace="a3906c3e-b90e-4845-8e6f-58b92a9a2bef"/>
    <xsd:import namespace="f52fef0e-7040-4ab1-a4cf-1b03feb55e5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906c3e-b90e-4845-8e6f-58b92a9a2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52fef0e-7040-4ab1-a4cf-1b03feb55e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393502-0DAA-41CB-97BC-313DA54DFFAA}">
  <ds:schemaRefs>
    <ds:schemaRef ds:uri="http://schemas.microsoft.com/sharepoint/v3/contenttype/forms"/>
  </ds:schemaRefs>
</ds:datastoreItem>
</file>

<file path=customXml/itemProps2.xml><?xml version="1.0" encoding="utf-8"?>
<ds:datastoreItem xmlns:ds="http://schemas.openxmlformats.org/officeDocument/2006/customXml" ds:itemID="{EE99B165-E9A8-4C97-855E-6FCC77239C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4B9A43-0E3A-44F5-9B4F-7167CBA322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Vreugdenhil-van Dormolen, N.</dc:creator>
  <cp:keywords/>
  <dc:description/>
  <cp:lastModifiedBy>Vreugdenhil-van Dormolen, N.</cp:lastModifiedBy>
  <cp:revision>14</cp:revision>
  <dcterms:created xsi:type="dcterms:W3CDTF">2020-03-12T12:33:00Z</dcterms:created>
  <dcterms:modified xsi:type="dcterms:W3CDTF">2020-03-20T17:07:24Z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0x010100D7835868B5E45C498892FCA439B0D92D</vt:lpwstr>
  </property>
</Properties>
</file>