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D448C" w14:textId="4F03169E" w:rsidR="009C5E55" w:rsidRPr="00872718" w:rsidRDefault="00150871" w:rsidP="00872718">
      <w:pPr>
        <w:jc w:val="center"/>
        <w:rPr>
          <w:rFonts w:hint="eastAsia"/>
          <w:sz w:val="48"/>
          <w:szCs w:val="48"/>
        </w:rPr>
      </w:pPr>
      <w:r w:rsidRPr="00150871">
        <w:rPr>
          <w:rFonts w:hint="eastAsia"/>
          <w:sz w:val="48"/>
          <w:szCs w:val="48"/>
        </w:rPr>
        <w:t>分子動力学法による誘電緩和曲線の再現</w:t>
      </w:r>
      <w:bookmarkStart w:id="0" w:name="_GoBack"/>
      <w:bookmarkEnd w:id="0"/>
    </w:p>
    <w:p w14:paraId="4F909F26" w14:textId="2267CD57" w:rsidR="00150871" w:rsidRPr="00B7165A" w:rsidRDefault="00150871" w:rsidP="009C5E55">
      <w:pPr>
        <w:jc w:val="right"/>
        <w:rPr>
          <w:rFonts w:ascii="ＭＳ 明朝" w:eastAsia="ＭＳ 明朝" w:hAnsi="ＭＳ 明朝"/>
          <w:szCs w:val="21"/>
        </w:rPr>
      </w:pPr>
      <w:r w:rsidRPr="00B7165A">
        <w:rPr>
          <w:rFonts w:ascii="ＭＳ 明朝" w:eastAsia="ＭＳ 明朝" w:hAnsi="ＭＳ 明朝" w:hint="eastAsia"/>
          <w:szCs w:val="21"/>
        </w:rPr>
        <w:t>八木原研究室　6</w:t>
      </w:r>
      <w:r w:rsidRPr="00B7165A">
        <w:rPr>
          <w:rFonts w:ascii="ＭＳ 明朝" w:eastAsia="ＭＳ 明朝" w:hAnsi="ＭＳ 明朝"/>
          <w:szCs w:val="21"/>
        </w:rPr>
        <w:t xml:space="preserve">BSP3210 </w:t>
      </w:r>
      <w:r w:rsidRPr="00B7165A">
        <w:rPr>
          <w:rFonts w:ascii="ＭＳ 明朝" w:eastAsia="ＭＳ 明朝" w:hAnsi="ＭＳ 明朝" w:hint="eastAsia"/>
          <w:szCs w:val="21"/>
        </w:rPr>
        <w:t>志村朋也</w:t>
      </w:r>
    </w:p>
    <w:p w14:paraId="7A364679" w14:textId="77777777" w:rsidR="00150871" w:rsidRPr="00B7165A" w:rsidRDefault="0066500D" w:rsidP="00150871">
      <w:pPr>
        <w:jc w:val="left"/>
        <w:rPr>
          <w:rFonts w:ascii="ＭＳ 明朝" w:eastAsia="ＭＳ 明朝" w:hAnsi="ＭＳ 明朝"/>
          <w:szCs w:val="21"/>
        </w:rPr>
      </w:pPr>
      <w:r w:rsidRPr="00B7165A">
        <w:rPr>
          <w:rFonts w:ascii="ＭＳ 明朝" w:eastAsia="ＭＳ 明朝" w:hAnsi="ＭＳ 明朝" w:hint="eastAsia"/>
          <w:szCs w:val="21"/>
        </w:rPr>
        <w:t>【背景・目的】</w:t>
      </w:r>
    </w:p>
    <w:p w14:paraId="1AD18C52" w14:textId="306A29CF" w:rsidR="009364B2" w:rsidRDefault="009364B2" w:rsidP="009364B2">
      <w:pPr>
        <w:ind w:firstLineChars="100" w:firstLine="210"/>
        <w:jc w:val="left"/>
        <w:rPr>
          <w:rFonts w:ascii="ＭＳ 明朝" w:eastAsia="ＭＳ 明朝" w:hAnsi="ＭＳ 明朝"/>
          <w:szCs w:val="21"/>
        </w:rPr>
      </w:pPr>
      <w:r w:rsidRPr="009364B2">
        <w:rPr>
          <w:rFonts w:ascii="ＭＳ 明朝" w:eastAsia="ＭＳ 明朝" w:hAnsi="ＭＳ 明朝" w:hint="eastAsia"/>
          <w:szCs w:val="21"/>
        </w:rPr>
        <w:t>本研究室では、分子間の水素結合について、分子動力学</w:t>
      </w:r>
      <w:r w:rsidRPr="009364B2">
        <w:rPr>
          <w:rFonts w:ascii="ＭＳ 明朝" w:eastAsia="ＭＳ 明朝" w:hAnsi="ＭＳ 明朝"/>
          <w:szCs w:val="21"/>
        </w:rPr>
        <w:t>(Molecular Dynamics)</w:t>
      </w:r>
      <w:r w:rsidRPr="009364B2">
        <w:rPr>
          <w:rFonts w:ascii="ＭＳ 明朝" w:eastAsia="ＭＳ 明朝" w:hAnsi="ＭＳ 明朝" w:hint="eastAsia"/>
          <w:szCs w:val="21"/>
        </w:rPr>
        <w:t>法を用いた解析を行ってきた[</w:t>
      </w:r>
      <w:r w:rsidR="009D77C9">
        <w:rPr>
          <w:rFonts w:ascii="ＭＳ 明朝" w:eastAsia="ＭＳ 明朝" w:hAnsi="ＭＳ 明朝" w:hint="eastAsia"/>
          <w:szCs w:val="21"/>
        </w:rPr>
        <w:t>1</w:t>
      </w:r>
      <w:r w:rsidRPr="009364B2">
        <w:rPr>
          <w:rFonts w:ascii="ＭＳ 明朝" w:eastAsia="ＭＳ 明朝" w:hAnsi="ＭＳ 明朝"/>
          <w:szCs w:val="21"/>
        </w:rPr>
        <w:t>].</w:t>
      </w:r>
      <w:r w:rsidRPr="009364B2">
        <w:rPr>
          <w:rFonts w:ascii="ＭＳ 明朝" w:eastAsia="ＭＳ 明朝" w:hAnsi="ＭＳ 明朝" w:hint="eastAsia"/>
          <w:szCs w:val="21"/>
        </w:rPr>
        <w:t>一方、広帯域誘電分光法</w:t>
      </w:r>
      <w:r w:rsidR="00402DAA">
        <w:rPr>
          <w:rFonts w:ascii="ＭＳ 明朝" w:eastAsia="ＭＳ 明朝" w:hAnsi="ＭＳ 明朝" w:hint="eastAsia"/>
          <w:szCs w:val="21"/>
        </w:rPr>
        <w:t>(</w:t>
      </w:r>
      <w:r w:rsidR="00402DAA">
        <w:rPr>
          <w:rFonts w:ascii="ＭＳ 明朝" w:eastAsia="ＭＳ 明朝" w:hAnsi="ＭＳ 明朝"/>
          <w:szCs w:val="21"/>
        </w:rPr>
        <w:t>BDS)</w:t>
      </w:r>
      <w:r w:rsidRPr="009364B2">
        <w:rPr>
          <w:rFonts w:ascii="ＭＳ 明朝" w:eastAsia="ＭＳ 明朝" w:hAnsi="ＭＳ 明朝" w:hint="eastAsia"/>
          <w:szCs w:val="21"/>
        </w:rPr>
        <w:t>を用いた水構造の緩和現象の測定から、水素結合の付け替えの速度過程が分子の動的挙動を支配する分子機構だと判ってきた</w:t>
      </w:r>
      <w:r w:rsidRPr="009364B2">
        <w:rPr>
          <w:rFonts w:ascii="ＭＳ 明朝" w:eastAsia="ＭＳ 明朝" w:hAnsi="ＭＳ 明朝"/>
          <w:szCs w:val="21"/>
        </w:rPr>
        <w:t>.</w:t>
      </w:r>
    </w:p>
    <w:p w14:paraId="4C6B9C43" w14:textId="6EDCE3B1" w:rsidR="00DA7D9D" w:rsidRPr="007A4CCD" w:rsidRDefault="007A4CCD" w:rsidP="009364B2">
      <w:pPr>
        <w:ind w:firstLineChars="100" w:firstLine="210"/>
        <w:jc w:val="left"/>
        <w:rPr>
          <w:rFonts w:ascii="ＭＳ 明朝" w:eastAsia="ＭＳ 明朝" w:hAnsi="ＭＳ 明朝"/>
          <w:szCs w:val="21"/>
        </w:rPr>
      </w:pPr>
      <w:r w:rsidRPr="007A4CCD">
        <w:rPr>
          <w:rFonts w:ascii="ＭＳ 明朝" w:eastAsia="ＭＳ 明朝" w:hAnsi="ＭＳ 明朝" w:hint="eastAsia"/>
          <w:szCs w:val="21"/>
        </w:rPr>
        <w:t>本研究は、M</w:t>
      </w:r>
      <w:r w:rsidRPr="007A4CCD">
        <w:rPr>
          <w:rFonts w:ascii="ＭＳ 明朝" w:eastAsia="ＭＳ 明朝" w:hAnsi="ＭＳ 明朝"/>
          <w:szCs w:val="21"/>
        </w:rPr>
        <w:t>D</w:t>
      </w:r>
      <w:r w:rsidRPr="007A4CCD">
        <w:rPr>
          <w:rFonts w:ascii="ＭＳ 明朝" w:eastAsia="ＭＳ 明朝" w:hAnsi="ＭＳ 明朝" w:hint="eastAsia"/>
          <w:szCs w:val="21"/>
        </w:rPr>
        <w:t>法による水分子のシミュレーション結果から得られる双極子モーメント間の自己・相互相関関数を用いて、誘電分光法の基本理論[</w:t>
      </w:r>
      <w:r w:rsidR="0009518F">
        <w:rPr>
          <w:rFonts w:ascii="ＭＳ 明朝" w:eastAsia="ＭＳ 明朝" w:hAnsi="ＭＳ 明朝"/>
          <w:szCs w:val="21"/>
        </w:rPr>
        <w:t>2</w:t>
      </w:r>
      <w:r w:rsidRPr="007A4CCD">
        <w:rPr>
          <w:rFonts w:ascii="ＭＳ 明朝" w:eastAsia="ＭＳ 明朝" w:hAnsi="ＭＳ 明朝"/>
          <w:szCs w:val="21"/>
        </w:rPr>
        <w:t>]</w:t>
      </w:r>
      <w:r w:rsidRPr="007A4CCD">
        <w:rPr>
          <w:rFonts w:ascii="ＭＳ 明朝" w:eastAsia="ＭＳ 明朝" w:hAnsi="ＭＳ 明朝" w:hint="eastAsia"/>
          <w:szCs w:val="21"/>
        </w:rPr>
        <w:t>に基づいて誘電緩和曲線を求める</w:t>
      </w:r>
      <w:r>
        <w:rPr>
          <w:rFonts w:ascii="ＭＳ 明朝" w:eastAsia="ＭＳ 明朝" w:hAnsi="ＭＳ 明朝" w:hint="eastAsia"/>
          <w:szCs w:val="21"/>
        </w:rPr>
        <w:t>.</w:t>
      </w:r>
      <w:r w:rsidRPr="007A4CCD">
        <w:rPr>
          <w:rFonts w:ascii="ＭＳ 明朝" w:eastAsia="ＭＳ 明朝" w:hAnsi="ＭＳ 明朝" w:hint="eastAsia"/>
          <w:szCs w:val="21"/>
        </w:rPr>
        <w:t>また、誘電緩和曲線から得られる物理量と実験によって得られた文献値[</w:t>
      </w:r>
      <w:r w:rsidR="0009518F">
        <w:rPr>
          <w:rFonts w:ascii="ＭＳ 明朝" w:eastAsia="ＭＳ 明朝" w:hAnsi="ＭＳ 明朝" w:hint="eastAsia"/>
          <w:szCs w:val="21"/>
        </w:rPr>
        <w:t>3</w:t>
      </w:r>
      <w:r w:rsidRPr="007A4CCD">
        <w:rPr>
          <w:rFonts w:ascii="ＭＳ 明朝" w:eastAsia="ＭＳ 明朝" w:hAnsi="ＭＳ 明朝"/>
          <w:szCs w:val="21"/>
        </w:rPr>
        <w:t>]</w:t>
      </w:r>
      <w:r w:rsidR="003F2638">
        <w:rPr>
          <w:rFonts w:ascii="ＭＳ 明朝" w:eastAsia="ＭＳ 明朝" w:hAnsi="ＭＳ 明朝"/>
          <w:szCs w:val="21"/>
        </w:rPr>
        <w:t>[4]</w:t>
      </w:r>
      <w:r w:rsidRPr="007A4CCD">
        <w:rPr>
          <w:rFonts w:ascii="ＭＳ 明朝" w:eastAsia="ＭＳ 明朝" w:hAnsi="ＭＳ 明朝" w:hint="eastAsia"/>
          <w:szCs w:val="21"/>
        </w:rPr>
        <w:t>を比較し、相補的に取り扱えるかどうかを検討する</w:t>
      </w:r>
      <w:r>
        <w:rPr>
          <w:rFonts w:ascii="ＭＳ 明朝" w:eastAsia="ＭＳ 明朝" w:hAnsi="ＭＳ 明朝" w:hint="eastAsia"/>
          <w:szCs w:val="21"/>
        </w:rPr>
        <w:t>.</w:t>
      </w:r>
    </w:p>
    <w:p w14:paraId="4D316697" w14:textId="4FE95EE0" w:rsidR="0066500D" w:rsidRPr="00B7165A" w:rsidRDefault="0066500D" w:rsidP="0066500D">
      <w:pPr>
        <w:jc w:val="left"/>
        <w:rPr>
          <w:rFonts w:ascii="ＭＳ 明朝" w:eastAsia="ＭＳ 明朝" w:hAnsi="ＭＳ 明朝"/>
          <w:szCs w:val="21"/>
        </w:rPr>
      </w:pPr>
      <w:r w:rsidRPr="00B7165A">
        <w:rPr>
          <w:rFonts w:ascii="ＭＳ 明朝" w:eastAsia="ＭＳ 明朝" w:hAnsi="ＭＳ 明朝" w:hint="eastAsia"/>
          <w:szCs w:val="21"/>
        </w:rPr>
        <w:t>【実験方法】</w:t>
      </w:r>
    </w:p>
    <w:p w14:paraId="317A756F" w14:textId="2E75880E" w:rsidR="00A3411D" w:rsidRPr="00B7165A" w:rsidRDefault="00F834F2" w:rsidP="00A3411D">
      <w:pPr>
        <w:ind w:firstLineChars="100" w:firstLine="210"/>
        <w:jc w:val="left"/>
        <w:rPr>
          <w:rFonts w:ascii="ＭＳ 明朝" w:eastAsia="ＭＳ 明朝" w:hAnsi="ＭＳ 明朝"/>
          <w:szCs w:val="21"/>
        </w:rPr>
      </w:pPr>
      <w:r w:rsidRPr="00B7165A">
        <w:rPr>
          <w:rFonts w:ascii="ＭＳ 明朝" w:eastAsia="ＭＳ 明朝" w:hAnsi="ＭＳ 明朝" w:hint="eastAsia"/>
          <w:szCs w:val="21"/>
        </w:rPr>
        <w:t>１</w:t>
      </w:r>
      <w:r w:rsidR="0050210D" w:rsidRPr="00B7165A">
        <w:rPr>
          <w:rFonts w:ascii="ＭＳ 明朝" w:eastAsia="ＭＳ 明朝" w:hAnsi="ＭＳ 明朝" w:hint="eastAsia"/>
          <w:szCs w:val="21"/>
        </w:rPr>
        <w:t>.</w:t>
      </w:r>
      <w:r w:rsidR="0050210D" w:rsidRPr="00B7165A">
        <w:rPr>
          <w:rFonts w:ascii="ＭＳ 明朝" w:eastAsia="ＭＳ 明朝" w:hAnsi="ＭＳ 明朝"/>
          <w:szCs w:val="21"/>
        </w:rPr>
        <w:t xml:space="preserve"> </w:t>
      </w:r>
      <w:r w:rsidR="005427B4">
        <w:rPr>
          <w:rFonts w:ascii="ＭＳ 明朝" w:eastAsia="ＭＳ 明朝" w:hAnsi="ＭＳ 明朝" w:hint="eastAsia"/>
          <w:szCs w:val="21"/>
        </w:rPr>
        <w:t>シミュレーションツールには</w:t>
      </w:r>
      <w:r w:rsidR="0050210D" w:rsidRPr="00B7165A">
        <w:rPr>
          <w:rFonts w:ascii="ＭＳ 明朝" w:eastAsia="ＭＳ 明朝" w:hAnsi="ＭＳ 明朝" w:hint="eastAsia"/>
          <w:szCs w:val="21"/>
        </w:rPr>
        <w:t>D</w:t>
      </w:r>
      <w:r w:rsidR="002803CE" w:rsidRPr="00B7165A">
        <w:rPr>
          <w:rFonts w:ascii="ＭＳ 明朝" w:eastAsia="ＭＳ 明朝" w:hAnsi="ＭＳ 明朝"/>
          <w:szCs w:val="21"/>
        </w:rPr>
        <w:t>iscovery studio</w:t>
      </w:r>
      <w:r w:rsidR="00355100" w:rsidRPr="00B7165A">
        <w:rPr>
          <w:rFonts w:ascii="ＭＳ 明朝" w:eastAsia="ＭＳ 明朝" w:hAnsi="ＭＳ 明朝"/>
          <w:szCs w:val="21"/>
        </w:rPr>
        <w:t xml:space="preserve"> 2017 R2</w:t>
      </w:r>
      <w:r w:rsidR="0050210D" w:rsidRPr="00B7165A">
        <w:rPr>
          <w:rFonts w:ascii="ＭＳ 明朝" w:eastAsia="ＭＳ 明朝" w:hAnsi="ＭＳ 明朝"/>
          <w:szCs w:val="21"/>
        </w:rPr>
        <w:t xml:space="preserve"> (</w:t>
      </w:r>
      <w:proofErr w:type="spellStart"/>
      <w:r w:rsidR="0050210D" w:rsidRPr="00B7165A">
        <w:rPr>
          <w:rFonts w:ascii="ＭＳ 明朝" w:eastAsia="ＭＳ 明朝" w:hAnsi="ＭＳ 明朝" w:hint="eastAsia"/>
          <w:szCs w:val="21"/>
        </w:rPr>
        <w:t>Biovia</w:t>
      </w:r>
      <w:proofErr w:type="spellEnd"/>
      <w:r w:rsidR="00D0035C">
        <w:rPr>
          <w:rFonts w:ascii="ＭＳ 明朝" w:eastAsia="ＭＳ 明朝" w:hAnsi="ＭＳ 明朝"/>
          <w:szCs w:val="21"/>
        </w:rPr>
        <w:t xml:space="preserve"> </w:t>
      </w:r>
      <w:r w:rsidR="0050210D" w:rsidRPr="00B7165A">
        <w:rPr>
          <w:rFonts w:ascii="ＭＳ 明朝" w:eastAsia="ＭＳ 明朝" w:hAnsi="ＭＳ 明朝" w:hint="eastAsia"/>
          <w:szCs w:val="21"/>
        </w:rPr>
        <w:t>,東海大学総合情報センター)</w:t>
      </w:r>
      <w:r w:rsidR="0050210D" w:rsidRPr="00B7165A">
        <w:rPr>
          <w:rFonts w:ascii="ＭＳ 明朝" w:eastAsia="ＭＳ 明朝" w:hAnsi="ＭＳ 明朝"/>
          <w:szCs w:val="21"/>
        </w:rPr>
        <w:t xml:space="preserve"> (</w:t>
      </w:r>
      <w:r w:rsidR="0050210D" w:rsidRPr="00B7165A">
        <w:rPr>
          <w:rFonts w:ascii="ＭＳ 明朝" w:eastAsia="ＭＳ 明朝" w:hAnsi="ＭＳ 明朝" w:hint="eastAsia"/>
          <w:szCs w:val="21"/>
        </w:rPr>
        <w:t>以降D</w:t>
      </w:r>
      <w:r w:rsidR="0050210D" w:rsidRPr="00B7165A">
        <w:rPr>
          <w:rFonts w:ascii="ＭＳ 明朝" w:eastAsia="ＭＳ 明朝" w:hAnsi="ＭＳ 明朝"/>
          <w:szCs w:val="21"/>
        </w:rPr>
        <w:t>S)</w:t>
      </w:r>
      <w:r w:rsidR="002803CE" w:rsidRPr="00B7165A">
        <w:rPr>
          <w:rFonts w:ascii="ＭＳ 明朝" w:eastAsia="ＭＳ 明朝" w:hAnsi="ＭＳ 明朝" w:hint="eastAsia"/>
          <w:szCs w:val="21"/>
        </w:rPr>
        <w:t>を用いた。シミュレーション条件を以降に示す。</w:t>
      </w:r>
      <w:r w:rsidR="00355100" w:rsidRPr="00B7165A">
        <w:rPr>
          <w:rFonts w:ascii="ＭＳ 明朝" w:eastAsia="ＭＳ 明朝" w:hAnsi="ＭＳ 明朝" w:hint="eastAsia"/>
          <w:szCs w:val="21"/>
        </w:rPr>
        <w:t>試料</w:t>
      </w:r>
      <w:r w:rsidR="00F9422F">
        <w:rPr>
          <w:rFonts w:ascii="ＭＳ 明朝" w:eastAsia="ＭＳ 明朝" w:hAnsi="ＭＳ 明朝" w:hint="eastAsia"/>
          <w:szCs w:val="21"/>
        </w:rPr>
        <w:t>:</w:t>
      </w:r>
      <w:r w:rsidR="00F9422F">
        <w:rPr>
          <w:rFonts w:ascii="ＭＳ 明朝" w:eastAsia="ＭＳ 明朝" w:hAnsi="ＭＳ 明朝"/>
          <w:szCs w:val="21"/>
        </w:rPr>
        <w:t xml:space="preserve"> </w:t>
      </w:r>
      <w:r w:rsidR="00355100" w:rsidRPr="00B7165A">
        <w:rPr>
          <w:rFonts w:ascii="ＭＳ 明朝" w:eastAsia="ＭＳ 明朝" w:hAnsi="ＭＳ 明朝" w:hint="eastAsia"/>
          <w:szCs w:val="21"/>
        </w:rPr>
        <w:t>水分子</w:t>
      </w:r>
      <w:r w:rsidR="00F9422F">
        <w:rPr>
          <w:rFonts w:ascii="ＭＳ 明朝" w:eastAsia="ＭＳ 明朝" w:hAnsi="ＭＳ 明朝" w:hint="eastAsia"/>
          <w:szCs w:val="21"/>
        </w:rPr>
        <w:t>(</w:t>
      </w:r>
      <w:r w:rsidR="00D16757">
        <w:rPr>
          <w:rFonts w:ascii="ＭＳ 明朝" w:eastAsia="ＭＳ 明朝" w:hAnsi="ＭＳ 明朝" w:hint="eastAsia"/>
          <w:szCs w:val="21"/>
        </w:rPr>
        <w:t>9</w:t>
      </w:r>
      <w:r w:rsidR="00D16757">
        <w:rPr>
          <w:rFonts w:ascii="ＭＳ 明朝" w:eastAsia="ＭＳ 明朝" w:hAnsi="ＭＳ 明朝"/>
          <w:szCs w:val="21"/>
        </w:rPr>
        <w:t>62</w:t>
      </w:r>
      <w:r w:rsidR="00355100" w:rsidRPr="00B7165A">
        <w:rPr>
          <w:rFonts w:ascii="ＭＳ 明朝" w:eastAsia="ＭＳ 明朝" w:hAnsi="ＭＳ 明朝" w:hint="eastAsia"/>
          <w:szCs w:val="21"/>
        </w:rPr>
        <w:t>個</w:t>
      </w:r>
      <w:r w:rsidR="00D16757">
        <w:rPr>
          <w:rFonts w:ascii="ＭＳ 明朝" w:eastAsia="ＭＳ 明朝" w:hAnsi="ＭＳ 明朝" w:hint="eastAsia"/>
          <w:szCs w:val="21"/>
        </w:rPr>
        <w:t>,</w:t>
      </w:r>
      <w:r w:rsidR="00D16757">
        <w:rPr>
          <w:rFonts w:ascii="ＭＳ 明朝" w:eastAsia="ＭＳ 明朝" w:hAnsi="ＭＳ 明朝"/>
          <w:szCs w:val="21"/>
        </w:rPr>
        <w:t>2237</w:t>
      </w:r>
      <w:r w:rsidR="00D16757">
        <w:rPr>
          <w:rFonts w:ascii="ＭＳ 明朝" w:eastAsia="ＭＳ 明朝" w:hAnsi="ＭＳ 明朝" w:hint="eastAsia"/>
          <w:szCs w:val="21"/>
        </w:rPr>
        <w:t>個</w:t>
      </w:r>
      <w:r w:rsidR="00F9422F">
        <w:rPr>
          <w:rFonts w:ascii="ＭＳ 明朝" w:eastAsia="ＭＳ 明朝" w:hAnsi="ＭＳ 明朝" w:hint="eastAsia"/>
          <w:szCs w:val="21"/>
        </w:rPr>
        <w:t>)</w:t>
      </w:r>
      <w:r w:rsidR="006C4C69">
        <w:rPr>
          <w:rFonts w:ascii="ＭＳ 明朝" w:eastAsia="ＭＳ 明朝" w:hAnsi="ＭＳ 明朝"/>
          <w:szCs w:val="21"/>
        </w:rPr>
        <w:t xml:space="preserve">, </w:t>
      </w:r>
      <w:r w:rsidR="00D16757">
        <w:rPr>
          <w:rFonts w:ascii="ＭＳ 明朝" w:eastAsia="ＭＳ 明朝" w:hAnsi="ＭＳ 明朝" w:hint="eastAsia"/>
          <w:szCs w:val="21"/>
        </w:rPr>
        <w:t>水モデル</w:t>
      </w:r>
      <w:r w:rsidR="00F9422F">
        <w:rPr>
          <w:rFonts w:ascii="ＭＳ 明朝" w:eastAsia="ＭＳ 明朝" w:hAnsi="ＭＳ 明朝" w:hint="eastAsia"/>
          <w:szCs w:val="21"/>
        </w:rPr>
        <w:t>:</w:t>
      </w:r>
      <w:r w:rsidR="00F9422F">
        <w:rPr>
          <w:rFonts w:ascii="ＭＳ 明朝" w:eastAsia="ＭＳ 明朝" w:hAnsi="ＭＳ 明朝"/>
          <w:szCs w:val="21"/>
        </w:rPr>
        <w:t xml:space="preserve"> TIP3P,</w:t>
      </w:r>
      <w:r w:rsidR="00596BA3">
        <w:rPr>
          <w:rFonts w:ascii="ＭＳ 明朝" w:eastAsia="ＭＳ 明朝" w:hAnsi="ＭＳ 明朝" w:hint="eastAsia"/>
          <w:szCs w:val="21"/>
        </w:rPr>
        <w:t xml:space="preserve"> </w:t>
      </w:r>
      <w:r w:rsidR="00A3411D" w:rsidRPr="00B7165A">
        <w:rPr>
          <w:rFonts w:ascii="ＭＳ 明朝" w:eastAsia="ＭＳ 明朝" w:hAnsi="ＭＳ 明朝" w:hint="eastAsia"/>
          <w:szCs w:val="21"/>
        </w:rPr>
        <w:t>力場：</w:t>
      </w:r>
      <w:proofErr w:type="spellStart"/>
      <w:r w:rsidR="00A3411D" w:rsidRPr="00B7165A">
        <w:rPr>
          <w:rFonts w:ascii="ＭＳ 明朝" w:eastAsia="ＭＳ 明朝" w:hAnsi="ＭＳ 明朝"/>
          <w:szCs w:val="21"/>
        </w:rPr>
        <w:t>CHARMm</w:t>
      </w:r>
      <w:proofErr w:type="spellEnd"/>
      <w:r w:rsidR="0050210D" w:rsidRPr="00B7165A">
        <w:rPr>
          <w:rFonts w:ascii="ＭＳ 明朝" w:eastAsia="ＭＳ 明朝" w:hAnsi="ＭＳ 明朝"/>
          <w:szCs w:val="21"/>
        </w:rPr>
        <w:t>,</w:t>
      </w:r>
      <w:r w:rsidR="005F0428">
        <w:rPr>
          <w:rFonts w:ascii="ＭＳ 明朝" w:eastAsia="ＭＳ 明朝" w:hAnsi="ＭＳ 明朝"/>
          <w:szCs w:val="21"/>
        </w:rPr>
        <w:t xml:space="preserve">, </w:t>
      </w:r>
      <w:r w:rsidR="00596BA3" w:rsidRPr="00B7165A">
        <w:rPr>
          <w:rFonts w:ascii="ＭＳ 明朝" w:eastAsia="ＭＳ 明朝" w:hAnsi="ＭＳ 明朝" w:hint="eastAsia"/>
          <w:szCs w:val="21"/>
        </w:rPr>
        <w:t>温度</w:t>
      </w:r>
      <w:r w:rsidR="00596BA3" w:rsidRPr="00D0035C">
        <w:rPr>
          <w:rFonts w:ascii="ＭＳ 明朝" w:eastAsia="ＭＳ 明朝" w:hAnsi="ＭＳ 明朝" w:hint="eastAsia"/>
          <w:color w:val="FF0000"/>
          <w:szCs w:val="21"/>
        </w:rPr>
        <w:t>300K</w:t>
      </w:r>
      <w:r w:rsidR="00596BA3">
        <w:rPr>
          <w:rFonts w:ascii="ＭＳ 明朝" w:eastAsia="ＭＳ 明朝" w:hAnsi="ＭＳ 明朝"/>
          <w:szCs w:val="21"/>
        </w:rPr>
        <w:t xml:space="preserve">, </w:t>
      </w:r>
      <w:r w:rsidR="0037321E">
        <w:rPr>
          <w:rFonts w:ascii="ＭＳ 明朝" w:eastAsia="ＭＳ 明朝" w:hAnsi="ＭＳ 明朝" w:hint="eastAsia"/>
          <w:szCs w:val="21"/>
        </w:rPr>
        <w:t>N</w:t>
      </w:r>
      <w:r w:rsidR="0037321E">
        <w:rPr>
          <w:rFonts w:ascii="ＭＳ 明朝" w:eastAsia="ＭＳ 明朝" w:hAnsi="ＭＳ 明朝"/>
          <w:szCs w:val="21"/>
        </w:rPr>
        <w:t>PT</w:t>
      </w:r>
      <w:r w:rsidR="0037321E">
        <w:rPr>
          <w:rFonts w:ascii="ＭＳ 明朝" w:eastAsia="ＭＳ 明朝" w:hAnsi="ＭＳ 明朝" w:hint="eastAsia"/>
          <w:szCs w:val="21"/>
        </w:rPr>
        <w:t>アンサンブル</w:t>
      </w:r>
      <w:r w:rsidR="008A2A5C">
        <w:rPr>
          <w:rFonts w:ascii="ＭＳ 明朝" w:eastAsia="ＭＳ 明朝" w:hAnsi="ＭＳ 明朝" w:hint="eastAsia"/>
          <w:szCs w:val="21"/>
        </w:rPr>
        <w:t>.その後、</w:t>
      </w:r>
      <w:r w:rsidR="000A2D2D">
        <w:rPr>
          <w:rFonts w:ascii="ＭＳ 明朝" w:eastAsia="ＭＳ 明朝" w:hAnsi="ＭＳ 明朝" w:hint="eastAsia"/>
          <w:szCs w:val="21"/>
        </w:rPr>
        <w:t>以降の条件で座標</w:t>
      </w:r>
      <w:r w:rsidR="00596BA3">
        <w:rPr>
          <w:rFonts w:ascii="ＭＳ 明朝" w:eastAsia="ＭＳ 明朝" w:hAnsi="ＭＳ 明朝" w:hint="eastAsia"/>
          <w:szCs w:val="21"/>
        </w:rPr>
        <w:t>の</w:t>
      </w:r>
      <w:r w:rsidR="000A2D2D">
        <w:rPr>
          <w:rFonts w:ascii="ＭＳ 明朝" w:eastAsia="ＭＳ 明朝" w:hAnsi="ＭＳ 明朝" w:hint="eastAsia"/>
          <w:szCs w:val="21"/>
        </w:rPr>
        <w:t>サンプリングを行った.</w:t>
      </w:r>
      <w:r w:rsidR="003D38A5">
        <w:rPr>
          <w:rFonts w:ascii="ＭＳ 明朝" w:eastAsia="ＭＳ 明朝" w:hAnsi="ＭＳ 明朝" w:hint="eastAsia"/>
          <w:szCs w:val="21"/>
        </w:rPr>
        <w:t>サンプリング</w:t>
      </w:r>
      <w:r w:rsidR="003D38A5">
        <w:rPr>
          <w:rFonts w:ascii="ＭＳ 明朝" w:eastAsia="ＭＳ 明朝" w:hAnsi="ＭＳ 明朝"/>
          <w:szCs w:val="21"/>
        </w:rPr>
        <w:t>(NAMD)</w:t>
      </w:r>
      <w:r w:rsidR="008A2A5C" w:rsidRPr="00B7165A">
        <w:rPr>
          <w:rFonts w:ascii="ＭＳ 明朝" w:eastAsia="ＭＳ 明朝" w:hAnsi="ＭＳ 明朝" w:hint="eastAsia"/>
          <w:szCs w:val="21"/>
        </w:rPr>
        <w:t>時間</w:t>
      </w:r>
      <w:r w:rsidR="008A2A5C">
        <w:rPr>
          <w:rFonts w:ascii="ＭＳ 明朝" w:eastAsia="ＭＳ 明朝" w:hAnsi="ＭＳ 明朝" w:hint="eastAsia"/>
          <w:szCs w:val="21"/>
        </w:rPr>
        <w:t>:</w:t>
      </w:r>
      <w:r w:rsidR="008A2A5C">
        <w:rPr>
          <w:rFonts w:ascii="ＭＳ 明朝" w:eastAsia="ＭＳ 明朝" w:hAnsi="ＭＳ 明朝"/>
          <w:szCs w:val="21"/>
        </w:rPr>
        <w:t xml:space="preserve"> </w:t>
      </w:r>
      <w:r w:rsidR="008A2A5C" w:rsidRPr="00B7165A">
        <w:rPr>
          <w:rFonts w:ascii="ＭＳ 明朝" w:eastAsia="ＭＳ 明朝" w:hAnsi="ＭＳ 明朝" w:hint="eastAsia"/>
          <w:szCs w:val="21"/>
        </w:rPr>
        <w:t>1</w:t>
      </w:r>
      <w:r w:rsidR="008A2A5C">
        <w:rPr>
          <w:rFonts w:ascii="ＭＳ 明朝" w:eastAsia="ＭＳ 明朝" w:hAnsi="ＭＳ 明朝"/>
          <w:szCs w:val="21"/>
        </w:rPr>
        <w:t>n</w:t>
      </w:r>
      <w:r w:rsidR="008A2A5C" w:rsidRPr="00B7165A">
        <w:rPr>
          <w:rFonts w:ascii="ＭＳ 明朝" w:eastAsia="ＭＳ 明朝" w:hAnsi="ＭＳ 明朝"/>
          <w:szCs w:val="21"/>
        </w:rPr>
        <w:t xml:space="preserve">s, </w:t>
      </w:r>
      <w:r w:rsidR="008A2A5C" w:rsidRPr="00B7165A">
        <w:rPr>
          <w:rFonts w:ascii="ＭＳ 明朝" w:eastAsia="ＭＳ 明朝" w:hAnsi="ＭＳ 明朝" w:hint="eastAsia"/>
          <w:szCs w:val="21"/>
        </w:rPr>
        <w:t>サンプリング間隔1ps</w:t>
      </w:r>
      <w:r w:rsidR="008A2A5C">
        <w:rPr>
          <w:rFonts w:ascii="ＭＳ 明朝" w:eastAsia="ＭＳ 明朝" w:hAnsi="ＭＳ 明朝" w:hint="eastAsia"/>
          <w:szCs w:val="21"/>
        </w:rPr>
        <w:t>,</w:t>
      </w:r>
      <w:r w:rsidR="0050210D" w:rsidRPr="00B7165A">
        <w:rPr>
          <w:rFonts w:ascii="ＭＳ 明朝" w:eastAsia="ＭＳ 明朝" w:hAnsi="ＭＳ 明朝" w:hint="eastAsia"/>
          <w:szCs w:val="21"/>
        </w:rPr>
        <w:t>アンサンブル</w:t>
      </w:r>
      <w:r w:rsidR="00D0035C">
        <w:rPr>
          <w:rFonts w:ascii="ＭＳ 明朝" w:eastAsia="ＭＳ 明朝" w:hAnsi="ＭＳ 明朝"/>
          <w:szCs w:val="21"/>
        </w:rPr>
        <w:t>:</w:t>
      </w:r>
      <w:r w:rsidR="0050210D" w:rsidRPr="00B7165A">
        <w:rPr>
          <w:rFonts w:ascii="ＭＳ 明朝" w:eastAsia="ＭＳ 明朝" w:hAnsi="ＭＳ 明朝"/>
          <w:szCs w:val="21"/>
        </w:rPr>
        <w:t xml:space="preserve"> NPT</w:t>
      </w:r>
    </w:p>
    <w:p w14:paraId="4C8296AA" w14:textId="46DA31DA" w:rsidR="003963F9" w:rsidRPr="00B7165A" w:rsidRDefault="00F834F2" w:rsidP="0050210D">
      <w:pPr>
        <w:ind w:firstLineChars="100" w:firstLine="210"/>
        <w:jc w:val="left"/>
        <w:rPr>
          <w:rFonts w:ascii="ＭＳ 明朝" w:eastAsia="ＭＳ 明朝" w:hAnsi="ＭＳ 明朝"/>
          <w:szCs w:val="21"/>
        </w:rPr>
      </w:pPr>
      <w:r w:rsidRPr="00B7165A">
        <w:rPr>
          <w:rFonts w:ascii="ＭＳ 明朝" w:eastAsia="ＭＳ 明朝" w:hAnsi="ＭＳ 明朝" w:hint="eastAsia"/>
          <w:szCs w:val="21"/>
        </w:rPr>
        <w:t>２．</w:t>
      </w:r>
      <w:r w:rsidR="00355100" w:rsidRPr="00B7165A">
        <w:rPr>
          <w:rFonts w:ascii="ＭＳ 明朝" w:eastAsia="ＭＳ 明朝" w:hAnsi="ＭＳ 明朝" w:hint="eastAsia"/>
          <w:szCs w:val="21"/>
        </w:rPr>
        <w:t>シミュレーションから得られた</w:t>
      </w:r>
      <w:r w:rsidR="00383FEC">
        <w:rPr>
          <w:rFonts w:ascii="ＭＳ 明朝" w:eastAsia="ＭＳ 明朝" w:hAnsi="ＭＳ 明朝" w:hint="eastAsia"/>
          <w:szCs w:val="21"/>
        </w:rPr>
        <w:t>全</w:t>
      </w:r>
      <w:r w:rsidR="00355100" w:rsidRPr="00B7165A">
        <w:rPr>
          <w:rFonts w:ascii="ＭＳ 明朝" w:eastAsia="ＭＳ 明朝" w:hAnsi="ＭＳ 明朝" w:hint="eastAsia"/>
          <w:szCs w:val="21"/>
        </w:rPr>
        <w:t>分子の位置座標から</w:t>
      </w:r>
      <w:r w:rsidR="00383FEC">
        <w:rPr>
          <w:rFonts w:ascii="ＭＳ 明朝" w:eastAsia="ＭＳ 明朝" w:hAnsi="ＭＳ 明朝" w:hint="eastAsia"/>
          <w:szCs w:val="21"/>
        </w:rPr>
        <w:t>各</w:t>
      </w:r>
      <w:r w:rsidR="00355100" w:rsidRPr="00B7165A">
        <w:rPr>
          <w:rFonts w:ascii="ＭＳ 明朝" w:eastAsia="ＭＳ 明朝" w:hAnsi="ＭＳ 明朝" w:hint="eastAsia"/>
          <w:szCs w:val="21"/>
        </w:rPr>
        <w:t>分子の双極子モーメント</w:t>
      </w:r>
      <w:r w:rsidR="00A3411D" w:rsidRPr="00B7165A">
        <w:rPr>
          <w:rFonts w:ascii="ＭＳ 明朝" w:eastAsia="ＭＳ 明朝" w:hAnsi="ＭＳ 明朝" w:hint="eastAsia"/>
          <w:szCs w:val="21"/>
        </w:rPr>
        <w:t>を求め、</w:t>
      </w:r>
      <w:r w:rsidR="00EA3786">
        <w:rPr>
          <w:rFonts w:ascii="ＭＳ 明朝" w:eastAsia="ＭＳ 明朝" w:hAnsi="ＭＳ 明朝" w:hint="eastAsia"/>
          <w:szCs w:val="21"/>
        </w:rPr>
        <w:t>時間応答関数として</w:t>
      </w:r>
      <w:r w:rsidR="00383FEC">
        <w:rPr>
          <w:rFonts w:ascii="ＭＳ 明朝" w:eastAsia="ＭＳ 明朝" w:hAnsi="ＭＳ 明朝" w:hint="eastAsia"/>
          <w:szCs w:val="21"/>
        </w:rPr>
        <w:t>双極子モーメント間の方向</w:t>
      </w:r>
      <w:r w:rsidR="00355100" w:rsidRPr="00B7165A">
        <w:rPr>
          <w:rFonts w:ascii="ＭＳ 明朝" w:eastAsia="ＭＳ 明朝" w:hAnsi="ＭＳ 明朝" w:hint="eastAsia"/>
          <w:szCs w:val="21"/>
        </w:rPr>
        <w:t>相関関数を求めた。</w:t>
      </w:r>
      <w:r w:rsidR="004337EC">
        <w:rPr>
          <w:rFonts w:ascii="ＭＳ 明朝" w:eastAsia="ＭＳ 明朝" w:hAnsi="ＭＳ 明朝" w:hint="eastAsia"/>
          <w:szCs w:val="21"/>
        </w:rPr>
        <w:t>その後、</w:t>
      </w:r>
      <w:r w:rsidR="00806524">
        <w:rPr>
          <w:rFonts w:ascii="ＭＳ 明朝" w:eastAsia="ＭＳ 明朝" w:hAnsi="ＭＳ 明朝" w:hint="eastAsia"/>
          <w:szCs w:val="21"/>
        </w:rPr>
        <w:t>時間</w:t>
      </w:r>
      <w:r w:rsidR="00EA3786">
        <w:rPr>
          <w:rFonts w:ascii="ＭＳ 明朝" w:eastAsia="ＭＳ 明朝" w:hAnsi="ＭＳ 明朝" w:hint="eastAsia"/>
          <w:szCs w:val="21"/>
        </w:rPr>
        <w:t>応答関数を</w:t>
      </w:r>
      <w:r w:rsidR="00355100" w:rsidRPr="00B7165A">
        <w:rPr>
          <w:rFonts w:ascii="ＭＳ 明朝" w:eastAsia="ＭＳ 明朝" w:hAnsi="ＭＳ 明朝" w:hint="eastAsia"/>
          <w:szCs w:val="21"/>
        </w:rPr>
        <w:t>フーリエ変換し、緩和曲線を求めた</w:t>
      </w:r>
      <w:r w:rsidR="00AC1271">
        <w:rPr>
          <w:rFonts w:ascii="ＭＳ 明朝" w:eastAsia="ＭＳ 明朝" w:hAnsi="ＭＳ 明朝" w:hint="eastAsia"/>
          <w:szCs w:val="21"/>
        </w:rPr>
        <w:t>.</w:t>
      </w:r>
    </w:p>
    <w:p w14:paraId="318ACD0B" w14:textId="7D1E5DBE" w:rsidR="00355100" w:rsidRPr="00B7165A" w:rsidRDefault="00355100" w:rsidP="00355100">
      <w:pPr>
        <w:jc w:val="left"/>
        <w:rPr>
          <w:rFonts w:ascii="ＭＳ 明朝" w:eastAsia="ＭＳ 明朝" w:hAnsi="ＭＳ 明朝"/>
          <w:szCs w:val="21"/>
        </w:rPr>
      </w:pPr>
      <w:r w:rsidRPr="00B7165A">
        <w:rPr>
          <w:rFonts w:ascii="ＭＳ 明朝" w:eastAsia="ＭＳ 明朝" w:hAnsi="ＭＳ 明朝" w:hint="eastAsia"/>
          <w:szCs w:val="21"/>
        </w:rPr>
        <w:t>【結果】</w:t>
      </w:r>
    </w:p>
    <w:p w14:paraId="1A3BB3A2" w14:textId="5990A8EB" w:rsidR="00C83A05" w:rsidRDefault="00D95464" w:rsidP="00B11176">
      <w:pPr>
        <w:jc w:val="left"/>
        <w:rPr>
          <w:rFonts w:ascii="ＭＳ 明朝" w:eastAsia="ＭＳ 明朝" w:hAnsi="ＭＳ 明朝"/>
          <w:szCs w:val="21"/>
        </w:rPr>
      </w:pPr>
      <w:r w:rsidRPr="00B7165A">
        <w:rPr>
          <w:rFonts w:ascii="ＭＳ 明朝" w:eastAsia="ＭＳ 明朝" w:hAnsi="ＭＳ 明朝" w:hint="eastAsia"/>
          <w:szCs w:val="21"/>
        </w:rPr>
        <w:t xml:space="preserve">　</w:t>
      </w:r>
      <w:r w:rsidR="00450559">
        <w:rPr>
          <w:rFonts w:ascii="ＭＳ 明朝" w:eastAsia="ＭＳ 明朝" w:hAnsi="ＭＳ 明朝" w:hint="eastAsia"/>
          <w:szCs w:val="21"/>
        </w:rPr>
        <w:t>シミュレーション結果</w:t>
      </w:r>
      <w:r w:rsidR="00512E52">
        <w:rPr>
          <w:rFonts w:ascii="ＭＳ 明朝" w:eastAsia="ＭＳ 明朝" w:hAnsi="ＭＳ 明朝" w:hint="eastAsia"/>
          <w:szCs w:val="21"/>
        </w:rPr>
        <w:t>より得</w:t>
      </w:r>
      <w:r w:rsidR="00527F06">
        <w:rPr>
          <w:rFonts w:ascii="ＭＳ 明朝" w:eastAsia="ＭＳ 明朝" w:hAnsi="ＭＳ 明朝" w:hint="eastAsia"/>
          <w:szCs w:val="21"/>
        </w:rPr>
        <w:t>られた</w:t>
      </w:r>
      <w:r w:rsidR="00B11176">
        <w:rPr>
          <w:rFonts w:ascii="ＭＳ 明朝" w:eastAsia="ＭＳ 明朝" w:hAnsi="ＭＳ 明朝" w:hint="eastAsia"/>
          <w:szCs w:val="21"/>
        </w:rPr>
        <w:t>緩和時間</w:t>
      </w:r>
      <w:r w:rsidR="00512E52">
        <w:rPr>
          <w:rFonts w:ascii="ＭＳ 明朝" w:eastAsia="ＭＳ 明朝" w:hAnsi="ＭＳ 明朝" w:hint="eastAsia"/>
          <w:szCs w:val="21"/>
        </w:rPr>
        <w:t>に対する</w:t>
      </w:r>
      <w:r w:rsidR="00B11176">
        <w:rPr>
          <w:rFonts w:ascii="ＭＳ 明朝" w:eastAsia="ＭＳ 明朝" w:hAnsi="ＭＳ 明朝" w:hint="eastAsia"/>
          <w:szCs w:val="21"/>
        </w:rPr>
        <w:t>活性化エネルギー</w:t>
      </w:r>
      <w:r w:rsidR="00512E52">
        <w:rPr>
          <w:rFonts w:ascii="ＭＳ 明朝" w:eastAsia="ＭＳ 明朝" w:hAnsi="ＭＳ 明朝" w:hint="eastAsia"/>
          <w:szCs w:val="21"/>
        </w:rPr>
        <w:t>のグラフを図1に示す.</w:t>
      </w:r>
      <w:r w:rsidR="00B6185A">
        <w:rPr>
          <w:rFonts w:ascii="ＭＳ 明朝" w:eastAsia="ＭＳ 明朝" w:hAnsi="ＭＳ 明朝" w:hint="eastAsia"/>
          <w:szCs w:val="21"/>
        </w:rPr>
        <w:t>水の</w:t>
      </w:r>
      <w:r w:rsidR="00B77B44">
        <w:rPr>
          <w:rFonts w:ascii="ＭＳ 明朝" w:eastAsia="ＭＳ 明朝" w:hAnsi="ＭＳ 明朝" w:hint="eastAsia"/>
          <w:szCs w:val="21"/>
        </w:rPr>
        <w:t>凝固点</w:t>
      </w:r>
      <w:r w:rsidR="00B6185A">
        <w:rPr>
          <w:rFonts w:ascii="ＭＳ 明朝" w:eastAsia="ＭＳ 明朝" w:hAnsi="ＭＳ 明朝" w:hint="eastAsia"/>
          <w:szCs w:val="21"/>
        </w:rPr>
        <w:t>が実際の温度(</w:t>
      </w:r>
      <w:r w:rsidR="00B6185A">
        <w:rPr>
          <w:rFonts w:ascii="ＭＳ 明朝" w:eastAsia="ＭＳ 明朝" w:hAnsi="ＭＳ 明朝"/>
          <w:szCs w:val="21"/>
        </w:rPr>
        <w:t>237.15K)</w:t>
      </w:r>
      <w:r w:rsidR="00B6185A">
        <w:rPr>
          <w:rFonts w:ascii="ＭＳ 明朝" w:eastAsia="ＭＳ 明朝" w:hAnsi="ＭＳ 明朝" w:hint="eastAsia"/>
          <w:szCs w:val="21"/>
        </w:rPr>
        <w:t>よりも低いことが判った</w:t>
      </w:r>
      <w:r w:rsidR="00575D71">
        <w:rPr>
          <w:rFonts w:ascii="ＭＳ 明朝" w:eastAsia="ＭＳ 明朝" w:hAnsi="ＭＳ 明朝" w:hint="eastAsia"/>
          <w:szCs w:val="21"/>
        </w:rPr>
        <w:t>.</w:t>
      </w:r>
    </w:p>
    <w:p w14:paraId="24066110" w14:textId="6F981036" w:rsidR="00C83A05" w:rsidRPr="00B7165A" w:rsidRDefault="00C83A05" w:rsidP="00CD2397">
      <w:pPr>
        <w:jc w:val="left"/>
        <w:rPr>
          <w:rFonts w:ascii="ＭＳ 明朝" w:eastAsia="ＭＳ 明朝" w:hAnsi="ＭＳ 明朝" w:hint="eastAsia"/>
          <w:szCs w:val="21"/>
        </w:rPr>
      </w:pPr>
      <w:r>
        <w:rPr>
          <w:rFonts w:ascii="ＭＳ 明朝" w:eastAsia="ＭＳ 明朝" w:hAnsi="ＭＳ 明朝" w:hint="eastAsia"/>
          <w:szCs w:val="21"/>
        </w:rPr>
        <w:t xml:space="preserve">　この結果による温度差を考慮し、シミュレーションを行った結果から得られた緩和曲線を図2に示す.</w:t>
      </w:r>
    </w:p>
    <w:p w14:paraId="5B042ADB" w14:textId="77777777" w:rsidR="00E63B92" w:rsidRPr="00B7165A" w:rsidRDefault="00F834AE" w:rsidP="00F834AE">
      <w:pPr>
        <w:jc w:val="left"/>
        <w:rPr>
          <w:rFonts w:ascii="ＭＳ 明朝" w:eastAsia="ＭＳ 明朝" w:hAnsi="ＭＳ 明朝"/>
          <w:szCs w:val="21"/>
        </w:rPr>
      </w:pPr>
      <w:r w:rsidRPr="00B7165A">
        <w:rPr>
          <w:rFonts w:ascii="ＭＳ 明朝" w:eastAsia="ＭＳ 明朝" w:hAnsi="ＭＳ 明朝" w:hint="eastAsia"/>
          <w:szCs w:val="21"/>
        </w:rPr>
        <w:t>【考察】</w:t>
      </w:r>
    </w:p>
    <w:p w14:paraId="4AA65005" w14:textId="1958A023" w:rsidR="00E63B92" w:rsidRPr="00B7165A" w:rsidRDefault="00E63B92" w:rsidP="00E63B92">
      <w:pPr>
        <w:ind w:firstLineChars="50" w:firstLine="105"/>
        <w:jc w:val="left"/>
        <w:rPr>
          <w:rFonts w:ascii="ＭＳ 明朝" w:eastAsia="ＭＳ 明朝" w:hAnsi="ＭＳ 明朝"/>
          <w:szCs w:val="21"/>
        </w:rPr>
      </w:pPr>
    </w:p>
    <w:p w14:paraId="27BC8250" w14:textId="37BBDF08" w:rsidR="00D443D5" w:rsidRPr="00150871" w:rsidRDefault="00D443D5" w:rsidP="00D443D5">
      <w:pPr>
        <w:jc w:val="left"/>
        <w:rPr>
          <w:szCs w:val="21"/>
        </w:rPr>
      </w:pPr>
      <w:r w:rsidRPr="00B7165A">
        <w:rPr>
          <w:rFonts w:ascii="ＭＳ 明朝" w:eastAsia="ＭＳ 明朝" w:hAnsi="ＭＳ 明朝" w:hint="eastAsia"/>
          <w:szCs w:val="21"/>
        </w:rPr>
        <w:t>【</w:t>
      </w:r>
      <w:r w:rsidR="00063D66" w:rsidRPr="00B7165A">
        <w:rPr>
          <w:rFonts w:ascii="ＭＳ 明朝" w:eastAsia="ＭＳ 明朝" w:hAnsi="ＭＳ 明朝" w:hint="eastAsia"/>
          <w:szCs w:val="21"/>
        </w:rPr>
        <w:t>参考文献</w:t>
      </w:r>
      <w:r w:rsidRPr="00B7165A">
        <w:rPr>
          <w:rFonts w:ascii="ＭＳ 明朝" w:eastAsia="ＭＳ 明朝" w:hAnsi="ＭＳ 明朝" w:hint="eastAsia"/>
          <w:szCs w:val="21"/>
        </w:rPr>
        <w:t>】</w:t>
      </w:r>
    </w:p>
    <w:p w14:paraId="6E367F1F" w14:textId="54F000F4" w:rsidR="00D443D5" w:rsidRPr="00383A2A" w:rsidRDefault="0050210D" w:rsidP="007E0BB3">
      <w:pPr>
        <w:jc w:val="left"/>
        <w:rPr>
          <w:rFonts w:ascii="ＭＳ 明朝" w:eastAsia="ＭＳ 明朝" w:hAnsi="ＭＳ 明朝" w:cs="Times New Roman"/>
          <w:color w:val="000000" w:themeColor="text1"/>
          <w:szCs w:val="21"/>
        </w:rPr>
      </w:pPr>
      <w:r w:rsidRPr="0050210D">
        <w:rPr>
          <w:rFonts w:ascii="Times New Roman" w:hAnsi="Times New Roman" w:cs="Times New Roman"/>
          <w:szCs w:val="21"/>
        </w:rPr>
        <w:t>[1]</w:t>
      </w:r>
      <w:r w:rsidR="007E0BB3" w:rsidRPr="00383A2A">
        <w:rPr>
          <w:rFonts w:ascii="ＭＳ 明朝" w:eastAsia="ＭＳ 明朝" w:hAnsi="ＭＳ 明朝" w:cs="Times New Roman" w:hint="eastAsia"/>
          <w:color w:val="000000" w:themeColor="text1"/>
          <w:szCs w:val="21"/>
        </w:rPr>
        <w:t>分子動力学法による水溶液中の水分子ダイナミクスと水素結合ネットワーク</w:t>
      </w:r>
      <w:r w:rsidR="007B3250" w:rsidRPr="00383A2A">
        <w:rPr>
          <w:rFonts w:ascii="ＭＳ 明朝" w:eastAsia="ＭＳ 明朝" w:hAnsi="ＭＳ 明朝" w:cs="Times New Roman" w:hint="eastAsia"/>
          <w:color w:val="000000" w:themeColor="text1"/>
          <w:szCs w:val="21"/>
        </w:rPr>
        <w:t>,</w:t>
      </w:r>
      <w:r w:rsidR="007B3250" w:rsidRPr="00383A2A">
        <w:rPr>
          <w:rFonts w:ascii="ＭＳ 明朝" w:eastAsia="ＭＳ 明朝" w:hAnsi="ＭＳ 明朝" w:cs="Times New Roman"/>
          <w:color w:val="000000" w:themeColor="text1"/>
          <w:szCs w:val="21"/>
        </w:rPr>
        <w:t xml:space="preserve"> </w:t>
      </w:r>
      <w:r w:rsidR="007B3250" w:rsidRPr="00383A2A">
        <w:rPr>
          <w:rFonts w:ascii="ＭＳ 明朝" w:eastAsia="ＭＳ 明朝" w:hAnsi="ＭＳ 明朝" w:cs="Times New Roman" w:hint="eastAsia"/>
          <w:color w:val="000000" w:themeColor="text1"/>
          <w:szCs w:val="21"/>
        </w:rPr>
        <w:t>宮本陽介,</w:t>
      </w:r>
      <w:r w:rsidR="007B3250" w:rsidRPr="00383A2A">
        <w:rPr>
          <w:rFonts w:ascii="ＭＳ 明朝" w:eastAsia="ＭＳ 明朝" w:hAnsi="ＭＳ 明朝" w:cs="Times New Roman"/>
          <w:color w:val="000000" w:themeColor="text1"/>
          <w:szCs w:val="21"/>
        </w:rPr>
        <w:t xml:space="preserve"> </w:t>
      </w:r>
      <w:r w:rsidR="007B3250" w:rsidRPr="00383A2A">
        <w:rPr>
          <w:rFonts w:ascii="ＭＳ 明朝" w:eastAsia="ＭＳ 明朝" w:hAnsi="ＭＳ 明朝" w:cs="Times New Roman" w:hint="eastAsia"/>
          <w:color w:val="000000" w:themeColor="text1"/>
          <w:szCs w:val="21"/>
        </w:rPr>
        <w:t>修士論文,</w:t>
      </w:r>
      <w:r w:rsidR="007B3250" w:rsidRPr="00383A2A">
        <w:rPr>
          <w:rFonts w:ascii="ＭＳ 明朝" w:eastAsia="ＭＳ 明朝" w:hAnsi="ＭＳ 明朝" w:cs="Times New Roman"/>
          <w:color w:val="000000" w:themeColor="text1"/>
          <w:szCs w:val="21"/>
        </w:rPr>
        <w:t xml:space="preserve"> </w:t>
      </w:r>
      <w:r w:rsidR="008C69E9" w:rsidRPr="00383A2A">
        <w:rPr>
          <w:rFonts w:ascii="ＭＳ 明朝" w:eastAsia="ＭＳ 明朝" w:hAnsi="ＭＳ 明朝" w:cs="Times New Roman"/>
          <w:color w:val="000000" w:themeColor="text1"/>
          <w:szCs w:val="21"/>
        </w:rPr>
        <w:t>2015</w:t>
      </w:r>
    </w:p>
    <w:p w14:paraId="2D4C9404" w14:textId="77777777" w:rsidR="000F3107" w:rsidRDefault="008C69E9" w:rsidP="008C69E9">
      <w:pPr>
        <w:jc w:val="left"/>
        <w:rPr>
          <w:rFonts w:ascii="Times New Roman" w:hAnsi="Times New Roman" w:cs="Times New Roman"/>
          <w:szCs w:val="21"/>
        </w:rPr>
      </w:pPr>
      <w:r>
        <w:rPr>
          <w:rFonts w:ascii="Times New Roman" w:hAnsi="Times New Roman" w:cs="Times New Roman"/>
          <w:szCs w:val="21"/>
        </w:rPr>
        <w:t>[2]</w:t>
      </w:r>
      <w:r w:rsidRPr="008C69E9">
        <w:rPr>
          <w:rFonts w:ascii="Times New Roman" w:hAnsi="Times New Roman" w:cs="Times New Roman"/>
          <w:szCs w:val="21"/>
        </w:rPr>
        <w:t xml:space="preserve"> </w:t>
      </w:r>
      <w:r w:rsidRPr="0050210D">
        <w:rPr>
          <w:rFonts w:ascii="Times New Roman" w:hAnsi="Times New Roman" w:cs="Times New Roman"/>
          <w:szCs w:val="21"/>
        </w:rPr>
        <w:t>Evaluation of Dielectric Behavior by Time Domain Spectroscopy</w:t>
      </w:r>
      <w:r>
        <w:rPr>
          <w:rFonts w:ascii="Times New Roman" w:hAnsi="Times New Roman" w:cs="Times New Roman"/>
          <w:szCs w:val="21"/>
        </w:rPr>
        <w:t xml:space="preserve">, </w:t>
      </w:r>
      <w:r w:rsidRPr="0050210D">
        <w:rPr>
          <w:rFonts w:ascii="Times New Roman" w:hAnsi="Times New Roman" w:cs="Times New Roman"/>
          <w:szCs w:val="21"/>
        </w:rPr>
        <w:t>The Journal of Phy</w:t>
      </w:r>
      <w:r w:rsidR="00345C04">
        <w:rPr>
          <w:rFonts w:ascii="Times New Roman" w:hAnsi="Times New Roman" w:cs="Times New Roman"/>
          <w:szCs w:val="21"/>
        </w:rPr>
        <w:t>s</w:t>
      </w:r>
      <w:r w:rsidR="008A6594">
        <w:rPr>
          <w:rFonts w:ascii="Times New Roman" w:hAnsi="Times New Roman" w:cs="Times New Roman"/>
          <w:szCs w:val="21"/>
        </w:rPr>
        <w:t>.</w:t>
      </w:r>
      <w:r w:rsidRPr="0050210D">
        <w:rPr>
          <w:rFonts w:ascii="Times New Roman" w:hAnsi="Times New Roman" w:cs="Times New Roman"/>
          <w:szCs w:val="21"/>
        </w:rPr>
        <w:t xml:space="preserve"> Chem</w:t>
      </w:r>
      <w:r w:rsidR="008A6594">
        <w:rPr>
          <w:rFonts w:ascii="Times New Roman" w:hAnsi="Times New Roman" w:cs="Times New Roman"/>
          <w:szCs w:val="21"/>
        </w:rPr>
        <w:t xml:space="preserve">, </w:t>
      </w:r>
      <w:r w:rsidRPr="0050210D">
        <w:rPr>
          <w:rFonts w:ascii="Times New Roman" w:hAnsi="Times New Roman" w:cs="Times New Roman"/>
          <w:szCs w:val="21"/>
        </w:rPr>
        <w:t>Vol</w:t>
      </w:r>
      <w:r w:rsidR="00345C04">
        <w:rPr>
          <w:rFonts w:ascii="Times New Roman" w:hAnsi="Times New Roman" w:cs="Times New Roman"/>
          <w:szCs w:val="21"/>
        </w:rPr>
        <w:t xml:space="preserve">, </w:t>
      </w:r>
      <w:r w:rsidRPr="0050210D">
        <w:rPr>
          <w:rFonts w:ascii="Times New Roman" w:hAnsi="Times New Roman" w:cs="Times New Roman"/>
          <w:szCs w:val="21"/>
        </w:rPr>
        <w:t>79</w:t>
      </w:r>
      <w:r w:rsidR="000F3107">
        <w:rPr>
          <w:rFonts w:ascii="Times New Roman" w:hAnsi="Times New Roman" w:cs="Times New Roman"/>
          <w:szCs w:val="21"/>
        </w:rPr>
        <w:t>,</w:t>
      </w:r>
      <w:r w:rsidR="00345C04">
        <w:rPr>
          <w:rFonts w:ascii="Times New Roman" w:hAnsi="Times New Roman" w:cs="Times New Roman"/>
          <w:szCs w:val="21"/>
        </w:rPr>
        <w:t xml:space="preserve"> </w:t>
      </w:r>
      <w:r w:rsidRPr="0050210D">
        <w:rPr>
          <w:rFonts w:ascii="Times New Roman" w:hAnsi="Times New Roman" w:cs="Times New Roman"/>
          <w:szCs w:val="21"/>
        </w:rPr>
        <w:t>No</w:t>
      </w:r>
      <w:r w:rsidR="00345C04">
        <w:rPr>
          <w:rFonts w:ascii="Times New Roman" w:hAnsi="Times New Roman" w:cs="Times New Roman"/>
          <w:szCs w:val="21"/>
        </w:rPr>
        <w:t xml:space="preserve">, </w:t>
      </w:r>
      <w:r w:rsidRPr="0050210D">
        <w:rPr>
          <w:rFonts w:ascii="Times New Roman" w:hAnsi="Times New Roman" w:cs="Times New Roman"/>
          <w:szCs w:val="21"/>
        </w:rPr>
        <w:t>14</w:t>
      </w:r>
      <w:r>
        <w:rPr>
          <w:rFonts w:ascii="Times New Roman" w:hAnsi="Times New Roman" w:cs="Times New Roman"/>
          <w:szCs w:val="21"/>
        </w:rPr>
        <w:t xml:space="preserve">, </w:t>
      </w:r>
    </w:p>
    <w:p w14:paraId="16617C77" w14:textId="2610398E" w:rsidR="008C69E9" w:rsidRPr="008C69E9" w:rsidRDefault="000F3107" w:rsidP="007E0BB3">
      <w:pPr>
        <w:jc w:val="left"/>
        <w:rPr>
          <w:rFonts w:ascii="Times New Roman" w:hAnsi="Times New Roman" w:cs="Times New Roman" w:hint="eastAsia"/>
          <w:szCs w:val="21"/>
        </w:rPr>
      </w:pPr>
      <w:r>
        <w:rPr>
          <w:rFonts w:ascii="Times New Roman" w:hAnsi="Times New Roman" w:cs="Times New Roman"/>
          <w:szCs w:val="21"/>
        </w:rPr>
        <w:t>R.</w:t>
      </w:r>
      <w:r w:rsidR="008C69E9" w:rsidRPr="0050210D">
        <w:rPr>
          <w:rFonts w:ascii="Times New Roman" w:hAnsi="Times New Roman" w:cs="Times New Roman"/>
          <w:szCs w:val="21"/>
        </w:rPr>
        <w:t xml:space="preserve"> H</w:t>
      </w:r>
      <w:r>
        <w:rPr>
          <w:rFonts w:ascii="Times New Roman" w:hAnsi="Times New Roman" w:cs="Times New Roman"/>
          <w:szCs w:val="21"/>
        </w:rPr>
        <w:t xml:space="preserve">. </w:t>
      </w:r>
      <w:r w:rsidR="008C69E9" w:rsidRPr="0050210D">
        <w:rPr>
          <w:rFonts w:ascii="Times New Roman" w:hAnsi="Times New Roman" w:cs="Times New Roman"/>
          <w:szCs w:val="21"/>
        </w:rPr>
        <w:t>Cole</w:t>
      </w:r>
      <w:r w:rsidR="008C69E9">
        <w:rPr>
          <w:rFonts w:ascii="Times New Roman" w:hAnsi="Times New Roman" w:cs="Times New Roman"/>
          <w:szCs w:val="21"/>
        </w:rPr>
        <w:t xml:space="preserve">, </w:t>
      </w:r>
      <w:r w:rsidR="008C69E9" w:rsidRPr="0050210D">
        <w:rPr>
          <w:rFonts w:ascii="Times New Roman" w:hAnsi="Times New Roman" w:cs="Times New Roman"/>
          <w:szCs w:val="21"/>
        </w:rPr>
        <w:t>1945</w:t>
      </w:r>
    </w:p>
    <w:p w14:paraId="51FDC637" w14:textId="5CB8A034" w:rsidR="00D443D5" w:rsidRDefault="0050210D" w:rsidP="0066500D">
      <w:pPr>
        <w:jc w:val="left"/>
        <w:rPr>
          <w:rFonts w:ascii="Times New Roman" w:hAnsi="Times New Roman" w:cs="Times New Roman"/>
          <w:szCs w:val="21"/>
        </w:rPr>
      </w:pPr>
      <w:r w:rsidRPr="0050210D">
        <w:rPr>
          <w:rFonts w:ascii="Times New Roman" w:hAnsi="Times New Roman" w:cs="Times New Roman"/>
          <w:szCs w:val="21"/>
        </w:rPr>
        <w:t>[3] High frequency permittivity and its use in the investigation of solution properties, Pure &amp;App</w:t>
      </w:r>
      <w:r w:rsidR="00D61A76">
        <w:rPr>
          <w:rFonts w:ascii="Times New Roman" w:hAnsi="Times New Roman" w:cs="Times New Roman"/>
          <w:szCs w:val="21"/>
        </w:rPr>
        <w:t>,</w:t>
      </w:r>
      <w:r w:rsidRPr="0050210D">
        <w:rPr>
          <w:rFonts w:ascii="Times New Roman" w:hAnsi="Times New Roman" w:cs="Times New Roman"/>
          <w:szCs w:val="21"/>
        </w:rPr>
        <w:t xml:space="preserve"> </w:t>
      </w:r>
      <w:proofErr w:type="spellStart"/>
      <w:r w:rsidRPr="0050210D">
        <w:rPr>
          <w:rFonts w:ascii="Times New Roman" w:hAnsi="Times New Roman" w:cs="Times New Roman"/>
          <w:szCs w:val="21"/>
        </w:rPr>
        <w:t>Cherm</w:t>
      </w:r>
      <w:proofErr w:type="spellEnd"/>
      <w:r w:rsidRPr="0050210D">
        <w:rPr>
          <w:rFonts w:ascii="Times New Roman" w:hAnsi="Times New Roman" w:cs="Times New Roman"/>
          <w:szCs w:val="21"/>
        </w:rPr>
        <w:t>, Vol. 63, No. 10, pp. 1473-1482, J. Barthel and R. Buchner, 1991</w:t>
      </w:r>
    </w:p>
    <w:p w14:paraId="75D8B401" w14:textId="2E4F7FC6" w:rsidR="00F86ACC" w:rsidRPr="00F86ACC" w:rsidRDefault="005F2DC3" w:rsidP="00F86ACC">
      <w:pP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 xml:space="preserve">5] </w:t>
      </w:r>
      <w:r w:rsidR="00F86ACC" w:rsidRPr="00F86ACC">
        <w:rPr>
          <w:rFonts w:ascii="Times New Roman" w:hAnsi="Times New Roman" w:cs="Times New Roman"/>
          <w:szCs w:val="21"/>
        </w:rPr>
        <w:t>]</w:t>
      </w:r>
      <w:r w:rsidR="00F86ACC" w:rsidRPr="00F86ACC">
        <w:rPr>
          <w:rFonts w:ascii="Times New Roman" w:hAnsi="Times New Roman" w:cs="Times New Roman"/>
          <w:szCs w:val="21"/>
        </w:rPr>
        <w:t xml:space="preserve"> </w:t>
      </w:r>
      <w:r w:rsidR="00F86ACC" w:rsidRPr="00F86ACC">
        <w:rPr>
          <w:rFonts w:ascii="Times New Roman" w:hAnsi="Times New Roman" w:cs="Times New Roman"/>
          <w:szCs w:val="21"/>
        </w:rPr>
        <w:t xml:space="preserve">Hierarchical viscosity of aqueous solution of tilapia scale collagen investigated via dielectric spectroscopy between </w:t>
      </w:r>
    </w:p>
    <w:p w14:paraId="31E6C93A" w14:textId="3F726155" w:rsidR="005F2DC3" w:rsidRPr="00F86ACC" w:rsidRDefault="00F86ACC" w:rsidP="00BB314D">
      <w:pPr>
        <w:rPr>
          <w:rFonts w:ascii="Times New Roman" w:hAnsi="Times New Roman" w:cs="Times New Roman" w:hint="eastAsia"/>
          <w:szCs w:val="21"/>
        </w:rPr>
      </w:pPr>
      <w:r w:rsidRPr="00F86ACC">
        <w:rPr>
          <w:rFonts w:ascii="Times New Roman" w:hAnsi="Times New Roman" w:cs="Times New Roman"/>
          <w:szCs w:val="21"/>
        </w:rPr>
        <w:t>500MHz and 2.5 THz,</w:t>
      </w:r>
      <w:r>
        <w:rPr>
          <w:rFonts w:ascii="Times New Roman" w:hAnsi="Times New Roman" w:cs="Times New Roman"/>
          <w:szCs w:val="21"/>
        </w:rPr>
        <w:t>,</w:t>
      </w:r>
      <w:r w:rsidRPr="00F86ACC">
        <w:rPr>
          <w:rFonts w:ascii="Times New Roman" w:hAnsi="Times New Roman" w:cs="Times New Roman"/>
          <w:szCs w:val="21"/>
        </w:rPr>
        <w:t xml:space="preserve"> H. </w:t>
      </w:r>
      <w:proofErr w:type="spellStart"/>
      <w:r w:rsidRPr="00F86ACC">
        <w:rPr>
          <w:rFonts w:ascii="Times New Roman" w:hAnsi="Times New Roman" w:cs="Times New Roman"/>
          <w:szCs w:val="21"/>
        </w:rPr>
        <w:t>Kawamata</w:t>
      </w:r>
      <w:proofErr w:type="spellEnd"/>
      <w:r w:rsidRPr="00F86ACC">
        <w:rPr>
          <w:rFonts w:ascii="Times New Roman" w:hAnsi="Times New Roman" w:cs="Times New Roman"/>
          <w:szCs w:val="21"/>
        </w:rPr>
        <w:t xml:space="preserve">, S. </w:t>
      </w:r>
      <w:proofErr w:type="spellStart"/>
      <w:r w:rsidRPr="00F86ACC">
        <w:rPr>
          <w:rFonts w:ascii="Times New Roman" w:hAnsi="Times New Roman" w:cs="Times New Roman"/>
          <w:szCs w:val="21"/>
        </w:rPr>
        <w:t>Kuwaki</w:t>
      </w:r>
      <w:proofErr w:type="spellEnd"/>
      <w:r w:rsidRPr="00F86ACC">
        <w:rPr>
          <w:rFonts w:ascii="Times New Roman" w:hAnsi="Times New Roman" w:cs="Times New Roman"/>
          <w:szCs w:val="21"/>
        </w:rPr>
        <w:t xml:space="preserve">, T. </w:t>
      </w:r>
      <w:proofErr w:type="spellStart"/>
      <w:r w:rsidRPr="00F86ACC">
        <w:rPr>
          <w:rFonts w:ascii="Times New Roman" w:hAnsi="Times New Roman" w:cs="Times New Roman"/>
          <w:szCs w:val="21"/>
        </w:rPr>
        <w:t>Mishina</w:t>
      </w:r>
      <w:proofErr w:type="spellEnd"/>
      <w:r w:rsidRPr="00F86ACC">
        <w:rPr>
          <w:rFonts w:ascii="Times New Roman" w:hAnsi="Times New Roman" w:cs="Times New Roman"/>
          <w:szCs w:val="21"/>
        </w:rPr>
        <w:t xml:space="preserve">, T. </w:t>
      </w:r>
      <w:proofErr w:type="spellStart"/>
      <w:r w:rsidRPr="00F86ACC">
        <w:rPr>
          <w:rFonts w:ascii="Times New Roman" w:hAnsi="Times New Roman" w:cs="Times New Roman"/>
          <w:szCs w:val="21"/>
        </w:rPr>
        <w:t>Ikoma</w:t>
      </w:r>
      <w:proofErr w:type="spellEnd"/>
      <w:r w:rsidRPr="00F86ACC">
        <w:rPr>
          <w:rFonts w:ascii="Times New Roman" w:hAnsi="Times New Roman" w:cs="Times New Roman"/>
          <w:szCs w:val="21"/>
        </w:rPr>
        <w:t>, J. Tanaka and R. Nozaki, Scientific Reports volume 7, Article number: 45398 (2017)</w:t>
      </w:r>
    </w:p>
    <w:p w14:paraId="28E3B150" w14:textId="3082EF32" w:rsidR="00D61A76" w:rsidRDefault="00D61A76" w:rsidP="00D61A76">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4]</w:t>
      </w:r>
      <w:r w:rsidR="00383A2A">
        <w:rPr>
          <w:rFonts w:ascii="Times New Roman" w:hAnsi="Times New Roman" w:cs="Times New Roman"/>
          <w:szCs w:val="21"/>
        </w:rPr>
        <w:t xml:space="preserve"> </w:t>
      </w:r>
      <w:r w:rsidRPr="0050210D">
        <w:rPr>
          <w:rFonts w:ascii="Times New Roman" w:hAnsi="Times New Roman" w:cs="Times New Roman"/>
          <w:szCs w:val="21"/>
        </w:rPr>
        <w:t>Can molecular dynamics help in understanding dielectric phenomena?</w:t>
      </w:r>
      <w:r>
        <w:rPr>
          <w:rFonts w:ascii="Times New Roman" w:hAnsi="Times New Roman" w:cs="Times New Roman"/>
          <w:szCs w:val="21"/>
        </w:rPr>
        <w:t xml:space="preserve">, </w:t>
      </w:r>
      <w:r w:rsidRPr="0050210D">
        <w:rPr>
          <w:rFonts w:ascii="Times New Roman" w:hAnsi="Times New Roman" w:cs="Times New Roman"/>
          <w:szCs w:val="21"/>
        </w:rPr>
        <w:t xml:space="preserve">Robert </w:t>
      </w:r>
      <w:proofErr w:type="spellStart"/>
      <w:r w:rsidRPr="0050210D">
        <w:rPr>
          <w:rFonts w:ascii="Times New Roman" w:hAnsi="Times New Roman" w:cs="Times New Roman"/>
          <w:szCs w:val="21"/>
        </w:rPr>
        <w:t>Olmi</w:t>
      </w:r>
      <w:proofErr w:type="spellEnd"/>
      <w:r w:rsidRPr="0050210D">
        <w:rPr>
          <w:rFonts w:ascii="Times New Roman" w:hAnsi="Times New Roman" w:cs="Times New Roman"/>
          <w:szCs w:val="21"/>
        </w:rPr>
        <w:t xml:space="preserve"> and Marco </w:t>
      </w:r>
      <w:proofErr w:type="spellStart"/>
      <w:r w:rsidRPr="0050210D">
        <w:rPr>
          <w:rFonts w:ascii="Times New Roman" w:hAnsi="Times New Roman" w:cs="Times New Roman"/>
          <w:szCs w:val="21"/>
        </w:rPr>
        <w:t>Bittelli</w:t>
      </w:r>
      <w:proofErr w:type="spellEnd"/>
      <w:r w:rsidRPr="0050210D">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 xml:space="preserve"> </w:t>
      </w:r>
      <w:r w:rsidRPr="0050210D">
        <w:rPr>
          <w:rFonts w:ascii="Times New Roman" w:hAnsi="Times New Roman" w:cs="Times New Roman"/>
          <w:szCs w:val="21"/>
        </w:rPr>
        <w:t>2017</w:t>
      </w:r>
    </w:p>
    <w:p w14:paraId="2A1F2576" w14:textId="1275135B" w:rsidR="00970F28" w:rsidRDefault="00970F28" w:rsidP="00D61A76">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5]</w:t>
      </w:r>
      <w:r>
        <w:rPr>
          <w:rFonts w:ascii="Times New Roman" w:hAnsi="Times New Roman" w:cs="Times New Roman" w:hint="eastAsia"/>
          <w:szCs w:val="21"/>
        </w:rPr>
        <w:t>TIP3</w:t>
      </w:r>
      <w:r>
        <w:rPr>
          <w:rFonts w:ascii="Times New Roman" w:hAnsi="Times New Roman" w:cs="Times New Roman"/>
          <w:szCs w:val="21"/>
        </w:rPr>
        <w:t>P</w:t>
      </w:r>
      <w:r w:rsidR="003456A7" w:rsidRPr="003456A7">
        <w:rPr>
          <w:rFonts w:ascii="ＭＳ 明朝" w:eastAsia="ＭＳ 明朝" w:hAnsi="ＭＳ 明朝" w:cs="Times New Roman" w:hint="eastAsia"/>
          <w:szCs w:val="21"/>
        </w:rPr>
        <w:t>の密度</w:t>
      </w:r>
      <w:r w:rsidR="003456A7">
        <w:rPr>
          <w:rFonts w:ascii="ＭＳ 明朝" w:eastAsia="ＭＳ 明朝" w:hAnsi="ＭＳ 明朝" w:cs="Times New Roman" w:hint="eastAsia"/>
          <w:szCs w:val="21"/>
        </w:rPr>
        <w:t>の論文</w:t>
      </w:r>
    </w:p>
    <w:p w14:paraId="3620D0FC" w14:textId="2390E03A" w:rsidR="00970F28" w:rsidRPr="0050210D" w:rsidRDefault="00970F28" w:rsidP="00D61A76">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6]</w:t>
      </w:r>
    </w:p>
    <w:p w14:paraId="66D07CC0" w14:textId="6F4443A3" w:rsidR="00D61A76" w:rsidRPr="00D61A76" w:rsidRDefault="00D61A76" w:rsidP="0066500D">
      <w:pPr>
        <w:jc w:val="left"/>
        <w:rPr>
          <w:rFonts w:ascii="Times New Roman" w:hAnsi="Times New Roman" w:cs="Times New Roman"/>
          <w:szCs w:val="21"/>
        </w:rPr>
      </w:pPr>
    </w:p>
    <w:sectPr w:rsidR="00D61A76" w:rsidRPr="00D61A76" w:rsidSect="0015087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69FA3" w14:textId="77777777" w:rsidR="00A65F08" w:rsidRDefault="00A65F08" w:rsidP="0050210D">
      <w:r>
        <w:separator/>
      </w:r>
    </w:p>
  </w:endnote>
  <w:endnote w:type="continuationSeparator" w:id="0">
    <w:p w14:paraId="70DCD433" w14:textId="77777777" w:rsidR="00A65F08" w:rsidRDefault="00A65F08" w:rsidP="00502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6B5F9" w14:textId="77777777" w:rsidR="00A65F08" w:rsidRDefault="00A65F08" w:rsidP="0050210D">
      <w:r>
        <w:separator/>
      </w:r>
    </w:p>
  </w:footnote>
  <w:footnote w:type="continuationSeparator" w:id="0">
    <w:p w14:paraId="42FFBEE3" w14:textId="77777777" w:rsidR="00A65F08" w:rsidRDefault="00A65F08" w:rsidP="005021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871"/>
    <w:rsid w:val="000346FE"/>
    <w:rsid w:val="00043802"/>
    <w:rsid w:val="00063D66"/>
    <w:rsid w:val="00085F53"/>
    <w:rsid w:val="00085FA1"/>
    <w:rsid w:val="0009518F"/>
    <w:rsid w:val="00095300"/>
    <w:rsid w:val="000A2D2D"/>
    <w:rsid w:val="000A6977"/>
    <w:rsid w:val="000B40B5"/>
    <w:rsid w:val="000E5EDB"/>
    <w:rsid w:val="000E79A7"/>
    <w:rsid w:val="000F3107"/>
    <w:rsid w:val="000F684F"/>
    <w:rsid w:val="0011037A"/>
    <w:rsid w:val="00116CD0"/>
    <w:rsid w:val="00150871"/>
    <w:rsid w:val="00172264"/>
    <w:rsid w:val="001726BD"/>
    <w:rsid w:val="00172A33"/>
    <w:rsid w:val="00185687"/>
    <w:rsid w:val="001F1CD7"/>
    <w:rsid w:val="001F4D2C"/>
    <w:rsid w:val="001F51BC"/>
    <w:rsid w:val="00204CDE"/>
    <w:rsid w:val="00210D74"/>
    <w:rsid w:val="00221977"/>
    <w:rsid w:val="00237B14"/>
    <w:rsid w:val="00255436"/>
    <w:rsid w:val="002803CE"/>
    <w:rsid w:val="00293C4A"/>
    <w:rsid w:val="002B5E7F"/>
    <w:rsid w:val="002C1AA4"/>
    <w:rsid w:val="002D3C94"/>
    <w:rsid w:val="002E3B03"/>
    <w:rsid w:val="00311DE5"/>
    <w:rsid w:val="00330489"/>
    <w:rsid w:val="003363F1"/>
    <w:rsid w:val="003456A7"/>
    <w:rsid w:val="00345C04"/>
    <w:rsid w:val="00355100"/>
    <w:rsid w:val="0037321E"/>
    <w:rsid w:val="00383A2A"/>
    <w:rsid w:val="00383FEC"/>
    <w:rsid w:val="00395298"/>
    <w:rsid w:val="003963F9"/>
    <w:rsid w:val="003A55E4"/>
    <w:rsid w:val="003D32FC"/>
    <w:rsid w:val="003D38A5"/>
    <w:rsid w:val="003E0D05"/>
    <w:rsid w:val="003F2638"/>
    <w:rsid w:val="00402DAA"/>
    <w:rsid w:val="00414F49"/>
    <w:rsid w:val="0041578B"/>
    <w:rsid w:val="004337EC"/>
    <w:rsid w:val="00450559"/>
    <w:rsid w:val="00474073"/>
    <w:rsid w:val="004B7EC5"/>
    <w:rsid w:val="0050061B"/>
    <w:rsid w:val="0050210D"/>
    <w:rsid w:val="00512E52"/>
    <w:rsid w:val="0052040B"/>
    <w:rsid w:val="00526705"/>
    <w:rsid w:val="00527F06"/>
    <w:rsid w:val="005427B4"/>
    <w:rsid w:val="00543FA7"/>
    <w:rsid w:val="00575D71"/>
    <w:rsid w:val="0057640D"/>
    <w:rsid w:val="00596BA3"/>
    <w:rsid w:val="005C1CF4"/>
    <w:rsid w:val="005F0428"/>
    <w:rsid w:val="005F2DC3"/>
    <w:rsid w:val="005F30DD"/>
    <w:rsid w:val="0060257D"/>
    <w:rsid w:val="006114D2"/>
    <w:rsid w:val="00624EED"/>
    <w:rsid w:val="00654332"/>
    <w:rsid w:val="0066500D"/>
    <w:rsid w:val="006A5B5B"/>
    <w:rsid w:val="006C4C69"/>
    <w:rsid w:val="006E12F9"/>
    <w:rsid w:val="006E5455"/>
    <w:rsid w:val="00737CAB"/>
    <w:rsid w:val="0075201C"/>
    <w:rsid w:val="00796FF2"/>
    <w:rsid w:val="007A4CCD"/>
    <w:rsid w:val="007A546C"/>
    <w:rsid w:val="007B3250"/>
    <w:rsid w:val="007B7B28"/>
    <w:rsid w:val="007B7EFF"/>
    <w:rsid w:val="007D5038"/>
    <w:rsid w:val="007E0BB3"/>
    <w:rsid w:val="00806524"/>
    <w:rsid w:val="00815540"/>
    <w:rsid w:val="008327D6"/>
    <w:rsid w:val="00832852"/>
    <w:rsid w:val="00855E16"/>
    <w:rsid w:val="00861B3D"/>
    <w:rsid w:val="00872718"/>
    <w:rsid w:val="008A2A5C"/>
    <w:rsid w:val="008A6594"/>
    <w:rsid w:val="008B7710"/>
    <w:rsid w:val="008C69E9"/>
    <w:rsid w:val="00902551"/>
    <w:rsid w:val="00917E51"/>
    <w:rsid w:val="009364B2"/>
    <w:rsid w:val="00970F28"/>
    <w:rsid w:val="00975499"/>
    <w:rsid w:val="00991621"/>
    <w:rsid w:val="009A6CB0"/>
    <w:rsid w:val="009B1414"/>
    <w:rsid w:val="009C5E55"/>
    <w:rsid w:val="009D4390"/>
    <w:rsid w:val="009D77C9"/>
    <w:rsid w:val="00A23D1B"/>
    <w:rsid w:val="00A3411D"/>
    <w:rsid w:val="00A65F08"/>
    <w:rsid w:val="00AC1271"/>
    <w:rsid w:val="00B11176"/>
    <w:rsid w:val="00B26B70"/>
    <w:rsid w:val="00B36281"/>
    <w:rsid w:val="00B46F13"/>
    <w:rsid w:val="00B542D7"/>
    <w:rsid w:val="00B6185A"/>
    <w:rsid w:val="00B64169"/>
    <w:rsid w:val="00B7165A"/>
    <w:rsid w:val="00B77B44"/>
    <w:rsid w:val="00B85BF6"/>
    <w:rsid w:val="00B86A18"/>
    <w:rsid w:val="00BB314D"/>
    <w:rsid w:val="00BB3CA6"/>
    <w:rsid w:val="00BC6DA1"/>
    <w:rsid w:val="00C07B07"/>
    <w:rsid w:val="00C333E0"/>
    <w:rsid w:val="00C44717"/>
    <w:rsid w:val="00C7122C"/>
    <w:rsid w:val="00C83A05"/>
    <w:rsid w:val="00CB67AA"/>
    <w:rsid w:val="00CC555F"/>
    <w:rsid w:val="00CD2397"/>
    <w:rsid w:val="00CE72D4"/>
    <w:rsid w:val="00CF2206"/>
    <w:rsid w:val="00D0035C"/>
    <w:rsid w:val="00D16757"/>
    <w:rsid w:val="00D32FB6"/>
    <w:rsid w:val="00D443D5"/>
    <w:rsid w:val="00D61A76"/>
    <w:rsid w:val="00D80C74"/>
    <w:rsid w:val="00D95464"/>
    <w:rsid w:val="00DA7D9D"/>
    <w:rsid w:val="00DE1AF9"/>
    <w:rsid w:val="00E63B92"/>
    <w:rsid w:val="00EA3786"/>
    <w:rsid w:val="00EA4273"/>
    <w:rsid w:val="00EC3327"/>
    <w:rsid w:val="00ED24F9"/>
    <w:rsid w:val="00EE3799"/>
    <w:rsid w:val="00EF5A7E"/>
    <w:rsid w:val="00EF74CB"/>
    <w:rsid w:val="00F06ABA"/>
    <w:rsid w:val="00F077DB"/>
    <w:rsid w:val="00F834AE"/>
    <w:rsid w:val="00F834F2"/>
    <w:rsid w:val="00F86ACC"/>
    <w:rsid w:val="00F9422F"/>
    <w:rsid w:val="00FD3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4A4E19"/>
  <w15:docId w15:val="{01B87C0C-FB66-4D9B-AE77-C399F405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50871"/>
    <w:pPr>
      <w:widowControl w:val="0"/>
      <w:autoSpaceDE w:val="0"/>
      <w:autoSpaceDN w:val="0"/>
      <w:adjustRightInd w:val="0"/>
    </w:pPr>
    <w:rPr>
      <w:rFonts w:ascii="游明朝" w:eastAsia="游明朝" w:cs="游明朝"/>
      <w:color w:val="000000"/>
      <w:kern w:val="0"/>
      <w:sz w:val="24"/>
      <w:szCs w:val="24"/>
    </w:rPr>
  </w:style>
  <w:style w:type="character" w:styleId="a3">
    <w:name w:val="Hyperlink"/>
    <w:basedOn w:val="a0"/>
    <w:uiPriority w:val="99"/>
    <w:unhideWhenUsed/>
    <w:rsid w:val="00D443D5"/>
    <w:rPr>
      <w:color w:val="0563C1" w:themeColor="hyperlink"/>
      <w:u w:val="single"/>
    </w:rPr>
  </w:style>
  <w:style w:type="character" w:customStyle="1" w:styleId="1">
    <w:name w:val="未解決のメンション1"/>
    <w:basedOn w:val="a0"/>
    <w:uiPriority w:val="99"/>
    <w:semiHidden/>
    <w:unhideWhenUsed/>
    <w:rsid w:val="00D443D5"/>
    <w:rPr>
      <w:color w:val="605E5C"/>
      <w:shd w:val="clear" w:color="auto" w:fill="E1DFDD"/>
    </w:rPr>
  </w:style>
  <w:style w:type="paragraph" w:styleId="a4">
    <w:name w:val="header"/>
    <w:basedOn w:val="a"/>
    <w:link w:val="a5"/>
    <w:uiPriority w:val="99"/>
    <w:unhideWhenUsed/>
    <w:rsid w:val="0050210D"/>
    <w:pPr>
      <w:tabs>
        <w:tab w:val="center" w:pos="4252"/>
        <w:tab w:val="right" w:pos="8504"/>
      </w:tabs>
      <w:snapToGrid w:val="0"/>
    </w:pPr>
  </w:style>
  <w:style w:type="character" w:customStyle="1" w:styleId="a5">
    <w:name w:val="ヘッダー (文字)"/>
    <w:basedOn w:val="a0"/>
    <w:link w:val="a4"/>
    <w:uiPriority w:val="99"/>
    <w:rsid w:val="0050210D"/>
  </w:style>
  <w:style w:type="paragraph" w:styleId="a6">
    <w:name w:val="footer"/>
    <w:basedOn w:val="a"/>
    <w:link w:val="a7"/>
    <w:uiPriority w:val="99"/>
    <w:unhideWhenUsed/>
    <w:rsid w:val="0050210D"/>
    <w:pPr>
      <w:tabs>
        <w:tab w:val="center" w:pos="4252"/>
        <w:tab w:val="right" w:pos="8504"/>
      </w:tabs>
      <w:snapToGrid w:val="0"/>
    </w:pPr>
  </w:style>
  <w:style w:type="character" w:customStyle="1" w:styleId="a7">
    <w:name w:val="フッター (文字)"/>
    <w:basedOn w:val="a0"/>
    <w:link w:val="a6"/>
    <w:uiPriority w:val="99"/>
    <w:rsid w:val="0050210D"/>
  </w:style>
  <w:style w:type="paragraph" w:styleId="a8">
    <w:name w:val="Balloon Text"/>
    <w:basedOn w:val="a"/>
    <w:link w:val="a9"/>
    <w:uiPriority w:val="99"/>
    <w:semiHidden/>
    <w:unhideWhenUsed/>
    <w:rsid w:val="00204CDE"/>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04CDE"/>
    <w:rPr>
      <w:rFonts w:asciiTheme="majorHAnsi" w:eastAsiaTheme="majorEastAsia" w:hAnsiTheme="majorHAnsi" w:cstheme="majorBidi"/>
      <w:sz w:val="18"/>
      <w:szCs w:val="18"/>
    </w:rPr>
  </w:style>
  <w:style w:type="paragraph" w:styleId="Web">
    <w:name w:val="Normal (Web)"/>
    <w:basedOn w:val="a"/>
    <w:uiPriority w:val="99"/>
    <w:semiHidden/>
    <w:unhideWhenUsed/>
    <w:rsid w:val="00F86AC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236634">
      <w:bodyDiv w:val="1"/>
      <w:marLeft w:val="0"/>
      <w:marRight w:val="0"/>
      <w:marTop w:val="0"/>
      <w:marBottom w:val="0"/>
      <w:divBdr>
        <w:top w:val="none" w:sz="0" w:space="0" w:color="auto"/>
        <w:left w:val="none" w:sz="0" w:space="0" w:color="auto"/>
        <w:bottom w:val="none" w:sz="0" w:space="0" w:color="auto"/>
        <w:right w:val="none" w:sz="0" w:space="0" w:color="auto"/>
      </w:divBdr>
    </w:div>
    <w:div w:id="641353246">
      <w:bodyDiv w:val="1"/>
      <w:marLeft w:val="0"/>
      <w:marRight w:val="0"/>
      <w:marTop w:val="0"/>
      <w:marBottom w:val="0"/>
      <w:divBdr>
        <w:top w:val="none" w:sz="0" w:space="0" w:color="auto"/>
        <w:left w:val="none" w:sz="0" w:space="0" w:color="auto"/>
        <w:bottom w:val="none" w:sz="0" w:space="0" w:color="auto"/>
        <w:right w:val="none" w:sz="0" w:space="0" w:color="auto"/>
      </w:divBdr>
    </w:div>
    <w:div w:id="1417357862">
      <w:bodyDiv w:val="1"/>
      <w:marLeft w:val="0"/>
      <w:marRight w:val="0"/>
      <w:marTop w:val="0"/>
      <w:marBottom w:val="0"/>
      <w:divBdr>
        <w:top w:val="none" w:sz="0" w:space="0" w:color="auto"/>
        <w:left w:val="none" w:sz="0" w:space="0" w:color="auto"/>
        <w:bottom w:val="none" w:sz="0" w:space="0" w:color="auto"/>
        <w:right w:val="none" w:sz="0" w:space="0" w:color="auto"/>
      </w:divBdr>
    </w:div>
    <w:div w:id="166875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EA214-E6D8-4A88-A768-9B6120FB2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234</Words>
  <Characters>1334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doublex3210@outlook.jp</dc:creator>
  <cp:keywords/>
  <dc:description/>
  <cp:lastModifiedBy>doublex3210@outlook.jp</cp:lastModifiedBy>
  <cp:revision>99</cp:revision>
  <cp:lastPrinted>2019-11-08T14:27:00Z</cp:lastPrinted>
  <dcterms:created xsi:type="dcterms:W3CDTF">2019-11-08T00:36:00Z</dcterms:created>
  <dcterms:modified xsi:type="dcterms:W3CDTF">2020-01-16T02:56:00Z</dcterms:modified>
</cp:coreProperties>
</file>