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FBBE" w14:textId="77777777" w:rsidR="007C1532" w:rsidRDefault="007C1532" w:rsidP="0055205B">
      <w:pPr>
        <w:spacing w:after="30"/>
        <w:jc w:val="center"/>
        <w:rPr>
          <w:rFonts w:ascii="Arial" w:hAnsi="Arial" w:cs="Arial"/>
          <w:b/>
          <w:bCs/>
          <w:sz w:val="20"/>
          <w:szCs w:val="20"/>
        </w:rPr>
      </w:pPr>
    </w:p>
    <w:p w14:paraId="43FCFA8F" w14:textId="77777777" w:rsidR="008D4791" w:rsidRDefault="008D4791" w:rsidP="008D4791">
      <w:pPr>
        <w:rPr>
          <w:rFonts w:ascii="Arial" w:hAnsi="Arial" w:cs="Arial"/>
          <w:sz w:val="20"/>
          <w:szCs w:val="20"/>
        </w:rPr>
      </w:pPr>
      <w:bookmarkStart w:id="0" w:name="_Hlk196513903"/>
    </w:p>
    <w:p w14:paraId="5B251704" w14:textId="77777777" w:rsidR="008D4791" w:rsidRDefault="008D4791" w:rsidP="008D4791">
      <w:pPr>
        <w:jc w:val="center"/>
        <w:rPr>
          <w:rFonts w:ascii="Arial" w:hAnsi="Arial" w:cs="Arial"/>
          <w:sz w:val="20"/>
          <w:szCs w:val="20"/>
        </w:rPr>
      </w:pPr>
      <w:r>
        <w:rPr>
          <w:rFonts w:ascii="Arial" w:hAnsi="Arial" w:cs="Arial"/>
          <w:noProof/>
          <w:color w:val="000000"/>
          <w:sz w:val="40"/>
          <w:szCs w:val="40"/>
        </w:rPr>
        <w:drawing>
          <wp:inline distT="0" distB="0" distL="0" distR="0" wp14:anchorId="52753000" wp14:editId="74BF60EA">
            <wp:extent cx="2362200" cy="1009650"/>
            <wp:effectExtent l="0" t="0" r="0" b="0"/>
            <wp:docPr id="1" name="Picture 1" descr="WSU_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SU_Logo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2200" cy="1009650"/>
                    </a:xfrm>
                    <a:prstGeom prst="rect">
                      <a:avLst/>
                    </a:prstGeom>
                    <a:noFill/>
                    <a:ln>
                      <a:noFill/>
                    </a:ln>
                  </pic:spPr>
                </pic:pic>
              </a:graphicData>
            </a:graphic>
          </wp:inline>
        </w:drawing>
      </w:r>
    </w:p>
    <w:p w14:paraId="38F0D0D7" w14:textId="77777777" w:rsidR="008D4791" w:rsidRDefault="008D4791" w:rsidP="008D4791">
      <w:pPr>
        <w:rPr>
          <w:rFonts w:ascii="Arial" w:hAnsi="Arial" w:cs="Arial"/>
          <w:sz w:val="20"/>
          <w:szCs w:val="20"/>
        </w:rPr>
      </w:pPr>
    </w:p>
    <w:p w14:paraId="0988A086" w14:textId="77777777" w:rsidR="008D4791" w:rsidRPr="00E449AE" w:rsidRDefault="008D4791" w:rsidP="008D4791">
      <w:pPr>
        <w:spacing w:line="276" w:lineRule="auto"/>
        <w:outlineLvl w:val="0"/>
        <w:rPr>
          <w:rFonts w:ascii="Arial" w:eastAsia="Calibri" w:hAnsi="Arial" w:cs="Arial"/>
          <w:kern w:val="0"/>
          <w:sz w:val="20"/>
          <w:szCs w:val="20"/>
          <w:lang w:val="en-AU" w:eastAsia="en-AU"/>
          <w14:ligatures w14:val="none"/>
        </w:rPr>
      </w:pPr>
      <w:r w:rsidRPr="0042403F">
        <w:rPr>
          <w:rFonts w:ascii="Gotham Narrow Book" w:hAnsi="Gotham Narrow Book" w:cs="Arial"/>
          <w:noProof/>
          <w:color w:val="000000" w:themeColor="text1"/>
        </w:rPr>
        <mc:AlternateContent>
          <mc:Choice Requires="wps">
            <w:drawing>
              <wp:anchor distT="0" distB="0" distL="114300" distR="114300" simplePos="0" relativeHeight="251659264" behindDoc="0" locked="0" layoutInCell="1" allowOverlap="1" wp14:anchorId="6CF5E6F1" wp14:editId="30A9A828">
                <wp:simplePos x="0" y="0"/>
                <wp:positionH relativeFrom="column">
                  <wp:posOffset>799465</wp:posOffset>
                </wp:positionH>
                <wp:positionV relativeFrom="paragraph">
                  <wp:posOffset>139700</wp:posOffset>
                </wp:positionV>
                <wp:extent cx="26003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2600325" cy="0"/>
                        </a:xfrm>
                        <a:prstGeom prst="line">
                          <a:avLst/>
                        </a:prstGeom>
                        <a:ln>
                          <a:solidFill>
                            <a:srgbClr val="9D2235"/>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D17E50"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95pt,11pt" to="267.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" strokecolor="#9d2235" strokeweight=".5pt">
                <v:stroke joinstyle="miter"/>
              </v:line>
            </w:pict>
          </mc:Fallback>
        </mc:AlternateContent>
      </w:r>
      <w:r w:rsidRPr="0042403F">
        <w:rPr>
          <w:rFonts w:ascii="Gotham Narrow Book" w:hAnsi="Gotham Narrow Book" w:cs="Arial"/>
        </w:rPr>
        <w:t xml:space="preserve">SCHOOL OF </w:t>
      </w:r>
      <w:r w:rsidRPr="00E449AE">
        <w:rPr>
          <w:rFonts w:ascii="Arial" w:eastAsia="Calibri" w:hAnsi="Arial" w:cs="Arial"/>
          <w:kern w:val="0"/>
          <w:sz w:val="20"/>
          <w:szCs w:val="20"/>
          <w:lang w:val="en-AU" w:eastAsia="en-AU"/>
          <w14:ligatures w14:val="none"/>
        </w:rPr>
        <w:t xml:space="preserve">Business Analytics </w:t>
      </w:r>
    </w:p>
    <w:p w14:paraId="5982F50B" w14:textId="77777777" w:rsidR="008D4791" w:rsidRPr="00A745F8" w:rsidRDefault="008D4791" w:rsidP="008D4791">
      <w:pPr>
        <w:outlineLvl w:val="0"/>
        <w:rPr>
          <w:rFonts w:ascii="Gotham Narrow Bold" w:hAnsi="Gotham Narrow Bold" w:cs="Arial"/>
          <w:b/>
          <w:sz w:val="32"/>
        </w:rPr>
      </w:pPr>
      <w:r w:rsidRPr="00A745F8">
        <w:rPr>
          <w:rFonts w:ascii="Gotham Narrow Bold" w:hAnsi="Gotham Narrow Bold" w:cs="Arial"/>
          <w:b/>
          <w:sz w:val="32"/>
        </w:rPr>
        <w:t>ASSIGNMENT COVER SHEET</w:t>
      </w:r>
    </w:p>
    <w:p w14:paraId="0FFF81F6" w14:textId="3FCBB192" w:rsidR="008D4791" w:rsidRPr="000F27AF" w:rsidRDefault="008D4791" w:rsidP="008D4791">
      <w:pPr>
        <w:outlineLvl w:val="0"/>
        <w:rPr>
          <w:rFonts w:ascii="Helvetica" w:hAnsi="Helvetica" w:cs="Arial"/>
        </w:rPr>
      </w:pPr>
    </w:p>
    <w:tbl>
      <w:tblPr>
        <w:tblStyle w:val="TableGrid"/>
        <w:tblW w:w="9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
        <w:gridCol w:w="595"/>
        <w:gridCol w:w="423"/>
        <w:gridCol w:w="283"/>
        <w:gridCol w:w="116"/>
        <w:gridCol w:w="426"/>
        <w:gridCol w:w="446"/>
        <w:gridCol w:w="1273"/>
        <w:gridCol w:w="407"/>
        <w:gridCol w:w="581"/>
        <w:gridCol w:w="52"/>
        <w:gridCol w:w="795"/>
        <w:gridCol w:w="142"/>
        <w:gridCol w:w="1135"/>
        <w:gridCol w:w="282"/>
        <w:gridCol w:w="133"/>
        <w:gridCol w:w="282"/>
        <w:gridCol w:w="2199"/>
      </w:tblGrid>
      <w:tr w:rsidR="008D4791" w:rsidRPr="00A745F8" w14:paraId="4B58E742" w14:textId="77777777" w:rsidTr="00A20E63">
        <w:trPr>
          <w:trHeight w:val="340"/>
        </w:trPr>
        <w:tc>
          <w:tcPr>
            <w:tcW w:w="9962" w:type="dxa"/>
            <w:gridSpan w:val="18"/>
            <w:shd w:val="clear" w:color="auto" w:fill="9D2235"/>
            <w:vAlign w:val="center"/>
          </w:tcPr>
          <w:p w14:paraId="58298179" w14:textId="77777777" w:rsidR="008D4791" w:rsidRPr="00A745F8" w:rsidRDefault="008D4791" w:rsidP="00A20E63">
            <w:pPr>
              <w:outlineLvl w:val="0"/>
              <w:rPr>
                <w:rFonts w:ascii="Gotham Narrow Book" w:hAnsi="Gotham Narrow Book" w:cs="Arial"/>
                <w:b/>
                <w:color w:val="FFFFFF" w:themeColor="background1"/>
                <w:sz w:val="22"/>
              </w:rPr>
            </w:pPr>
            <w:r w:rsidRPr="00A745F8">
              <w:rPr>
                <w:rFonts w:ascii="Gotham Narrow Book" w:hAnsi="Gotham Narrow Book" w:cs="Arial"/>
                <w:b/>
                <w:color w:val="FFFFFF" w:themeColor="background1"/>
                <w:sz w:val="22"/>
              </w:rPr>
              <w:t>STUDENT DETAILS</w:t>
            </w:r>
          </w:p>
        </w:tc>
      </w:tr>
      <w:tr w:rsidR="008D4791" w:rsidRPr="00A745F8" w14:paraId="1995CAC1" w14:textId="77777777" w:rsidTr="00A20E63">
        <w:trPr>
          <w:trHeight w:val="454"/>
        </w:trPr>
        <w:tc>
          <w:tcPr>
            <w:tcW w:w="1693" w:type="dxa"/>
            <w:gridSpan w:val="4"/>
            <w:vAlign w:val="bottom"/>
          </w:tcPr>
          <w:p w14:paraId="2CACA2D3" w14:textId="77777777" w:rsidR="008D4791" w:rsidRPr="00A745F8" w:rsidRDefault="008D4791" w:rsidP="00A20E63">
            <w:pPr>
              <w:outlineLvl w:val="0"/>
              <w:rPr>
                <w:rFonts w:ascii="Gotham Narrow Book" w:hAnsi="Gotham Narrow Book" w:cs="Arial"/>
                <w:color w:val="FFFFFF" w:themeColor="background1"/>
                <w:sz w:val="22"/>
              </w:rPr>
            </w:pPr>
            <w:r w:rsidRPr="00A745F8">
              <w:rPr>
                <w:rFonts w:ascii="Gotham Narrow Book" w:hAnsi="Gotham Narrow Book" w:cs="Arial"/>
                <w:sz w:val="22"/>
              </w:rPr>
              <w:t>Student name:</w:t>
            </w:r>
          </w:p>
        </w:tc>
        <w:tc>
          <w:tcPr>
            <w:tcW w:w="3249" w:type="dxa"/>
            <w:gridSpan w:val="6"/>
            <w:tcBorders>
              <w:bottom w:val="single" w:sz="4" w:space="0" w:color="auto"/>
            </w:tcBorders>
            <w:vAlign w:val="bottom"/>
          </w:tcPr>
          <w:p w14:paraId="75EF35F1" w14:textId="77777777" w:rsidR="008D4791" w:rsidRPr="006348A1" w:rsidRDefault="008D4791" w:rsidP="00A20E63">
            <w:pPr>
              <w:outlineLvl w:val="0"/>
              <w:rPr>
                <w:rFonts w:ascii="Gotham Narrow Book" w:hAnsi="Gotham Narrow Book" w:cs="Arial"/>
                <w:sz w:val="22"/>
              </w:rPr>
            </w:pPr>
            <w:r w:rsidRPr="00E449AE">
              <w:rPr>
                <w:rFonts w:ascii="Arial" w:hAnsi="Arial" w:cs="Arial"/>
              </w:rPr>
              <w:t>Namesh Panneer Selvan</w:t>
            </w:r>
            <w:r>
              <w:rPr>
                <w:rFonts w:ascii="Gotham Narrow Book" w:hAnsi="Gotham Narrow Book" w:cs="Arial"/>
                <w:sz w:val="22"/>
              </w:rPr>
              <w:t xml:space="preserve"> </w:t>
            </w:r>
          </w:p>
        </w:tc>
        <w:tc>
          <w:tcPr>
            <w:tcW w:w="2124" w:type="dxa"/>
            <w:gridSpan w:val="4"/>
            <w:vAlign w:val="bottom"/>
          </w:tcPr>
          <w:p w14:paraId="74F54EB7" w14:textId="77777777" w:rsidR="008D4791" w:rsidRPr="00A745F8" w:rsidRDefault="008D4791" w:rsidP="00A20E63">
            <w:pPr>
              <w:outlineLvl w:val="0"/>
              <w:rPr>
                <w:rFonts w:ascii="Gotham Narrow Book" w:hAnsi="Gotham Narrow Book" w:cs="Arial"/>
                <w:sz w:val="22"/>
              </w:rPr>
            </w:pPr>
            <w:r w:rsidRPr="00A745F8">
              <w:rPr>
                <w:rFonts w:ascii="Gotham Narrow Book" w:hAnsi="Gotham Narrow Book" w:cs="Arial"/>
                <w:sz w:val="22"/>
              </w:rPr>
              <w:t>Student ID number:</w:t>
            </w:r>
          </w:p>
        </w:tc>
        <w:tc>
          <w:tcPr>
            <w:tcW w:w="2896" w:type="dxa"/>
            <w:gridSpan w:val="4"/>
            <w:tcBorders>
              <w:bottom w:val="single" w:sz="4" w:space="0" w:color="auto"/>
            </w:tcBorders>
            <w:vAlign w:val="bottom"/>
          </w:tcPr>
          <w:p w14:paraId="01D9BF8A" w14:textId="4012E81E" w:rsidR="008D4791" w:rsidRPr="00F42B57" w:rsidRDefault="00F42B57" w:rsidP="00A20E63">
            <w:pPr>
              <w:outlineLvl w:val="0"/>
              <w:rPr>
                <w:rFonts w:ascii="Gotham Narrow Book" w:hAnsi="Gotham Narrow Book" w:cs="Arial"/>
                <w:sz w:val="22"/>
              </w:rPr>
            </w:pPr>
            <w:r w:rsidRPr="00FA1AF2">
              <w:rPr>
                <w:rFonts w:ascii="Arial" w:hAnsi="Arial" w:cs="Arial"/>
                <w:highlight w:val="black"/>
              </w:rPr>
              <w:t>2214</w:t>
            </w:r>
            <w:r w:rsidR="000E7411" w:rsidRPr="00FA1AF2">
              <w:rPr>
                <w:rFonts w:ascii="Arial" w:hAnsi="Arial" w:cs="Arial"/>
                <w:highlight w:val="black"/>
              </w:rPr>
              <w:t>8363</w:t>
            </w:r>
          </w:p>
        </w:tc>
      </w:tr>
      <w:tr w:rsidR="008D4791" w:rsidRPr="00A745F8" w14:paraId="0D851966" w14:textId="77777777" w:rsidTr="00A20E63">
        <w:trPr>
          <w:trHeight w:val="397"/>
        </w:trPr>
        <w:tc>
          <w:tcPr>
            <w:tcW w:w="9962" w:type="dxa"/>
            <w:gridSpan w:val="18"/>
            <w:vAlign w:val="center"/>
          </w:tcPr>
          <w:p w14:paraId="22901BBE" w14:textId="77777777" w:rsidR="008D4791" w:rsidRPr="00A745F8" w:rsidRDefault="008D4791" w:rsidP="00A20E63">
            <w:pPr>
              <w:outlineLvl w:val="0"/>
              <w:rPr>
                <w:rFonts w:ascii="Gotham Narrow Book" w:hAnsi="Gotham Narrow Book" w:cs="Arial"/>
                <w:color w:val="FFFFFF" w:themeColor="background1"/>
                <w:sz w:val="22"/>
              </w:rPr>
            </w:pPr>
          </w:p>
        </w:tc>
      </w:tr>
      <w:tr w:rsidR="008D4791" w:rsidRPr="00A745F8" w14:paraId="252A8EC0" w14:textId="77777777" w:rsidTr="00A20E63">
        <w:trPr>
          <w:trHeight w:val="340"/>
        </w:trPr>
        <w:tc>
          <w:tcPr>
            <w:tcW w:w="9962" w:type="dxa"/>
            <w:gridSpan w:val="18"/>
            <w:shd w:val="clear" w:color="auto" w:fill="9D2235"/>
            <w:vAlign w:val="center"/>
          </w:tcPr>
          <w:p w14:paraId="462C1B92" w14:textId="77777777" w:rsidR="008D4791" w:rsidRPr="00A745F8" w:rsidRDefault="008D4791" w:rsidP="00A20E63">
            <w:pPr>
              <w:outlineLvl w:val="0"/>
              <w:rPr>
                <w:rFonts w:ascii="Gotham Narrow Book" w:hAnsi="Gotham Narrow Book" w:cs="Arial"/>
                <w:b/>
                <w:color w:val="FFFFFF" w:themeColor="background1"/>
                <w:sz w:val="22"/>
              </w:rPr>
            </w:pPr>
            <w:r w:rsidRPr="00A745F8">
              <w:rPr>
                <w:rFonts w:ascii="Gotham Narrow Book" w:hAnsi="Gotham Narrow Book" w:cs="Arial"/>
                <w:b/>
                <w:color w:val="FFFFFF" w:themeColor="background1"/>
                <w:sz w:val="22"/>
              </w:rPr>
              <w:t>UNIT AND TUTORIAL DETAILS</w:t>
            </w:r>
          </w:p>
        </w:tc>
      </w:tr>
      <w:tr w:rsidR="008D4791" w:rsidRPr="00A745F8" w14:paraId="1970A702" w14:textId="77777777" w:rsidTr="00A20E63">
        <w:trPr>
          <w:trHeight w:val="454"/>
        </w:trPr>
        <w:tc>
          <w:tcPr>
            <w:tcW w:w="1410" w:type="dxa"/>
            <w:gridSpan w:val="3"/>
            <w:vAlign w:val="bottom"/>
          </w:tcPr>
          <w:p w14:paraId="6CB32600" w14:textId="77777777" w:rsidR="008D4791" w:rsidRPr="00A745F8" w:rsidRDefault="008D4791" w:rsidP="00A20E63">
            <w:pPr>
              <w:outlineLvl w:val="0"/>
              <w:rPr>
                <w:rFonts w:ascii="Gotham Narrow Book" w:hAnsi="Gotham Narrow Book" w:cs="Arial"/>
                <w:sz w:val="22"/>
              </w:rPr>
            </w:pPr>
            <w:r w:rsidRPr="00A745F8">
              <w:rPr>
                <w:rFonts w:ascii="Gotham Narrow Book" w:hAnsi="Gotham Narrow Book" w:cs="Arial"/>
                <w:sz w:val="22"/>
              </w:rPr>
              <w:t>Unit name:</w:t>
            </w:r>
          </w:p>
        </w:tc>
        <w:tc>
          <w:tcPr>
            <w:tcW w:w="4379" w:type="dxa"/>
            <w:gridSpan w:val="9"/>
            <w:tcBorders>
              <w:bottom w:val="single" w:sz="4" w:space="0" w:color="auto"/>
            </w:tcBorders>
            <w:vAlign w:val="bottom"/>
          </w:tcPr>
          <w:p w14:paraId="2FC5CE6E" w14:textId="4F5F5A69" w:rsidR="008D4791" w:rsidRPr="000E7411" w:rsidRDefault="000E7411" w:rsidP="00A20E63">
            <w:pPr>
              <w:outlineLvl w:val="0"/>
              <w:rPr>
                <w:rFonts w:ascii="Gotham Narrow Book" w:hAnsi="Gotham Narrow Book" w:cs="Arial"/>
                <w:sz w:val="22"/>
              </w:rPr>
            </w:pPr>
            <w:r w:rsidRPr="000E7411">
              <w:rPr>
                <w:rFonts w:ascii="Arial" w:hAnsi="Arial" w:cs="Arial"/>
              </w:rPr>
              <w:t>Integrated Business Experience</w:t>
            </w:r>
          </w:p>
        </w:tc>
        <w:tc>
          <w:tcPr>
            <w:tcW w:w="1559" w:type="dxa"/>
            <w:gridSpan w:val="3"/>
            <w:vAlign w:val="bottom"/>
          </w:tcPr>
          <w:p w14:paraId="528D1253" w14:textId="77777777" w:rsidR="008D4791" w:rsidRPr="00A745F8" w:rsidRDefault="008D4791" w:rsidP="00A20E63">
            <w:pPr>
              <w:outlineLvl w:val="0"/>
              <w:rPr>
                <w:rFonts w:ascii="Gotham Narrow Book" w:hAnsi="Gotham Narrow Book" w:cs="Arial"/>
                <w:sz w:val="22"/>
              </w:rPr>
            </w:pPr>
            <w:r w:rsidRPr="00A745F8">
              <w:rPr>
                <w:rFonts w:ascii="Gotham Narrow Book" w:hAnsi="Gotham Narrow Book" w:cs="Arial"/>
                <w:sz w:val="22"/>
              </w:rPr>
              <w:t>Unit number:</w:t>
            </w:r>
          </w:p>
        </w:tc>
        <w:tc>
          <w:tcPr>
            <w:tcW w:w="2614" w:type="dxa"/>
            <w:gridSpan w:val="3"/>
            <w:tcBorders>
              <w:bottom w:val="single" w:sz="4" w:space="0" w:color="auto"/>
            </w:tcBorders>
            <w:vAlign w:val="bottom"/>
          </w:tcPr>
          <w:p w14:paraId="0904D51E" w14:textId="70A07EA2" w:rsidR="008D4791" w:rsidRPr="00E449AE" w:rsidRDefault="00BE5F8D" w:rsidP="00A20E63">
            <w:pPr>
              <w:outlineLvl w:val="0"/>
              <w:rPr>
                <w:rFonts w:ascii="Arial" w:hAnsi="Arial" w:cs="Arial"/>
              </w:rPr>
            </w:pPr>
            <w:r w:rsidRPr="00E449AE">
              <w:rPr>
                <w:rFonts w:ascii="Arial" w:hAnsi="Arial" w:cs="Arial"/>
              </w:rPr>
              <w:t>7050</w:t>
            </w:r>
          </w:p>
        </w:tc>
      </w:tr>
      <w:tr w:rsidR="008D4791" w:rsidRPr="00A745F8" w14:paraId="3AB75E5E" w14:textId="77777777" w:rsidTr="00A20E63">
        <w:trPr>
          <w:trHeight w:val="397"/>
        </w:trPr>
        <w:tc>
          <w:tcPr>
            <w:tcW w:w="1809" w:type="dxa"/>
            <w:gridSpan w:val="5"/>
            <w:vAlign w:val="bottom"/>
          </w:tcPr>
          <w:p w14:paraId="11C3B9AB" w14:textId="77777777" w:rsidR="008D4791" w:rsidRPr="00A745F8" w:rsidRDefault="008D4791" w:rsidP="00A20E63">
            <w:pPr>
              <w:outlineLvl w:val="0"/>
              <w:rPr>
                <w:rFonts w:ascii="Gotham Narrow Book" w:hAnsi="Gotham Narrow Book" w:cs="Arial"/>
                <w:sz w:val="22"/>
              </w:rPr>
            </w:pPr>
            <w:r w:rsidRPr="00A745F8">
              <w:rPr>
                <w:rFonts w:ascii="Gotham Narrow Book" w:hAnsi="Gotham Narrow Book" w:cs="Arial"/>
                <w:sz w:val="22"/>
              </w:rPr>
              <w:t>Tutorial group:</w:t>
            </w:r>
          </w:p>
        </w:tc>
        <w:tc>
          <w:tcPr>
            <w:tcW w:w="3185" w:type="dxa"/>
            <w:gridSpan w:val="6"/>
            <w:tcBorders>
              <w:bottom w:val="single" w:sz="4" w:space="0" w:color="auto"/>
            </w:tcBorders>
            <w:vAlign w:val="bottom"/>
          </w:tcPr>
          <w:p w14:paraId="1CB6829B" w14:textId="5F86702C" w:rsidR="008D4791" w:rsidRPr="00E449AE" w:rsidRDefault="00CE74C6" w:rsidP="00A20E63">
            <w:pPr>
              <w:outlineLvl w:val="0"/>
              <w:rPr>
                <w:rFonts w:ascii="Arial" w:hAnsi="Arial" w:cs="Arial"/>
              </w:rPr>
            </w:pPr>
            <w:r w:rsidRPr="00E449AE">
              <w:rPr>
                <w:rFonts w:ascii="Arial" w:hAnsi="Arial" w:cs="Arial"/>
              </w:rPr>
              <w:t>15</w:t>
            </w:r>
          </w:p>
        </w:tc>
        <w:tc>
          <w:tcPr>
            <w:tcW w:w="2487" w:type="dxa"/>
            <w:gridSpan w:val="5"/>
            <w:vAlign w:val="bottom"/>
          </w:tcPr>
          <w:p w14:paraId="20BD319A" w14:textId="77777777" w:rsidR="008D4791" w:rsidRPr="00A745F8" w:rsidRDefault="008D4791" w:rsidP="00A20E63">
            <w:pPr>
              <w:outlineLvl w:val="0"/>
              <w:rPr>
                <w:rFonts w:ascii="Gotham Narrow Book" w:hAnsi="Gotham Narrow Book" w:cs="Arial"/>
                <w:sz w:val="22"/>
              </w:rPr>
            </w:pPr>
            <w:r w:rsidRPr="00A745F8">
              <w:rPr>
                <w:rFonts w:ascii="Gotham Narrow Book" w:hAnsi="Gotham Narrow Book" w:cs="Arial"/>
                <w:sz w:val="22"/>
              </w:rPr>
              <w:t>Tutorial day and time:</w:t>
            </w:r>
          </w:p>
        </w:tc>
        <w:tc>
          <w:tcPr>
            <w:tcW w:w="2481" w:type="dxa"/>
            <w:gridSpan w:val="2"/>
            <w:tcBorders>
              <w:bottom w:val="single" w:sz="4" w:space="0" w:color="auto"/>
            </w:tcBorders>
            <w:vAlign w:val="bottom"/>
          </w:tcPr>
          <w:p w14:paraId="1524AAC1" w14:textId="6FC5044B" w:rsidR="008D4791" w:rsidRPr="00E449AE" w:rsidRDefault="00CE74C6" w:rsidP="00A20E63">
            <w:pPr>
              <w:outlineLvl w:val="0"/>
              <w:rPr>
                <w:rFonts w:ascii="Arial" w:hAnsi="Arial" w:cs="Arial"/>
              </w:rPr>
            </w:pPr>
            <w:r w:rsidRPr="00E449AE">
              <w:rPr>
                <w:rFonts w:ascii="Arial" w:hAnsi="Arial" w:cs="Arial"/>
              </w:rPr>
              <w:t>25 April 2025</w:t>
            </w:r>
          </w:p>
        </w:tc>
      </w:tr>
      <w:tr w:rsidR="008D4791" w:rsidRPr="00A745F8" w14:paraId="35A3A2D5" w14:textId="77777777" w:rsidTr="00A20E63">
        <w:trPr>
          <w:trHeight w:val="397"/>
        </w:trPr>
        <w:tc>
          <w:tcPr>
            <w:tcW w:w="2681" w:type="dxa"/>
            <w:gridSpan w:val="7"/>
            <w:vAlign w:val="bottom"/>
          </w:tcPr>
          <w:p w14:paraId="27AC1517" w14:textId="77777777" w:rsidR="008D4791" w:rsidRPr="00A745F8" w:rsidRDefault="008D4791" w:rsidP="00A20E63">
            <w:pPr>
              <w:outlineLvl w:val="0"/>
              <w:rPr>
                <w:rFonts w:ascii="Gotham Narrow Book" w:hAnsi="Gotham Narrow Book" w:cs="Arial"/>
                <w:sz w:val="22"/>
              </w:rPr>
            </w:pPr>
            <w:r w:rsidRPr="00A745F8">
              <w:rPr>
                <w:rFonts w:ascii="Gotham Narrow Book" w:hAnsi="Gotham Narrow Book" w:cs="Arial"/>
                <w:sz w:val="22"/>
              </w:rPr>
              <w:t>Lecturer or Tutor name:</w:t>
            </w:r>
          </w:p>
        </w:tc>
        <w:tc>
          <w:tcPr>
            <w:tcW w:w="7281" w:type="dxa"/>
            <w:gridSpan w:val="11"/>
            <w:tcBorders>
              <w:bottom w:val="single" w:sz="4" w:space="0" w:color="auto"/>
            </w:tcBorders>
            <w:vAlign w:val="bottom"/>
          </w:tcPr>
          <w:p w14:paraId="0FB1DE23" w14:textId="1F07611B" w:rsidR="008D4791" w:rsidRPr="00CE74C6" w:rsidRDefault="00E449AE" w:rsidP="00A20E63">
            <w:pPr>
              <w:outlineLvl w:val="0"/>
              <w:rPr>
                <w:rFonts w:ascii="Gotham Narrow Book" w:hAnsi="Gotham Narrow Book" w:cs="Arial"/>
                <w:sz w:val="22"/>
              </w:rPr>
            </w:pPr>
            <w:r w:rsidRPr="00E449AE">
              <w:rPr>
                <w:rFonts w:ascii="Arial" w:hAnsi="Arial" w:cs="Arial"/>
              </w:rPr>
              <w:t>Dr Wade Azmy</w:t>
            </w:r>
          </w:p>
        </w:tc>
      </w:tr>
      <w:tr w:rsidR="008D4791" w:rsidRPr="00A745F8" w14:paraId="6740F4D2" w14:textId="77777777" w:rsidTr="00A20E63">
        <w:trPr>
          <w:trHeight w:val="397"/>
        </w:trPr>
        <w:tc>
          <w:tcPr>
            <w:tcW w:w="9962" w:type="dxa"/>
            <w:gridSpan w:val="18"/>
            <w:vAlign w:val="bottom"/>
          </w:tcPr>
          <w:p w14:paraId="61AA8F1B" w14:textId="77777777" w:rsidR="008D4791" w:rsidRPr="00A745F8" w:rsidRDefault="008D4791" w:rsidP="00A20E63">
            <w:pPr>
              <w:outlineLvl w:val="0"/>
              <w:rPr>
                <w:rFonts w:ascii="Gotham Narrow Book" w:hAnsi="Gotham Narrow Book" w:cs="Arial"/>
                <w:sz w:val="22"/>
              </w:rPr>
            </w:pPr>
          </w:p>
        </w:tc>
      </w:tr>
      <w:tr w:rsidR="008D4791" w:rsidRPr="00A745F8" w14:paraId="20F6BC1A" w14:textId="77777777" w:rsidTr="00A20E63">
        <w:trPr>
          <w:trHeight w:val="340"/>
        </w:trPr>
        <w:tc>
          <w:tcPr>
            <w:tcW w:w="9962" w:type="dxa"/>
            <w:gridSpan w:val="18"/>
            <w:shd w:val="clear" w:color="auto" w:fill="9D2235"/>
            <w:vAlign w:val="center"/>
          </w:tcPr>
          <w:p w14:paraId="41FCF95A" w14:textId="77777777" w:rsidR="008D4791" w:rsidRPr="00A745F8" w:rsidRDefault="008D4791" w:rsidP="00A20E63">
            <w:pPr>
              <w:outlineLvl w:val="0"/>
              <w:rPr>
                <w:rFonts w:ascii="Gotham Narrow Book" w:hAnsi="Gotham Narrow Book" w:cs="Arial"/>
                <w:b/>
                <w:color w:val="FFFFFF" w:themeColor="background1"/>
                <w:sz w:val="22"/>
              </w:rPr>
            </w:pPr>
            <w:r w:rsidRPr="00A745F8">
              <w:rPr>
                <w:rFonts w:ascii="Gotham Narrow Book" w:hAnsi="Gotham Narrow Book" w:cs="Arial"/>
                <w:b/>
                <w:color w:val="FFFFFF" w:themeColor="background1"/>
                <w:sz w:val="22"/>
              </w:rPr>
              <w:t>ASSIGNMENT DETAILS</w:t>
            </w:r>
          </w:p>
        </w:tc>
      </w:tr>
      <w:tr w:rsidR="008D4791" w:rsidRPr="00A745F8" w14:paraId="5084B381" w14:textId="77777777" w:rsidTr="00A20E63">
        <w:trPr>
          <w:trHeight w:val="454"/>
        </w:trPr>
        <w:tc>
          <w:tcPr>
            <w:tcW w:w="987" w:type="dxa"/>
            <w:gridSpan w:val="2"/>
            <w:vAlign w:val="bottom"/>
          </w:tcPr>
          <w:p w14:paraId="349AF315" w14:textId="77777777" w:rsidR="008D4791" w:rsidRPr="00A745F8" w:rsidRDefault="008D4791" w:rsidP="00A20E63">
            <w:pPr>
              <w:outlineLvl w:val="0"/>
              <w:rPr>
                <w:rFonts w:ascii="Gotham Narrow Book" w:hAnsi="Gotham Narrow Book" w:cs="Arial"/>
                <w:sz w:val="22"/>
              </w:rPr>
            </w:pPr>
            <w:r w:rsidRPr="00A745F8">
              <w:rPr>
                <w:rFonts w:ascii="Gotham Narrow Book" w:hAnsi="Gotham Narrow Book" w:cs="Arial"/>
                <w:sz w:val="22"/>
              </w:rPr>
              <w:t>Title:</w:t>
            </w:r>
          </w:p>
        </w:tc>
        <w:tc>
          <w:tcPr>
            <w:tcW w:w="8975" w:type="dxa"/>
            <w:gridSpan w:val="16"/>
            <w:tcBorders>
              <w:bottom w:val="single" w:sz="4" w:space="0" w:color="auto"/>
            </w:tcBorders>
            <w:vAlign w:val="bottom"/>
          </w:tcPr>
          <w:p w14:paraId="376C4AF7" w14:textId="562F047C" w:rsidR="008D4791" w:rsidRPr="00A277A5" w:rsidRDefault="00E449AE" w:rsidP="00A20E63">
            <w:pPr>
              <w:outlineLvl w:val="0"/>
              <w:rPr>
                <w:rFonts w:ascii="Arial" w:hAnsi="Arial" w:cs="Arial"/>
              </w:rPr>
            </w:pPr>
            <w:r w:rsidRPr="00E449AE">
              <w:rPr>
                <w:rFonts w:ascii="Arial" w:hAnsi="Arial" w:cs="Arial"/>
              </w:rPr>
              <w:t>The Chair of Honeywell on Bringing an Industrial Business into Digital Age</w:t>
            </w:r>
          </w:p>
        </w:tc>
      </w:tr>
      <w:tr w:rsidR="008D4791" w:rsidRPr="00A745F8" w14:paraId="656281F7" w14:textId="77777777" w:rsidTr="00A20E63">
        <w:trPr>
          <w:trHeight w:val="397"/>
        </w:trPr>
        <w:tc>
          <w:tcPr>
            <w:tcW w:w="987" w:type="dxa"/>
            <w:gridSpan w:val="2"/>
            <w:vAlign w:val="bottom"/>
          </w:tcPr>
          <w:p w14:paraId="0DE74A89" w14:textId="77777777" w:rsidR="008D4791" w:rsidRPr="00A745F8" w:rsidRDefault="008D4791" w:rsidP="00A20E63">
            <w:pPr>
              <w:outlineLvl w:val="0"/>
              <w:rPr>
                <w:rFonts w:ascii="Gotham Narrow Book" w:hAnsi="Gotham Narrow Book" w:cs="Arial"/>
                <w:sz w:val="22"/>
              </w:rPr>
            </w:pPr>
            <w:r w:rsidRPr="00A745F8">
              <w:rPr>
                <w:rFonts w:ascii="Gotham Narrow Book" w:hAnsi="Gotham Narrow Book" w:cs="Arial"/>
                <w:sz w:val="22"/>
              </w:rPr>
              <w:t>Length:</w:t>
            </w:r>
          </w:p>
        </w:tc>
        <w:tc>
          <w:tcPr>
            <w:tcW w:w="1694" w:type="dxa"/>
            <w:gridSpan w:val="5"/>
            <w:tcBorders>
              <w:bottom w:val="single" w:sz="4" w:space="0" w:color="auto"/>
            </w:tcBorders>
            <w:vAlign w:val="bottom"/>
          </w:tcPr>
          <w:p w14:paraId="7D23281B" w14:textId="16FB1FFE" w:rsidR="008D4791" w:rsidRPr="00A745F8" w:rsidRDefault="00E449AE" w:rsidP="00A20E63">
            <w:pPr>
              <w:outlineLvl w:val="0"/>
              <w:rPr>
                <w:rFonts w:ascii="Gotham Narrow Book" w:hAnsi="Gotham Narrow Book" w:cs="Arial"/>
                <w:sz w:val="22"/>
              </w:rPr>
            </w:pPr>
            <w:r w:rsidRPr="00A277A5">
              <w:rPr>
                <w:rFonts w:ascii="Arial" w:hAnsi="Arial" w:cs="Arial"/>
              </w:rPr>
              <w:t>1000</w:t>
            </w:r>
          </w:p>
        </w:tc>
        <w:tc>
          <w:tcPr>
            <w:tcW w:w="1273" w:type="dxa"/>
            <w:vAlign w:val="bottom"/>
          </w:tcPr>
          <w:p w14:paraId="48C698CE" w14:textId="77777777" w:rsidR="008D4791" w:rsidRPr="00A745F8" w:rsidRDefault="008D4791" w:rsidP="00A20E63">
            <w:pPr>
              <w:outlineLvl w:val="0"/>
              <w:rPr>
                <w:rFonts w:ascii="Gotham Narrow Book" w:hAnsi="Gotham Narrow Book" w:cs="Arial"/>
                <w:sz w:val="22"/>
              </w:rPr>
            </w:pPr>
            <w:r w:rsidRPr="00A745F8">
              <w:rPr>
                <w:rFonts w:ascii="Gotham Narrow Book" w:hAnsi="Gotham Narrow Book" w:cs="Arial"/>
                <w:sz w:val="22"/>
              </w:rPr>
              <w:t>Due date:</w:t>
            </w:r>
          </w:p>
        </w:tc>
        <w:tc>
          <w:tcPr>
            <w:tcW w:w="1977" w:type="dxa"/>
            <w:gridSpan w:val="5"/>
            <w:tcBorders>
              <w:bottom w:val="single" w:sz="4" w:space="0" w:color="auto"/>
            </w:tcBorders>
            <w:vAlign w:val="bottom"/>
          </w:tcPr>
          <w:p w14:paraId="05E10090" w14:textId="1CFCE17C" w:rsidR="008D4791" w:rsidRPr="00A277A5" w:rsidRDefault="00E449AE" w:rsidP="00A20E63">
            <w:pPr>
              <w:outlineLvl w:val="0"/>
              <w:rPr>
                <w:rFonts w:ascii="Arial" w:hAnsi="Arial" w:cs="Arial"/>
              </w:rPr>
            </w:pPr>
            <w:r w:rsidRPr="00A277A5">
              <w:rPr>
                <w:rFonts w:ascii="Arial" w:hAnsi="Arial" w:cs="Arial"/>
              </w:rPr>
              <w:t>25 April 2025</w:t>
            </w:r>
          </w:p>
        </w:tc>
        <w:tc>
          <w:tcPr>
            <w:tcW w:w="1832" w:type="dxa"/>
            <w:gridSpan w:val="4"/>
            <w:vAlign w:val="bottom"/>
          </w:tcPr>
          <w:p w14:paraId="23DF531B" w14:textId="77777777" w:rsidR="008D4791" w:rsidRPr="00A277A5" w:rsidRDefault="008D4791" w:rsidP="00A20E63">
            <w:pPr>
              <w:outlineLvl w:val="0"/>
              <w:rPr>
                <w:rFonts w:ascii="Arial" w:hAnsi="Arial" w:cs="Arial"/>
              </w:rPr>
            </w:pPr>
            <w:r w:rsidRPr="00A277A5">
              <w:rPr>
                <w:rFonts w:ascii="Arial" w:hAnsi="Arial" w:cs="Arial"/>
              </w:rPr>
              <w:t>Date submitted:</w:t>
            </w:r>
          </w:p>
        </w:tc>
        <w:tc>
          <w:tcPr>
            <w:tcW w:w="2199" w:type="dxa"/>
            <w:tcBorders>
              <w:bottom w:val="single" w:sz="4" w:space="0" w:color="auto"/>
            </w:tcBorders>
            <w:vAlign w:val="bottom"/>
          </w:tcPr>
          <w:p w14:paraId="4983EE87" w14:textId="755303C3" w:rsidR="008D4791" w:rsidRPr="00A277A5" w:rsidRDefault="00E449AE" w:rsidP="00A20E63">
            <w:pPr>
              <w:outlineLvl w:val="0"/>
              <w:rPr>
                <w:rFonts w:ascii="Arial" w:hAnsi="Arial" w:cs="Arial"/>
              </w:rPr>
            </w:pPr>
            <w:r w:rsidRPr="00A277A5">
              <w:rPr>
                <w:rFonts w:ascii="Arial" w:hAnsi="Arial" w:cs="Arial"/>
              </w:rPr>
              <w:t>25 April 2025</w:t>
            </w:r>
          </w:p>
        </w:tc>
      </w:tr>
      <w:tr w:rsidR="008D4791" w:rsidRPr="00A745F8" w14:paraId="556739E2" w14:textId="77777777" w:rsidTr="00A20E63">
        <w:trPr>
          <w:trHeight w:val="397"/>
        </w:trPr>
        <w:tc>
          <w:tcPr>
            <w:tcW w:w="4361" w:type="dxa"/>
            <w:gridSpan w:val="9"/>
            <w:vAlign w:val="bottom"/>
          </w:tcPr>
          <w:p w14:paraId="0F20C12B" w14:textId="77777777" w:rsidR="008D4791" w:rsidRPr="00A745F8" w:rsidRDefault="008D4791" w:rsidP="00A20E63">
            <w:pPr>
              <w:outlineLvl w:val="0"/>
              <w:rPr>
                <w:rFonts w:ascii="Gotham Narrow Book" w:hAnsi="Gotham Narrow Book" w:cs="Arial"/>
                <w:sz w:val="22"/>
              </w:rPr>
            </w:pPr>
            <w:r w:rsidRPr="00A745F8">
              <w:rPr>
                <w:rFonts w:ascii="Gotham Narrow Book" w:hAnsi="Gotham Narrow Book" w:cs="Arial"/>
                <w:sz w:val="22"/>
              </w:rPr>
              <w:t>Home campus (where you are enrolled):</w:t>
            </w:r>
          </w:p>
        </w:tc>
        <w:tc>
          <w:tcPr>
            <w:tcW w:w="5601" w:type="dxa"/>
            <w:gridSpan w:val="9"/>
            <w:tcBorders>
              <w:bottom w:val="single" w:sz="4" w:space="0" w:color="auto"/>
            </w:tcBorders>
            <w:vAlign w:val="bottom"/>
          </w:tcPr>
          <w:p w14:paraId="769F3954" w14:textId="6FDA9F5A" w:rsidR="008D4791" w:rsidRPr="00A277A5" w:rsidRDefault="00E931FE" w:rsidP="00A20E63">
            <w:pPr>
              <w:outlineLvl w:val="0"/>
              <w:rPr>
                <w:rFonts w:ascii="Arial" w:hAnsi="Arial" w:cs="Arial"/>
              </w:rPr>
            </w:pPr>
            <w:r w:rsidRPr="00A277A5">
              <w:rPr>
                <w:rFonts w:ascii="Arial" w:hAnsi="Arial" w:cs="Arial"/>
              </w:rPr>
              <w:t xml:space="preserve">Parramatta City Campus </w:t>
            </w:r>
          </w:p>
        </w:tc>
      </w:tr>
      <w:tr w:rsidR="008D4791" w:rsidRPr="00A745F8" w14:paraId="1A554FD4" w14:textId="77777777" w:rsidTr="00A20E63">
        <w:trPr>
          <w:trHeight w:val="397"/>
        </w:trPr>
        <w:tc>
          <w:tcPr>
            <w:tcW w:w="4361" w:type="dxa"/>
            <w:gridSpan w:val="9"/>
            <w:vAlign w:val="bottom"/>
          </w:tcPr>
          <w:p w14:paraId="7424825E" w14:textId="77777777" w:rsidR="008D4791" w:rsidRPr="00A745F8" w:rsidRDefault="008D4791" w:rsidP="00A20E63">
            <w:pPr>
              <w:outlineLvl w:val="0"/>
              <w:rPr>
                <w:rFonts w:ascii="Gotham Narrow Book" w:hAnsi="Gotham Narrow Book" w:cs="Arial"/>
                <w:sz w:val="22"/>
              </w:rPr>
            </w:pPr>
          </w:p>
        </w:tc>
        <w:tc>
          <w:tcPr>
            <w:tcW w:w="5601" w:type="dxa"/>
            <w:gridSpan w:val="9"/>
            <w:vAlign w:val="bottom"/>
          </w:tcPr>
          <w:p w14:paraId="37AA463C" w14:textId="77777777" w:rsidR="008D4791" w:rsidRPr="00A745F8" w:rsidRDefault="008D4791" w:rsidP="00A20E63">
            <w:pPr>
              <w:outlineLvl w:val="0"/>
              <w:rPr>
                <w:rFonts w:ascii="Gotham Narrow Book" w:hAnsi="Gotham Narrow Book" w:cs="Arial"/>
                <w:sz w:val="22"/>
              </w:rPr>
            </w:pPr>
          </w:p>
        </w:tc>
      </w:tr>
      <w:tr w:rsidR="008D4791" w:rsidRPr="00A745F8" w14:paraId="3036D1FC" w14:textId="77777777" w:rsidTr="00A20E63">
        <w:trPr>
          <w:trHeight w:val="340"/>
        </w:trPr>
        <w:tc>
          <w:tcPr>
            <w:tcW w:w="9962" w:type="dxa"/>
            <w:gridSpan w:val="18"/>
            <w:shd w:val="clear" w:color="auto" w:fill="9D2235"/>
            <w:vAlign w:val="center"/>
          </w:tcPr>
          <w:p w14:paraId="55E43E4C" w14:textId="77777777" w:rsidR="008D4791" w:rsidRPr="00A745F8" w:rsidRDefault="008D4791" w:rsidP="00A20E63">
            <w:pPr>
              <w:outlineLvl w:val="0"/>
              <w:rPr>
                <w:rFonts w:ascii="Gotham Narrow Book" w:hAnsi="Gotham Narrow Book" w:cs="Arial"/>
                <w:b/>
                <w:color w:val="FFFFFF" w:themeColor="background1"/>
                <w:sz w:val="22"/>
              </w:rPr>
            </w:pPr>
            <w:r w:rsidRPr="00A745F8">
              <w:rPr>
                <w:rFonts w:ascii="Gotham Narrow Book" w:hAnsi="Gotham Narrow Book" w:cs="Arial"/>
                <w:b/>
                <w:color w:val="FFFFFF" w:themeColor="background1"/>
                <w:sz w:val="22"/>
              </w:rPr>
              <w:t>DECLARATION</w:t>
            </w:r>
          </w:p>
        </w:tc>
      </w:tr>
      <w:tr w:rsidR="008D4791" w:rsidRPr="00A745F8" w14:paraId="0B8EAC30" w14:textId="77777777" w:rsidTr="00A20E63">
        <w:trPr>
          <w:trHeight w:val="680"/>
        </w:trPr>
        <w:tc>
          <w:tcPr>
            <w:tcW w:w="392" w:type="dxa"/>
            <w:vAlign w:val="bottom"/>
          </w:tcPr>
          <w:p w14:paraId="42228B5C" w14:textId="14FF6F93" w:rsidR="008D4791" w:rsidRPr="00A745F8" w:rsidRDefault="00A277A5" w:rsidP="00A20E63">
            <w:pPr>
              <w:outlineLvl w:val="0"/>
              <w:rPr>
                <w:rFonts w:ascii="Gotham Narrow Book" w:hAnsi="Gotham Narrow Book" w:cs="Arial"/>
                <w:sz w:val="22"/>
              </w:rPr>
            </w:pPr>
            <w:r w:rsidRPr="00A277A5">
              <w:rPr>
                <w:rFonts w:ascii="Segoe UI Symbol" w:hAnsi="Segoe UI Symbol" w:cs="Segoe UI Symbol"/>
                <w:b/>
                <w:lang w:val="en-IN"/>
              </w:rPr>
              <w:t>✓</w:t>
            </w:r>
            <w:r w:rsidRPr="00A745F8">
              <w:rPr>
                <w:rFonts w:ascii="Gotham Narrow Book" w:hAnsi="Gotham Narrow Book" w:cs="Arial"/>
                <w:b/>
                <w:noProof/>
              </w:rPr>
              <mc:AlternateContent>
                <mc:Choice Requires="wps">
                  <w:drawing>
                    <wp:anchor distT="0" distB="0" distL="114300" distR="114300" simplePos="0" relativeHeight="251660288" behindDoc="0" locked="0" layoutInCell="1" allowOverlap="1" wp14:anchorId="77A4E311" wp14:editId="7133515D">
                      <wp:simplePos x="0" y="0"/>
                      <wp:positionH relativeFrom="column">
                        <wp:posOffset>26670</wp:posOffset>
                      </wp:positionH>
                      <wp:positionV relativeFrom="paragraph">
                        <wp:posOffset>-93345</wp:posOffset>
                      </wp:positionV>
                      <wp:extent cx="143510" cy="143510"/>
                      <wp:effectExtent l="0" t="0" r="27940" b="27940"/>
                      <wp:wrapNone/>
                      <wp:docPr id="11" name="Rectangle 11"/>
                      <wp:cNvGraphicFramePr/>
                      <a:graphic xmlns:a="http://schemas.openxmlformats.org/drawingml/2006/main">
                        <a:graphicData uri="http://schemas.microsoft.com/office/word/2010/wordprocessingShape">
                          <wps:wsp>
                            <wps:cNvSpPr/>
                            <wps:spPr>
                              <a:xfrm>
                                <a:off x="0" y="0"/>
                                <a:ext cx="143510" cy="143510"/>
                              </a:xfrm>
                              <a:prstGeom prst="rect">
                                <a:avLst/>
                              </a:prstGeom>
                              <a:noFill/>
                              <a:ln>
                                <a:solidFill>
                                  <a:srgbClr val="9D223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76DEFA" w14:textId="5516ACA5" w:rsidR="008D5F35" w:rsidRPr="008D5F35" w:rsidRDefault="00A10A0E" w:rsidP="008D5F35">
                                  <w:pPr>
                                    <w:jc w:val="center"/>
                                  </w:pPr>
                                  <w:r>
                                    <w:t>Yes Yes</w:t>
                                  </w:r>
                                </w:p>
                                <w:p w14:paraId="33873DAA" w14:textId="186E288F" w:rsidR="004919EE" w:rsidRPr="00A10A0E" w:rsidRDefault="00A10A0E">
                                  <w: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4E311" id="Rectangle 11" o:spid="_x0000_s1026" style="position:absolute;margin-left:2.1pt;margin-top:-7.35pt;width:11.3pt;height:1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" filled="f" strokecolor="#9d2235" strokeweight="1pt">
                      <v:textbox>
                        <w:txbxContent>
                          <w:p w14:paraId="3676DEFA" w14:textId="5516ACA5" w:rsidR="008D5F35" w:rsidRPr="008D5F35" w:rsidRDefault="00A10A0E" w:rsidP="008D5F35">
                            <w:pPr>
                              <w:jc w:val="center"/>
                            </w:pPr>
                            <w:r>
                              <w:t xml:space="preserve">Yes </w:t>
                            </w:r>
                            <w:proofErr w:type="spellStart"/>
                            <w:r>
                              <w:t>Yes</w:t>
                            </w:r>
                            <w:proofErr w:type="spellEnd"/>
                          </w:p>
                          <w:p w14:paraId="33873DAA" w14:textId="186E288F" w:rsidR="004919EE" w:rsidRPr="00A10A0E" w:rsidRDefault="00A10A0E">
                            <w:r>
                              <w:t>y</w:t>
                            </w:r>
                          </w:p>
                        </w:txbxContent>
                      </v:textbox>
                    </v:rect>
                  </w:pict>
                </mc:Fallback>
              </mc:AlternateContent>
            </w:r>
          </w:p>
        </w:tc>
        <w:tc>
          <w:tcPr>
            <w:tcW w:w="9570" w:type="dxa"/>
            <w:gridSpan w:val="17"/>
            <w:vAlign w:val="center"/>
          </w:tcPr>
          <w:p w14:paraId="424927F5" w14:textId="35E45E39" w:rsidR="008D4791" w:rsidRPr="00A745F8" w:rsidRDefault="008D4791" w:rsidP="00A20E63">
            <w:pPr>
              <w:ind w:right="484"/>
              <w:rPr>
                <w:rFonts w:ascii="Gotham Narrow Book" w:hAnsi="Gotham Narrow Book" w:cs="Arial"/>
                <w:sz w:val="22"/>
              </w:rPr>
            </w:pPr>
            <w:r w:rsidRPr="00A745F8">
              <w:rPr>
                <w:rFonts w:ascii="Gotham Narrow Book" w:hAnsi="Gotham Narrow Book" w:cs="Arial"/>
              </w:rPr>
              <w:t xml:space="preserve">I hold a copy of this assignment if the original is lost or damaged. </w:t>
            </w:r>
          </w:p>
        </w:tc>
      </w:tr>
      <w:tr w:rsidR="008D4791" w:rsidRPr="00A745F8" w14:paraId="54722C71" w14:textId="77777777" w:rsidTr="00A20E63">
        <w:trPr>
          <w:trHeight w:val="510"/>
        </w:trPr>
        <w:tc>
          <w:tcPr>
            <w:tcW w:w="392" w:type="dxa"/>
            <w:vAlign w:val="center"/>
          </w:tcPr>
          <w:p w14:paraId="7B705A2B" w14:textId="66C9B762" w:rsidR="008D4791" w:rsidRPr="00A745F8" w:rsidRDefault="00A277A5" w:rsidP="00A20E63">
            <w:pPr>
              <w:outlineLvl w:val="0"/>
              <w:rPr>
                <w:rFonts w:ascii="Gotham Narrow Book" w:hAnsi="Gotham Narrow Book" w:cs="Arial"/>
                <w:sz w:val="22"/>
              </w:rPr>
            </w:pPr>
            <w:r w:rsidRPr="00A277A5">
              <w:rPr>
                <w:rFonts w:ascii="Segoe UI Symbol" w:hAnsi="Segoe UI Symbol" w:cs="Segoe UI Symbol"/>
                <w:b/>
                <w:lang w:val="en-IN"/>
              </w:rPr>
              <w:t>✓</w:t>
            </w:r>
            <w:r w:rsidR="008D4791" w:rsidRPr="00A745F8">
              <w:rPr>
                <w:rFonts w:ascii="Gotham Narrow Book" w:hAnsi="Gotham Narrow Book" w:cs="Arial"/>
                <w:b/>
                <w:noProof/>
              </w:rPr>
              <mc:AlternateContent>
                <mc:Choice Requires="wps">
                  <w:drawing>
                    <wp:anchor distT="0" distB="0" distL="114300" distR="114300" simplePos="0" relativeHeight="251661312" behindDoc="0" locked="0" layoutInCell="1" allowOverlap="1" wp14:anchorId="43B6BEAD" wp14:editId="54BDDC7F">
                      <wp:simplePos x="0" y="0"/>
                      <wp:positionH relativeFrom="column">
                        <wp:posOffset>31115</wp:posOffset>
                      </wp:positionH>
                      <wp:positionV relativeFrom="paragraph">
                        <wp:posOffset>-34925</wp:posOffset>
                      </wp:positionV>
                      <wp:extent cx="143510" cy="143510"/>
                      <wp:effectExtent l="0" t="0" r="27940" b="27940"/>
                      <wp:wrapNone/>
                      <wp:docPr id="12" name="Rectangle 12"/>
                      <wp:cNvGraphicFramePr/>
                      <a:graphic xmlns:a="http://schemas.openxmlformats.org/drawingml/2006/main">
                        <a:graphicData uri="http://schemas.microsoft.com/office/word/2010/wordprocessingShape">
                          <wps:wsp>
                            <wps:cNvSpPr/>
                            <wps:spPr>
                              <a:xfrm>
                                <a:off x="0" y="0"/>
                                <a:ext cx="143510" cy="143510"/>
                              </a:xfrm>
                              <a:prstGeom prst="rect">
                                <a:avLst/>
                              </a:prstGeom>
                              <a:noFill/>
                              <a:ln>
                                <a:solidFill>
                                  <a:srgbClr val="9D223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70EC5" id="Rectangle 12" o:spid="_x0000_s1026" style="position:absolute;margin-left:2.45pt;margin-top:-2.75pt;width:11.3pt;height:1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" filled="f" strokecolor="#9d2235" strokeweight="1pt"/>
                  </w:pict>
                </mc:Fallback>
              </mc:AlternateContent>
            </w:r>
          </w:p>
        </w:tc>
        <w:tc>
          <w:tcPr>
            <w:tcW w:w="9570" w:type="dxa"/>
            <w:gridSpan w:val="17"/>
            <w:vAlign w:val="center"/>
          </w:tcPr>
          <w:p w14:paraId="20400E52" w14:textId="77777777" w:rsidR="008D4791" w:rsidRPr="00A745F8" w:rsidRDefault="008D4791" w:rsidP="00A20E63">
            <w:pPr>
              <w:outlineLvl w:val="0"/>
              <w:rPr>
                <w:rFonts w:ascii="Gotham Narrow Book" w:hAnsi="Gotham Narrow Book" w:cs="Arial"/>
                <w:sz w:val="22"/>
              </w:rPr>
            </w:pPr>
            <w:r w:rsidRPr="00A745F8">
              <w:rPr>
                <w:rFonts w:ascii="Gotham Narrow Book" w:hAnsi="Gotham Narrow Book" w:cs="Arial"/>
              </w:rPr>
              <w:t>I hereby certify that no part of this assignment or product has been copied from any other student’s work or from any other source except where due acknowledgement is made in the assignment.</w:t>
            </w:r>
          </w:p>
        </w:tc>
      </w:tr>
      <w:tr w:rsidR="008D4791" w:rsidRPr="00A745F8" w14:paraId="00AA0010" w14:textId="77777777" w:rsidTr="00A20E63">
        <w:trPr>
          <w:trHeight w:val="842"/>
        </w:trPr>
        <w:tc>
          <w:tcPr>
            <w:tcW w:w="392" w:type="dxa"/>
            <w:vAlign w:val="center"/>
          </w:tcPr>
          <w:p w14:paraId="3B1FBDEC" w14:textId="26681D17" w:rsidR="008D4791" w:rsidRPr="00A745F8" w:rsidRDefault="00A277A5" w:rsidP="00A20E63">
            <w:pPr>
              <w:outlineLvl w:val="0"/>
              <w:rPr>
                <w:rFonts w:ascii="Gotham Narrow Book" w:hAnsi="Gotham Narrow Book" w:cs="Arial"/>
                <w:sz w:val="22"/>
              </w:rPr>
            </w:pPr>
            <w:r w:rsidRPr="00A277A5">
              <w:rPr>
                <w:rFonts w:ascii="Segoe UI Symbol" w:hAnsi="Segoe UI Symbol" w:cs="Segoe UI Symbol"/>
                <w:b/>
                <w:lang w:val="en-IN"/>
              </w:rPr>
              <w:t>✓</w:t>
            </w:r>
            <w:r w:rsidR="008D4791" w:rsidRPr="00A745F8">
              <w:rPr>
                <w:rFonts w:ascii="Gotham Narrow Book" w:hAnsi="Gotham Narrow Book" w:cs="Arial"/>
                <w:b/>
                <w:noProof/>
              </w:rPr>
              <mc:AlternateContent>
                <mc:Choice Requires="wps">
                  <w:drawing>
                    <wp:anchor distT="0" distB="0" distL="114300" distR="114300" simplePos="0" relativeHeight="251663360" behindDoc="0" locked="0" layoutInCell="1" allowOverlap="1" wp14:anchorId="12C0D253" wp14:editId="0A5179FF">
                      <wp:simplePos x="0" y="0"/>
                      <wp:positionH relativeFrom="column">
                        <wp:posOffset>26035</wp:posOffset>
                      </wp:positionH>
                      <wp:positionV relativeFrom="paragraph">
                        <wp:posOffset>-137795</wp:posOffset>
                      </wp:positionV>
                      <wp:extent cx="143510" cy="143510"/>
                      <wp:effectExtent l="0" t="0" r="27940" b="27940"/>
                      <wp:wrapNone/>
                      <wp:docPr id="14" name="Rectangle 14"/>
                      <wp:cNvGraphicFramePr/>
                      <a:graphic xmlns:a="http://schemas.openxmlformats.org/drawingml/2006/main">
                        <a:graphicData uri="http://schemas.microsoft.com/office/word/2010/wordprocessingShape">
                          <wps:wsp>
                            <wps:cNvSpPr/>
                            <wps:spPr>
                              <a:xfrm>
                                <a:off x="0" y="0"/>
                                <a:ext cx="143510" cy="143510"/>
                              </a:xfrm>
                              <a:prstGeom prst="rect">
                                <a:avLst/>
                              </a:prstGeom>
                              <a:noFill/>
                              <a:ln>
                                <a:solidFill>
                                  <a:srgbClr val="9D223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7E9E5" id="Rectangle 14" o:spid="_x0000_s1026" style="position:absolute;margin-left:2.05pt;margin-top:-10.85pt;width:11.3pt;height:1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" filled="f" strokecolor="#9d2235" strokeweight="1pt"/>
                  </w:pict>
                </mc:Fallback>
              </mc:AlternateContent>
            </w:r>
          </w:p>
        </w:tc>
        <w:tc>
          <w:tcPr>
            <w:tcW w:w="9570" w:type="dxa"/>
            <w:gridSpan w:val="17"/>
            <w:vAlign w:val="center"/>
          </w:tcPr>
          <w:p w14:paraId="4BC5DC87" w14:textId="77777777" w:rsidR="008D4791" w:rsidRPr="00A745F8" w:rsidRDefault="008D4791" w:rsidP="00A20E63">
            <w:pPr>
              <w:ind w:left="34" w:right="484"/>
              <w:rPr>
                <w:rFonts w:ascii="Gotham Narrow Book" w:hAnsi="Gotham Narrow Book" w:cs="Arial"/>
                <w:sz w:val="22"/>
              </w:rPr>
            </w:pPr>
            <w:r w:rsidRPr="00A745F8">
              <w:rPr>
                <w:rFonts w:ascii="Gotham Narrow Book" w:hAnsi="Gotham Narrow Book" w:cs="Arial"/>
              </w:rPr>
              <w:t>I hereby certify that no part of this assignment or product has been submitted by me in another (previous or current) assessment, except where appropriately referenced, and with prior permission from the Lecturer / Tutor / Unit Coordinator for this unit.</w:t>
            </w:r>
          </w:p>
        </w:tc>
      </w:tr>
      <w:tr w:rsidR="008D4791" w:rsidRPr="00A745F8" w14:paraId="582E6949" w14:textId="77777777" w:rsidTr="00A20E63">
        <w:trPr>
          <w:trHeight w:val="570"/>
        </w:trPr>
        <w:tc>
          <w:tcPr>
            <w:tcW w:w="392" w:type="dxa"/>
            <w:vAlign w:val="center"/>
          </w:tcPr>
          <w:p w14:paraId="14D11133" w14:textId="0330C829" w:rsidR="008D4791" w:rsidRPr="00A745F8" w:rsidRDefault="00A277A5" w:rsidP="00A20E63">
            <w:pPr>
              <w:outlineLvl w:val="0"/>
              <w:rPr>
                <w:rFonts w:ascii="Gotham Narrow Book" w:hAnsi="Gotham Narrow Book" w:cs="Arial"/>
                <w:sz w:val="22"/>
              </w:rPr>
            </w:pPr>
            <w:r w:rsidRPr="00A277A5">
              <w:rPr>
                <w:rFonts w:ascii="Segoe UI Symbol" w:hAnsi="Segoe UI Symbol" w:cs="Segoe UI Symbol"/>
                <w:b/>
                <w:lang w:val="en-IN"/>
              </w:rPr>
              <w:t>✓</w:t>
            </w:r>
            <w:r w:rsidR="008D4791" w:rsidRPr="00A745F8">
              <w:rPr>
                <w:rFonts w:ascii="Gotham Narrow Book" w:hAnsi="Gotham Narrow Book" w:cs="Arial"/>
                <w:b/>
                <w:noProof/>
              </w:rPr>
              <mc:AlternateContent>
                <mc:Choice Requires="wps">
                  <w:drawing>
                    <wp:anchor distT="0" distB="0" distL="114300" distR="114300" simplePos="0" relativeHeight="251662336" behindDoc="0" locked="0" layoutInCell="1" allowOverlap="1" wp14:anchorId="72C1D5D2" wp14:editId="1134BD3F">
                      <wp:simplePos x="0" y="0"/>
                      <wp:positionH relativeFrom="column">
                        <wp:posOffset>24765</wp:posOffset>
                      </wp:positionH>
                      <wp:positionV relativeFrom="paragraph">
                        <wp:posOffset>-62865</wp:posOffset>
                      </wp:positionV>
                      <wp:extent cx="143510" cy="143510"/>
                      <wp:effectExtent l="0" t="0" r="27940" b="27940"/>
                      <wp:wrapNone/>
                      <wp:docPr id="13" name="Rectangle 13"/>
                      <wp:cNvGraphicFramePr/>
                      <a:graphic xmlns:a="http://schemas.openxmlformats.org/drawingml/2006/main">
                        <a:graphicData uri="http://schemas.microsoft.com/office/word/2010/wordprocessingShape">
                          <wps:wsp>
                            <wps:cNvSpPr/>
                            <wps:spPr>
                              <a:xfrm>
                                <a:off x="0" y="0"/>
                                <a:ext cx="143510" cy="143510"/>
                              </a:xfrm>
                              <a:prstGeom prst="rect">
                                <a:avLst/>
                              </a:prstGeom>
                              <a:noFill/>
                              <a:ln>
                                <a:solidFill>
                                  <a:srgbClr val="9D223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2DAEB" id="Rectangle 13" o:spid="_x0000_s1026" style="position:absolute;margin-left:1.95pt;margin-top:-4.95pt;width:11.3pt;height:1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" filled="f" strokecolor="#9d2235" strokeweight="1pt"/>
                  </w:pict>
                </mc:Fallback>
              </mc:AlternateContent>
            </w:r>
          </w:p>
        </w:tc>
        <w:tc>
          <w:tcPr>
            <w:tcW w:w="9570" w:type="dxa"/>
            <w:gridSpan w:val="17"/>
            <w:vAlign w:val="center"/>
          </w:tcPr>
          <w:p w14:paraId="338D8B86" w14:textId="77777777" w:rsidR="008D4791" w:rsidRPr="00A745F8" w:rsidRDefault="008D4791" w:rsidP="00A20E63">
            <w:pPr>
              <w:ind w:right="484"/>
              <w:rPr>
                <w:rFonts w:ascii="Gotham Narrow Book" w:hAnsi="Gotham Narrow Book" w:cs="Arial"/>
                <w:sz w:val="22"/>
              </w:rPr>
            </w:pPr>
            <w:r w:rsidRPr="00A745F8">
              <w:rPr>
                <w:rFonts w:ascii="Gotham Narrow Book" w:hAnsi="Gotham Narrow Book" w:cs="Arial"/>
              </w:rPr>
              <w:t>No part of the assignment/product has been written/produced for me by any other person except where collaboration has been authorised by the Lecturer / Tutor /Unit Coordinator concerned.</w:t>
            </w:r>
          </w:p>
        </w:tc>
      </w:tr>
      <w:tr w:rsidR="008D4791" w:rsidRPr="00A745F8" w14:paraId="5AEB23CE" w14:textId="77777777" w:rsidTr="00A20E63">
        <w:trPr>
          <w:trHeight w:val="834"/>
        </w:trPr>
        <w:tc>
          <w:tcPr>
            <w:tcW w:w="392" w:type="dxa"/>
            <w:vAlign w:val="center"/>
          </w:tcPr>
          <w:p w14:paraId="0789F04D" w14:textId="017B8758" w:rsidR="008D4791" w:rsidRPr="00A745F8" w:rsidRDefault="00A277A5" w:rsidP="00A20E63">
            <w:pPr>
              <w:outlineLvl w:val="0"/>
              <w:rPr>
                <w:rFonts w:ascii="Gotham Narrow Book" w:hAnsi="Gotham Narrow Book" w:cs="Arial"/>
                <w:sz w:val="22"/>
              </w:rPr>
            </w:pPr>
            <w:r w:rsidRPr="00A277A5">
              <w:rPr>
                <w:rFonts w:ascii="Segoe UI Symbol" w:hAnsi="Segoe UI Symbol" w:cs="Segoe UI Symbol"/>
                <w:b/>
                <w:lang w:val="en-IN"/>
              </w:rPr>
              <w:t>✓</w:t>
            </w:r>
            <w:r w:rsidR="008D4791" w:rsidRPr="00A745F8">
              <w:rPr>
                <w:rFonts w:ascii="Gotham Narrow Book" w:hAnsi="Gotham Narrow Book" w:cs="Arial"/>
                <w:b/>
                <w:noProof/>
              </w:rPr>
              <mc:AlternateContent>
                <mc:Choice Requires="wps">
                  <w:drawing>
                    <wp:anchor distT="0" distB="0" distL="114300" distR="114300" simplePos="0" relativeHeight="251664384" behindDoc="0" locked="0" layoutInCell="1" allowOverlap="1" wp14:anchorId="2F4CD95A" wp14:editId="23E6D3F7">
                      <wp:simplePos x="0" y="0"/>
                      <wp:positionH relativeFrom="column">
                        <wp:posOffset>32385</wp:posOffset>
                      </wp:positionH>
                      <wp:positionV relativeFrom="paragraph">
                        <wp:posOffset>-132715</wp:posOffset>
                      </wp:positionV>
                      <wp:extent cx="143510" cy="143510"/>
                      <wp:effectExtent l="0" t="0" r="27940" b="27940"/>
                      <wp:wrapNone/>
                      <wp:docPr id="15" name="Rectangle 15"/>
                      <wp:cNvGraphicFramePr/>
                      <a:graphic xmlns:a="http://schemas.openxmlformats.org/drawingml/2006/main">
                        <a:graphicData uri="http://schemas.microsoft.com/office/word/2010/wordprocessingShape">
                          <wps:wsp>
                            <wps:cNvSpPr/>
                            <wps:spPr>
                              <a:xfrm>
                                <a:off x="0" y="0"/>
                                <a:ext cx="143510" cy="143510"/>
                              </a:xfrm>
                              <a:prstGeom prst="rect">
                                <a:avLst/>
                              </a:prstGeom>
                              <a:noFill/>
                              <a:ln>
                                <a:solidFill>
                                  <a:srgbClr val="9D223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E630B2" w14:textId="609C9419" w:rsidR="00B050CA" w:rsidRDefault="00A10A0E" w:rsidP="00B050CA">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CD95A" id="Rectangle 15" o:spid="_x0000_s1027" style="position:absolute;margin-left:2.55pt;margin-top:-10.45pt;width:11.3pt;height:1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" filled="f" strokecolor="#9d2235" strokeweight="1pt">
                      <v:textbox>
                        <w:txbxContent>
                          <w:p w14:paraId="12E630B2" w14:textId="609C9419" w:rsidR="00B050CA" w:rsidRDefault="00A10A0E" w:rsidP="00B050CA">
                            <w:pPr>
                              <w:jc w:val="center"/>
                            </w:pPr>
                            <w:r>
                              <w:t>Yes</w:t>
                            </w:r>
                          </w:p>
                        </w:txbxContent>
                      </v:textbox>
                    </v:rect>
                  </w:pict>
                </mc:Fallback>
              </mc:AlternateContent>
            </w:r>
          </w:p>
        </w:tc>
        <w:tc>
          <w:tcPr>
            <w:tcW w:w="9570" w:type="dxa"/>
            <w:gridSpan w:val="17"/>
            <w:vAlign w:val="center"/>
          </w:tcPr>
          <w:p w14:paraId="51D45C70" w14:textId="7C96BF4C" w:rsidR="008D4791" w:rsidRPr="00A745F8" w:rsidRDefault="008D4791" w:rsidP="00A20E63">
            <w:pPr>
              <w:outlineLvl w:val="0"/>
              <w:rPr>
                <w:rFonts w:ascii="Gotham Narrow Book" w:hAnsi="Gotham Narrow Book" w:cs="Arial"/>
                <w:sz w:val="22"/>
              </w:rPr>
            </w:pPr>
            <w:r w:rsidRPr="00A745F8">
              <w:rPr>
                <w:rFonts w:ascii="Gotham Narrow Book" w:hAnsi="Gotham Narrow Book" w:cs="Arial"/>
              </w:rPr>
              <w:t>I am aware that this work will be reproduced and</w:t>
            </w:r>
            <w:r w:rsidRPr="00A745F8">
              <w:rPr>
                <w:rFonts w:ascii="Gotham Narrow Book" w:hAnsi="Gotham Narrow Book" w:cs="Arial"/>
                <w:iCs/>
              </w:rPr>
              <w:t xml:space="preserve"> submitted to plagiarism detection software programs for the purpose of detecting possible plagiarism </w:t>
            </w:r>
            <w:r w:rsidRPr="00A745F8">
              <w:rPr>
                <w:rFonts w:ascii="Gotham Narrow Book" w:hAnsi="Gotham Narrow Book" w:cs="Arial"/>
                <w:b/>
              </w:rPr>
              <w:t>(which may retain a copy on its database for future plagiarism checking).</w:t>
            </w:r>
            <w:r w:rsidR="00A277A5">
              <w:rPr>
                <w:rFonts w:ascii="Gotham Narrow Book" w:hAnsi="Gotham Narrow Book" w:cs="Arial"/>
                <w:b/>
              </w:rPr>
              <w:t xml:space="preserve"> </w:t>
            </w:r>
          </w:p>
        </w:tc>
      </w:tr>
      <w:tr w:rsidR="008D4791" w:rsidRPr="00A745F8" w14:paraId="360BF5D3" w14:textId="77777777" w:rsidTr="00A20E63">
        <w:trPr>
          <w:trHeight w:val="567"/>
        </w:trPr>
        <w:tc>
          <w:tcPr>
            <w:tcW w:w="2235" w:type="dxa"/>
            <w:gridSpan w:val="6"/>
            <w:vAlign w:val="bottom"/>
          </w:tcPr>
          <w:p w14:paraId="09C97DFD" w14:textId="77777777" w:rsidR="008D4791" w:rsidRPr="007E456A" w:rsidRDefault="008D4791" w:rsidP="00A20E63">
            <w:pPr>
              <w:outlineLvl w:val="0"/>
              <w:rPr>
                <w:rFonts w:ascii="Gotham Narrow Book" w:hAnsi="Gotham Narrow Book" w:cs="Arial"/>
                <w:b/>
                <w:sz w:val="22"/>
              </w:rPr>
            </w:pPr>
            <w:r w:rsidRPr="007E456A">
              <w:rPr>
                <w:rFonts w:ascii="Gotham Narrow Book" w:hAnsi="Gotham Narrow Book" w:cs="Arial"/>
                <w:b/>
                <w:sz w:val="22"/>
              </w:rPr>
              <w:lastRenderedPageBreak/>
              <w:t>Student’s signature:</w:t>
            </w:r>
          </w:p>
        </w:tc>
        <w:tc>
          <w:tcPr>
            <w:tcW w:w="7727" w:type="dxa"/>
            <w:gridSpan w:val="12"/>
            <w:tcBorders>
              <w:bottom w:val="single" w:sz="4" w:space="0" w:color="auto"/>
            </w:tcBorders>
            <w:vAlign w:val="bottom"/>
          </w:tcPr>
          <w:p w14:paraId="11F318D2" w14:textId="6F77A746" w:rsidR="008D4791" w:rsidRPr="00A277A5" w:rsidRDefault="00A10A0E" w:rsidP="00A20E63">
            <w:pPr>
              <w:outlineLvl w:val="0"/>
              <w:rPr>
                <w:rFonts w:ascii="Arial" w:hAnsi="Arial" w:cs="Arial"/>
              </w:rPr>
            </w:pPr>
            <w:r w:rsidRPr="00FA1AF2">
              <w:rPr>
                <w:rFonts w:ascii="Arial" w:hAnsi="Arial" w:cs="Arial"/>
                <w:highlight w:val="black"/>
              </w:rPr>
              <w:t>Namesh Panneer Selvan</w:t>
            </w:r>
            <w:r w:rsidRPr="00A277A5">
              <w:rPr>
                <w:rFonts w:ascii="Arial" w:hAnsi="Arial" w:cs="Arial"/>
              </w:rPr>
              <w:t xml:space="preserve"> </w:t>
            </w:r>
          </w:p>
        </w:tc>
      </w:tr>
      <w:tr w:rsidR="008D4791" w:rsidRPr="00A745F8" w14:paraId="1FD7C56B" w14:textId="77777777" w:rsidTr="00A20E63">
        <w:trPr>
          <w:trHeight w:val="850"/>
        </w:trPr>
        <w:tc>
          <w:tcPr>
            <w:tcW w:w="9962" w:type="dxa"/>
            <w:gridSpan w:val="18"/>
            <w:vAlign w:val="center"/>
          </w:tcPr>
          <w:p w14:paraId="03E268B6" w14:textId="77777777" w:rsidR="008D4791" w:rsidRPr="00A745F8" w:rsidRDefault="008D4791" w:rsidP="00A20E63">
            <w:pPr>
              <w:rPr>
                <w:rFonts w:ascii="Gotham Narrow Book" w:hAnsi="Gotham Narrow Book" w:cs="Arial"/>
                <w:sz w:val="22"/>
              </w:rPr>
            </w:pPr>
            <w:r w:rsidRPr="00A745F8">
              <w:rPr>
                <w:rFonts w:ascii="Gotham Narrow Book" w:hAnsi="Gotham Narrow Book" w:cs="Arial"/>
                <w:b/>
              </w:rPr>
              <w:t xml:space="preserve">Note:  </w:t>
            </w:r>
            <w:r w:rsidRPr="00A745F8">
              <w:rPr>
                <w:rFonts w:ascii="Gotham Narrow Book" w:hAnsi="Gotham Narrow Book" w:cs="Arial"/>
              </w:rPr>
              <w:t>An examiner or lecturer / tutor has the right to not mark this assignment if the above declaration has not been signed.</w:t>
            </w:r>
          </w:p>
        </w:tc>
      </w:tr>
    </w:tbl>
    <w:p w14:paraId="33BD4F4C" w14:textId="77777777" w:rsidR="008D4791" w:rsidRPr="00767262" w:rsidRDefault="008D4791" w:rsidP="008D4791">
      <w:pPr>
        <w:outlineLvl w:val="0"/>
        <w:rPr>
          <w:rFonts w:ascii="Arial" w:hAnsi="Arial" w:cs="Arial"/>
          <w:b/>
        </w:rPr>
      </w:pPr>
    </w:p>
    <w:p w14:paraId="0097DDA5" w14:textId="77777777" w:rsidR="008D4791" w:rsidRDefault="008D4791" w:rsidP="008D4791">
      <w:pPr>
        <w:rPr>
          <w:rFonts w:ascii="Arial" w:hAnsi="Arial" w:cs="Arial"/>
          <w:b/>
          <w:sz w:val="20"/>
          <w:szCs w:val="20"/>
        </w:rPr>
      </w:pPr>
    </w:p>
    <w:p w14:paraId="5D1EBDE9" w14:textId="77777777" w:rsidR="008D4791" w:rsidRDefault="008D4791" w:rsidP="008D4791">
      <w:pPr>
        <w:rPr>
          <w:rFonts w:ascii="Arial" w:hAnsi="Arial" w:cs="Arial"/>
          <w:b/>
          <w:sz w:val="20"/>
          <w:szCs w:val="20"/>
        </w:rPr>
      </w:pPr>
    </w:p>
    <w:p w14:paraId="7F686B9C" w14:textId="77777777" w:rsidR="008D4791" w:rsidRDefault="008D4791" w:rsidP="008D4791">
      <w:pPr>
        <w:rPr>
          <w:rFonts w:ascii="Arial" w:hAnsi="Arial" w:cs="Arial"/>
          <w:b/>
          <w:sz w:val="20"/>
          <w:szCs w:val="20"/>
        </w:rPr>
      </w:pPr>
    </w:p>
    <w:p w14:paraId="63F52E6A" w14:textId="77777777" w:rsidR="008D4791" w:rsidRDefault="008D4791" w:rsidP="008D4791">
      <w:pPr>
        <w:rPr>
          <w:rFonts w:ascii="Arial" w:hAnsi="Arial" w:cs="Arial"/>
          <w:b/>
          <w:sz w:val="20"/>
          <w:szCs w:val="20"/>
        </w:rPr>
      </w:pPr>
    </w:p>
    <w:p w14:paraId="50028454" w14:textId="77777777" w:rsidR="008D4791" w:rsidRDefault="008D4791" w:rsidP="008D4791">
      <w:pPr>
        <w:rPr>
          <w:rFonts w:ascii="Arial" w:hAnsi="Arial" w:cs="Arial"/>
          <w:b/>
          <w:sz w:val="20"/>
          <w:szCs w:val="20"/>
        </w:rPr>
      </w:pPr>
    </w:p>
    <w:p w14:paraId="0B9B72F8" w14:textId="77777777" w:rsidR="008D4791" w:rsidRDefault="008D4791" w:rsidP="008D4791">
      <w:pPr>
        <w:rPr>
          <w:rFonts w:ascii="Arial" w:hAnsi="Arial" w:cs="Arial"/>
          <w:b/>
          <w:sz w:val="20"/>
          <w:szCs w:val="20"/>
        </w:rPr>
      </w:pPr>
    </w:p>
    <w:p w14:paraId="65964F83" w14:textId="77777777" w:rsidR="008D4791" w:rsidRPr="002E6EDA" w:rsidRDefault="008D4791" w:rsidP="008D4791">
      <w:pPr>
        <w:jc w:val="right"/>
        <w:rPr>
          <w:rFonts w:ascii="Chronicle Text G1" w:hAnsi="Chronicle Text G1" w:cs="Arial"/>
          <w:sz w:val="16"/>
          <w:szCs w:val="20"/>
        </w:rPr>
      </w:pPr>
      <w:r>
        <w:rPr>
          <w:rFonts w:ascii="Chronicle Text G1" w:hAnsi="Chronicle Text G1" w:cs="Arial"/>
          <w:sz w:val="16"/>
          <w:szCs w:val="20"/>
        </w:rPr>
        <w:t>ARO 00380 08/15</w:t>
      </w:r>
      <w:bookmarkEnd w:id="0"/>
    </w:p>
    <w:p w14:paraId="481A8CA4" w14:textId="77777777" w:rsidR="007C1532" w:rsidRDefault="007C1532" w:rsidP="008D4791">
      <w:pPr>
        <w:spacing w:after="30"/>
        <w:rPr>
          <w:rFonts w:ascii="Arial" w:hAnsi="Arial" w:cs="Arial"/>
          <w:b/>
          <w:bCs/>
          <w:sz w:val="20"/>
          <w:szCs w:val="20"/>
        </w:rPr>
      </w:pPr>
    </w:p>
    <w:p w14:paraId="31DAAB3D" w14:textId="77777777" w:rsidR="007C1532" w:rsidRDefault="007C1532" w:rsidP="0055205B">
      <w:pPr>
        <w:spacing w:after="30"/>
        <w:jc w:val="center"/>
        <w:rPr>
          <w:rFonts w:ascii="Arial" w:hAnsi="Arial" w:cs="Arial"/>
          <w:b/>
          <w:bCs/>
          <w:sz w:val="20"/>
          <w:szCs w:val="20"/>
        </w:rPr>
      </w:pPr>
    </w:p>
    <w:p w14:paraId="60627286" w14:textId="77777777" w:rsidR="007C1532" w:rsidRDefault="007C1532" w:rsidP="0055205B">
      <w:pPr>
        <w:spacing w:after="30"/>
        <w:jc w:val="center"/>
        <w:rPr>
          <w:rFonts w:ascii="Arial" w:hAnsi="Arial" w:cs="Arial"/>
          <w:b/>
          <w:bCs/>
          <w:sz w:val="20"/>
          <w:szCs w:val="20"/>
        </w:rPr>
      </w:pPr>
    </w:p>
    <w:p w14:paraId="44258960" w14:textId="77777777" w:rsidR="007C1532" w:rsidRDefault="007C1532" w:rsidP="0055205B">
      <w:pPr>
        <w:spacing w:after="30"/>
        <w:jc w:val="center"/>
        <w:rPr>
          <w:rFonts w:ascii="Arial" w:hAnsi="Arial" w:cs="Arial"/>
          <w:b/>
          <w:bCs/>
          <w:sz w:val="20"/>
          <w:szCs w:val="20"/>
        </w:rPr>
      </w:pPr>
    </w:p>
    <w:p w14:paraId="6CB5451C" w14:textId="77777777" w:rsidR="007C1532" w:rsidRDefault="007C1532" w:rsidP="0055205B">
      <w:pPr>
        <w:spacing w:after="30"/>
        <w:jc w:val="center"/>
        <w:rPr>
          <w:rFonts w:ascii="Arial" w:hAnsi="Arial" w:cs="Arial"/>
          <w:b/>
          <w:bCs/>
          <w:sz w:val="20"/>
          <w:szCs w:val="20"/>
        </w:rPr>
      </w:pPr>
    </w:p>
    <w:p w14:paraId="22CBFC82" w14:textId="77777777" w:rsidR="007C1532" w:rsidRDefault="007C1532" w:rsidP="0055205B">
      <w:pPr>
        <w:spacing w:after="30"/>
        <w:jc w:val="center"/>
        <w:rPr>
          <w:rFonts w:ascii="Arial" w:hAnsi="Arial" w:cs="Arial"/>
          <w:b/>
          <w:bCs/>
          <w:sz w:val="20"/>
          <w:szCs w:val="20"/>
        </w:rPr>
      </w:pPr>
    </w:p>
    <w:p w14:paraId="30569539" w14:textId="77777777" w:rsidR="007C1532" w:rsidRDefault="007C1532" w:rsidP="0055205B">
      <w:pPr>
        <w:spacing w:after="30"/>
        <w:jc w:val="center"/>
        <w:rPr>
          <w:rFonts w:ascii="Arial" w:hAnsi="Arial" w:cs="Arial"/>
          <w:b/>
          <w:bCs/>
          <w:sz w:val="20"/>
          <w:szCs w:val="20"/>
        </w:rPr>
      </w:pPr>
    </w:p>
    <w:p w14:paraId="28245FD5" w14:textId="77777777" w:rsidR="007C1532" w:rsidRDefault="007C1532" w:rsidP="0055205B">
      <w:pPr>
        <w:spacing w:after="30"/>
        <w:jc w:val="center"/>
        <w:rPr>
          <w:rFonts w:ascii="Arial" w:hAnsi="Arial" w:cs="Arial"/>
          <w:b/>
          <w:bCs/>
          <w:sz w:val="20"/>
          <w:szCs w:val="20"/>
        </w:rPr>
      </w:pPr>
    </w:p>
    <w:p w14:paraId="5D7DE2A4" w14:textId="77777777" w:rsidR="007C1532" w:rsidRDefault="007C1532" w:rsidP="0055205B">
      <w:pPr>
        <w:spacing w:after="30"/>
        <w:jc w:val="center"/>
        <w:rPr>
          <w:rFonts w:ascii="Arial" w:hAnsi="Arial" w:cs="Arial"/>
          <w:b/>
          <w:bCs/>
          <w:sz w:val="20"/>
          <w:szCs w:val="20"/>
        </w:rPr>
      </w:pPr>
    </w:p>
    <w:p w14:paraId="7F276C50" w14:textId="77777777" w:rsidR="007C1532" w:rsidRDefault="007C1532" w:rsidP="0055205B">
      <w:pPr>
        <w:spacing w:after="30"/>
        <w:jc w:val="center"/>
        <w:rPr>
          <w:rFonts w:ascii="Arial" w:hAnsi="Arial" w:cs="Arial"/>
          <w:b/>
          <w:bCs/>
          <w:sz w:val="20"/>
          <w:szCs w:val="20"/>
        </w:rPr>
      </w:pPr>
    </w:p>
    <w:p w14:paraId="2B970C67" w14:textId="77777777" w:rsidR="007C1532" w:rsidRDefault="007C1532" w:rsidP="0055205B">
      <w:pPr>
        <w:spacing w:after="30"/>
        <w:jc w:val="center"/>
        <w:rPr>
          <w:rFonts w:ascii="Arial" w:hAnsi="Arial" w:cs="Arial"/>
          <w:b/>
          <w:bCs/>
          <w:sz w:val="20"/>
          <w:szCs w:val="20"/>
        </w:rPr>
      </w:pPr>
    </w:p>
    <w:p w14:paraId="563222F8" w14:textId="77777777" w:rsidR="007C1532" w:rsidRDefault="007C1532" w:rsidP="0055205B">
      <w:pPr>
        <w:spacing w:after="30"/>
        <w:jc w:val="center"/>
        <w:rPr>
          <w:rFonts w:ascii="Arial" w:hAnsi="Arial" w:cs="Arial"/>
          <w:b/>
          <w:bCs/>
          <w:sz w:val="20"/>
          <w:szCs w:val="20"/>
        </w:rPr>
      </w:pPr>
    </w:p>
    <w:p w14:paraId="7A38697B" w14:textId="77777777" w:rsidR="007C1532" w:rsidRDefault="007C1532" w:rsidP="0055205B">
      <w:pPr>
        <w:spacing w:after="30"/>
        <w:jc w:val="center"/>
        <w:rPr>
          <w:rFonts w:ascii="Arial" w:hAnsi="Arial" w:cs="Arial"/>
          <w:b/>
          <w:bCs/>
          <w:sz w:val="20"/>
          <w:szCs w:val="20"/>
        </w:rPr>
      </w:pPr>
    </w:p>
    <w:p w14:paraId="11392E99" w14:textId="77777777" w:rsidR="007C1532" w:rsidRDefault="007C1532" w:rsidP="0055205B">
      <w:pPr>
        <w:spacing w:after="30"/>
        <w:jc w:val="center"/>
        <w:rPr>
          <w:rFonts w:ascii="Arial" w:hAnsi="Arial" w:cs="Arial"/>
          <w:b/>
          <w:bCs/>
          <w:sz w:val="20"/>
          <w:szCs w:val="20"/>
        </w:rPr>
      </w:pPr>
    </w:p>
    <w:p w14:paraId="52932BA9" w14:textId="77777777" w:rsidR="007C1532" w:rsidRDefault="007C1532" w:rsidP="0055205B">
      <w:pPr>
        <w:spacing w:after="30"/>
        <w:jc w:val="center"/>
        <w:rPr>
          <w:rFonts w:ascii="Arial" w:hAnsi="Arial" w:cs="Arial"/>
          <w:b/>
          <w:bCs/>
          <w:sz w:val="20"/>
          <w:szCs w:val="20"/>
        </w:rPr>
      </w:pPr>
    </w:p>
    <w:p w14:paraId="341349CA" w14:textId="77777777" w:rsidR="007C1532" w:rsidRDefault="007C1532" w:rsidP="0055205B">
      <w:pPr>
        <w:spacing w:after="30"/>
        <w:jc w:val="center"/>
        <w:rPr>
          <w:rFonts w:ascii="Arial" w:hAnsi="Arial" w:cs="Arial"/>
          <w:b/>
          <w:bCs/>
          <w:sz w:val="20"/>
          <w:szCs w:val="20"/>
        </w:rPr>
      </w:pPr>
    </w:p>
    <w:p w14:paraId="750D0B47" w14:textId="77777777" w:rsidR="007C1532" w:rsidRDefault="007C1532" w:rsidP="0055205B">
      <w:pPr>
        <w:spacing w:after="30"/>
        <w:jc w:val="center"/>
        <w:rPr>
          <w:rFonts w:ascii="Arial" w:hAnsi="Arial" w:cs="Arial"/>
          <w:b/>
          <w:bCs/>
          <w:sz w:val="20"/>
          <w:szCs w:val="20"/>
        </w:rPr>
      </w:pPr>
    </w:p>
    <w:p w14:paraId="2E80CE9D" w14:textId="77777777" w:rsidR="007C1532" w:rsidRDefault="007C1532" w:rsidP="0055205B">
      <w:pPr>
        <w:spacing w:after="30"/>
        <w:jc w:val="center"/>
        <w:rPr>
          <w:rFonts w:ascii="Arial" w:hAnsi="Arial" w:cs="Arial"/>
          <w:b/>
          <w:bCs/>
          <w:sz w:val="20"/>
          <w:szCs w:val="20"/>
        </w:rPr>
      </w:pPr>
    </w:p>
    <w:p w14:paraId="2A55E720" w14:textId="77777777" w:rsidR="007C1532" w:rsidRDefault="007C1532" w:rsidP="0055205B">
      <w:pPr>
        <w:spacing w:after="30"/>
        <w:jc w:val="center"/>
        <w:rPr>
          <w:rFonts w:ascii="Arial" w:hAnsi="Arial" w:cs="Arial"/>
          <w:b/>
          <w:bCs/>
          <w:sz w:val="20"/>
          <w:szCs w:val="20"/>
        </w:rPr>
      </w:pPr>
    </w:p>
    <w:p w14:paraId="11399473" w14:textId="77777777" w:rsidR="007C1532" w:rsidRDefault="007C1532" w:rsidP="0055205B">
      <w:pPr>
        <w:spacing w:after="30"/>
        <w:jc w:val="center"/>
        <w:rPr>
          <w:rFonts w:ascii="Arial" w:hAnsi="Arial" w:cs="Arial"/>
          <w:b/>
          <w:bCs/>
          <w:sz w:val="20"/>
          <w:szCs w:val="20"/>
        </w:rPr>
      </w:pPr>
    </w:p>
    <w:p w14:paraId="5A9BF9C7" w14:textId="77777777" w:rsidR="007C1532" w:rsidRDefault="007C1532" w:rsidP="0055205B">
      <w:pPr>
        <w:spacing w:after="30"/>
        <w:jc w:val="center"/>
        <w:rPr>
          <w:rFonts w:ascii="Arial" w:hAnsi="Arial" w:cs="Arial"/>
          <w:b/>
          <w:bCs/>
          <w:sz w:val="20"/>
          <w:szCs w:val="20"/>
        </w:rPr>
      </w:pPr>
    </w:p>
    <w:p w14:paraId="60C20E65" w14:textId="77777777" w:rsidR="007C1532" w:rsidRDefault="007C1532" w:rsidP="0055205B">
      <w:pPr>
        <w:spacing w:after="30"/>
        <w:jc w:val="center"/>
        <w:rPr>
          <w:rFonts w:ascii="Arial" w:hAnsi="Arial" w:cs="Arial"/>
          <w:b/>
          <w:bCs/>
          <w:sz w:val="20"/>
          <w:szCs w:val="20"/>
        </w:rPr>
      </w:pPr>
    </w:p>
    <w:p w14:paraId="4B0A95B5" w14:textId="77777777" w:rsidR="007C1532" w:rsidRDefault="007C1532" w:rsidP="0055205B">
      <w:pPr>
        <w:spacing w:after="30"/>
        <w:jc w:val="center"/>
        <w:rPr>
          <w:rFonts w:ascii="Arial" w:hAnsi="Arial" w:cs="Arial"/>
          <w:b/>
          <w:bCs/>
          <w:sz w:val="20"/>
          <w:szCs w:val="20"/>
        </w:rPr>
      </w:pPr>
    </w:p>
    <w:p w14:paraId="4D28B3D0" w14:textId="77777777" w:rsidR="007C1532" w:rsidRDefault="007C1532" w:rsidP="0055205B">
      <w:pPr>
        <w:spacing w:after="30"/>
        <w:jc w:val="center"/>
        <w:rPr>
          <w:rFonts w:ascii="Arial" w:hAnsi="Arial" w:cs="Arial"/>
          <w:b/>
          <w:bCs/>
          <w:sz w:val="20"/>
          <w:szCs w:val="20"/>
        </w:rPr>
      </w:pPr>
    </w:p>
    <w:p w14:paraId="3343C273" w14:textId="77777777" w:rsidR="007C1532" w:rsidRDefault="007C1532" w:rsidP="0055205B">
      <w:pPr>
        <w:spacing w:after="30"/>
        <w:jc w:val="center"/>
        <w:rPr>
          <w:rFonts w:ascii="Arial" w:hAnsi="Arial" w:cs="Arial"/>
          <w:b/>
          <w:bCs/>
          <w:sz w:val="20"/>
          <w:szCs w:val="20"/>
        </w:rPr>
      </w:pPr>
    </w:p>
    <w:p w14:paraId="6FCE7B61" w14:textId="77777777" w:rsidR="007C1532" w:rsidRDefault="007C1532" w:rsidP="0055205B">
      <w:pPr>
        <w:spacing w:after="30"/>
        <w:jc w:val="center"/>
        <w:rPr>
          <w:rFonts w:ascii="Arial" w:hAnsi="Arial" w:cs="Arial"/>
          <w:b/>
          <w:bCs/>
          <w:sz w:val="20"/>
          <w:szCs w:val="20"/>
        </w:rPr>
      </w:pPr>
    </w:p>
    <w:p w14:paraId="07C9EB2A" w14:textId="77777777" w:rsidR="007C1532" w:rsidRDefault="007C1532" w:rsidP="0055205B">
      <w:pPr>
        <w:spacing w:after="30"/>
        <w:jc w:val="center"/>
        <w:rPr>
          <w:rFonts w:ascii="Arial" w:hAnsi="Arial" w:cs="Arial"/>
          <w:b/>
          <w:bCs/>
          <w:sz w:val="20"/>
          <w:szCs w:val="20"/>
        </w:rPr>
      </w:pPr>
    </w:p>
    <w:p w14:paraId="4A3B8AE8" w14:textId="77777777" w:rsidR="007C1532" w:rsidRDefault="007C1532" w:rsidP="0055205B">
      <w:pPr>
        <w:spacing w:after="30"/>
        <w:jc w:val="center"/>
        <w:rPr>
          <w:rFonts w:ascii="Arial" w:hAnsi="Arial" w:cs="Arial"/>
          <w:b/>
          <w:bCs/>
          <w:sz w:val="20"/>
          <w:szCs w:val="20"/>
        </w:rPr>
      </w:pPr>
    </w:p>
    <w:p w14:paraId="3E98EC46" w14:textId="77777777" w:rsidR="007C1532" w:rsidRDefault="007C1532" w:rsidP="0055205B">
      <w:pPr>
        <w:spacing w:after="30"/>
        <w:jc w:val="center"/>
        <w:rPr>
          <w:rFonts w:ascii="Arial" w:hAnsi="Arial" w:cs="Arial"/>
          <w:b/>
          <w:bCs/>
          <w:sz w:val="20"/>
          <w:szCs w:val="20"/>
        </w:rPr>
      </w:pPr>
    </w:p>
    <w:p w14:paraId="082282C1" w14:textId="77777777" w:rsidR="007C1532" w:rsidRDefault="007C1532" w:rsidP="0055205B">
      <w:pPr>
        <w:spacing w:after="30"/>
        <w:jc w:val="center"/>
        <w:rPr>
          <w:rFonts w:ascii="Arial" w:hAnsi="Arial" w:cs="Arial"/>
          <w:b/>
          <w:bCs/>
          <w:sz w:val="20"/>
          <w:szCs w:val="20"/>
        </w:rPr>
      </w:pPr>
    </w:p>
    <w:p w14:paraId="00A97625" w14:textId="77777777" w:rsidR="007C1532" w:rsidRDefault="007C1532" w:rsidP="0055205B">
      <w:pPr>
        <w:spacing w:after="30"/>
        <w:jc w:val="center"/>
        <w:rPr>
          <w:rFonts w:ascii="Arial" w:hAnsi="Arial" w:cs="Arial"/>
          <w:b/>
          <w:bCs/>
          <w:sz w:val="20"/>
          <w:szCs w:val="20"/>
        </w:rPr>
      </w:pPr>
    </w:p>
    <w:p w14:paraId="5FB93984" w14:textId="77777777" w:rsidR="008D4791" w:rsidRDefault="008D4791" w:rsidP="008D4791">
      <w:pPr>
        <w:spacing w:after="30"/>
        <w:rPr>
          <w:rFonts w:ascii="Arial" w:hAnsi="Arial" w:cs="Arial"/>
          <w:b/>
          <w:bCs/>
          <w:sz w:val="20"/>
          <w:szCs w:val="20"/>
        </w:rPr>
      </w:pPr>
    </w:p>
    <w:p w14:paraId="2CC1DF16" w14:textId="77777777" w:rsidR="007C1532" w:rsidRDefault="007C1532" w:rsidP="0055205B">
      <w:pPr>
        <w:spacing w:after="30"/>
        <w:jc w:val="center"/>
        <w:rPr>
          <w:rFonts w:ascii="Arial" w:hAnsi="Arial" w:cs="Arial"/>
          <w:b/>
          <w:bCs/>
          <w:sz w:val="20"/>
          <w:szCs w:val="20"/>
        </w:rPr>
      </w:pPr>
    </w:p>
    <w:p w14:paraId="41A295ED" w14:textId="249829F5" w:rsidR="00592470" w:rsidRPr="000467B9" w:rsidRDefault="000B6D32" w:rsidP="008D4791">
      <w:pPr>
        <w:spacing w:after="30"/>
        <w:jc w:val="center"/>
        <w:rPr>
          <w:rFonts w:ascii="Arial" w:hAnsi="Arial" w:cs="Arial"/>
          <w:b/>
          <w:bCs/>
          <w:sz w:val="20"/>
          <w:szCs w:val="20"/>
        </w:rPr>
      </w:pPr>
      <w:r w:rsidRPr="000467B9">
        <w:rPr>
          <w:rFonts w:ascii="Arial" w:hAnsi="Arial" w:cs="Arial"/>
          <w:b/>
          <w:bCs/>
          <w:sz w:val="20"/>
          <w:szCs w:val="20"/>
        </w:rPr>
        <w:lastRenderedPageBreak/>
        <w:t>Inte</w:t>
      </w:r>
      <w:r w:rsidR="00EE1432" w:rsidRPr="000467B9">
        <w:rPr>
          <w:rFonts w:ascii="Arial" w:hAnsi="Arial" w:cs="Arial"/>
          <w:b/>
          <w:bCs/>
          <w:sz w:val="20"/>
          <w:szCs w:val="20"/>
        </w:rPr>
        <w:t xml:space="preserve">grated Business Experience - </w:t>
      </w:r>
      <w:r w:rsidR="00592470" w:rsidRPr="000467B9">
        <w:rPr>
          <w:rFonts w:ascii="Arial" w:hAnsi="Arial" w:cs="Arial"/>
          <w:b/>
          <w:bCs/>
          <w:sz w:val="20"/>
          <w:szCs w:val="20"/>
        </w:rPr>
        <w:t>As</w:t>
      </w:r>
      <w:r w:rsidRPr="000467B9">
        <w:rPr>
          <w:rFonts w:ascii="Arial" w:hAnsi="Arial" w:cs="Arial"/>
          <w:b/>
          <w:bCs/>
          <w:sz w:val="20"/>
          <w:szCs w:val="20"/>
        </w:rPr>
        <w:t>sessment 1</w:t>
      </w:r>
    </w:p>
    <w:p w14:paraId="672650F2" w14:textId="7C29D3D2" w:rsidR="007D082A" w:rsidRPr="000467B9" w:rsidRDefault="007D082A" w:rsidP="0055205B">
      <w:pPr>
        <w:spacing w:after="30"/>
        <w:jc w:val="center"/>
        <w:rPr>
          <w:rFonts w:ascii="Arial" w:hAnsi="Arial" w:cs="Arial"/>
          <w:b/>
          <w:bCs/>
          <w:sz w:val="20"/>
          <w:szCs w:val="20"/>
        </w:rPr>
      </w:pPr>
      <w:r w:rsidRPr="000467B9">
        <w:rPr>
          <w:rFonts w:ascii="Arial" w:hAnsi="Arial" w:cs="Arial"/>
          <w:b/>
          <w:bCs/>
          <w:sz w:val="20"/>
          <w:szCs w:val="20"/>
        </w:rPr>
        <w:t>The Chair of Honeywell</w:t>
      </w:r>
      <w:r w:rsidR="009A2682" w:rsidRPr="000467B9">
        <w:rPr>
          <w:rFonts w:ascii="Arial" w:hAnsi="Arial" w:cs="Arial"/>
          <w:b/>
          <w:bCs/>
          <w:sz w:val="20"/>
          <w:szCs w:val="20"/>
        </w:rPr>
        <w:t xml:space="preserve"> on Bringing an Industrial Business into Digital Age </w:t>
      </w:r>
    </w:p>
    <w:p w14:paraId="24667E2D" w14:textId="77777777" w:rsidR="000264BF" w:rsidRPr="000467B9" w:rsidRDefault="000264BF" w:rsidP="0055205B">
      <w:pPr>
        <w:spacing w:after="30"/>
        <w:jc w:val="center"/>
        <w:rPr>
          <w:rFonts w:ascii="Arial" w:hAnsi="Arial" w:cs="Arial"/>
          <w:b/>
          <w:bCs/>
          <w:sz w:val="20"/>
          <w:szCs w:val="20"/>
        </w:rPr>
      </w:pPr>
    </w:p>
    <w:p w14:paraId="016E2C45" w14:textId="77777777" w:rsidR="00EE1432" w:rsidRPr="000467B9" w:rsidRDefault="00EE1432" w:rsidP="0055205B">
      <w:pPr>
        <w:spacing w:after="30"/>
        <w:jc w:val="center"/>
        <w:rPr>
          <w:rFonts w:ascii="Arial" w:hAnsi="Arial" w:cs="Arial"/>
          <w:b/>
          <w:bCs/>
          <w:sz w:val="20"/>
          <w:szCs w:val="20"/>
        </w:rPr>
      </w:pPr>
    </w:p>
    <w:p w14:paraId="2A4059EB" w14:textId="77777777" w:rsidR="00EE1432" w:rsidRPr="000467B9" w:rsidRDefault="00EE1432" w:rsidP="0055205B">
      <w:pPr>
        <w:spacing w:after="30"/>
        <w:jc w:val="center"/>
        <w:rPr>
          <w:rFonts w:ascii="Arial" w:hAnsi="Arial" w:cs="Arial"/>
          <w:b/>
          <w:bCs/>
          <w:sz w:val="20"/>
          <w:szCs w:val="20"/>
        </w:rPr>
      </w:pPr>
    </w:p>
    <w:p w14:paraId="40366760" w14:textId="33FE662D" w:rsidR="00333E47" w:rsidRPr="000467B9" w:rsidRDefault="00D67D18" w:rsidP="0055205B">
      <w:pPr>
        <w:spacing w:after="30"/>
        <w:rPr>
          <w:rFonts w:ascii="Arial" w:hAnsi="Arial" w:cs="Arial"/>
          <w:b/>
          <w:bCs/>
          <w:sz w:val="20"/>
          <w:szCs w:val="20"/>
        </w:rPr>
      </w:pPr>
      <w:r w:rsidRPr="000467B9">
        <w:rPr>
          <w:rFonts w:ascii="Arial" w:hAnsi="Arial" w:cs="Arial"/>
          <w:b/>
          <w:bCs/>
          <w:sz w:val="20"/>
          <w:szCs w:val="20"/>
        </w:rPr>
        <w:t>Introduction:</w:t>
      </w:r>
    </w:p>
    <w:p w14:paraId="0D761511" w14:textId="77777777" w:rsidR="002C297F" w:rsidRPr="000467B9" w:rsidRDefault="002C297F" w:rsidP="0055205B">
      <w:pPr>
        <w:spacing w:after="30"/>
        <w:rPr>
          <w:rFonts w:ascii="Arial" w:hAnsi="Arial" w:cs="Arial"/>
          <w:b/>
          <w:bCs/>
          <w:sz w:val="20"/>
          <w:szCs w:val="20"/>
        </w:rPr>
      </w:pPr>
    </w:p>
    <w:p w14:paraId="69BD2B6C" w14:textId="156C74AE" w:rsidR="00333E47" w:rsidRPr="000467B9" w:rsidRDefault="00333E47" w:rsidP="0055205B">
      <w:pPr>
        <w:spacing w:after="30"/>
        <w:rPr>
          <w:rFonts w:ascii="Arial" w:hAnsi="Arial" w:cs="Arial"/>
          <w:sz w:val="20"/>
          <w:szCs w:val="20"/>
        </w:rPr>
      </w:pPr>
      <w:r w:rsidRPr="000467B9">
        <w:rPr>
          <w:rFonts w:ascii="Arial" w:hAnsi="Arial" w:cs="Arial"/>
          <w:sz w:val="20"/>
          <w:szCs w:val="20"/>
        </w:rPr>
        <w:t xml:space="preserve">The report focuses on the digital transformation of Honeywell based on the details shared by Chairman Darius Adamczyk, where he identifies the transition towards data integration, infrastructure simplification, and digital innovation. He has also shared insights on leadership, cultural transformation, and strategy for any technological disruption. </w:t>
      </w:r>
    </w:p>
    <w:p w14:paraId="58F06D98" w14:textId="77777777" w:rsidR="002C297F" w:rsidRPr="000467B9" w:rsidRDefault="002C297F" w:rsidP="0055205B">
      <w:pPr>
        <w:spacing w:after="30"/>
        <w:rPr>
          <w:rFonts w:ascii="Arial" w:hAnsi="Arial" w:cs="Arial"/>
          <w:sz w:val="20"/>
          <w:szCs w:val="20"/>
        </w:rPr>
      </w:pPr>
    </w:p>
    <w:p w14:paraId="1FF3A1E4" w14:textId="51A3075E" w:rsidR="005321C8" w:rsidRPr="000467B9" w:rsidRDefault="00F620A6" w:rsidP="0055205B">
      <w:pPr>
        <w:spacing w:after="30"/>
        <w:rPr>
          <w:rFonts w:ascii="Arial" w:hAnsi="Arial" w:cs="Arial"/>
          <w:b/>
          <w:bCs/>
          <w:sz w:val="20"/>
          <w:szCs w:val="20"/>
        </w:rPr>
      </w:pPr>
      <w:r w:rsidRPr="000467B9">
        <w:rPr>
          <w:rFonts w:ascii="Arial" w:hAnsi="Arial" w:cs="Arial"/>
          <w:b/>
          <w:bCs/>
          <w:sz w:val="20"/>
          <w:szCs w:val="20"/>
        </w:rPr>
        <w:t>Determining Factors</w:t>
      </w:r>
      <w:r w:rsidR="00D67D18" w:rsidRPr="000467B9">
        <w:rPr>
          <w:rFonts w:ascii="Arial" w:hAnsi="Arial" w:cs="Arial"/>
          <w:b/>
          <w:bCs/>
          <w:sz w:val="20"/>
          <w:szCs w:val="20"/>
        </w:rPr>
        <w:t>:</w:t>
      </w:r>
      <w:r w:rsidR="00DE663A" w:rsidRPr="000467B9">
        <w:rPr>
          <w:rFonts w:ascii="Arial" w:hAnsi="Arial" w:cs="Arial"/>
          <w:b/>
          <w:bCs/>
          <w:sz w:val="20"/>
          <w:szCs w:val="20"/>
        </w:rPr>
        <w:t xml:space="preserve"> </w:t>
      </w:r>
    </w:p>
    <w:p w14:paraId="68368DDA" w14:textId="77777777" w:rsidR="002C297F" w:rsidRPr="000467B9" w:rsidRDefault="002C297F" w:rsidP="0055205B">
      <w:pPr>
        <w:spacing w:after="30"/>
        <w:rPr>
          <w:rFonts w:ascii="Arial" w:hAnsi="Arial" w:cs="Arial"/>
          <w:b/>
          <w:bCs/>
          <w:sz w:val="20"/>
          <w:szCs w:val="20"/>
        </w:rPr>
      </w:pPr>
    </w:p>
    <w:p w14:paraId="30FE2404" w14:textId="77777777" w:rsidR="006176C2" w:rsidRPr="000467B9" w:rsidRDefault="006176C2" w:rsidP="0055205B">
      <w:pPr>
        <w:spacing w:after="30"/>
        <w:rPr>
          <w:rFonts w:ascii="Arial" w:hAnsi="Arial" w:cs="Arial"/>
          <w:sz w:val="20"/>
          <w:szCs w:val="20"/>
        </w:rPr>
      </w:pPr>
      <w:r w:rsidRPr="000032D7">
        <w:rPr>
          <w:rFonts w:ascii="Arial" w:hAnsi="Arial" w:cs="Arial"/>
          <w:sz w:val="20"/>
          <w:szCs w:val="20"/>
        </w:rPr>
        <w:t>Honeywell's digital transformation, as detailed in the case study "The Chair of Honeywell on Bringing an Industrial Business into the Digital Age," was influenced by several key determining factors:​</w:t>
      </w:r>
    </w:p>
    <w:p w14:paraId="63AD0A39" w14:textId="77777777" w:rsidR="007249A2" w:rsidRPr="000032D7" w:rsidRDefault="007249A2" w:rsidP="0055205B">
      <w:pPr>
        <w:spacing w:after="30"/>
        <w:rPr>
          <w:rFonts w:ascii="Arial" w:hAnsi="Arial" w:cs="Arial"/>
          <w:sz w:val="20"/>
          <w:szCs w:val="20"/>
        </w:rPr>
      </w:pPr>
    </w:p>
    <w:p w14:paraId="3C868902" w14:textId="073188F2" w:rsidR="000029A9" w:rsidRPr="000467B9" w:rsidRDefault="008627E4" w:rsidP="0055205B">
      <w:pPr>
        <w:spacing w:after="30"/>
        <w:rPr>
          <w:rFonts w:ascii="Arial" w:hAnsi="Arial" w:cs="Arial"/>
          <w:sz w:val="20"/>
          <w:szCs w:val="20"/>
        </w:rPr>
      </w:pPr>
      <w:r w:rsidRPr="000467B9">
        <w:rPr>
          <w:rFonts w:ascii="Arial" w:hAnsi="Arial" w:cs="Arial"/>
          <w:sz w:val="20"/>
          <w:szCs w:val="20"/>
        </w:rPr>
        <w:t>The former CEO and current Chairman Darius Adam</w:t>
      </w:r>
      <w:r w:rsidR="00C65C05" w:rsidRPr="000467B9">
        <w:rPr>
          <w:rFonts w:ascii="Arial" w:hAnsi="Arial" w:cs="Arial"/>
          <w:sz w:val="20"/>
          <w:szCs w:val="20"/>
        </w:rPr>
        <w:t>czyk</w:t>
      </w:r>
      <w:r w:rsidR="00121910" w:rsidRPr="000467B9">
        <w:rPr>
          <w:rFonts w:ascii="Arial" w:hAnsi="Arial" w:cs="Arial"/>
          <w:sz w:val="20"/>
          <w:szCs w:val="20"/>
        </w:rPr>
        <w:t>,</w:t>
      </w:r>
      <w:r w:rsidR="00C65C05" w:rsidRPr="000467B9">
        <w:rPr>
          <w:rFonts w:ascii="Arial" w:hAnsi="Arial" w:cs="Arial"/>
          <w:sz w:val="20"/>
          <w:szCs w:val="20"/>
        </w:rPr>
        <w:t xml:space="preserve"> </w:t>
      </w:r>
      <w:r w:rsidR="00536167" w:rsidRPr="000467B9">
        <w:rPr>
          <w:rFonts w:ascii="Arial" w:hAnsi="Arial" w:cs="Arial"/>
          <w:sz w:val="20"/>
          <w:szCs w:val="20"/>
        </w:rPr>
        <w:t>guided Honeywell to</w:t>
      </w:r>
      <w:r w:rsidR="00EA65F4" w:rsidRPr="000467B9">
        <w:rPr>
          <w:rFonts w:ascii="Arial" w:hAnsi="Arial" w:cs="Arial"/>
          <w:sz w:val="20"/>
          <w:szCs w:val="20"/>
        </w:rPr>
        <w:t xml:space="preserve">wards a strategic </w:t>
      </w:r>
      <w:r w:rsidR="00A63AF9" w:rsidRPr="000467B9">
        <w:rPr>
          <w:rFonts w:ascii="Arial" w:hAnsi="Arial" w:cs="Arial"/>
          <w:sz w:val="20"/>
          <w:szCs w:val="20"/>
        </w:rPr>
        <w:t xml:space="preserve">digital transformation </w:t>
      </w:r>
      <w:r w:rsidR="00B1721E" w:rsidRPr="000467B9">
        <w:rPr>
          <w:rFonts w:ascii="Arial" w:hAnsi="Arial" w:cs="Arial"/>
          <w:sz w:val="20"/>
          <w:szCs w:val="20"/>
        </w:rPr>
        <w:t xml:space="preserve">journey. </w:t>
      </w:r>
      <w:r w:rsidR="00116E7D" w:rsidRPr="000467B9">
        <w:rPr>
          <w:rFonts w:ascii="Arial" w:hAnsi="Arial" w:cs="Arial"/>
          <w:sz w:val="20"/>
          <w:szCs w:val="20"/>
        </w:rPr>
        <w:t xml:space="preserve">He </w:t>
      </w:r>
      <w:r w:rsidR="00DF7EF7" w:rsidRPr="000467B9">
        <w:rPr>
          <w:rFonts w:ascii="Arial" w:hAnsi="Arial" w:cs="Arial"/>
          <w:sz w:val="20"/>
          <w:szCs w:val="20"/>
        </w:rPr>
        <w:t>emphasi</w:t>
      </w:r>
      <w:r w:rsidR="00EC0527" w:rsidRPr="000467B9">
        <w:rPr>
          <w:rFonts w:ascii="Arial" w:hAnsi="Arial" w:cs="Arial"/>
          <w:sz w:val="20"/>
          <w:szCs w:val="20"/>
        </w:rPr>
        <w:t>s</w:t>
      </w:r>
      <w:r w:rsidR="00DF7EF7" w:rsidRPr="000467B9">
        <w:rPr>
          <w:rFonts w:ascii="Arial" w:hAnsi="Arial" w:cs="Arial"/>
          <w:sz w:val="20"/>
          <w:szCs w:val="20"/>
        </w:rPr>
        <w:t>ed the importance of internal moderni</w:t>
      </w:r>
      <w:r w:rsidR="0070140B" w:rsidRPr="000467B9">
        <w:rPr>
          <w:rFonts w:ascii="Arial" w:hAnsi="Arial" w:cs="Arial"/>
          <w:sz w:val="20"/>
          <w:szCs w:val="20"/>
        </w:rPr>
        <w:t>s</w:t>
      </w:r>
      <w:r w:rsidR="00DF7EF7" w:rsidRPr="000467B9">
        <w:rPr>
          <w:rFonts w:ascii="Arial" w:hAnsi="Arial" w:cs="Arial"/>
          <w:sz w:val="20"/>
          <w:szCs w:val="20"/>
        </w:rPr>
        <w:t xml:space="preserve">ation and </w:t>
      </w:r>
      <w:r w:rsidR="000029A9" w:rsidRPr="000467B9">
        <w:rPr>
          <w:rFonts w:ascii="Arial" w:hAnsi="Arial" w:cs="Arial"/>
          <w:sz w:val="20"/>
          <w:szCs w:val="20"/>
        </w:rPr>
        <w:t xml:space="preserve">the development of innovative digital solutions for customers, focusing on data integration, infrastructure simplification, and </w:t>
      </w:r>
      <w:r w:rsidR="00121910" w:rsidRPr="000467B9">
        <w:rPr>
          <w:rFonts w:ascii="Arial" w:hAnsi="Arial" w:cs="Arial"/>
          <w:sz w:val="20"/>
          <w:szCs w:val="20"/>
        </w:rPr>
        <w:t>software-driven</w:t>
      </w:r>
      <w:r w:rsidR="000029A9" w:rsidRPr="000467B9">
        <w:rPr>
          <w:rFonts w:ascii="Arial" w:hAnsi="Arial" w:cs="Arial"/>
          <w:sz w:val="20"/>
          <w:szCs w:val="20"/>
        </w:rPr>
        <w:t xml:space="preserve"> value creation. (</w:t>
      </w:r>
      <w:hyperlink r:id="rId9" w:history="1">
        <w:r w:rsidR="000029A9" w:rsidRPr="000467B9">
          <w:rPr>
            <w:rFonts w:ascii="Arial" w:hAnsi="Arial" w:cs="Arial"/>
            <w:sz w:val="20"/>
            <w:szCs w:val="20"/>
          </w:rPr>
          <w:t>Darius Adamczyk</w:t>
        </w:r>
      </w:hyperlink>
      <w:r w:rsidR="000029A9" w:rsidRPr="000467B9">
        <w:rPr>
          <w:rFonts w:ascii="Arial" w:hAnsi="Arial" w:cs="Arial"/>
          <w:sz w:val="20"/>
          <w:szCs w:val="20"/>
        </w:rPr>
        <w:t>, Harvard Business Review 2024)</w:t>
      </w:r>
    </w:p>
    <w:p w14:paraId="4A816DC1" w14:textId="77777777" w:rsidR="00E94B41" w:rsidRPr="000467B9" w:rsidRDefault="00E94B41" w:rsidP="0055205B">
      <w:pPr>
        <w:spacing w:after="30"/>
        <w:rPr>
          <w:rFonts w:ascii="Arial" w:hAnsi="Arial" w:cs="Arial"/>
          <w:sz w:val="20"/>
          <w:szCs w:val="20"/>
        </w:rPr>
      </w:pPr>
    </w:p>
    <w:p w14:paraId="24500960" w14:textId="514AC01F" w:rsidR="00A00C16" w:rsidRPr="000467B9" w:rsidRDefault="00A00C16" w:rsidP="0055205B">
      <w:pPr>
        <w:spacing w:after="30"/>
        <w:rPr>
          <w:rFonts w:ascii="Arial" w:hAnsi="Arial" w:cs="Arial"/>
          <w:sz w:val="20"/>
          <w:szCs w:val="20"/>
        </w:rPr>
      </w:pPr>
      <w:r w:rsidRPr="000467B9">
        <w:rPr>
          <w:rFonts w:ascii="Arial" w:hAnsi="Arial" w:cs="Arial"/>
          <w:sz w:val="20"/>
          <w:szCs w:val="20"/>
        </w:rPr>
        <w:t xml:space="preserve">The </w:t>
      </w:r>
      <w:r w:rsidR="00CA254F" w:rsidRPr="000467B9">
        <w:rPr>
          <w:rFonts w:ascii="Arial" w:hAnsi="Arial" w:cs="Arial"/>
          <w:sz w:val="20"/>
          <w:szCs w:val="20"/>
        </w:rPr>
        <w:t>transformation started by reducing over 150 ERP systems and 2,700 applications. (Amr Elharony, LinkedIn 2024)</w:t>
      </w:r>
    </w:p>
    <w:p w14:paraId="0E34B6FC" w14:textId="77777777" w:rsidR="00E94B41" w:rsidRPr="000467B9" w:rsidRDefault="00E94B41" w:rsidP="0055205B">
      <w:pPr>
        <w:spacing w:after="30"/>
        <w:rPr>
          <w:rFonts w:ascii="Arial" w:hAnsi="Arial" w:cs="Arial"/>
          <w:sz w:val="20"/>
          <w:szCs w:val="20"/>
        </w:rPr>
      </w:pPr>
    </w:p>
    <w:p w14:paraId="7B73D293" w14:textId="3A8EF51B" w:rsidR="009B4909" w:rsidRPr="000467B9" w:rsidRDefault="009B4909" w:rsidP="0055205B">
      <w:pPr>
        <w:spacing w:after="30"/>
        <w:rPr>
          <w:rFonts w:ascii="Arial" w:hAnsi="Arial" w:cs="Arial"/>
          <w:sz w:val="20"/>
          <w:szCs w:val="20"/>
        </w:rPr>
      </w:pPr>
      <w:r w:rsidRPr="000467B9">
        <w:rPr>
          <w:rFonts w:ascii="Arial" w:hAnsi="Arial" w:cs="Arial"/>
          <w:sz w:val="20"/>
          <w:szCs w:val="20"/>
        </w:rPr>
        <w:t xml:space="preserve">The need to harness the vast amounts </w:t>
      </w:r>
      <w:r w:rsidR="007A3908" w:rsidRPr="000467B9">
        <w:rPr>
          <w:rFonts w:ascii="Arial" w:hAnsi="Arial" w:cs="Arial"/>
          <w:sz w:val="20"/>
          <w:szCs w:val="20"/>
        </w:rPr>
        <w:t>o</w:t>
      </w:r>
      <w:r w:rsidRPr="000467B9">
        <w:rPr>
          <w:rFonts w:ascii="Arial" w:hAnsi="Arial" w:cs="Arial"/>
          <w:sz w:val="20"/>
          <w:szCs w:val="20"/>
        </w:rPr>
        <w:t xml:space="preserve">f data </w:t>
      </w:r>
      <w:r w:rsidR="007A3908" w:rsidRPr="000467B9">
        <w:rPr>
          <w:rFonts w:ascii="Arial" w:hAnsi="Arial" w:cs="Arial"/>
          <w:sz w:val="20"/>
          <w:szCs w:val="20"/>
        </w:rPr>
        <w:t xml:space="preserve">generated by its systems was </w:t>
      </w:r>
      <w:r w:rsidR="009B0B55" w:rsidRPr="000467B9">
        <w:rPr>
          <w:rFonts w:ascii="Arial" w:hAnsi="Arial" w:cs="Arial"/>
          <w:sz w:val="20"/>
          <w:szCs w:val="20"/>
        </w:rPr>
        <w:t>recogni</w:t>
      </w:r>
      <w:r w:rsidR="00CF3FA9" w:rsidRPr="000467B9">
        <w:rPr>
          <w:rFonts w:ascii="Arial" w:hAnsi="Arial" w:cs="Arial"/>
          <w:sz w:val="20"/>
          <w:szCs w:val="20"/>
        </w:rPr>
        <w:t>s</w:t>
      </w:r>
      <w:r w:rsidR="009B0B55" w:rsidRPr="000467B9">
        <w:rPr>
          <w:rFonts w:ascii="Arial" w:hAnsi="Arial" w:cs="Arial"/>
          <w:sz w:val="20"/>
          <w:szCs w:val="20"/>
        </w:rPr>
        <w:t xml:space="preserve">ed </w:t>
      </w:r>
      <w:r w:rsidR="000358AA" w:rsidRPr="000467B9">
        <w:rPr>
          <w:rFonts w:ascii="Arial" w:hAnsi="Arial" w:cs="Arial"/>
          <w:sz w:val="20"/>
          <w:szCs w:val="20"/>
        </w:rPr>
        <w:t xml:space="preserve">by </w:t>
      </w:r>
      <w:r w:rsidR="009B0B55" w:rsidRPr="000467B9">
        <w:rPr>
          <w:rFonts w:ascii="Arial" w:hAnsi="Arial" w:cs="Arial"/>
          <w:sz w:val="20"/>
          <w:szCs w:val="20"/>
        </w:rPr>
        <w:t>ce</w:t>
      </w:r>
      <w:r w:rsidR="00A853DE" w:rsidRPr="000467B9">
        <w:rPr>
          <w:rFonts w:ascii="Arial" w:hAnsi="Arial" w:cs="Arial"/>
          <w:sz w:val="20"/>
          <w:szCs w:val="20"/>
        </w:rPr>
        <w:t>ntrali</w:t>
      </w:r>
      <w:r w:rsidR="00CF3FA9" w:rsidRPr="000467B9">
        <w:rPr>
          <w:rFonts w:ascii="Arial" w:hAnsi="Arial" w:cs="Arial"/>
          <w:sz w:val="20"/>
          <w:szCs w:val="20"/>
        </w:rPr>
        <w:t>s</w:t>
      </w:r>
      <w:r w:rsidR="00A853DE" w:rsidRPr="000467B9">
        <w:rPr>
          <w:rFonts w:ascii="Arial" w:hAnsi="Arial" w:cs="Arial"/>
          <w:sz w:val="20"/>
          <w:szCs w:val="20"/>
        </w:rPr>
        <w:t xml:space="preserve">ing the data </w:t>
      </w:r>
      <w:r w:rsidR="000D13F0" w:rsidRPr="000467B9">
        <w:rPr>
          <w:rFonts w:ascii="Arial" w:hAnsi="Arial" w:cs="Arial"/>
          <w:sz w:val="20"/>
          <w:szCs w:val="20"/>
        </w:rPr>
        <w:t xml:space="preserve">and aimed to improve the </w:t>
      </w:r>
      <w:r w:rsidR="00494395" w:rsidRPr="000467B9">
        <w:rPr>
          <w:rFonts w:ascii="Arial" w:hAnsi="Arial" w:cs="Arial"/>
          <w:sz w:val="20"/>
          <w:szCs w:val="20"/>
        </w:rPr>
        <w:t>productivity, transparency, and agility</w:t>
      </w:r>
      <w:r w:rsidR="004D43CB" w:rsidRPr="000467B9">
        <w:rPr>
          <w:rFonts w:ascii="Arial" w:hAnsi="Arial" w:cs="Arial"/>
          <w:sz w:val="20"/>
          <w:szCs w:val="20"/>
        </w:rPr>
        <w:t xml:space="preserve"> </w:t>
      </w:r>
      <w:r w:rsidR="00494395" w:rsidRPr="000467B9">
        <w:rPr>
          <w:rFonts w:ascii="Arial" w:hAnsi="Arial" w:cs="Arial"/>
          <w:sz w:val="20"/>
          <w:szCs w:val="20"/>
        </w:rPr>
        <w:t xml:space="preserve">by enabling </w:t>
      </w:r>
      <w:r w:rsidR="0071060A" w:rsidRPr="000467B9">
        <w:rPr>
          <w:rFonts w:ascii="Arial" w:hAnsi="Arial" w:cs="Arial"/>
          <w:sz w:val="20"/>
          <w:szCs w:val="20"/>
        </w:rPr>
        <w:t>more informed business decisions. ​(</w:t>
      </w:r>
      <w:hyperlink r:id="rId10" w:history="1">
        <w:r w:rsidR="0071060A" w:rsidRPr="000467B9">
          <w:rPr>
            <w:rFonts w:ascii="Arial" w:hAnsi="Arial" w:cs="Arial"/>
            <w:sz w:val="20"/>
            <w:szCs w:val="20"/>
          </w:rPr>
          <w:t>Darius Adamczyk</w:t>
        </w:r>
      </w:hyperlink>
      <w:r w:rsidR="0071060A" w:rsidRPr="000467B9">
        <w:rPr>
          <w:rFonts w:ascii="Arial" w:hAnsi="Arial" w:cs="Arial"/>
          <w:sz w:val="20"/>
          <w:szCs w:val="20"/>
        </w:rPr>
        <w:t>, Harvard Business Review 2024)</w:t>
      </w:r>
    </w:p>
    <w:p w14:paraId="5937B189" w14:textId="77777777" w:rsidR="00E94B41" w:rsidRPr="000467B9" w:rsidRDefault="00E94B41" w:rsidP="0055205B">
      <w:pPr>
        <w:spacing w:after="30"/>
        <w:rPr>
          <w:rFonts w:ascii="Arial" w:hAnsi="Arial" w:cs="Arial"/>
          <w:sz w:val="20"/>
          <w:szCs w:val="20"/>
        </w:rPr>
      </w:pPr>
    </w:p>
    <w:p w14:paraId="78992D00" w14:textId="7B62FA76" w:rsidR="00492811" w:rsidRPr="000467B9" w:rsidRDefault="00F20467" w:rsidP="0055205B">
      <w:pPr>
        <w:spacing w:after="30"/>
        <w:rPr>
          <w:rFonts w:ascii="Arial" w:hAnsi="Arial" w:cs="Arial"/>
          <w:sz w:val="20"/>
          <w:szCs w:val="20"/>
        </w:rPr>
      </w:pPr>
      <w:r w:rsidRPr="000467B9">
        <w:rPr>
          <w:rFonts w:ascii="Arial" w:hAnsi="Arial" w:cs="Arial"/>
          <w:sz w:val="20"/>
          <w:szCs w:val="20"/>
        </w:rPr>
        <w:t>The</w:t>
      </w:r>
      <w:r w:rsidR="00A60EAC" w:rsidRPr="000467B9">
        <w:rPr>
          <w:rFonts w:ascii="Arial" w:hAnsi="Arial" w:cs="Arial"/>
          <w:sz w:val="20"/>
          <w:szCs w:val="20"/>
        </w:rPr>
        <w:t xml:space="preserve"> help of </w:t>
      </w:r>
      <w:r w:rsidR="00DD7298" w:rsidRPr="000467B9">
        <w:rPr>
          <w:rFonts w:ascii="Arial" w:hAnsi="Arial" w:cs="Arial"/>
          <w:sz w:val="20"/>
          <w:szCs w:val="20"/>
        </w:rPr>
        <w:t>advanced</w:t>
      </w:r>
      <w:r w:rsidR="00A60EAC" w:rsidRPr="000467B9">
        <w:rPr>
          <w:rFonts w:ascii="Arial" w:hAnsi="Arial" w:cs="Arial"/>
          <w:sz w:val="20"/>
          <w:szCs w:val="20"/>
        </w:rPr>
        <w:t xml:space="preserve"> technologies like AI, IoT</w:t>
      </w:r>
      <w:r w:rsidR="00A81B0B" w:rsidRPr="000467B9">
        <w:rPr>
          <w:rFonts w:ascii="Arial" w:hAnsi="Arial" w:cs="Arial"/>
          <w:sz w:val="20"/>
          <w:szCs w:val="20"/>
        </w:rPr>
        <w:t>,</w:t>
      </w:r>
      <w:r w:rsidR="00A60EAC" w:rsidRPr="000467B9">
        <w:rPr>
          <w:rFonts w:ascii="Arial" w:hAnsi="Arial" w:cs="Arial"/>
          <w:sz w:val="20"/>
          <w:szCs w:val="20"/>
        </w:rPr>
        <w:t xml:space="preserve"> and edge computing</w:t>
      </w:r>
      <w:r w:rsidR="003F5674" w:rsidRPr="000467B9">
        <w:rPr>
          <w:rFonts w:ascii="Arial" w:hAnsi="Arial" w:cs="Arial"/>
          <w:sz w:val="20"/>
          <w:szCs w:val="20"/>
        </w:rPr>
        <w:t xml:space="preserve"> has enhanced operational </w:t>
      </w:r>
      <w:r w:rsidR="00DD7298" w:rsidRPr="000467B9">
        <w:rPr>
          <w:rFonts w:ascii="Arial" w:hAnsi="Arial" w:cs="Arial"/>
          <w:sz w:val="20"/>
          <w:szCs w:val="20"/>
        </w:rPr>
        <w:t>efficiency and product innovation. (</w:t>
      </w:r>
      <w:hyperlink r:id="rId11" w:history="1">
        <w:r w:rsidR="00DD7298" w:rsidRPr="000467B9">
          <w:rPr>
            <w:rFonts w:ascii="Arial" w:hAnsi="Arial" w:cs="Arial"/>
            <w:sz w:val="20"/>
            <w:szCs w:val="20"/>
          </w:rPr>
          <w:t>Paras Sharma </w:t>
        </w:r>
      </w:hyperlink>
      <w:r w:rsidR="00DD7298" w:rsidRPr="000467B9">
        <w:rPr>
          <w:rFonts w:ascii="Arial" w:hAnsi="Arial" w:cs="Arial"/>
          <w:sz w:val="20"/>
          <w:szCs w:val="20"/>
        </w:rPr>
        <w:t>&amp; </w:t>
      </w:r>
      <w:hyperlink r:id="rId12" w:history="1">
        <w:r w:rsidR="00DD7298" w:rsidRPr="000467B9">
          <w:rPr>
            <w:rFonts w:ascii="Arial" w:hAnsi="Arial" w:cs="Arial"/>
            <w:sz w:val="20"/>
            <w:szCs w:val="20"/>
          </w:rPr>
          <w:t>Suruchi Dhingra</w:t>
        </w:r>
      </w:hyperlink>
      <w:r w:rsidR="00DD7298" w:rsidRPr="000467B9">
        <w:rPr>
          <w:rFonts w:ascii="Arial" w:hAnsi="Arial" w:cs="Arial"/>
          <w:sz w:val="20"/>
          <w:szCs w:val="20"/>
        </w:rPr>
        <w:t xml:space="preserve">, </w:t>
      </w:r>
      <w:proofErr w:type="spellStart"/>
      <w:r w:rsidR="00DD7298" w:rsidRPr="000467B9">
        <w:rPr>
          <w:rFonts w:ascii="Arial" w:hAnsi="Arial" w:cs="Arial"/>
          <w:sz w:val="20"/>
          <w:szCs w:val="20"/>
        </w:rPr>
        <w:t>Transforma</w:t>
      </w:r>
      <w:proofErr w:type="spellEnd"/>
      <w:r w:rsidR="00DD7298" w:rsidRPr="000467B9">
        <w:rPr>
          <w:rFonts w:ascii="Arial" w:hAnsi="Arial" w:cs="Arial"/>
          <w:sz w:val="20"/>
          <w:szCs w:val="20"/>
        </w:rPr>
        <w:t xml:space="preserve"> Insights 2025)</w:t>
      </w:r>
    </w:p>
    <w:p w14:paraId="25FA125C" w14:textId="77777777" w:rsidR="00E94B41" w:rsidRPr="000467B9" w:rsidRDefault="00E94B41" w:rsidP="0055205B">
      <w:pPr>
        <w:spacing w:after="30"/>
        <w:rPr>
          <w:rFonts w:ascii="Arial" w:hAnsi="Arial" w:cs="Arial"/>
          <w:sz w:val="20"/>
          <w:szCs w:val="20"/>
        </w:rPr>
      </w:pPr>
    </w:p>
    <w:p w14:paraId="0BA879DD" w14:textId="12BCD234" w:rsidR="000A6ABD" w:rsidRPr="000467B9" w:rsidRDefault="00070BA2" w:rsidP="0055205B">
      <w:pPr>
        <w:spacing w:after="30"/>
        <w:rPr>
          <w:rFonts w:ascii="Arial" w:hAnsi="Arial" w:cs="Arial"/>
          <w:sz w:val="20"/>
          <w:szCs w:val="20"/>
        </w:rPr>
      </w:pPr>
      <w:r w:rsidRPr="000467B9">
        <w:rPr>
          <w:rFonts w:ascii="Arial" w:hAnsi="Arial" w:cs="Arial"/>
          <w:sz w:val="20"/>
          <w:szCs w:val="20"/>
        </w:rPr>
        <w:t xml:space="preserve">The company externally sought to offer </w:t>
      </w:r>
      <w:r w:rsidR="003E7459" w:rsidRPr="000467B9">
        <w:rPr>
          <w:rFonts w:ascii="Arial" w:hAnsi="Arial" w:cs="Arial"/>
          <w:sz w:val="20"/>
          <w:szCs w:val="20"/>
        </w:rPr>
        <w:t xml:space="preserve">clients an enhanced value by providing tools to save energy, track carbon </w:t>
      </w:r>
      <w:r w:rsidR="0016113C" w:rsidRPr="000467B9">
        <w:rPr>
          <w:rFonts w:ascii="Arial" w:hAnsi="Arial" w:cs="Arial"/>
          <w:sz w:val="20"/>
          <w:szCs w:val="20"/>
        </w:rPr>
        <w:t>emissions,</w:t>
      </w:r>
      <w:r w:rsidR="003E7459" w:rsidRPr="000467B9">
        <w:rPr>
          <w:rFonts w:ascii="Arial" w:hAnsi="Arial" w:cs="Arial"/>
          <w:sz w:val="20"/>
          <w:szCs w:val="20"/>
        </w:rPr>
        <w:t xml:space="preserve"> and improve safety</w:t>
      </w:r>
      <w:r w:rsidR="0016113C" w:rsidRPr="000467B9">
        <w:rPr>
          <w:rFonts w:ascii="Arial" w:hAnsi="Arial" w:cs="Arial"/>
          <w:sz w:val="20"/>
          <w:szCs w:val="20"/>
        </w:rPr>
        <w:t xml:space="preserve">. This </w:t>
      </w:r>
      <w:r w:rsidR="00FA1B88" w:rsidRPr="000467B9">
        <w:rPr>
          <w:rFonts w:ascii="Arial" w:hAnsi="Arial" w:cs="Arial"/>
          <w:sz w:val="20"/>
          <w:szCs w:val="20"/>
        </w:rPr>
        <w:t>customer-centric</w:t>
      </w:r>
      <w:r w:rsidR="0070303E" w:rsidRPr="000467B9">
        <w:rPr>
          <w:rFonts w:ascii="Arial" w:hAnsi="Arial" w:cs="Arial"/>
          <w:sz w:val="20"/>
          <w:szCs w:val="20"/>
        </w:rPr>
        <w:t xml:space="preserve"> approach drove the development of new digital products and services. (</w:t>
      </w:r>
      <w:hyperlink r:id="rId13" w:history="1">
        <w:r w:rsidR="0070303E" w:rsidRPr="000467B9">
          <w:rPr>
            <w:rFonts w:ascii="Arial" w:hAnsi="Arial" w:cs="Arial"/>
            <w:sz w:val="20"/>
            <w:szCs w:val="20"/>
          </w:rPr>
          <w:t>Darius Adamczyk</w:t>
        </w:r>
      </w:hyperlink>
      <w:r w:rsidR="0070303E" w:rsidRPr="000467B9">
        <w:rPr>
          <w:rFonts w:ascii="Arial" w:hAnsi="Arial" w:cs="Arial"/>
          <w:sz w:val="20"/>
          <w:szCs w:val="20"/>
        </w:rPr>
        <w:t>, Harvard Business Review 2024)</w:t>
      </w:r>
    </w:p>
    <w:p w14:paraId="4505C71E" w14:textId="77777777" w:rsidR="00E94B41" w:rsidRPr="000467B9" w:rsidRDefault="00E94B41" w:rsidP="0055205B">
      <w:pPr>
        <w:spacing w:after="30"/>
        <w:rPr>
          <w:rFonts w:ascii="Arial" w:hAnsi="Arial" w:cs="Arial"/>
          <w:sz w:val="20"/>
          <w:szCs w:val="20"/>
        </w:rPr>
      </w:pPr>
    </w:p>
    <w:p w14:paraId="20F04ED7" w14:textId="3B1E73F7" w:rsidR="005321C8" w:rsidRPr="000467B9" w:rsidRDefault="00C0377B" w:rsidP="0055205B">
      <w:pPr>
        <w:spacing w:after="30"/>
        <w:rPr>
          <w:rFonts w:ascii="Arial" w:hAnsi="Arial" w:cs="Arial"/>
          <w:sz w:val="20"/>
          <w:szCs w:val="20"/>
        </w:rPr>
      </w:pPr>
      <w:r w:rsidRPr="000467B9">
        <w:rPr>
          <w:rFonts w:ascii="Arial" w:hAnsi="Arial" w:cs="Arial"/>
          <w:sz w:val="20"/>
          <w:szCs w:val="20"/>
        </w:rPr>
        <w:t xml:space="preserve">Honeywell recognised </w:t>
      </w:r>
      <w:r w:rsidR="00071A65" w:rsidRPr="000467B9">
        <w:rPr>
          <w:rFonts w:ascii="Arial" w:hAnsi="Arial" w:cs="Arial"/>
          <w:sz w:val="20"/>
          <w:szCs w:val="20"/>
        </w:rPr>
        <w:t>the challenges posed by under</w:t>
      </w:r>
      <w:r w:rsidR="0028742D" w:rsidRPr="000467B9">
        <w:rPr>
          <w:rFonts w:ascii="Arial" w:hAnsi="Arial" w:cs="Arial"/>
          <w:sz w:val="20"/>
          <w:szCs w:val="20"/>
        </w:rPr>
        <w:t>-</w:t>
      </w:r>
      <w:r w:rsidR="00071A65" w:rsidRPr="000467B9">
        <w:rPr>
          <w:rFonts w:ascii="Arial" w:hAnsi="Arial" w:cs="Arial"/>
          <w:sz w:val="20"/>
          <w:szCs w:val="20"/>
        </w:rPr>
        <w:t xml:space="preserve">skilled technology resources and </w:t>
      </w:r>
      <w:r w:rsidR="00174628" w:rsidRPr="000467B9">
        <w:rPr>
          <w:rFonts w:ascii="Arial" w:hAnsi="Arial" w:cs="Arial"/>
          <w:sz w:val="20"/>
          <w:szCs w:val="20"/>
        </w:rPr>
        <w:t xml:space="preserve">invested in upskilling the workforce </w:t>
      </w:r>
      <w:r w:rsidR="00DD7415" w:rsidRPr="000032D7">
        <w:rPr>
          <w:rFonts w:ascii="Arial" w:hAnsi="Arial" w:cs="Arial"/>
          <w:sz w:val="20"/>
          <w:szCs w:val="20"/>
        </w:rPr>
        <w:t xml:space="preserve">to ensure </w:t>
      </w:r>
      <w:r w:rsidR="00DD7415" w:rsidRPr="000467B9">
        <w:rPr>
          <w:rFonts w:ascii="Arial" w:hAnsi="Arial" w:cs="Arial"/>
          <w:sz w:val="20"/>
          <w:szCs w:val="20"/>
        </w:rPr>
        <w:t xml:space="preserve">a </w:t>
      </w:r>
      <w:r w:rsidR="00DD7415" w:rsidRPr="000032D7">
        <w:rPr>
          <w:rFonts w:ascii="Arial" w:hAnsi="Arial" w:cs="Arial"/>
          <w:sz w:val="20"/>
          <w:szCs w:val="20"/>
        </w:rPr>
        <w:t>successful implementation and adoption of digital initiatives</w:t>
      </w:r>
      <w:r w:rsidR="00092579" w:rsidRPr="000467B9">
        <w:rPr>
          <w:rFonts w:ascii="Arial" w:hAnsi="Arial" w:cs="Arial"/>
          <w:sz w:val="20"/>
          <w:szCs w:val="20"/>
        </w:rPr>
        <w:t xml:space="preserve">. </w:t>
      </w:r>
      <w:r w:rsidR="00090F40" w:rsidRPr="000467B9">
        <w:rPr>
          <w:rFonts w:ascii="Arial" w:hAnsi="Arial" w:cs="Arial"/>
          <w:sz w:val="20"/>
          <w:szCs w:val="20"/>
        </w:rPr>
        <w:t xml:space="preserve">(Honeywell </w:t>
      </w:r>
      <w:r w:rsidR="000007E0" w:rsidRPr="000467B9">
        <w:rPr>
          <w:rFonts w:ascii="Arial" w:hAnsi="Arial" w:cs="Arial"/>
          <w:sz w:val="20"/>
          <w:szCs w:val="20"/>
        </w:rPr>
        <w:t>2024</w:t>
      </w:r>
      <w:r w:rsidR="00090F40" w:rsidRPr="000467B9">
        <w:rPr>
          <w:rFonts w:ascii="Arial" w:hAnsi="Arial" w:cs="Arial"/>
          <w:sz w:val="20"/>
          <w:szCs w:val="20"/>
        </w:rPr>
        <w:t>)</w:t>
      </w:r>
    </w:p>
    <w:p w14:paraId="72229985" w14:textId="77777777" w:rsidR="00E94B41" w:rsidRPr="000467B9" w:rsidRDefault="00E94B41" w:rsidP="0055205B">
      <w:pPr>
        <w:spacing w:after="30"/>
        <w:rPr>
          <w:rFonts w:ascii="Arial" w:hAnsi="Arial" w:cs="Arial"/>
          <w:sz w:val="20"/>
          <w:szCs w:val="20"/>
        </w:rPr>
      </w:pPr>
    </w:p>
    <w:p w14:paraId="6E8608B5" w14:textId="7105AA1D" w:rsidR="005321C8" w:rsidRPr="000467B9" w:rsidRDefault="00F65A79" w:rsidP="0055205B">
      <w:pPr>
        <w:spacing w:after="30"/>
        <w:rPr>
          <w:rFonts w:ascii="Arial" w:hAnsi="Arial" w:cs="Arial"/>
          <w:sz w:val="20"/>
          <w:szCs w:val="20"/>
        </w:rPr>
      </w:pPr>
      <w:r w:rsidRPr="000467B9">
        <w:rPr>
          <w:rFonts w:ascii="Arial" w:hAnsi="Arial" w:cs="Arial"/>
          <w:sz w:val="20"/>
          <w:szCs w:val="20"/>
        </w:rPr>
        <w:t>The partnership with Microsoft played a</w:t>
      </w:r>
      <w:r w:rsidR="005C6B5D" w:rsidRPr="000467B9">
        <w:rPr>
          <w:rFonts w:ascii="Arial" w:hAnsi="Arial" w:cs="Arial"/>
          <w:sz w:val="20"/>
          <w:szCs w:val="20"/>
        </w:rPr>
        <w:t xml:space="preserve"> pivotal role</w:t>
      </w:r>
      <w:r w:rsidR="00F83ADC" w:rsidRPr="000467B9">
        <w:rPr>
          <w:rFonts w:ascii="Arial" w:hAnsi="Arial" w:cs="Arial"/>
          <w:sz w:val="20"/>
          <w:szCs w:val="20"/>
        </w:rPr>
        <w:t xml:space="preserve"> in the company's</w:t>
      </w:r>
      <w:r w:rsidR="003D7A71" w:rsidRPr="000467B9">
        <w:rPr>
          <w:rFonts w:ascii="Arial" w:hAnsi="Arial" w:cs="Arial"/>
          <w:sz w:val="20"/>
          <w:szCs w:val="20"/>
        </w:rPr>
        <w:t xml:space="preserve"> journey towards</w:t>
      </w:r>
      <w:r w:rsidR="00F83ADC" w:rsidRPr="000467B9">
        <w:rPr>
          <w:rFonts w:ascii="Arial" w:hAnsi="Arial" w:cs="Arial"/>
          <w:sz w:val="20"/>
          <w:szCs w:val="20"/>
        </w:rPr>
        <w:t xml:space="preserve"> digital transformation.</w:t>
      </w:r>
      <w:r w:rsidR="005C6B5D" w:rsidRPr="000467B9">
        <w:rPr>
          <w:rFonts w:ascii="Arial" w:hAnsi="Arial" w:cs="Arial"/>
          <w:sz w:val="20"/>
          <w:szCs w:val="20"/>
        </w:rPr>
        <w:t xml:space="preserve"> </w:t>
      </w:r>
      <w:r w:rsidR="00EF5AF0" w:rsidRPr="000467B9">
        <w:rPr>
          <w:rFonts w:ascii="Arial" w:hAnsi="Arial" w:cs="Arial"/>
          <w:sz w:val="20"/>
          <w:szCs w:val="20"/>
        </w:rPr>
        <w:t xml:space="preserve">Honeywell </w:t>
      </w:r>
      <w:r w:rsidR="00DC2B8C" w:rsidRPr="000467B9">
        <w:rPr>
          <w:rFonts w:ascii="Arial" w:hAnsi="Arial" w:cs="Arial"/>
          <w:sz w:val="20"/>
          <w:szCs w:val="20"/>
        </w:rPr>
        <w:t>advance</w:t>
      </w:r>
      <w:r w:rsidR="00507D47" w:rsidRPr="000467B9">
        <w:rPr>
          <w:rFonts w:ascii="Arial" w:hAnsi="Arial" w:cs="Arial"/>
          <w:sz w:val="20"/>
          <w:szCs w:val="20"/>
        </w:rPr>
        <w:t>d</w:t>
      </w:r>
      <w:r w:rsidR="00DC2B8C" w:rsidRPr="000467B9">
        <w:rPr>
          <w:rFonts w:ascii="Arial" w:hAnsi="Arial" w:cs="Arial"/>
          <w:sz w:val="20"/>
          <w:szCs w:val="20"/>
        </w:rPr>
        <w:t xml:space="preserve"> its digital initiatives across various industries with the help of </w:t>
      </w:r>
      <w:r w:rsidR="00383127" w:rsidRPr="000467B9">
        <w:rPr>
          <w:rFonts w:ascii="Arial" w:hAnsi="Arial" w:cs="Arial"/>
          <w:sz w:val="20"/>
          <w:szCs w:val="20"/>
        </w:rPr>
        <w:t xml:space="preserve">Microsoft Cloud and AI capabilities. </w:t>
      </w:r>
      <w:r w:rsidR="00375D39" w:rsidRPr="000467B9">
        <w:rPr>
          <w:rFonts w:ascii="Arial" w:hAnsi="Arial" w:cs="Arial"/>
          <w:sz w:val="20"/>
          <w:szCs w:val="20"/>
        </w:rPr>
        <w:t>(Honeywell 2024)</w:t>
      </w:r>
    </w:p>
    <w:p w14:paraId="23C10615" w14:textId="77777777" w:rsidR="00681DF5" w:rsidRPr="000467B9" w:rsidRDefault="00681DF5" w:rsidP="0055205B">
      <w:pPr>
        <w:spacing w:after="30"/>
        <w:rPr>
          <w:rFonts w:ascii="Arial" w:hAnsi="Arial" w:cs="Arial"/>
          <w:sz w:val="20"/>
          <w:szCs w:val="20"/>
        </w:rPr>
      </w:pPr>
    </w:p>
    <w:p w14:paraId="528984C2" w14:textId="3E8A7328" w:rsidR="00F70948" w:rsidRPr="000467B9" w:rsidRDefault="00F70948" w:rsidP="0055205B">
      <w:pPr>
        <w:spacing w:after="30"/>
        <w:rPr>
          <w:rFonts w:ascii="Arial" w:hAnsi="Arial" w:cs="Arial"/>
          <w:sz w:val="20"/>
          <w:szCs w:val="20"/>
        </w:rPr>
      </w:pPr>
      <w:r w:rsidRPr="000467B9">
        <w:rPr>
          <w:rFonts w:ascii="Arial" w:hAnsi="Arial" w:cs="Arial"/>
          <w:sz w:val="20"/>
          <w:szCs w:val="20"/>
        </w:rPr>
        <w:t xml:space="preserve">Honeywell </w:t>
      </w:r>
      <w:r w:rsidR="00464E7B" w:rsidRPr="000467B9">
        <w:rPr>
          <w:rFonts w:ascii="Arial" w:hAnsi="Arial" w:cs="Arial"/>
          <w:sz w:val="20"/>
          <w:szCs w:val="20"/>
        </w:rPr>
        <w:t xml:space="preserve">partnered with Google to integrate AI </w:t>
      </w:r>
      <w:r w:rsidR="00077EF8" w:rsidRPr="000467B9">
        <w:rPr>
          <w:rFonts w:ascii="Arial" w:hAnsi="Arial" w:cs="Arial"/>
          <w:sz w:val="20"/>
          <w:szCs w:val="20"/>
        </w:rPr>
        <w:t>t</w:t>
      </w:r>
      <w:r w:rsidR="00464E7B" w:rsidRPr="000467B9">
        <w:rPr>
          <w:rFonts w:ascii="Arial" w:hAnsi="Arial" w:cs="Arial"/>
          <w:sz w:val="20"/>
          <w:szCs w:val="20"/>
        </w:rPr>
        <w:t>echnologies</w:t>
      </w:r>
      <w:r w:rsidR="0032094B" w:rsidRPr="000467B9">
        <w:rPr>
          <w:rFonts w:ascii="Arial" w:hAnsi="Arial" w:cs="Arial"/>
          <w:sz w:val="20"/>
          <w:szCs w:val="20"/>
        </w:rPr>
        <w:t>,</w:t>
      </w:r>
      <w:r w:rsidR="006C4297" w:rsidRPr="000467B9">
        <w:rPr>
          <w:rFonts w:ascii="Arial" w:hAnsi="Arial" w:cs="Arial"/>
          <w:sz w:val="20"/>
          <w:szCs w:val="20"/>
        </w:rPr>
        <w:t xml:space="preserve"> which played a pivotal role </w:t>
      </w:r>
      <w:r w:rsidR="003F1CDB" w:rsidRPr="000467B9">
        <w:rPr>
          <w:rFonts w:ascii="Arial" w:hAnsi="Arial" w:cs="Arial"/>
          <w:sz w:val="20"/>
          <w:szCs w:val="20"/>
        </w:rPr>
        <w:t>in</w:t>
      </w:r>
      <w:r w:rsidR="0032094B" w:rsidRPr="000467B9">
        <w:rPr>
          <w:rFonts w:ascii="Arial" w:hAnsi="Arial" w:cs="Arial"/>
          <w:sz w:val="20"/>
          <w:szCs w:val="20"/>
        </w:rPr>
        <w:t xml:space="preserve"> the growth of </w:t>
      </w:r>
      <w:r w:rsidR="00D377B9" w:rsidRPr="000467B9">
        <w:rPr>
          <w:rFonts w:ascii="Arial" w:hAnsi="Arial" w:cs="Arial"/>
          <w:sz w:val="20"/>
          <w:szCs w:val="20"/>
        </w:rPr>
        <w:t>digital transformation.</w:t>
      </w:r>
      <w:r w:rsidR="003F1CDB" w:rsidRPr="000467B9">
        <w:rPr>
          <w:rFonts w:ascii="Arial" w:hAnsi="Arial" w:cs="Arial"/>
          <w:sz w:val="20"/>
          <w:szCs w:val="20"/>
        </w:rPr>
        <w:t xml:space="preserve"> </w:t>
      </w:r>
      <w:r w:rsidR="00902C6F" w:rsidRPr="000467B9">
        <w:rPr>
          <w:rFonts w:ascii="Arial" w:hAnsi="Arial" w:cs="Arial"/>
          <w:sz w:val="20"/>
          <w:szCs w:val="20"/>
        </w:rPr>
        <w:t>(</w:t>
      </w:r>
      <w:r w:rsidR="003F1CDB" w:rsidRPr="000467B9">
        <w:rPr>
          <w:rFonts w:ascii="Arial" w:hAnsi="Arial" w:cs="Arial"/>
          <w:sz w:val="20"/>
          <w:szCs w:val="20"/>
        </w:rPr>
        <w:t>Reuters 2024</w:t>
      </w:r>
      <w:r w:rsidR="00902C6F" w:rsidRPr="000467B9">
        <w:rPr>
          <w:rFonts w:ascii="Arial" w:hAnsi="Arial" w:cs="Arial"/>
          <w:sz w:val="20"/>
          <w:szCs w:val="20"/>
        </w:rPr>
        <w:t>)</w:t>
      </w:r>
    </w:p>
    <w:p w14:paraId="0619E06F" w14:textId="77777777" w:rsidR="00AB0B46" w:rsidRPr="000467B9" w:rsidRDefault="00AB0B46" w:rsidP="0055205B">
      <w:pPr>
        <w:spacing w:after="30"/>
        <w:rPr>
          <w:rFonts w:ascii="Arial" w:hAnsi="Arial" w:cs="Arial"/>
          <w:sz w:val="20"/>
          <w:szCs w:val="20"/>
        </w:rPr>
      </w:pPr>
    </w:p>
    <w:p w14:paraId="13259993" w14:textId="01296A1A" w:rsidR="00F65A79" w:rsidRPr="000467B9" w:rsidRDefault="00203BED" w:rsidP="0055205B">
      <w:pPr>
        <w:spacing w:after="30"/>
        <w:rPr>
          <w:rFonts w:ascii="Arial" w:hAnsi="Arial" w:cs="Arial"/>
          <w:sz w:val="20"/>
          <w:szCs w:val="20"/>
        </w:rPr>
      </w:pPr>
      <w:r w:rsidRPr="000467B9">
        <w:rPr>
          <w:rFonts w:ascii="Arial" w:hAnsi="Arial" w:cs="Arial"/>
          <w:sz w:val="20"/>
          <w:szCs w:val="20"/>
        </w:rPr>
        <w:t xml:space="preserve">The </w:t>
      </w:r>
      <w:r w:rsidR="00541E82" w:rsidRPr="000467B9">
        <w:rPr>
          <w:rFonts w:ascii="Arial" w:hAnsi="Arial" w:cs="Arial"/>
          <w:sz w:val="20"/>
          <w:szCs w:val="20"/>
        </w:rPr>
        <w:t xml:space="preserve">capabilities in occupant experience and life science were expanded </w:t>
      </w:r>
      <w:r w:rsidR="005D38CB" w:rsidRPr="000467B9">
        <w:rPr>
          <w:rFonts w:ascii="Arial" w:hAnsi="Arial" w:cs="Arial"/>
          <w:sz w:val="20"/>
          <w:szCs w:val="20"/>
        </w:rPr>
        <w:t>due to strategic acquisitions, such as Sine and Sparta. (Honeywell Forge n.d.)</w:t>
      </w:r>
    </w:p>
    <w:p w14:paraId="1B8490E7" w14:textId="77777777" w:rsidR="00B25D2B" w:rsidRPr="000467B9" w:rsidRDefault="00B25D2B" w:rsidP="0055205B">
      <w:pPr>
        <w:spacing w:after="30"/>
        <w:rPr>
          <w:rFonts w:ascii="Arial" w:hAnsi="Arial" w:cs="Arial"/>
          <w:sz w:val="20"/>
          <w:szCs w:val="20"/>
        </w:rPr>
      </w:pPr>
    </w:p>
    <w:p w14:paraId="5A32A73E" w14:textId="77777777" w:rsidR="004D5F00" w:rsidRPr="000467B9" w:rsidRDefault="004D5F00" w:rsidP="0055205B">
      <w:pPr>
        <w:spacing w:after="30"/>
        <w:rPr>
          <w:rFonts w:ascii="Arial" w:hAnsi="Arial" w:cs="Arial"/>
          <w:sz w:val="20"/>
          <w:szCs w:val="20"/>
        </w:rPr>
      </w:pPr>
    </w:p>
    <w:p w14:paraId="0725A2BA" w14:textId="1A61DBE6" w:rsidR="00B25D2B" w:rsidRPr="000467B9" w:rsidRDefault="00253A1A" w:rsidP="0055205B">
      <w:pPr>
        <w:spacing w:after="30"/>
        <w:rPr>
          <w:rFonts w:ascii="Arial" w:hAnsi="Arial" w:cs="Arial"/>
          <w:sz w:val="20"/>
          <w:szCs w:val="20"/>
        </w:rPr>
      </w:pPr>
      <w:r w:rsidRPr="000467B9">
        <w:rPr>
          <w:rFonts w:ascii="Arial" w:hAnsi="Arial" w:cs="Arial"/>
          <w:sz w:val="20"/>
          <w:szCs w:val="20"/>
        </w:rPr>
        <w:lastRenderedPageBreak/>
        <w:t xml:space="preserve">With the increasing regulatory standards Honeywell </w:t>
      </w:r>
      <w:r w:rsidR="0055589C" w:rsidRPr="000467B9">
        <w:rPr>
          <w:rFonts w:ascii="Arial" w:hAnsi="Arial" w:cs="Arial"/>
          <w:sz w:val="20"/>
          <w:szCs w:val="20"/>
        </w:rPr>
        <w:t xml:space="preserve">is compelled to build the digital capabilities like emission tracking, </w:t>
      </w:r>
      <w:r w:rsidR="005D5161" w:rsidRPr="000467B9">
        <w:rPr>
          <w:rFonts w:ascii="Arial" w:hAnsi="Arial" w:cs="Arial"/>
          <w:sz w:val="20"/>
          <w:szCs w:val="20"/>
        </w:rPr>
        <w:t xml:space="preserve">automated reporting </w:t>
      </w:r>
      <w:r w:rsidR="00AB0B46" w:rsidRPr="000467B9">
        <w:rPr>
          <w:rFonts w:ascii="Arial" w:hAnsi="Arial" w:cs="Arial"/>
          <w:sz w:val="20"/>
          <w:szCs w:val="20"/>
        </w:rPr>
        <w:t>to</w:t>
      </w:r>
      <w:r w:rsidR="005D5161" w:rsidRPr="000467B9">
        <w:rPr>
          <w:rFonts w:ascii="Arial" w:hAnsi="Arial" w:cs="Arial"/>
          <w:sz w:val="20"/>
          <w:szCs w:val="20"/>
        </w:rPr>
        <w:t xml:space="preserve"> meet the evolving standards. </w:t>
      </w:r>
      <w:r w:rsidR="009C5D0B" w:rsidRPr="000467B9">
        <w:rPr>
          <w:rFonts w:ascii="Arial" w:hAnsi="Arial" w:cs="Arial"/>
          <w:sz w:val="20"/>
          <w:szCs w:val="20"/>
        </w:rPr>
        <w:t xml:space="preserve">It became essential for them </w:t>
      </w:r>
      <w:r w:rsidR="00FC42FF" w:rsidRPr="000467B9">
        <w:rPr>
          <w:rFonts w:ascii="Arial" w:hAnsi="Arial" w:cs="Arial"/>
          <w:sz w:val="20"/>
          <w:szCs w:val="20"/>
        </w:rPr>
        <w:t>to prepare digital scorecards and transparent data flow in order to stay compliant with the regulations.</w:t>
      </w:r>
      <w:r w:rsidR="00AB0B46" w:rsidRPr="000467B9">
        <w:rPr>
          <w:rFonts w:ascii="Arial" w:hAnsi="Arial" w:cs="Arial"/>
          <w:sz w:val="20"/>
          <w:szCs w:val="20"/>
        </w:rPr>
        <w:t xml:space="preserve"> </w:t>
      </w:r>
      <w:r w:rsidR="00AC3649" w:rsidRPr="000467B9">
        <w:rPr>
          <w:rFonts w:ascii="Arial" w:hAnsi="Arial" w:cs="Arial"/>
          <w:sz w:val="20"/>
          <w:szCs w:val="20"/>
        </w:rPr>
        <w:t>(Dimitrios</w:t>
      </w:r>
      <w:r w:rsidR="00364CD7" w:rsidRPr="000467B9">
        <w:rPr>
          <w:rFonts w:ascii="Arial" w:hAnsi="Arial" w:cs="Arial"/>
          <w:sz w:val="20"/>
          <w:szCs w:val="20"/>
        </w:rPr>
        <w:t xml:space="preserve"> Stamoulis &amp; </w:t>
      </w:r>
      <w:r w:rsidR="004D5F00" w:rsidRPr="000467B9">
        <w:rPr>
          <w:rFonts w:ascii="Arial" w:hAnsi="Arial" w:cs="Arial"/>
          <w:sz w:val="20"/>
          <w:szCs w:val="20"/>
        </w:rPr>
        <w:t xml:space="preserve">Evangelia </w:t>
      </w:r>
      <w:proofErr w:type="spellStart"/>
      <w:r w:rsidR="004D5F00" w:rsidRPr="000467B9">
        <w:rPr>
          <w:rFonts w:ascii="Arial" w:hAnsi="Arial" w:cs="Arial"/>
          <w:sz w:val="20"/>
          <w:szCs w:val="20"/>
        </w:rPr>
        <w:t>Kopanaki</w:t>
      </w:r>
      <w:proofErr w:type="spellEnd"/>
      <w:r w:rsidR="004D5F00" w:rsidRPr="000467B9">
        <w:rPr>
          <w:rFonts w:ascii="Arial" w:hAnsi="Arial" w:cs="Arial"/>
          <w:sz w:val="20"/>
          <w:szCs w:val="20"/>
        </w:rPr>
        <w:t xml:space="preserve"> 2024</w:t>
      </w:r>
      <w:r w:rsidR="00AC3649" w:rsidRPr="000467B9">
        <w:rPr>
          <w:rFonts w:ascii="Arial" w:hAnsi="Arial" w:cs="Arial"/>
          <w:sz w:val="20"/>
          <w:szCs w:val="20"/>
        </w:rPr>
        <w:t>)</w:t>
      </w:r>
    </w:p>
    <w:p w14:paraId="2D2A698F" w14:textId="77777777" w:rsidR="00E94B41" w:rsidRPr="000467B9" w:rsidRDefault="00E94B41" w:rsidP="0055205B">
      <w:pPr>
        <w:spacing w:after="30"/>
        <w:rPr>
          <w:rFonts w:ascii="Arial" w:hAnsi="Arial" w:cs="Arial"/>
          <w:sz w:val="20"/>
          <w:szCs w:val="20"/>
        </w:rPr>
      </w:pPr>
    </w:p>
    <w:p w14:paraId="37192509" w14:textId="7438F9A2" w:rsidR="00996732" w:rsidRPr="000467B9" w:rsidRDefault="00EF56FB" w:rsidP="0055205B">
      <w:pPr>
        <w:spacing w:after="30"/>
        <w:rPr>
          <w:rFonts w:ascii="Arial" w:hAnsi="Arial" w:cs="Arial"/>
          <w:sz w:val="20"/>
          <w:szCs w:val="20"/>
        </w:rPr>
      </w:pPr>
      <w:r w:rsidRPr="000467B9">
        <w:rPr>
          <w:rFonts w:ascii="Arial" w:hAnsi="Arial" w:cs="Arial"/>
          <w:sz w:val="20"/>
          <w:szCs w:val="20"/>
        </w:rPr>
        <w:t>Decarboni</w:t>
      </w:r>
      <w:r w:rsidR="00DC3120" w:rsidRPr="000467B9">
        <w:rPr>
          <w:rFonts w:ascii="Arial" w:hAnsi="Arial" w:cs="Arial"/>
          <w:sz w:val="20"/>
          <w:szCs w:val="20"/>
        </w:rPr>
        <w:t>s</w:t>
      </w:r>
      <w:r w:rsidRPr="000467B9">
        <w:rPr>
          <w:rFonts w:ascii="Arial" w:hAnsi="Arial" w:cs="Arial"/>
          <w:sz w:val="20"/>
          <w:szCs w:val="20"/>
        </w:rPr>
        <w:t>ation and energy transition which</w:t>
      </w:r>
      <w:r w:rsidR="00271343" w:rsidRPr="000467B9">
        <w:rPr>
          <w:rFonts w:ascii="Arial" w:hAnsi="Arial" w:cs="Arial"/>
          <w:sz w:val="20"/>
          <w:szCs w:val="20"/>
        </w:rPr>
        <w:t xml:space="preserve"> are the two </w:t>
      </w:r>
      <w:r w:rsidRPr="000467B9">
        <w:rPr>
          <w:rFonts w:ascii="Arial" w:hAnsi="Arial" w:cs="Arial"/>
          <w:sz w:val="20"/>
          <w:szCs w:val="20"/>
        </w:rPr>
        <w:t xml:space="preserve">major focus </w:t>
      </w:r>
      <w:r w:rsidR="00B31956" w:rsidRPr="000467B9">
        <w:rPr>
          <w:rFonts w:ascii="Arial" w:hAnsi="Arial" w:cs="Arial"/>
          <w:sz w:val="20"/>
          <w:szCs w:val="20"/>
        </w:rPr>
        <w:t>of</w:t>
      </w:r>
      <w:r w:rsidRPr="000467B9">
        <w:rPr>
          <w:rFonts w:ascii="Arial" w:hAnsi="Arial" w:cs="Arial"/>
          <w:sz w:val="20"/>
          <w:szCs w:val="20"/>
        </w:rPr>
        <w:t xml:space="preserve"> Honeywell</w:t>
      </w:r>
      <w:r w:rsidR="004A13F7" w:rsidRPr="000467B9">
        <w:rPr>
          <w:rFonts w:ascii="Arial" w:hAnsi="Arial" w:cs="Arial"/>
          <w:sz w:val="20"/>
          <w:szCs w:val="20"/>
        </w:rPr>
        <w:t xml:space="preserve"> </w:t>
      </w:r>
      <w:r w:rsidR="00350238" w:rsidRPr="000467B9">
        <w:rPr>
          <w:rFonts w:ascii="Arial" w:hAnsi="Arial" w:cs="Arial"/>
          <w:sz w:val="20"/>
          <w:szCs w:val="20"/>
        </w:rPr>
        <w:t>have</w:t>
      </w:r>
      <w:r w:rsidR="00271343" w:rsidRPr="000467B9">
        <w:rPr>
          <w:rFonts w:ascii="Arial" w:hAnsi="Arial" w:cs="Arial"/>
          <w:sz w:val="20"/>
          <w:szCs w:val="20"/>
        </w:rPr>
        <w:t xml:space="preserve"> </w:t>
      </w:r>
      <w:r w:rsidR="004A13F7" w:rsidRPr="000467B9">
        <w:rPr>
          <w:rFonts w:ascii="Arial" w:hAnsi="Arial" w:cs="Arial"/>
          <w:sz w:val="20"/>
          <w:szCs w:val="20"/>
        </w:rPr>
        <w:t>increased the demand for digital tool</w:t>
      </w:r>
      <w:r w:rsidR="009C6B11" w:rsidRPr="000467B9">
        <w:rPr>
          <w:rFonts w:ascii="Arial" w:hAnsi="Arial" w:cs="Arial"/>
          <w:sz w:val="20"/>
          <w:szCs w:val="20"/>
        </w:rPr>
        <w:t>s</w:t>
      </w:r>
      <w:r w:rsidR="006359F2" w:rsidRPr="000467B9">
        <w:rPr>
          <w:rFonts w:ascii="Arial" w:hAnsi="Arial" w:cs="Arial"/>
          <w:sz w:val="20"/>
          <w:szCs w:val="20"/>
        </w:rPr>
        <w:t xml:space="preserve"> in the market</w:t>
      </w:r>
      <w:r w:rsidR="004A13F7" w:rsidRPr="000467B9">
        <w:rPr>
          <w:rFonts w:ascii="Arial" w:hAnsi="Arial" w:cs="Arial"/>
          <w:sz w:val="20"/>
          <w:szCs w:val="20"/>
        </w:rPr>
        <w:t xml:space="preserve"> </w:t>
      </w:r>
      <w:r w:rsidR="00744F3A" w:rsidRPr="000467B9">
        <w:rPr>
          <w:rFonts w:ascii="Arial" w:hAnsi="Arial" w:cs="Arial"/>
          <w:sz w:val="20"/>
          <w:szCs w:val="20"/>
        </w:rPr>
        <w:t>for monitoring carbon emission and energy optimi</w:t>
      </w:r>
      <w:r w:rsidR="00A302ED" w:rsidRPr="000467B9">
        <w:rPr>
          <w:rFonts w:ascii="Arial" w:hAnsi="Arial" w:cs="Arial"/>
          <w:sz w:val="20"/>
          <w:szCs w:val="20"/>
        </w:rPr>
        <w:t>s</w:t>
      </w:r>
      <w:r w:rsidR="00744F3A" w:rsidRPr="000467B9">
        <w:rPr>
          <w:rFonts w:ascii="Arial" w:hAnsi="Arial" w:cs="Arial"/>
          <w:sz w:val="20"/>
          <w:szCs w:val="20"/>
        </w:rPr>
        <w:t xml:space="preserve">ation </w:t>
      </w:r>
      <w:r w:rsidR="0031525B" w:rsidRPr="000467B9">
        <w:rPr>
          <w:rFonts w:ascii="Arial" w:hAnsi="Arial" w:cs="Arial"/>
          <w:sz w:val="20"/>
          <w:szCs w:val="20"/>
        </w:rPr>
        <w:t>with autogenerating digital reports are transforming sustainability</w:t>
      </w:r>
      <w:r w:rsidR="00856A0F" w:rsidRPr="000467B9">
        <w:rPr>
          <w:rFonts w:ascii="Arial" w:hAnsi="Arial" w:cs="Arial"/>
          <w:sz w:val="20"/>
          <w:szCs w:val="20"/>
        </w:rPr>
        <w:t xml:space="preserve">. With the help of these digital </w:t>
      </w:r>
      <w:r w:rsidR="00271343" w:rsidRPr="000467B9">
        <w:rPr>
          <w:rFonts w:ascii="Arial" w:hAnsi="Arial" w:cs="Arial"/>
          <w:sz w:val="20"/>
          <w:szCs w:val="20"/>
        </w:rPr>
        <w:t>tool’s</w:t>
      </w:r>
      <w:r w:rsidR="00856A0F" w:rsidRPr="000467B9">
        <w:rPr>
          <w:rFonts w:ascii="Arial" w:hAnsi="Arial" w:cs="Arial"/>
          <w:sz w:val="20"/>
          <w:szCs w:val="20"/>
        </w:rPr>
        <w:t xml:space="preserve"> companies </w:t>
      </w:r>
      <w:r w:rsidR="00E435D9" w:rsidRPr="000467B9">
        <w:rPr>
          <w:rFonts w:ascii="Arial" w:hAnsi="Arial" w:cs="Arial"/>
          <w:sz w:val="20"/>
          <w:szCs w:val="20"/>
        </w:rPr>
        <w:t>are able to track their sustainability and have a competitive advantage in the market.</w:t>
      </w:r>
      <w:r w:rsidR="00996732" w:rsidRPr="000467B9">
        <w:rPr>
          <w:rFonts w:ascii="Arial" w:hAnsi="Arial" w:cs="Arial"/>
          <w:sz w:val="20"/>
          <w:szCs w:val="20"/>
        </w:rPr>
        <w:t xml:space="preserve"> </w:t>
      </w:r>
    </w:p>
    <w:p w14:paraId="5D6C5CE1" w14:textId="49147F5A" w:rsidR="00FA4161" w:rsidRPr="000467B9" w:rsidRDefault="00996732" w:rsidP="0055205B">
      <w:pPr>
        <w:spacing w:after="30"/>
        <w:rPr>
          <w:rFonts w:ascii="Arial" w:hAnsi="Arial" w:cs="Arial"/>
          <w:sz w:val="20"/>
          <w:szCs w:val="20"/>
        </w:rPr>
      </w:pPr>
      <w:r w:rsidRPr="000467B9">
        <w:rPr>
          <w:rFonts w:ascii="Arial" w:hAnsi="Arial" w:cs="Arial"/>
          <w:sz w:val="20"/>
          <w:szCs w:val="20"/>
        </w:rPr>
        <w:t xml:space="preserve">(Jin Wang, Zihan Hong &amp; Hai Long </w:t>
      </w:r>
      <w:r w:rsidR="00DF07DA" w:rsidRPr="000467B9">
        <w:rPr>
          <w:rFonts w:ascii="Arial" w:hAnsi="Arial" w:cs="Arial"/>
          <w:sz w:val="20"/>
          <w:szCs w:val="20"/>
        </w:rPr>
        <w:t>2023</w:t>
      </w:r>
      <w:r w:rsidRPr="000467B9">
        <w:rPr>
          <w:rFonts w:ascii="Arial" w:hAnsi="Arial" w:cs="Arial"/>
          <w:sz w:val="20"/>
          <w:szCs w:val="20"/>
        </w:rPr>
        <w:t>)</w:t>
      </w:r>
    </w:p>
    <w:p w14:paraId="217C8D9B" w14:textId="77777777" w:rsidR="0094123D" w:rsidRPr="000467B9" w:rsidRDefault="0094123D" w:rsidP="0055205B">
      <w:pPr>
        <w:spacing w:after="30"/>
        <w:rPr>
          <w:rFonts w:ascii="Arial" w:hAnsi="Arial" w:cs="Arial"/>
          <w:sz w:val="20"/>
          <w:szCs w:val="20"/>
        </w:rPr>
      </w:pPr>
    </w:p>
    <w:p w14:paraId="59F4A151" w14:textId="38567DFF" w:rsidR="003A26E2" w:rsidRPr="000467B9" w:rsidRDefault="00A932BB" w:rsidP="0055205B">
      <w:pPr>
        <w:spacing w:after="30"/>
        <w:rPr>
          <w:rFonts w:ascii="Arial" w:hAnsi="Arial" w:cs="Arial"/>
          <w:sz w:val="20"/>
          <w:szCs w:val="20"/>
        </w:rPr>
      </w:pPr>
      <w:r w:rsidRPr="000467B9">
        <w:rPr>
          <w:rFonts w:ascii="Arial" w:hAnsi="Arial" w:cs="Arial"/>
          <w:sz w:val="20"/>
          <w:szCs w:val="20"/>
        </w:rPr>
        <w:t xml:space="preserve">Additionally, </w:t>
      </w:r>
      <w:r w:rsidR="00432352" w:rsidRPr="000467B9">
        <w:rPr>
          <w:rFonts w:ascii="Arial" w:hAnsi="Arial" w:cs="Arial"/>
          <w:sz w:val="20"/>
          <w:szCs w:val="20"/>
        </w:rPr>
        <w:t xml:space="preserve">the creation of </w:t>
      </w:r>
      <w:r w:rsidR="008600F2" w:rsidRPr="000467B9">
        <w:rPr>
          <w:rFonts w:ascii="Arial" w:hAnsi="Arial" w:cs="Arial"/>
          <w:sz w:val="20"/>
          <w:szCs w:val="20"/>
        </w:rPr>
        <w:t>a centrali</w:t>
      </w:r>
      <w:r w:rsidR="00FA1B88" w:rsidRPr="000467B9">
        <w:rPr>
          <w:rFonts w:ascii="Arial" w:hAnsi="Arial" w:cs="Arial"/>
          <w:sz w:val="20"/>
          <w:szCs w:val="20"/>
        </w:rPr>
        <w:t>s</w:t>
      </w:r>
      <w:r w:rsidR="008600F2" w:rsidRPr="000467B9">
        <w:rPr>
          <w:rFonts w:ascii="Arial" w:hAnsi="Arial" w:cs="Arial"/>
          <w:sz w:val="20"/>
          <w:szCs w:val="20"/>
        </w:rPr>
        <w:t xml:space="preserve">ed </w:t>
      </w:r>
      <w:r w:rsidR="00432352" w:rsidRPr="000467B9">
        <w:rPr>
          <w:rFonts w:ascii="Arial" w:hAnsi="Arial" w:cs="Arial"/>
          <w:sz w:val="20"/>
          <w:szCs w:val="20"/>
        </w:rPr>
        <w:t xml:space="preserve">data warehouse with </w:t>
      </w:r>
      <w:r w:rsidRPr="000467B9">
        <w:rPr>
          <w:rFonts w:ascii="Arial" w:hAnsi="Arial" w:cs="Arial"/>
          <w:sz w:val="20"/>
          <w:szCs w:val="20"/>
        </w:rPr>
        <w:t xml:space="preserve">the </w:t>
      </w:r>
      <w:r w:rsidR="00A31B5C" w:rsidRPr="000467B9">
        <w:rPr>
          <w:rFonts w:ascii="Arial" w:hAnsi="Arial" w:cs="Arial"/>
          <w:sz w:val="20"/>
          <w:szCs w:val="20"/>
        </w:rPr>
        <w:t>amalgamation</w:t>
      </w:r>
      <w:r w:rsidRPr="000467B9">
        <w:rPr>
          <w:rFonts w:ascii="Arial" w:hAnsi="Arial" w:cs="Arial"/>
          <w:sz w:val="20"/>
          <w:szCs w:val="20"/>
        </w:rPr>
        <w:t xml:space="preserve"> of legacy systems improved data analytics and decision-making. (</w:t>
      </w:r>
      <w:r w:rsidR="002F1B45" w:rsidRPr="000467B9">
        <w:rPr>
          <w:rFonts w:ascii="Arial" w:hAnsi="Arial" w:cs="Arial"/>
          <w:sz w:val="20"/>
          <w:szCs w:val="20"/>
        </w:rPr>
        <w:t>Nausad Modasiya</w:t>
      </w:r>
      <w:r w:rsidRPr="000467B9">
        <w:rPr>
          <w:rFonts w:ascii="Arial" w:hAnsi="Arial" w:cs="Arial"/>
          <w:sz w:val="20"/>
          <w:szCs w:val="20"/>
        </w:rPr>
        <w:t>, The Free Press Journal 2024)</w:t>
      </w:r>
    </w:p>
    <w:p w14:paraId="29453B34" w14:textId="77777777" w:rsidR="00E94B41" w:rsidRPr="000467B9" w:rsidRDefault="00E94B41" w:rsidP="0055205B">
      <w:pPr>
        <w:spacing w:after="30"/>
        <w:rPr>
          <w:rFonts w:ascii="Arial" w:hAnsi="Arial" w:cs="Arial"/>
          <w:sz w:val="20"/>
          <w:szCs w:val="20"/>
        </w:rPr>
      </w:pPr>
    </w:p>
    <w:p w14:paraId="45691184" w14:textId="1FE1C6A4" w:rsidR="003B030F" w:rsidRPr="000467B9" w:rsidRDefault="0085194D" w:rsidP="0055205B">
      <w:pPr>
        <w:spacing w:after="30"/>
        <w:rPr>
          <w:rFonts w:ascii="Arial" w:hAnsi="Arial" w:cs="Arial"/>
          <w:sz w:val="20"/>
          <w:szCs w:val="20"/>
        </w:rPr>
      </w:pPr>
      <w:r w:rsidRPr="000467B9">
        <w:rPr>
          <w:rFonts w:ascii="Arial" w:hAnsi="Arial" w:cs="Arial"/>
          <w:sz w:val="20"/>
          <w:szCs w:val="20"/>
        </w:rPr>
        <w:t>Due to these collective factors, Honeywell was</w:t>
      </w:r>
      <w:r w:rsidR="008A46A2" w:rsidRPr="000467B9">
        <w:rPr>
          <w:rFonts w:ascii="Arial" w:hAnsi="Arial" w:cs="Arial"/>
          <w:sz w:val="20"/>
          <w:szCs w:val="20"/>
        </w:rPr>
        <w:t xml:space="preserve"> able to navigate </w:t>
      </w:r>
      <w:r w:rsidR="00837640" w:rsidRPr="000467B9">
        <w:rPr>
          <w:rFonts w:ascii="Arial" w:hAnsi="Arial" w:cs="Arial"/>
          <w:sz w:val="20"/>
          <w:szCs w:val="20"/>
        </w:rPr>
        <w:t>challenges</w:t>
      </w:r>
      <w:r w:rsidR="008A46A2" w:rsidRPr="000467B9">
        <w:rPr>
          <w:rFonts w:ascii="Arial" w:hAnsi="Arial" w:cs="Arial"/>
          <w:sz w:val="20"/>
          <w:szCs w:val="20"/>
        </w:rPr>
        <w:t xml:space="preserve"> like </w:t>
      </w:r>
      <w:r w:rsidR="0001031C" w:rsidRPr="000467B9">
        <w:rPr>
          <w:rFonts w:ascii="Arial" w:hAnsi="Arial" w:cs="Arial"/>
          <w:sz w:val="20"/>
          <w:szCs w:val="20"/>
        </w:rPr>
        <w:t xml:space="preserve">the </w:t>
      </w:r>
      <w:r w:rsidR="00837640" w:rsidRPr="000467B9">
        <w:rPr>
          <w:rFonts w:ascii="Arial" w:hAnsi="Arial" w:cs="Arial"/>
          <w:sz w:val="20"/>
          <w:szCs w:val="20"/>
        </w:rPr>
        <w:t>COVID-19 pandemic and</w:t>
      </w:r>
      <w:r w:rsidR="0001031C" w:rsidRPr="000467B9">
        <w:rPr>
          <w:rFonts w:ascii="Arial" w:hAnsi="Arial" w:cs="Arial"/>
          <w:sz w:val="20"/>
          <w:szCs w:val="20"/>
        </w:rPr>
        <w:t xml:space="preserve"> geopolitical risks, ensuring resilience and sustained growth. (</w:t>
      </w:r>
      <w:hyperlink r:id="rId14" w:history="1">
        <w:r w:rsidR="0001031C" w:rsidRPr="000467B9">
          <w:rPr>
            <w:rFonts w:ascii="Arial" w:hAnsi="Arial" w:cs="Arial"/>
            <w:sz w:val="20"/>
            <w:szCs w:val="20"/>
          </w:rPr>
          <w:t>Darius Adamczyk</w:t>
        </w:r>
      </w:hyperlink>
      <w:r w:rsidR="0001031C" w:rsidRPr="000467B9">
        <w:rPr>
          <w:rFonts w:ascii="Arial" w:hAnsi="Arial" w:cs="Arial"/>
          <w:sz w:val="20"/>
          <w:szCs w:val="20"/>
        </w:rPr>
        <w:t>, Harvard Business Review 2024)</w:t>
      </w:r>
    </w:p>
    <w:p w14:paraId="5B67F9CE" w14:textId="77777777" w:rsidR="003B030F" w:rsidRPr="000467B9" w:rsidRDefault="003B030F" w:rsidP="0055205B">
      <w:pPr>
        <w:spacing w:after="30"/>
        <w:rPr>
          <w:rFonts w:ascii="Arial" w:hAnsi="Arial" w:cs="Arial"/>
          <w:b/>
          <w:bCs/>
          <w:sz w:val="20"/>
          <w:szCs w:val="20"/>
        </w:rPr>
      </w:pPr>
    </w:p>
    <w:p w14:paraId="4F289CDF" w14:textId="77777777" w:rsidR="00533DFC" w:rsidRPr="000467B9" w:rsidRDefault="00533DFC" w:rsidP="0055205B">
      <w:pPr>
        <w:spacing w:after="30"/>
        <w:rPr>
          <w:rFonts w:ascii="Arial" w:hAnsi="Arial" w:cs="Arial"/>
          <w:b/>
          <w:bCs/>
          <w:sz w:val="20"/>
          <w:szCs w:val="20"/>
        </w:rPr>
      </w:pPr>
    </w:p>
    <w:p w14:paraId="26C8B72E" w14:textId="0BD242EB" w:rsidR="00CB6027" w:rsidRPr="000467B9" w:rsidRDefault="00CB6027" w:rsidP="0055205B">
      <w:pPr>
        <w:spacing w:after="30"/>
        <w:rPr>
          <w:rFonts w:ascii="Arial" w:hAnsi="Arial" w:cs="Arial"/>
          <w:b/>
          <w:bCs/>
          <w:sz w:val="20"/>
          <w:szCs w:val="20"/>
        </w:rPr>
      </w:pPr>
      <w:r w:rsidRPr="000467B9">
        <w:rPr>
          <w:rFonts w:ascii="Arial" w:hAnsi="Arial" w:cs="Arial"/>
          <w:b/>
          <w:bCs/>
          <w:sz w:val="20"/>
          <w:szCs w:val="20"/>
        </w:rPr>
        <w:t>Internal &amp; External Components:</w:t>
      </w:r>
    </w:p>
    <w:p w14:paraId="6206A038" w14:textId="77777777" w:rsidR="002C297F" w:rsidRPr="000467B9" w:rsidRDefault="002C297F" w:rsidP="0055205B">
      <w:pPr>
        <w:spacing w:after="30"/>
        <w:rPr>
          <w:rFonts w:ascii="Arial" w:hAnsi="Arial" w:cs="Arial"/>
          <w:b/>
          <w:bCs/>
          <w:sz w:val="20"/>
          <w:szCs w:val="20"/>
        </w:rPr>
      </w:pPr>
    </w:p>
    <w:p w14:paraId="385396C0" w14:textId="00C9147D" w:rsidR="00F862C9" w:rsidRPr="000467B9" w:rsidRDefault="002E1181" w:rsidP="0055205B">
      <w:pPr>
        <w:spacing w:after="30"/>
        <w:rPr>
          <w:rFonts w:ascii="Arial" w:hAnsi="Arial" w:cs="Arial"/>
          <w:sz w:val="20"/>
          <w:szCs w:val="20"/>
        </w:rPr>
      </w:pPr>
      <w:r w:rsidRPr="000467B9">
        <w:rPr>
          <w:rFonts w:ascii="Arial" w:hAnsi="Arial" w:cs="Arial"/>
          <w:sz w:val="20"/>
          <w:szCs w:val="20"/>
        </w:rPr>
        <w:t xml:space="preserve">The digital transformation </w:t>
      </w:r>
      <w:r w:rsidR="0021603F" w:rsidRPr="000467B9">
        <w:rPr>
          <w:rFonts w:ascii="Arial" w:hAnsi="Arial" w:cs="Arial"/>
          <w:sz w:val="20"/>
          <w:szCs w:val="20"/>
        </w:rPr>
        <w:t>of Honeywell was influenced by a combination of internal and external components</w:t>
      </w:r>
      <w:r w:rsidR="00D00CE9" w:rsidRPr="000467B9">
        <w:rPr>
          <w:rFonts w:ascii="Arial" w:hAnsi="Arial" w:cs="Arial"/>
          <w:sz w:val="20"/>
          <w:szCs w:val="20"/>
        </w:rPr>
        <w:t>.</w:t>
      </w:r>
    </w:p>
    <w:p w14:paraId="388B0802" w14:textId="77777777" w:rsidR="002C297F" w:rsidRPr="000467B9" w:rsidRDefault="002C297F" w:rsidP="0055205B">
      <w:pPr>
        <w:spacing w:after="30"/>
        <w:rPr>
          <w:rFonts w:ascii="Arial" w:hAnsi="Arial" w:cs="Arial"/>
          <w:sz w:val="20"/>
          <w:szCs w:val="20"/>
        </w:rPr>
      </w:pPr>
    </w:p>
    <w:p w14:paraId="11479647" w14:textId="77777777" w:rsidR="00BC1726" w:rsidRPr="000467B9" w:rsidRDefault="00BC1726" w:rsidP="0055205B">
      <w:pPr>
        <w:spacing w:after="30"/>
        <w:rPr>
          <w:rFonts w:ascii="Arial" w:hAnsi="Arial" w:cs="Arial"/>
          <w:b/>
          <w:bCs/>
          <w:sz w:val="20"/>
          <w:szCs w:val="20"/>
        </w:rPr>
      </w:pPr>
      <w:r w:rsidRPr="00BC1726">
        <w:rPr>
          <w:rFonts w:ascii="Arial" w:hAnsi="Arial" w:cs="Arial"/>
          <w:b/>
          <w:bCs/>
          <w:sz w:val="20"/>
          <w:szCs w:val="20"/>
        </w:rPr>
        <w:t>Internal Components:</w:t>
      </w:r>
    </w:p>
    <w:p w14:paraId="3186E8E5" w14:textId="77777777" w:rsidR="007C2324" w:rsidRPr="00BC1726" w:rsidRDefault="007C2324" w:rsidP="0055205B">
      <w:pPr>
        <w:spacing w:after="30"/>
        <w:rPr>
          <w:rFonts w:ascii="Arial" w:hAnsi="Arial" w:cs="Arial"/>
          <w:b/>
          <w:bCs/>
          <w:sz w:val="20"/>
          <w:szCs w:val="20"/>
        </w:rPr>
      </w:pPr>
    </w:p>
    <w:p w14:paraId="29088B2E" w14:textId="7A280FCF" w:rsidR="00A579DA" w:rsidRPr="000467B9" w:rsidRDefault="008A1039" w:rsidP="0055205B">
      <w:pPr>
        <w:numPr>
          <w:ilvl w:val="0"/>
          <w:numId w:val="5"/>
        </w:numPr>
        <w:spacing w:after="30"/>
        <w:rPr>
          <w:rFonts w:ascii="Arial" w:hAnsi="Arial" w:cs="Arial"/>
          <w:sz w:val="20"/>
          <w:szCs w:val="20"/>
        </w:rPr>
      </w:pPr>
      <w:r w:rsidRPr="000467B9">
        <w:rPr>
          <w:rFonts w:ascii="Arial" w:hAnsi="Arial" w:cs="Arial"/>
          <w:sz w:val="20"/>
          <w:szCs w:val="20"/>
        </w:rPr>
        <w:t>Strateg</w:t>
      </w:r>
      <w:r w:rsidR="00A579DA" w:rsidRPr="000467B9">
        <w:rPr>
          <w:rFonts w:ascii="Arial" w:hAnsi="Arial" w:cs="Arial"/>
          <w:sz w:val="20"/>
          <w:szCs w:val="20"/>
        </w:rPr>
        <w:t>ic Leadership</w:t>
      </w:r>
      <w:r w:rsidRPr="000467B9">
        <w:rPr>
          <w:rFonts w:ascii="Arial" w:hAnsi="Arial" w:cs="Arial"/>
          <w:sz w:val="20"/>
          <w:szCs w:val="20"/>
        </w:rPr>
        <w:t xml:space="preserve">: </w:t>
      </w:r>
      <w:r w:rsidR="00A579DA" w:rsidRPr="000467B9">
        <w:rPr>
          <w:rFonts w:ascii="Arial" w:hAnsi="Arial" w:cs="Arial"/>
          <w:sz w:val="20"/>
          <w:szCs w:val="20"/>
        </w:rPr>
        <w:t xml:space="preserve">The CEO </w:t>
      </w:r>
      <w:r w:rsidR="00DF437B" w:rsidRPr="00BC1726">
        <w:rPr>
          <w:rFonts w:ascii="Arial" w:hAnsi="Arial" w:cs="Arial"/>
          <w:sz w:val="20"/>
          <w:szCs w:val="20"/>
        </w:rPr>
        <w:t>Darius Adamczyk</w:t>
      </w:r>
      <w:r w:rsidR="00D1652E" w:rsidRPr="000467B9">
        <w:rPr>
          <w:rFonts w:ascii="Arial" w:hAnsi="Arial" w:cs="Arial"/>
          <w:sz w:val="20"/>
          <w:szCs w:val="20"/>
        </w:rPr>
        <w:t>,</w:t>
      </w:r>
      <w:r w:rsidR="00286AEA" w:rsidRPr="000467B9">
        <w:rPr>
          <w:rFonts w:ascii="Arial" w:hAnsi="Arial" w:cs="Arial"/>
          <w:sz w:val="20"/>
          <w:szCs w:val="20"/>
        </w:rPr>
        <w:t xml:space="preserve"> </w:t>
      </w:r>
      <w:r w:rsidR="00BF6E0E" w:rsidRPr="000467B9">
        <w:rPr>
          <w:rFonts w:ascii="Arial" w:hAnsi="Arial" w:cs="Arial"/>
          <w:sz w:val="20"/>
          <w:szCs w:val="20"/>
        </w:rPr>
        <w:t xml:space="preserve">took a crucial decision </w:t>
      </w:r>
      <w:r w:rsidR="00894027" w:rsidRPr="000467B9">
        <w:rPr>
          <w:rFonts w:ascii="Arial" w:hAnsi="Arial" w:cs="Arial"/>
          <w:sz w:val="20"/>
          <w:szCs w:val="20"/>
        </w:rPr>
        <w:t xml:space="preserve">in driving the digital transformation forward by highlighting </w:t>
      </w:r>
      <w:r w:rsidR="00286AEA" w:rsidRPr="000467B9">
        <w:rPr>
          <w:rFonts w:ascii="Arial" w:hAnsi="Arial" w:cs="Arial"/>
          <w:sz w:val="20"/>
          <w:szCs w:val="20"/>
        </w:rPr>
        <w:t xml:space="preserve">the importance of </w:t>
      </w:r>
      <w:r w:rsidR="001167CD" w:rsidRPr="000467B9">
        <w:rPr>
          <w:rFonts w:ascii="Arial" w:hAnsi="Arial" w:cs="Arial"/>
          <w:sz w:val="20"/>
          <w:szCs w:val="20"/>
        </w:rPr>
        <w:t>centralising digital technologies across all business units</w:t>
      </w:r>
      <w:r w:rsidR="00121374" w:rsidRPr="000467B9">
        <w:rPr>
          <w:rFonts w:ascii="Arial" w:hAnsi="Arial" w:cs="Arial"/>
          <w:sz w:val="20"/>
          <w:szCs w:val="20"/>
        </w:rPr>
        <w:t>. (</w:t>
      </w:r>
      <w:hyperlink r:id="rId15" w:history="1">
        <w:r w:rsidR="00121374" w:rsidRPr="000467B9">
          <w:rPr>
            <w:rFonts w:ascii="Arial" w:hAnsi="Arial" w:cs="Arial"/>
            <w:sz w:val="20"/>
            <w:szCs w:val="20"/>
          </w:rPr>
          <w:t>Darius Adamczyk</w:t>
        </w:r>
      </w:hyperlink>
      <w:r w:rsidR="00121374" w:rsidRPr="000467B9">
        <w:rPr>
          <w:rFonts w:ascii="Arial" w:hAnsi="Arial" w:cs="Arial"/>
          <w:sz w:val="20"/>
          <w:szCs w:val="20"/>
        </w:rPr>
        <w:t>, Harvard Business Review 2024)</w:t>
      </w:r>
    </w:p>
    <w:p w14:paraId="09836EC6" w14:textId="77777777" w:rsidR="00E94B41" w:rsidRPr="000467B9" w:rsidRDefault="00E94B41" w:rsidP="0055205B">
      <w:pPr>
        <w:spacing w:after="30"/>
        <w:ind w:left="720"/>
        <w:rPr>
          <w:rFonts w:ascii="Arial" w:hAnsi="Arial" w:cs="Arial"/>
          <w:sz w:val="20"/>
          <w:szCs w:val="20"/>
        </w:rPr>
      </w:pPr>
    </w:p>
    <w:p w14:paraId="2AC345E4" w14:textId="763151BE" w:rsidR="00945102" w:rsidRPr="000467B9" w:rsidRDefault="00D34D00" w:rsidP="0055205B">
      <w:pPr>
        <w:pStyle w:val="ListParagraph"/>
        <w:numPr>
          <w:ilvl w:val="0"/>
          <w:numId w:val="5"/>
        </w:numPr>
        <w:spacing w:after="30"/>
        <w:rPr>
          <w:rFonts w:ascii="Arial" w:hAnsi="Arial" w:cs="Arial"/>
          <w:sz w:val="20"/>
          <w:szCs w:val="20"/>
        </w:rPr>
      </w:pPr>
      <w:r w:rsidRPr="000467B9">
        <w:rPr>
          <w:rFonts w:ascii="Arial" w:hAnsi="Arial" w:cs="Arial"/>
          <w:sz w:val="20"/>
          <w:szCs w:val="20"/>
        </w:rPr>
        <w:t>Operational Development:</w:t>
      </w:r>
      <w:r w:rsidR="005E0239" w:rsidRPr="000467B9">
        <w:rPr>
          <w:rFonts w:ascii="Arial" w:hAnsi="Arial" w:cs="Arial"/>
          <w:sz w:val="20"/>
          <w:szCs w:val="20"/>
        </w:rPr>
        <w:t xml:space="preserve"> </w:t>
      </w:r>
      <w:r w:rsidR="00F559E0" w:rsidRPr="000467B9">
        <w:rPr>
          <w:rFonts w:ascii="Arial" w:hAnsi="Arial" w:cs="Arial"/>
          <w:sz w:val="20"/>
          <w:szCs w:val="20"/>
        </w:rPr>
        <w:t>T</w:t>
      </w:r>
      <w:r w:rsidR="00DD03C4" w:rsidRPr="000467B9">
        <w:rPr>
          <w:rFonts w:ascii="Arial" w:hAnsi="Arial" w:cs="Arial"/>
          <w:sz w:val="20"/>
          <w:szCs w:val="20"/>
        </w:rPr>
        <w:t>o create a more agile organi</w:t>
      </w:r>
      <w:r w:rsidR="008020EF" w:rsidRPr="000467B9">
        <w:rPr>
          <w:rFonts w:ascii="Arial" w:hAnsi="Arial" w:cs="Arial"/>
          <w:sz w:val="20"/>
          <w:szCs w:val="20"/>
        </w:rPr>
        <w:t>s</w:t>
      </w:r>
      <w:r w:rsidR="00DD03C4" w:rsidRPr="000467B9">
        <w:rPr>
          <w:rFonts w:ascii="Arial" w:hAnsi="Arial" w:cs="Arial"/>
          <w:sz w:val="20"/>
          <w:szCs w:val="20"/>
        </w:rPr>
        <w:t>ational structure</w:t>
      </w:r>
      <w:r w:rsidR="00F559E0" w:rsidRPr="000467B9">
        <w:rPr>
          <w:rFonts w:ascii="Arial" w:hAnsi="Arial" w:cs="Arial"/>
          <w:sz w:val="20"/>
          <w:szCs w:val="20"/>
        </w:rPr>
        <w:t xml:space="preserve">, Honeywell </w:t>
      </w:r>
      <w:r w:rsidR="005C07E5" w:rsidRPr="000467B9">
        <w:rPr>
          <w:rFonts w:ascii="Arial" w:hAnsi="Arial" w:cs="Arial"/>
          <w:sz w:val="20"/>
          <w:szCs w:val="20"/>
        </w:rPr>
        <w:t xml:space="preserve">went through an internal restructuring </w:t>
      </w:r>
      <w:r w:rsidR="007143C1" w:rsidRPr="000467B9">
        <w:rPr>
          <w:rFonts w:ascii="Arial" w:hAnsi="Arial" w:cs="Arial"/>
          <w:sz w:val="20"/>
          <w:szCs w:val="20"/>
        </w:rPr>
        <w:t>by reducing over 150 ERP systems and 2700 applications to simplify operations</w:t>
      </w:r>
      <w:r w:rsidR="005854AF" w:rsidRPr="000467B9">
        <w:rPr>
          <w:rFonts w:ascii="Arial" w:hAnsi="Arial" w:cs="Arial"/>
          <w:sz w:val="20"/>
          <w:szCs w:val="20"/>
        </w:rPr>
        <w:t xml:space="preserve"> and enhance the efficiency of the organi</w:t>
      </w:r>
      <w:r w:rsidR="008020EF" w:rsidRPr="000467B9">
        <w:rPr>
          <w:rFonts w:ascii="Arial" w:hAnsi="Arial" w:cs="Arial"/>
          <w:sz w:val="20"/>
          <w:szCs w:val="20"/>
        </w:rPr>
        <w:t>s</w:t>
      </w:r>
      <w:r w:rsidR="005854AF" w:rsidRPr="000467B9">
        <w:rPr>
          <w:rFonts w:ascii="Arial" w:hAnsi="Arial" w:cs="Arial"/>
          <w:sz w:val="20"/>
          <w:szCs w:val="20"/>
        </w:rPr>
        <w:t>ation. (Amr Elharony, LinkedIn 2024)</w:t>
      </w:r>
    </w:p>
    <w:p w14:paraId="29130C79" w14:textId="77777777" w:rsidR="00945102" w:rsidRPr="000467B9" w:rsidRDefault="00945102" w:rsidP="0055205B">
      <w:pPr>
        <w:pStyle w:val="ListParagraph"/>
        <w:spacing w:after="30"/>
        <w:rPr>
          <w:rFonts w:ascii="Arial" w:hAnsi="Arial" w:cs="Arial"/>
          <w:sz w:val="20"/>
          <w:szCs w:val="20"/>
        </w:rPr>
      </w:pPr>
    </w:p>
    <w:p w14:paraId="500C4302" w14:textId="3C478FB6" w:rsidR="00561B21" w:rsidRPr="000467B9" w:rsidRDefault="00561B21" w:rsidP="0055205B">
      <w:pPr>
        <w:pStyle w:val="ListParagraph"/>
        <w:numPr>
          <w:ilvl w:val="0"/>
          <w:numId w:val="5"/>
        </w:numPr>
        <w:spacing w:after="30"/>
        <w:rPr>
          <w:rFonts w:ascii="Arial" w:hAnsi="Arial" w:cs="Arial"/>
          <w:sz w:val="20"/>
          <w:szCs w:val="20"/>
        </w:rPr>
      </w:pPr>
      <w:r w:rsidRPr="000467B9">
        <w:rPr>
          <w:rFonts w:ascii="Arial" w:hAnsi="Arial" w:cs="Arial"/>
          <w:sz w:val="20"/>
          <w:szCs w:val="20"/>
        </w:rPr>
        <w:t xml:space="preserve">Data </w:t>
      </w:r>
      <w:r w:rsidR="00A564EB" w:rsidRPr="000467B9">
        <w:rPr>
          <w:rFonts w:ascii="Arial" w:hAnsi="Arial" w:cs="Arial"/>
          <w:sz w:val="20"/>
          <w:szCs w:val="20"/>
        </w:rPr>
        <w:t>Amalgamation</w:t>
      </w:r>
      <w:r w:rsidR="00FD29F3" w:rsidRPr="000467B9">
        <w:rPr>
          <w:rFonts w:ascii="Arial" w:hAnsi="Arial" w:cs="Arial"/>
          <w:sz w:val="20"/>
          <w:szCs w:val="20"/>
        </w:rPr>
        <w:t xml:space="preserve">: </w:t>
      </w:r>
      <w:r w:rsidR="00A564EB" w:rsidRPr="000467B9">
        <w:rPr>
          <w:rFonts w:ascii="Arial" w:hAnsi="Arial" w:cs="Arial"/>
          <w:sz w:val="20"/>
          <w:szCs w:val="20"/>
        </w:rPr>
        <w:t xml:space="preserve">The company </w:t>
      </w:r>
      <w:r w:rsidR="006C4AD3" w:rsidRPr="000467B9">
        <w:rPr>
          <w:rFonts w:ascii="Arial" w:hAnsi="Arial" w:cs="Arial"/>
          <w:sz w:val="20"/>
          <w:szCs w:val="20"/>
        </w:rPr>
        <w:t>focused on consolidating its data across various platforms, enabling a data-driven culture for better decision-making, which helped them in enhancing their internal processes and customer offerings. (Amr Elharony, LinkedIn 2024)</w:t>
      </w:r>
    </w:p>
    <w:p w14:paraId="110E3BB9" w14:textId="77777777" w:rsidR="003460E0" w:rsidRPr="000467B9" w:rsidRDefault="003460E0" w:rsidP="0055205B">
      <w:pPr>
        <w:pStyle w:val="ListParagraph"/>
        <w:spacing w:after="30"/>
        <w:rPr>
          <w:rFonts w:ascii="Arial" w:hAnsi="Arial" w:cs="Arial"/>
          <w:sz w:val="20"/>
          <w:szCs w:val="20"/>
        </w:rPr>
      </w:pPr>
    </w:p>
    <w:p w14:paraId="77085B72" w14:textId="07BC61C7" w:rsidR="00883B1D" w:rsidRPr="000467B9" w:rsidRDefault="00DA5EFC" w:rsidP="0055205B">
      <w:pPr>
        <w:pStyle w:val="ListParagraph"/>
        <w:numPr>
          <w:ilvl w:val="0"/>
          <w:numId w:val="5"/>
        </w:numPr>
        <w:spacing w:after="30"/>
        <w:rPr>
          <w:rFonts w:ascii="Arial" w:hAnsi="Arial" w:cs="Arial"/>
          <w:sz w:val="20"/>
          <w:szCs w:val="20"/>
        </w:rPr>
      </w:pPr>
      <w:r w:rsidRPr="000467B9">
        <w:rPr>
          <w:rFonts w:ascii="Arial" w:hAnsi="Arial" w:cs="Arial"/>
          <w:sz w:val="20"/>
          <w:szCs w:val="20"/>
        </w:rPr>
        <w:t xml:space="preserve">Workforce Development: </w:t>
      </w:r>
      <w:r w:rsidR="00A64EAC" w:rsidRPr="000467B9">
        <w:rPr>
          <w:rFonts w:ascii="Arial" w:hAnsi="Arial" w:cs="Arial"/>
          <w:sz w:val="20"/>
          <w:szCs w:val="20"/>
        </w:rPr>
        <w:t>The organi</w:t>
      </w:r>
      <w:r w:rsidR="00F70CBB" w:rsidRPr="000467B9">
        <w:rPr>
          <w:rFonts w:ascii="Arial" w:hAnsi="Arial" w:cs="Arial"/>
          <w:sz w:val="20"/>
          <w:szCs w:val="20"/>
        </w:rPr>
        <w:t>s</w:t>
      </w:r>
      <w:r w:rsidR="00A64EAC" w:rsidRPr="000467B9">
        <w:rPr>
          <w:rFonts w:ascii="Arial" w:hAnsi="Arial" w:cs="Arial"/>
          <w:sz w:val="20"/>
          <w:szCs w:val="20"/>
        </w:rPr>
        <w:t xml:space="preserve">ation had </w:t>
      </w:r>
      <w:r w:rsidR="00F063AE" w:rsidRPr="000467B9">
        <w:rPr>
          <w:rFonts w:ascii="Arial" w:hAnsi="Arial" w:cs="Arial"/>
          <w:sz w:val="20"/>
          <w:szCs w:val="20"/>
        </w:rPr>
        <w:t>recognised</w:t>
      </w:r>
      <w:r w:rsidR="00C96822" w:rsidRPr="000467B9">
        <w:rPr>
          <w:rFonts w:ascii="Arial" w:hAnsi="Arial" w:cs="Arial"/>
          <w:sz w:val="20"/>
          <w:szCs w:val="20"/>
        </w:rPr>
        <w:t xml:space="preserve"> </w:t>
      </w:r>
      <w:r w:rsidR="00F063AE" w:rsidRPr="000467B9">
        <w:rPr>
          <w:rFonts w:ascii="Arial" w:hAnsi="Arial" w:cs="Arial"/>
          <w:sz w:val="20"/>
          <w:szCs w:val="20"/>
        </w:rPr>
        <w:t xml:space="preserve">the </w:t>
      </w:r>
      <w:r w:rsidR="00C96822" w:rsidRPr="000467B9">
        <w:rPr>
          <w:rFonts w:ascii="Arial" w:hAnsi="Arial" w:cs="Arial"/>
          <w:sz w:val="20"/>
          <w:szCs w:val="20"/>
        </w:rPr>
        <w:t>need</w:t>
      </w:r>
      <w:r w:rsidR="00336722" w:rsidRPr="000467B9">
        <w:rPr>
          <w:rFonts w:ascii="Arial" w:hAnsi="Arial" w:cs="Arial"/>
          <w:sz w:val="20"/>
          <w:szCs w:val="20"/>
        </w:rPr>
        <w:t xml:space="preserve"> for </w:t>
      </w:r>
      <w:r w:rsidR="00C96822" w:rsidRPr="000467B9">
        <w:rPr>
          <w:rFonts w:ascii="Arial" w:hAnsi="Arial" w:cs="Arial"/>
          <w:sz w:val="20"/>
          <w:szCs w:val="20"/>
        </w:rPr>
        <w:t xml:space="preserve">development of </w:t>
      </w:r>
      <w:r w:rsidR="00F063AE" w:rsidRPr="000467B9">
        <w:rPr>
          <w:rFonts w:ascii="Arial" w:hAnsi="Arial" w:cs="Arial"/>
          <w:sz w:val="20"/>
          <w:szCs w:val="20"/>
        </w:rPr>
        <w:t>its</w:t>
      </w:r>
      <w:r w:rsidR="00C96822" w:rsidRPr="000467B9">
        <w:rPr>
          <w:rFonts w:ascii="Arial" w:hAnsi="Arial" w:cs="Arial"/>
          <w:sz w:val="20"/>
          <w:szCs w:val="20"/>
        </w:rPr>
        <w:t xml:space="preserve"> workforce </w:t>
      </w:r>
      <w:r w:rsidR="001675FC" w:rsidRPr="000467B9">
        <w:rPr>
          <w:rFonts w:ascii="Arial" w:hAnsi="Arial" w:cs="Arial"/>
          <w:sz w:val="20"/>
          <w:szCs w:val="20"/>
        </w:rPr>
        <w:t>to</w:t>
      </w:r>
      <w:r w:rsidR="00C96822" w:rsidRPr="000467B9">
        <w:rPr>
          <w:rFonts w:ascii="Arial" w:hAnsi="Arial" w:cs="Arial"/>
          <w:sz w:val="20"/>
          <w:szCs w:val="20"/>
        </w:rPr>
        <w:t xml:space="preserve"> improve their digital proficiency</w:t>
      </w:r>
      <w:r w:rsidR="007F33D3" w:rsidRPr="000467B9">
        <w:rPr>
          <w:rFonts w:ascii="Arial" w:hAnsi="Arial" w:cs="Arial"/>
          <w:sz w:val="20"/>
          <w:szCs w:val="20"/>
        </w:rPr>
        <w:t xml:space="preserve"> by investing in providing </w:t>
      </w:r>
      <w:r w:rsidR="00336722" w:rsidRPr="000467B9">
        <w:rPr>
          <w:rFonts w:ascii="Arial" w:hAnsi="Arial" w:cs="Arial"/>
          <w:sz w:val="20"/>
          <w:szCs w:val="20"/>
        </w:rPr>
        <w:t>training</w:t>
      </w:r>
      <w:r w:rsidR="007F33D3" w:rsidRPr="000467B9">
        <w:rPr>
          <w:rFonts w:ascii="Arial" w:hAnsi="Arial" w:cs="Arial"/>
          <w:sz w:val="20"/>
          <w:szCs w:val="20"/>
        </w:rPr>
        <w:t xml:space="preserve"> program</w:t>
      </w:r>
      <w:r w:rsidR="00FE3F70" w:rsidRPr="000467B9">
        <w:rPr>
          <w:rFonts w:ascii="Arial" w:hAnsi="Arial" w:cs="Arial"/>
          <w:sz w:val="20"/>
          <w:szCs w:val="20"/>
        </w:rPr>
        <w:t>me</w:t>
      </w:r>
      <w:r w:rsidR="007F33D3" w:rsidRPr="000467B9">
        <w:rPr>
          <w:rFonts w:ascii="Arial" w:hAnsi="Arial" w:cs="Arial"/>
          <w:sz w:val="20"/>
          <w:szCs w:val="20"/>
        </w:rPr>
        <w:t xml:space="preserve">s to upskill </w:t>
      </w:r>
      <w:r w:rsidR="00E621F4" w:rsidRPr="000467B9">
        <w:rPr>
          <w:rFonts w:ascii="Arial" w:hAnsi="Arial" w:cs="Arial"/>
          <w:sz w:val="20"/>
          <w:szCs w:val="20"/>
        </w:rPr>
        <w:t>employees</w:t>
      </w:r>
      <w:r w:rsidR="00917112" w:rsidRPr="000467B9">
        <w:rPr>
          <w:rFonts w:ascii="Arial" w:hAnsi="Arial" w:cs="Arial"/>
          <w:sz w:val="20"/>
          <w:szCs w:val="20"/>
        </w:rPr>
        <w:t xml:space="preserve"> </w:t>
      </w:r>
      <w:r w:rsidR="00E621F4" w:rsidRPr="000467B9">
        <w:rPr>
          <w:rFonts w:ascii="Arial" w:hAnsi="Arial" w:cs="Arial"/>
          <w:sz w:val="20"/>
          <w:szCs w:val="20"/>
        </w:rPr>
        <w:t xml:space="preserve">to operate and innovate within the new digital framework. </w:t>
      </w:r>
      <w:r w:rsidR="003460E0" w:rsidRPr="000467B9">
        <w:rPr>
          <w:rFonts w:ascii="Arial" w:hAnsi="Arial" w:cs="Arial"/>
          <w:sz w:val="20"/>
          <w:szCs w:val="20"/>
        </w:rPr>
        <w:t>​(Gary Smith, Fern Fort 2025)</w:t>
      </w:r>
    </w:p>
    <w:p w14:paraId="345723B5" w14:textId="77777777" w:rsidR="005160EF" w:rsidRPr="000467B9" w:rsidRDefault="005160EF" w:rsidP="0055205B">
      <w:pPr>
        <w:pStyle w:val="ListParagraph"/>
        <w:spacing w:after="30"/>
        <w:rPr>
          <w:rFonts w:ascii="Arial" w:hAnsi="Arial" w:cs="Arial"/>
          <w:sz w:val="20"/>
          <w:szCs w:val="20"/>
        </w:rPr>
      </w:pPr>
    </w:p>
    <w:p w14:paraId="17A51D06" w14:textId="52219DC9" w:rsidR="005160EF" w:rsidRPr="000467B9" w:rsidRDefault="00426648" w:rsidP="0055205B">
      <w:pPr>
        <w:pStyle w:val="ListParagraph"/>
        <w:numPr>
          <w:ilvl w:val="0"/>
          <w:numId w:val="5"/>
        </w:numPr>
        <w:spacing w:after="30"/>
        <w:rPr>
          <w:rFonts w:ascii="Arial" w:hAnsi="Arial" w:cs="Arial"/>
          <w:sz w:val="20"/>
          <w:szCs w:val="20"/>
        </w:rPr>
      </w:pPr>
      <w:r w:rsidRPr="000467B9">
        <w:rPr>
          <w:rFonts w:ascii="Arial" w:hAnsi="Arial" w:cs="Arial"/>
          <w:sz w:val="20"/>
          <w:szCs w:val="20"/>
        </w:rPr>
        <w:t xml:space="preserve">The Integration of </w:t>
      </w:r>
      <w:r w:rsidR="004E76BF" w:rsidRPr="000467B9">
        <w:rPr>
          <w:rFonts w:ascii="Arial" w:hAnsi="Arial" w:cs="Arial"/>
          <w:sz w:val="20"/>
          <w:szCs w:val="20"/>
        </w:rPr>
        <w:t xml:space="preserve">Enterprise Data Warehouse: The company </w:t>
      </w:r>
      <w:r w:rsidR="00F35070" w:rsidRPr="000467B9">
        <w:rPr>
          <w:rFonts w:ascii="Arial" w:hAnsi="Arial" w:cs="Arial"/>
          <w:sz w:val="20"/>
          <w:szCs w:val="20"/>
        </w:rPr>
        <w:t xml:space="preserve">took </w:t>
      </w:r>
      <w:r w:rsidR="00274E2E" w:rsidRPr="000467B9">
        <w:rPr>
          <w:rFonts w:ascii="Arial" w:hAnsi="Arial" w:cs="Arial"/>
          <w:sz w:val="20"/>
          <w:szCs w:val="20"/>
        </w:rPr>
        <w:t xml:space="preserve">over </w:t>
      </w:r>
      <w:r w:rsidR="003C14CE" w:rsidRPr="000467B9">
        <w:rPr>
          <w:rFonts w:ascii="Arial" w:hAnsi="Arial" w:cs="Arial"/>
          <w:sz w:val="20"/>
          <w:szCs w:val="20"/>
        </w:rPr>
        <w:t>some large transformation projects</w:t>
      </w:r>
      <w:r w:rsidR="008B71BA" w:rsidRPr="000467B9">
        <w:rPr>
          <w:rFonts w:ascii="Arial" w:hAnsi="Arial" w:cs="Arial"/>
          <w:sz w:val="20"/>
          <w:szCs w:val="20"/>
        </w:rPr>
        <w:t>,</w:t>
      </w:r>
      <w:r w:rsidR="008B71BA" w:rsidRPr="000467B9">
        <w:rPr>
          <w:rFonts w:ascii="Arial" w:hAnsi="Arial" w:cs="Arial"/>
          <w:color w:val="000000"/>
          <w:sz w:val="20"/>
          <w:szCs w:val="20"/>
        </w:rPr>
        <w:t xml:space="preserve"> </w:t>
      </w:r>
      <w:r w:rsidR="008B71BA" w:rsidRPr="000467B9">
        <w:rPr>
          <w:rFonts w:ascii="Arial" w:hAnsi="Arial" w:cs="Arial"/>
          <w:sz w:val="20"/>
          <w:szCs w:val="20"/>
        </w:rPr>
        <w:t>a step towards unifying SAP ECC, SAP S/4 HANA, and over 15 legacy systems </w:t>
      </w:r>
      <w:r w:rsidR="00F4660E" w:rsidRPr="000467B9">
        <w:rPr>
          <w:rFonts w:ascii="Arial" w:hAnsi="Arial" w:cs="Arial"/>
          <w:sz w:val="20"/>
          <w:szCs w:val="20"/>
        </w:rPr>
        <w:t>within thei</w:t>
      </w:r>
      <w:r w:rsidR="00ED7626" w:rsidRPr="000467B9">
        <w:rPr>
          <w:rFonts w:ascii="Arial" w:hAnsi="Arial" w:cs="Arial"/>
          <w:sz w:val="20"/>
          <w:szCs w:val="20"/>
        </w:rPr>
        <w:t xml:space="preserve">r Enterprise Data Warehouse </w:t>
      </w:r>
      <w:r w:rsidR="009371C6" w:rsidRPr="000467B9">
        <w:rPr>
          <w:rFonts w:ascii="Arial" w:hAnsi="Arial" w:cs="Arial"/>
          <w:sz w:val="20"/>
          <w:szCs w:val="20"/>
        </w:rPr>
        <w:t>to</w:t>
      </w:r>
      <w:r w:rsidR="00ED7626" w:rsidRPr="000467B9">
        <w:rPr>
          <w:rFonts w:ascii="Arial" w:hAnsi="Arial" w:cs="Arial"/>
          <w:sz w:val="20"/>
          <w:szCs w:val="20"/>
        </w:rPr>
        <w:t xml:space="preserve"> consolidate the data and </w:t>
      </w:r>
      <w:r w:rsidR="00412589" w:rsidRPr="000467B9">
        <w:rPr>
          <w:rFonts w:ascii="Arial" w:hAnsi="Arial" w:cs="Arial"/>
          <w:sz w:val="20"/>
          <w:szCs w:val="20"/>
        </w:rPr>
        <w:t>enhance their consistency and analytics.</w:t>
      </w:r>
      <w:r w:rsidR="00277D24" w:rsidRPr="000467B9">
        <w:rPr>
          <w:rFonts w:ascii="Arial" w:hAnsi="Arial" w:cs="Arial"/>
          <w:sz w:val="20"/>
          <w:szCs w:val="20"/>
        </w:rPr>
        <w:t xml:space="preserve"> (Nausad Modasiya, The Free Press Journal 2024)</w:t>
      </w:r>
    </w:p>
    <w:p w14:paraId="5CA67A4E" w14:textId="77777777" w:rsidR="00AB6EFB" w:rsidRPr="000467B9" w:rsidRDefault="00AB6EFB" w:rsidP="0055205B">
      <w:pPr>
        <w:pStyle w:val="ListParagraph"/>
        <w:spacing w:after="30"/>
        <w:rPr>
          <w:rFonts w:ascii="Arial" w:hAnsi="Arial" w:cs="Arial"/>
          <w:sz w:val="20"/>
          <w:szCs w:val="20"/>
        </w:rPr>
      </w:pPr>
    </w:p>
    <w:p w14:paraId="37BA614F" w14:textId="2C5DD356" w:rsidR="00CA0FAE" w:rsidRPr="000467B9" w:rsidRDefault="008F3E81" w:rsidP="0055205B">
      <w:pPr>
        <w:pStyle w:val="ListParagraph"/>
        <w:numPr>
          <w:ilvl w:val="0"/>
          <w:numId w:val="5"/>
        </w:numPr>
        <w:spacing w:after="30"/>
        <w:rPr>
          <w:rFonts w:ascii="Arial" w:hAnsi="Arial" w:cs="Arial"/>
          <w:sz w:val="20"/>
          <w:szCs w:val="20"/>
        </w:rPr>
      </w:pPr>
      <w:r w:rsidRPr="000467B9">
        <w:rPr>
          <w:rFonts w:ascii="Arial" w:hAnsi="Arial" w:cs="Arial"/>
          <w:sz w:val="20"/>
          <w:szCs w:val="20"/>
        </w:rPr>
        <w:t xml:space="preserve">Establishment of </w:t>
      </w:r>
      <w:r w:rsidR="002171CF" w:rsidRPr="000467B9">
        <w:rPr>
          <w:rFonts w:ascii="Arial" w:hAnsi="Arial" w:cs="Arial"/>
          <w:sz w:val="20"/>
          <w:szCs w:val="20"/>
        </w:rPr>
        <w:t>Innovation Labs</w:t>
      </w:r>
      <w:r w:rsidRPr="000467B9">
        <w:rPr>
          <w:rFonts w:ascii="Arial" w:hAnsi="Arial" w:cs="Arial"/>
          <w:sz w:val="20"/>
          <w:szCs w:val="20"/>
        </w:rPr>
        <w:t>:</w:t>
      </w:r>
      <w:r w:rsidR="00CA0FAE" w:rsidRPr="000467B9">
        <w:rPr>
          <w:rFonts w:ascii="Arial" w:hAnsi="Arial" w:cs="Arial"/>
          <w:sz w:val="20"/>
          <w:szCs w:val="20"/>
        </w:rPr>
        <w:t xml:space="preserve"> </w:t>
      </w:r>
      <w:r w:rsidR="00B44681" w:rsidRPr="000467B9">
        <w:rPr>
          <w:rFonts w:ascii="Arial" w:hAnsi="Arial" w:cs="Arial"/>
          <w:sz w:val="20"/>
          <w:szCs w:val="20"/>
        </w:rPr>
        <w:t>T</w:t>
      </w:r>
      <w:r w:rsidR="0001225F" w:rsidRPr="000467B9">
        <w:rPr>
          <w:rFonts w:ascii="Arial" w:hAnsi="Arial" w:cs="Arial"/>
          <w:sz w:val="20"/>
          <w:szCs w:val="20"/>
        </w:rPr>
        <w:t>hey established dedicated innovation labs</w:t>
      </w:r>
      <w:r w:rsidR="00E60489" w:rsidRPr="000467B9">
        <w:rPr>
          <w:rFonts w:ascii="Arial" w:hAnsi="Arial" w:cs="Arial"/>
          <w:sz w:val="20"/>
          <w:szCs w:val="20"/>
        </w:rPr>
        <w:t xml:space="preserve"> for the purpose of experimentation </w:t>
      </w:r>
      <w:r w:rsidR="00335228" w:rsidRPr="000467B9">
        <w:rPr>
          <w:rFonts w:ascii="Arial" w:hAnsi="Arial" w:cs="Arial"/>
          <w:sz w:val="20"/>
          <w:szCs w:val="20"/>
        </w:rPr>
        <w:t>with</w:t>
      </w:r>
      <w:r w:rsidR="00E60489" w:rsidRPr="000467B9">
        <w:rPr>
          <w:rFonts w:ascii="Arial" w:hAnsi="Arial" w:cs="Arial"/>
          <w:sz w:val="20"/>
          <w:szCs w:val="20"/>
        </w:rPr>
        <w:t xml:space="preserve"> new technologies</w:t>
      </w:r>
      <w:r w:rsidR="008E475C" w:rsidRPr="000467B9">
        <w:rPr>
          <w:rFonts w:ascii="Arial" w:hAnsi="Arial" w:cs="Arial"/>
          <w:sz w:val="20"/>
          <w:szCs w:val="20"/>
        </w:rPr>
        <w:t xml:space="preserve">. This encouraged intrapreneurship </w:t>
      </w:r>
      <w:r w:rsidR="002B1443" w:rsidRPr="000467B9">
        <w:rPr>
          <w:rFonts w:ascii="Arial" w:hAnsi="Arial" w:cs="Arial"/>
          <w:sz w:val="20"/>
          <w:szCs w:val="20"/>
        </w:rPr>
        <w:t xml:space="preserve">through </w:t>
      </w:r>
      <w:r w:rsidR="00DB6E18" w:rsidRPr="000467B9">
        <w:rPr>
          <w:rFonts w:ascii="Arial" w:hAnsi="Arial" w:cs="Arial"/>
          <w:sz w:val="20"/>
          <w:szCs w:val="20"/>
        </w:rPr>
        <w:t>cultural</w:t>
      </w:r>
      <w:r w:rsidR="002B1443" w:rsidRPr="000467B9">
        <w:rPr>
          <w:rFonts w:ascii="Arial" w:hAnsi="Arial" w:cs="Arial"/>
          <w:sz w:val="20"/>
          <w:szCs w:val="20"/>
        </w:rPr>
        <w:t xml:space="preserve"> program</w:t>
      </w:r>
      <w:r w:rsidR="00335228" w:rsidRPr="000467B9">
        <w:rPr>
          <w:rFonts w:ascii="Arial" w:hAnsi="Arial" w:cs="Arial"/>
          <w:sz w:val="20"/>
          <w:szCs w:val="20"/>
        </w:rPr>
        <w:t>me</w:t>
      </w:r>
      <w:r w:rsidR="002B1443" w:rsidRPr="000467B9">
        <w:rPr>
          <w:rFonts w:ascii="Arial" w:hAnsi="Arial" w:cs="Arial"/>
          <w:sz w:val="20"/>
          <w:szCs w:val="20"/>
        </w:rPr>
        <w:t>s like h</w:t>
      </w:r>
      <w:r w:rsidR="00DB6E18" w:rsidRPr="000467B9">
        <w:rPr>
          <w:rFonts w:ascii="Arial" w:hAnsi="Arial" w:cs="Arial"/>
          <w:sz w:val="20"/>
          <w:szCs w:val="20"/>
        </w:rPr>
        <w:t>ackathons</w:t>
      </w:r>
      <w:r w:rsidR="008521F9" w:rsidRPr="000467B9">
        <w:rPr>
          <w:rFonts w:ascii="Arial" w:hAnsi="Arial" w:cs="Arial"/>
          <w:sz w:val="20"/>
          <w:szCs w:val="20"/>
        </w:rPr>
        <w:t>. (Nausad Modasiya, The Free Press Journal 2024)</w:t>
      </w:r>
    </w:p>
    <w:p w14:paraId="4E5017B4" w14:textId="77777777" w:rsidR="00365CD9" w:rsidRPr="000467B9" w:rsidRDefault="00365CD9" w:rsidP="0055205B">
      <w:pPr>
        <w:spacing w:after="30"/>
        <w:rPr>
          <w:rFonts w:ascii="Arial" w:hAnsi="Arial" w:cs="Arial"/>
          <w:sz w:val="20"/>
          <w:szCs w:val="20"/>
        </w:rPr>
      </w:pPr>
    </w:p>
    <w:p w14:paraId="69B66E3E" w14:textId="6E23A4C3" w:rsidR="00BC1726" w:rsidRPr="000467B9" w:rsidRDefault="00BC1726" w:rsidP="0055205B">
      <w:pPr>
        <w:spacing w:after="30"/>
        <w:rPr>
          <w:rFonts w:ascii="Arial" w:hAnsi="Arial" w:cs="Arial"/>
          <w:b/>
          <w:bCs/>
          <w:sz w:val="20"/>
          <w:szCs w:val="20"/>
        </w:rPr>
      </w:pPr>
      <w:r w:rsidRPr="00BC1726">
        <w:rPr>
          <w:rFonts w:ascii="Arial" w:hAnsi="Arial" w:cs="Arial"/>
          <w:b/>
          <w:bCs/>
          <w:sz w:val="20"/>
          <w:szCs w:val="20"/>
        </w:rPr>
        <w:lastRenderedPageBreak/>
        <w:t>External Components:</w:t>
      </w:r>
    </w:p>
    <w:p w14:paraId="1FB68083" w14:textId="77777777" w:rsidR="00883B1D" w:rsidRPr="000467B9" w:rsidRDefault="00883B1D" w:rsidP="0055205B">
      <w:pPr>
        <w:spacing w:after="30"/>
        <w:rPr>
          <w:rFonts w:ascii="Arial" w:hAnsi="Arial" w:cs="Arial"/>
          <w:b/>
          <w:bCs/>
          <w:sz w:val="20"/>
          <w:szCs w:val="20"/>
        </w:rPr>
      </w:pPr>
    </w:p>
    <w:p w14:paraId="4A288EAA" w14:textId="2FE0E36C" w:rsidR="006C4B06" w:rsidRPr="000467B9" w:rsidRDefault="008C0A9F" w:rsidP="0055205B">
      <w:pPr>
        <w:pStyle w:val="ListParagraph"/>
        <w:numPr>
          <w:ilvl w:val="0"/>
          <w:numId w:val="16"/>
        </w:numPr>
        <w:spacing w:after="30"/>
        <w:rPr>
          <w:rFonts w:ascii="Arial" w:hAnsi="Arial" w:cs="Arial"/>
          <w:sz w:val="20"/>
          <w:szCs w:val="20"/>
        </w:rPr>
      </w:pPr>
      <w:r w:rsidRPr="000467B9">
        <w:rPr>
          <w:rFonts w:ascii="Arial" w:hAnsi="Arial" w:cs="Arial"/>
          <w:sz w:val="20"/>
          <w:szCs w:val="20"/>
        </w:rPr>
        <w:t xml:space="preserve">Growing Customer Preferences: </w:t>
      </w:r>
      <w:r w:rsidR="000C0FBA" w:rsidRPr="000467B9">
        <w:rPr>
          <w:rFonts w:ascii="Arial" w:hAnsi="Arial" w:cs="Arial"/>
          <w:sz w:val="20"/>
          <w:szCs w:val="20"/>
        </w:rPr>
        <w:t xml:space="preserve">With evolving customer demands for </w:t>
      </w:r>
      <w:r w:rsidR="004741BF" w:rsidRPr="000467B9">
        <w:rPr>
          <w:rFonts w:ascii="Arial" w:hAnsi="Arial" w:cs="Arial"/>
          <w:sz w:val="20"/>
          <w:szCs w:val="20"/>
        </w:rPr>
        <w:t xml:space="preserve">more efficient products and solutions, </w:t>
      </w:r>
      <w:r w:rsidR="002E481C" w:rsidRPr="000467B9">
        <w:rPr>
          <w:rFonts w:ascii="Arial" w:hAnsi="Arial" w:cs="Arial"/>
          <w:sz w:val="20"/>
          <w:szCs w:val="20"/>
        </w:rPr>
        <w:t xml:space="preserve">the organisation was forced to create </w:t>
      </w:r>
      <w:r w:rsidR="008149D8" w:rsidRPr="000467B9">
        <w:rPr>
          <w:rFonts w:ascii="Arial" w:hAnsi="Arial" w:cs="Arial"/>
          <w:sz w:val="20"/>
          <w:szCs w:val="20"/>
        </w:rPr>
        <w:t xml:space="preserve">an innovative system </w:t>
      </w:r>
      <w:r w:rsidR="008178C0" w:rsidRPr="000467B9">
        <w:rPr>
          <w:rFonts w:ascii="Arial" w:hAnsi="Arial" w:cs="Arial"/>
          <w:sz w:val="20"/>
          <w:szCs w:val="20"/>
        </w:rPr>
        <w:t>that</w:t>
      </w:r>
      <w:r w:rsidR="008149D8" w:rsidRPr="000467B9">
        <w:rPr>
          <w:rFonts w:ascii="Arial" w:hAnsi="Arial" w:cs="Arial"/>
          <w:sz w:val="20"/>
          <w:szCs w:val="20"/>
        </w:rPr>
        <w:t xml:space="preserve"> meets the</w:t>
      </w:r>
      <w:r w:rsidR="002042E7" w:rsidRPr="000467B9">
        <w:rPr>
          <w:rFonts w:ascii="Arial" w:hAnsi="Arial" w:cs="Arial"/>
          <w:sz w:val="20"/>
          <w:szCs w:val="20"/>
        </w:rPr>
        <w:t xml:space="preserve"> </w:t>
      </w:r>
      <w:r w:rsidR="008149D8" w:rsidRPr="000467B9">
        <w:rPr>
          <w:rFonts w:ascii="Arial" w:hAnsi="Arial" w:cs="Arial"/>
          <w:sz w:val="20"/>
          <w:szCs w:val="20"/>
        </w:rPr>
        <w:t>expectation</w:t>
      </w:r>
      <w:r w:rsidR="008178C0" w:rsidRPr="000467B9">
        <w:rPr>
          <w:rFonts w:ascii="Arial" w:hAnsi="Arial" w:cs="Arial"/>
          <w:sz w:val="20"/>
          <w:szCs w:val="20"/>
        </w:rPr>
        <w:t xml:space="preserve">s of </w:t>
      </w:r>
      <w:r w:rsidR="002042E7" w:rsidRPr="000467B9">
        <w:rPr>
          <w:rFonts w:ascii="Arial" w:hAnsi="Arial" w:cs="Arial"/>
          <w:sz w:val="20"/>
          <w:szCs w:val="20"/>
        </w:rPr>
        <w:t>its</w:t>
      </w:r>
      <w:r w:rsidR="008178C0" w:rsidRPr="000467B9">
        <w:rPr>
          <w:rFonts w:ascii="Arial" w:hAnsi="Arial" w:cs="Arial"/>
          <w:sz w:val="20"/>
          <w:szCs w:val="20"/>
        </w:rPr>
        <w:t xml:space="preserve"> customers.</w:t>
      </w:r>
      <w:r w:rsidR="00C60649" w:rsidRPr="000467B9">
        <w:rPr>
          <w:rFonts w:ascii="Arial" w:hAnsi="Arial" w:cs="Arial"/>
          <w:sz w:val="20"/>
          <w:szCs w:val="20"/>
        </w:rPr>
        <w:t xml:space="preserve"> (Blake Morgan, Forbes 2019) </w:t>
      </w:r>
    </w:p>
    <w:p w14:paraId="50F1AFF2" w14:textId="77777777" w:rsidR="00CF566A" w:rsidRPr="000467B9" w:rsidRDefault="00CF566A" w:rsidP="0055205B">
      <w:pPr>
        <w:pStyle w:val="ListParagraph"/>
        <w:spacing w:after="30"/>
        <w:rPr>
          <w:rFonts w:ascii="Arial" w:hAnsi="Arial" w:cs="Arial"/>
          <w:sz w:val="20"/>
          <w:szCs w:val="20"/>
        </w:rPr>
      </w:pPr>
    </w:p>
    <w:p w14:paraId="7D019C2A" w14:textId="3A423E62" w:rsidR="003E6D7D" w:rsidRPr="000467B9" w:rsidRDefault="009742C6" w:rsidP="0055205B">
      <w:pPr>
        <w:pStyle w:val="ListParagraph"/>
        <w:numPr>
          <w:ilvl w:val="0"/>
          <w:numId w:val="16"/>
        </w:numPr>
        <w:spacing w:after="30"/>
        <w:rPr>
          <w:rFonts w:ascii="Arial" w:hAnsi="Arial" w:cs="Arial"/>
          <w:sz w:val="20"/>
          <w:szCs w:val="20"/>
        </w:rPr>
      </w:pPr>
      <w:r w:rsidRPr="000467B9">
        <w:rPr>
          <w:rFonts w:ascii="Arial" w:hAnsi="Arial" w:cs="Arial"/>
          <w:sz w:val="20"/>
          <w:szCs w:val="20"/>
        </w:rPr>
        <w:t xml:space="preserve">Advanced Technology: </w:t>
      </w:r>
      <w:r w:rsidR="00B0146D" w:rsidRPr="000467B9">
        <w:rPr>
          <w:rFonts w:ascii="Arial" w:hAnsi="Arial" w:cs="Arial"/>
          <w:sz w:val="20"/>
          <w:szCs w:val="20"/>
        </w:rPr>
        <w:t>Technologies like AI, IoT</w:t>
      </w:r>
      <w:r w:rsidR="00677260" w:rsidRPr="000467B9">
        <w:rPr>
          <w:rFonts w:ascii="Arial" w:hAnsi="Arial" w:cs="Arial"/>
          <w:sz w:val="20"/>
          <w:szCs w:val="20"/>
        </w:rPr>
        <w:t>,</w:t>
      </w:r>
      <w:r w:rsidR="00B0146D" w:rsidRPr="000467B9">
        <w:rPr>
          <w:rFonts w:ascii="Arial" w:hAnsi="Arial" w:cs="Arial"/>
          <w:sz w:val="20"/>
          <w:szCs w:val="20"/>
        </w:rPr>
        <w:t xml:space="preserve"> and edge computing </w:t>
      </w:r>
      <w:r w:rsidR="00C71F9F" w:rsidRPr="000467B9">
        <w:rPr>
          <w:rFonts w:ascii="Arial" w:hAnsi="Arial" w:cs="Arial"/>
          <w:sz w:val="20"/>
          <w:szCs w:val="20"/>
        </w:rPr>
        <w:t xml:space="preserve">created </w:t>
      </w:r>
      <w:r w:rsidR="007A54F2" w:rsidRPr="000467B9">
        <w:rPr>
          <w:rFonts w:ascii="Arial" w:hAnsi="Arial" w:cs="Arial"/>
          <w:sz w:val="20"/>
          <w:szCs w:val="20"/>
        </w:rPr>
        <w:t>an</w:t>
      </w:r>
      <w:r w:rsidR="00C71F9F" w:rsidRPr="000467B9">
        <w:rPr>
          <w:rFonts w:ascii="Arial" w:hAnsi="Arial" w:cs="Arial"/>
          <w:sz w:val="20"/>
          <w:szCs w:val="20"/>
        </w:rPr>
        <w:t xml:space="preserve"> opportunity for Honeywell to improve its </w:t>
      </w:r>
      <w:r w:rsidR="0068430F" w:rsidRPr="000467B9">
        <w:rPr>
          <w:rFonts w:ascii="Arial" w:hAnsi="Arial" w:cs="Arial"/>
          <w:sz w:val="20"/>
          <w:szCs w:val="20"/>
        </w:rPr>
        <w:t>operational capabilities</w:t>
      </w:r>
      <w:r w:rsidR="00CF566A" w:rsidRPr="000467B9">
        <w:rPr>
          <w:rFonts w:ascii="Arial" w:hAnsi="Arial" w:cs="Arial"/>
          <w:sz w:val="20"/>
          <w:szCs w:val="20"/>
        </w:rPr>
        <w:t>.</w:t>
      </w:r>
      <w:r w:rsidR="0068430F" w:rsidRPr="000467B9">
        <w:rPr>
          <w:rFonts w:ascii="Arial" w:hAnsi="Arial" w:cs="Arial"/>
          <w:sz w:val="20"/>
          <w:szCs w:val="20"/>
        </w:rPr>
        <w:t xml:space="preserve"> </w:t>
      </w:r>
      <w:r w:rsidR="00CF566A" w:rsidRPr="000467B9">
        <w:rPr>
          <w:rFonts w:ascii="Arial" w:hAnsi="Arial" w:cs="Arial"/>
          <w:sz w:val="20"/>
          <w:szCs w:val="20"/>
        </w:rPr>
        <w:t>(​</w:t>
      </w:r>
      <w:hyperlink r:id="rId16" w:history="1">
        <w:r w:rsidR="00CF566A" w:rsidRPr="000467B9">
          <w:rPr>
            <w:rFonts w:ascii="Arial" w:hAnsi="Arial" w:cs="Arial"/>
            <w:sz w:val="20"/>
            <w:szCs w:val="20"/>
          </w:rPr>
          <w:t>Paras Sharma </w:t>
        </w:r>
      </w:hyperlink>
      <w:r w:rsidR="00CF566A" w:rsidRPr="000467B9">
        <w:rPr>
          <w:rFonts w:ascii="Arial" w:hAnsi="Arial" w:cs="Arial"/>
          <w:sz w:val="20"/>
          <w:szCs w:val="20"/>
        </w:rPr>
        <w:t>&amp; </w:t>
      </w:r>
      <w:hyperlink r:id="rId17" w:history="1">
        <w:r w:rsidR="00CF566A" w:rsidRPr="000467B9">
          <w:rPr>
            <w:rFonts w:ascii="Arial" w:hAnsi="Arial" w:cs="Arial"/>
            <w:sz w:val="20"/>
            <w:szCs w:val="20"/>
          </w:rPr>
          <w:t>Suruchi Dhingra</w:t>
        </w:r>
      </w:hyperlink>
      <w:r w:rsidR="00CF566A" w:rsidRPr="000467B9">
        <w:rPr>
          <w:rFonts w:ascii="Arial" w:hAnsi="Arial" w:cs="Arial"/>
          <w:sz w:val="20"/>
          <w:szCs w:val="20"/>
        </w:rPr>
        <w:t xml:space="preserve">, </w:t>
      </w:r>
      <w:proofErr w:type="spellStart"/>
      <w:r w:rsidR="00CF566A" w:rsidRPr="000467B9">
        <w:rPr>
          <w:rFonts w:ascii="Arial" w:hAnsi="Arial" w:cs="Arial"/>
          <w:sz w:val="20"/>
          <w:szCs w:val="20"/>
        </w:rPr>
        <w:t>Transforma</w:t>
      </w:r>
      <w:proofErr w:type="spellEnd"/>
      <w:r w:rsidR="00CF566A" w:rsidRPr="000467B9">
        <w:rPr>
          <w:rFonts w:ascii="Arial" w:hAnsi="Arial" w:cs="Arial"/>
          <w:sz w:val="20"/>
          <w:szCs w:val="20"/>
        </w:rPr>
        <w:t xml:space="preserve"> Insights 2025)</w:t>
      </w:r>
    </w:p>
    <w:p w14:paraId="41D0E720" w14:textId="77777777" w:rsidR="003E6D7D" w:rsidRPr="000467B9" w:rsidRDefault="003E6D7D" w:rsidP="0055205B">
      <w:pPr>
        <w:pStyle w:val="ListParagraph"/>
        <w:spacing w:after="30"/>
        <w:rPr>
          <w:rFonts w:ascii="Arial" w:hAnsi="Arial" w:cs="Arial"/>
          <w:sz w:val="20"/>
          <w:szCs w:val="20"/>
        </w:rPr>
      </w:pPr>
    </w:p>
    <w:p w14:paraId="0EB520F9" w14:textId="3021E5F6" w:rsidR="00112BB4" w:rsidRPr="000467B9" w:rsidRDefault="0099470F" w:rsidP="0055205B">
      <w:pPr>
        <w:pStyle w:val="ListParagraph"/>
        <w:numPr>
          <w:ilvl w:val="0"/>
          <w:numId w:val="16"/>
        </w:numPr>
        <w:spacing w:after="30"/>
        <w:rPr>
          <w:rFonts w:ascii="Arial" w:hAnsi="Arial" w:cs="Arial"/>
          <w:sz w:val="20"/>
          <w:szCs w:val="20"/>
        </w:rPr>
      </w:pPr>
      <w:r w:rsidRPr="000467B9">
        <w:rPr>
          <w:rFonts w:ascii="Arial" w:hAnsi="Arial" w:cs="Arial"/>
          <w:sz w:val="20"/>
          <w:szCs w:val="20"/>
        </w:rPr>
        <w:t>Merger and Acquisition:</w:t>
      </w:r>
      <w:r w:rsidR="00677802" w:rsidRPr="000467B9">
        <w:rPr>
          <w:rFonts w:ascii="Arial" w:hAnsi="Arial" w:cs="Arial"/>
          <w:sz w:val="20"/>
          <w:szCs w:val="20"/>
        </w:rPr>
        <w:t xml:space="preserve"> Honeywell</w:t>
      </w:r>
      <w:r w:rsidR="003F11B2" w:rsidRPr="000467B9">
        <w:rPr>
          <w:rFonts w:ascii="Arial" w:hAnsi="Arial" w:cs="Arial"/>
          <w:sz w:val="20"/>
          <w:szCs w:val="20"/>
        </w:rPr>
        <w:t xml:space="preserve"> was able to integrate </w:t>
      </w:r>
      <w:r w:rsidR="00CB5636" w:rsidRPr="000467B9">
        <w:rPr>
          <w:rFonts w:ascii="Arial" w:hAnsi="Arial" w:cs="Arial"/>
          <w:sz w:val="20"/>
          <w:szCs w:val="20"/>
        </w:rPr>
        <w:t>cutting-edge</w:t>
      </w:r>
      <w:r w:rsidR="003F11B2" w:rsidRPr="000467B9">
        <w:rPr>
          <w:rFonts w:ascii="Arial" w:hAnsi="Arial" w:cs="Arial"/>
          <w:sz w:val="20"/>
          <w:szCs w:val="20"/>
        </w:rPr>
        <w:t xml:space="preserve"> technologies </w:t>
      </w:r>
      <w:r w:rsidR="00CB5636" w:rsidRPr="000467B9">
        <w:rPr>
          <w:rFonts w:ascii="Arial" w:hAnsi="Arial" w:cs="Arial"/>
          <w:sz w:val="20"/>
          <w:szCs w:val="20"/>
        </w:rPr>
        <w:t>through</w:t>
      </w:r>
      <w:r w:rsidR="003F11B2" w:rsidRPr="000467B9">
        <w:rPr>
          <w:rFonts w:ascii="Arial" w:hAnsi="Arial" w:cs="Arial"/>
          <w:sz w:val="20"/>
          <w:szCs w:val="20"/>
        </w:rPr>
        <w:t xml:space="preserve"> </w:t>
      </w:r>
      <w:r w:rsidR="0082578A" w:rsidRPr="000467B9">
        <w:rPr>
          <w:rFonts w:ascii="Arial" w:hAnsi="Arial" w:cs="Arial"/>
          <w:sz w:val="20"/>
          <w:szCs w:val="20"/>
        </w:rPr>
        <w:t>a strategic partnership</w:t>
      </w:r>
      <w:r w:rsidR="00955374" w:rsidRPr="000467B9">
        <w:rPr>
          <w:rFonts w:ascii="Arial" w:hAnsi="Arial" w:cs="Arial"/>
          <w:sz w:val="20"/>
          <w:szCs w:val="20"/>
        </w:rPr>
        <w:t xml:space="preserve"> with Sine and Sparta</w:t>
      </w:r>
      <w:r w:rsidR="0082578A" w:rsidRPr="000467B9">
        <w:rPr>
          <w:rFonts w:ascii="Arial" w:hAnsi="Arial" w:cs="Arial"/>
          <w:sz w:val="20"/>
          <w:szCs w:val="20"/>
        </w:rPr>
        <w:t xml:space="preserve"> </w:t>
      </w:r>
      <w:r w:rsidR="00CB5636" w:rsidRPr="000467B9">
        <w:rPr>
          <w:rFonts w:ascii="Arial" w:hAnsi="Arial" w:cs="Arial"/>
          <w:sz w:val="20"/>
          <w:szCs w:val="20"/>
        </w:rPr>
        <w:t>to</w:t>
      </w:r>
      <w:r w:rsidR="00AA508B" w:rsidRPr="000467B9">
        <w:rPr>
          <w:rFonts w:ascii="Arial" w:hAnsi="Arial" w:cs="Arial"/>
          <w:sz w:val="20"/>
          <w:szCs w:val="20"/>
        </w:rPr>
        <w:t xml:space="preserve"> provide advanced quality management software. </w:t>
      </w:r>
      <w:r w:rsidR="00112BB4" w:rsidRPr="000467B9">
        <w:rPr>
          <w:rFonts w:ascii="Arial" w:hAnsi="Arial" w:cs="Arial"/>
          <w:sz w:val="20"/>
          <w:szCs w:val="20"/>
        </w:rPr>
        <w:t>(</w:t>
      </w:r>
      <w:r w:rsidR="00A9303C" w:rsidRPr="000467B9">
        <w:rPr>
          <w:rFonts w:ascii="Arial" w:hAnsi="Arial" w:cs="Arial"/>
          <w:sz w:val="20"/>
          <w:szCs w:val="20"/>
        </w:rPr>
        <w:t>SGS Case Study n.d.</w:t>
      </w:r>
      <w:r w:rsidR="00112BB4" w:rsidRPr="000467B9">
        <w:rPr>
          <w:rFonts w:ascii="Arial" w:hAnsi="Arial" w:cs="Arial"/>
          <w:sz w:val="20"/>
          <w:szCs w:val="20"/>
        </w:rPr>
        <w:t>)</w:t>
      </w:r>
    </w:p>
    <w:p w14:paraId="77BB6BAE" w14:textId="77777777" w:rsidR="003312C9" w:rsidRPr="000467B9" w:rsidRDefault="003312C9" w:rsidP="0055205B">
      <w:pPr>
        <w:pStyle w:val="ListParagraph"/>
        <w:spacing w:after="30"/>
        <w:rPr>
          <w:rFonts w:ascii="Arial" w:hAnsi="Arial" w:cs="Arial"/>
          <w:sz w:val="20"/>
          <w:szCs w:val="20"/>
        </w:rPr>
      </w:pPr>
    </w:p>
    <w:p w14:paraId="4D8B6556" w14:textId="6749BA5A" w:rsidR="003312C9" w:rsidRPr="000467B9" w:rsidRDefault="003312C9" w:rsidP="0055205B">
      <w:pPr>
        <w:pStyle w:val="ListParagraph"/>
        <w:numPr>
          <w:ilvl w:val="0"/>
          <w:numId w:val="16"/>
        </w:numPr>
        <w:spacing w:after="30"/>
        <w:rPr>
          <w:rFonts w:ascii="Arial" w:hAnsi="Arial" w:cs="Arial"/>
          <w:sz w:val="20"/>
          <w:szCs w:val="20"/>
        </w:rPr>
      </w:pPr>
      <w:r w:rsidRPr="000467B9">
        <w:rPr>
          <w:rFonts w:ascii="Arial" w:hAnsi="Arial" w:cs="Arial"/>
          <w:sz w:val="20"/>
          <w:szCs w:val="20"/>
        </w:rPr>
        <w:t xml:space="preserve">Partnership with </w:t>
      </w:r>
      <w:proofErr w:type="spellStart"/>
      <w:r w:rsidRPr="000467B9">
        <w:rPr>
          <w:rFonts w:ascii="Arial" w:hAnsi="Arial" w:cs="Arial"/>
          <w:sz w:val="20"/>
          <w:szCs w:val="20"/>
        </w:rPr>
        <w:t>Fictiv</w:t>
      </w:r>
      <w:proofErr w:type="spellEnd"/>
      <w:r w:rsidRPr="000467B9">
        <w:rPr>
          <w:rFonts w:ascii="Arial" w:hAnsi="Arial" w:cs="Arial"/>
          <w:sz w:val="20"/>
          <w:szCs w:val="20"/>
        </w:rPr>
        <w:t xml:space="preserve">: The </w:t>
      </w:r>
      <w:r w:rsidR="0001780A" w:rsidRPr="000467B9">
        <w:rPr>
          <w:rFonts w:ascii="Arial" w:hAnsi="Arial" w:cs="Arial"/>
          <w:sz w:val="20"/>
          <w:szCs w:val="20"/>
        </w:rPr>
        <w:t xml:space="preserve">collaboration of Honeywell with </w:t>
      </w:r>
      <w:proofErr w:type="spellStart"/>
      <w:r w:rsidR="0001780A" w:rsidRPr="000467B9">
        <w:rPr>
          <w:rFonts w:ascii="Arial" w:hAnsi="Arial" w:cs="Arial"/>
          <w:sz w:val="20"/>
          <w:szCs w:val="20"/>
        </w:rPr>
        <w:t>Fictiv</w:t>
      </w:r>
      <w:proofErr w:type="spellEnd"/>
      <w:r w:rsidR="0001780A" w:rsidRPr="000467B9">
        <w:rPr>
          <w:rFonts w:ascii="Arial" w:hAnsi="Arial" w:cs="Arial"/>
          <w:sz w:val="20"/>
          <w:szCs w:val="20"/>
        </w:rPr>
        <w:t xml:space="preserve"> enabled them to accelerate product development cycles </w:t>
      </w:r>
      <w:r w:rsidR="006E03B2" w:rsidRPr="000467B9">
        <w:rPr>
          <w:rFonts w:ascii="Arial" w:hAnsi="Arial" w:cs="Arial"/>
          <w:sz w:val="20"/>
          <w:szCs w:val="20"/>
        </w:rPr>
        <w:t xml:space="preserve">using digital manufacturing techniques by ensuring rapid production. </w:t>
      </w:r>
      <w:r w:rsidR="0016311E" w:rsidRPr="000467B9">
        <w:rPr>
          <w:rFonts w:ascii="Arial" w:hAnsi="Arial" w:cs="Arial"/>
          <w:sz w:val="20"/>
          <w:szCs w:val="20"/>
        </w:rPr>
        <w:t>(Rob Moran</w:t>
      </w:r>
      <w:r w:rsidR="00FA6D2E" w:rsidRPr="000467B9">
        <w:rPr>
          <w:rFonts w:ascii="Arial" w:hAnsi="Arial" w:cs="Arial"/>
          <w:sz w:val="20"/>
          <w:szCs w:val="20"/>
        </w:rPr>
        <w:t xml:space="preserve"> </w:t>
      </w:r>
      <w:r w:rsidR="00551619" w:rsidRPr="000467B9">
        <w:rPr>
          <w:rFonts w:ascii="Arial" w:hAnsi="Arial" w:cs="Arial"/>
          <w:sz w:val="20"/>
          <w:szCs w:val="20"/>
        </w:rPr>
        <w:t>2024</w:t>
      </w:r>
      <w:r w:rsidR="0016311E" w:rsidRPr="000467B9">
        <w:rPr>
          <w:rFonts w:ascii="Arial" w:hAnsi="Arial" w:cs="Arial"/>
          <w:sz w:val="20"/>
          <w:szCs w:val="20"/>
        </w:rPr>
        <w:t>)</w:t>
      </w:r>
    </w:p>
    <w:p w14:paraId="1C414961" w14:textId="77777777" w:rsidR="00BD45DD" w:rsidRPr="000467B9" w:rsidRDefault="00BD45DD" w:rsidP="0055205B">
      <w:pPr>
        <w:pStyle w:val="ListParagraph"/>
        <w:spacing w:after="30"/>
        <w:rPr>
          <w:rFonts w:ascii="Arial" w:hAnsi="Arial" w:cs="Arial"/>
          <w:sz w:val="20"/>
          <w:szCs w:val="20"/>
        </w:rPr>
      </w:pPr>
    </w:p>
    <w:p w14:paraId="127EBDA6" w14:textId="714CD230" w:rsidR="00272F13" w:rsidRPr="000467B9" w:rsidRDefault="00BD45DD" w:rsidP="0055205B">
      <w:pPr>
        <w:pStyle w:val="ListParagraph"/>
        <w:numPr>
          <w:ilvl w:val="0"/>
          <w:numId w:val="16"/>
        </w:numPr>
        <w:spacing w:after="30"/>
        <w:rPr>
          <w:rFonts w:ascii="Arial" w:hAnsi="Arial" w:cs="Arial"/>
          <w:sz w:val="20"/>
          <w:szCs w:val="20"/>
        </w:rPr>
      </w:pPr>
      <w:r w:rsidRPr="000467B9">
        <w:rPr>
          <w:rFonts w:ascii="Arial" w:hAnsi="Arial" w:cs="Arial"/>
          <w:sz w:val="20"/>
          <w:szCs w:val="20"/>
        </w:rPr>
        <w:t xml:space="preserve">Regulatory Rules and Regulations: </w:t>
      </w:r>
      <w:r w:rsidR="00866412" w:rsidRPr="000467B9">
        <w:rPr>
          <w:rFonts w:ascii="Arial" w:hAnsi="Arial" w:cs="Arial"/>
          <w:sz w:val="20"/>
          <w:szCs w:val="20"/>
        </w:rPr>
        <w:t xml:space="preserve">With </w:t>
      </w:r>
      <w:r w:rsidR="003B01CC" w:rsidRPr="000467B9">
        <w:rPr>
          <w:rFonts w:ascii="Arial" w:hAnsi="Arial" w:cs="Arial"/>
          <w:sz w:val="20"/>
          <w:szCs w:val="20"/>
        </w:rPr>
        <w:t>emphasis on sustainability awareness and increasing regulatory requirements</w:t>
      </w:r>
      <w:r w:rsidR="00E45866" w:rsidRPr="000467B9">
        <w:rPr>
          <w:rFonts w:ascii="Arial" w:hAnsi="Arial" w:cs="Arial"/>
          <w:sz w:val="20"/>
          <w:szCs w:val="20"/>
        </w:rPr>
        <w:t>,</w:t>
      </w:r>
      <w:r w:rsidR="003B01CC" w:rsidRPr="000467B9">
        <w:rPr>
          <w:rFonts w:ascii="Arial" w:hAnsi="Arial" w:cs="Arial"/>
          <w:sz w:val="20"/>
          <w:szCs w:val="20"/>
        </w:rPr>
        <w:t xml:space="preserve"> </w:t>
      </w:r>
      <w:r w:rsidR="009B1074" w:rsidRPr="000467B9">
        <w:rPr>
          <w:rFonts w:ascii="Arial" w:hAnsi="Arial" w:cs="Arial"/>
          <w:sz w:val="20"/>
          <w:szCs w:val="20"/>
        </w:rPr>
        <w:t xml:space="preserve">Honeywell has adopted digital solutions </w:t>
      </w:r>
      <w:r w:rsidR="00854DB0" w:rsidRPr="000467B9">
        <w:rPr>
          <w:rFonts w:ascii="Arial" w:hAnsi="Arial" w:cs="Arial"/>
          <w:sz w:val="20"/>
          <w:szCs w:val="20"/>
        </w:rPr>
        <w:t>that ensure compliance with the latest rules and regulations</w:t>
      </w:r>
      <w:r w:rsidR="00E45866" w:rsidRPr="000467B9">
        <w:rPr>
          <w:rFonts w:ascii="Arial" w:hAnsi="Arial" w:cs="Arial"/>
          <w:sz w:val="20"/>
          <w:szCs w:val="20"/>
        </w:rPr>
        <w:t xml:space="preserve"> in the market.</w:t>
      </w:r>
      <w:r w:rsidR="006B47DE" w:rsidRPr="000467B9">
        <w:rPr>
          <w:rFonts w:ascii="Arial" w:hAnsi="Arial" w:cs="Arial"/>
          <w:sz w:val="20"/>
          <w:szCs w:val="20"/>
        </w:rPr>
        <w:t xml:space="preserve"> (Fern Fort 2025)</w:t>
      </w:r>
    </w:p>
    <w:p w14:paraId="10D1976B" w14:textId="77777777" w:rsidR="00D30899" w:rsidRPr="000467B9" w:rsidRDefault="00D30899" w:rsidP="0055205B">
      <w:pPr>
        <w:spacing w:after="30"/>
        <w:rPr>
          <w:rFonts w:ascii="Arial" w:hAnsi="Arial" w:cs="Arial"/>
          <w:sz w:val="20"/>
          <w:szCs w:val="20"/>
        </w:rPr>
      </w:pPr>
    </w:p>
    <w:p w14:paraId="682F8526" w14:textId="43126F41" w:rsidR="00E15FBB" w:rsidRPr="000467B9" w:rsidRDefault="0072114B" w:rsidP="0055205B">
      <w:pPr>
        <w:spacing w:after="30"/>
        <w:rPr>
          <w:rFonts w:ascii="Arial" w:hAnsi="Arial" w:cs="Arial"/>
          <w:sz w:val="20"/>
          <w:szCs w:val="20"/>
        </w:rPr>
      </w:pPr>
      <w:r w:rsidRPr="000467B9">
        <w:rPr>
          <w:rFonts w:ascii="Arial" w:hAnsi="Arial" w:cs="Arial"/>
          <w:sz w:val="20"/>
          <w:szCs w:val="20"/>
        </w:rPr>
        <w:t xml:space="preserve">The digital transformation by Honeywell was a </w:t>
      </w:r>
      <w:r w:rsidR="00B11508" w:rsidRPr="000467B9">
        <w:rPr>
          <w:rFonts w:ascii="Arial" w:hAnsi="Arial" w:cs="Arial"/>
          <w:sz w:val="20"/>
          <w:szCs w:val="20"/>
        </w:rPr>
        <w:t xml:space="preserve">complex initiative driven by </w:t>
      </w:r>
      <w:r w:rsidR="00C45BF1" w:rsidRPr="000467B9">
        <w:rPr>
          <w:rFonts w:ascii="Arial" w:hAnsi="Arial" w:cs="Arial"/>
          <w:sz w:val="20"/>
          <w:szCs w:val="20"/>
        </w:rPr>
        <w:t xml:space="preserve">its </w:t>
      </w:r>
      <w:r w:rsidR="001D6BB2" w:rsidRPr="000467B9">
        <w:rPr>
          <w:rFonts w:ascii="Arial" w:hAnsi="Arial" w:cs="Arial"/>
          <w:sz w:val="20"/>
          <w:szCs w:val="20"/>
        </w:rPr>
        <w:t>internal</w:t>
      </w:r>
      <w:r w:rsidR="00C45BF1" w:rsidRPr="000467B9">
        <w:rPr>
          <w:rFonts w:ascii="Arial" w:hAnsi="Arial" w:cs="Arial"/>
          <w:sz w:val="20"/>
          <w:szCs w:val="20"/>
        </w:rPr>
        <w:t xml:space="preserve"> and external components</w:t>
      </w:r>
      <w:r w:rsidR="007A65E7" w:rsidRPr="000467B9">
        <w:rPr>
          <w:rFonts w:ascii="Arial" w:hAnsi="Arial" w:cs="Arial"/>
          <w:sz w:val="20"/>
          <w:szCs w:val="20"/>
        </w:rPr>
        <w:t>,</w:t>
      </w:r>
      <w:r w:rsidR="001D6BB2" w:rsidRPr="000467B9">
        <w:rPr>
          <w:rFonts w:ascii="Arial" w:hAnsi="Arial" w:cs="Arial"/>
          <w:sz w:val="20"/>
          <w:szCs w:val="20"/>
        </w:rPr>
        <w:t xml:space="preserve"> </w:t>
      </w:r>
      <w:r w:rsidR="00C14A73" w:rsidRPr="000467B9">
        <w:rPr>
          <w:rFonts w:ascii="Arial" w:hAnsi="Arial" w:cs="Arial"/>
          <w:sz w:val="20"/>
          <w:szCs w:val="20"/>
        </w:rPr>
        <w:t>and</w:t>
      </w:r>
      <w:r w:rsidR="007A65E7" w:rsidRPr="000467B9">
        <w:rPr>
          <w:rFonts w:ascii="Arial" w:hAnsi="Arial" w:cs="Arial"/>
          <w:sz w:val="20"/>
          <w:szCs w:val="20"/>
        </w:rPr>
        <w:t xml:space="preserve"> the ability to align </w:t>
      </w:r>
      <w:r w:rsidR="0006222E" w:rsidRPr="000467B9">
        <w:rPr>
          <w:rFonts w:ascii="Arial" w:hAnsi="Arial" w:cs="Arial"/>
          <w:sz w:val="20"/>
          <w:szCs w:val="20"/>
        </w:rPr>
        <w:t xml:space="preserve">it </w:t>
      </w:r>
      <w:r w:rsidR="007A65E7" w:rsidRPr="000467B9">
        <w:rPr>
          <w:rFonts w:ascii="Arial" w:hAnsi="Arial" w:cs="Arial"/>
          <w:sz w:val="20"/>
          <w:szCs w:val="20"/>
        </w:rPr>
        <w:t xml:space="preserve">effectively </w:t>
      </w:r>
      <w:r w:rsidR="008C79E9" w:rsidRPr="000467B9">
        <w:rPr>
          <w:rFonts w:ascii="Arial" w:hAnsi="Arial" w:cs="Arial"/>
          <w:sz w:val="20"/>
          <w:szCs w:val="20"/>
        </w:rPr>
        <w:t xml:space="preserve">was a successful transition. </w:t>
      </w:r>
    </w:p>
    <w:p w14:paraId="640C4B98" w14:textId="77777777" w:rsidR="00C14A73" w:rsidRPr="000467B9" w:rsidRDefault="00C14A73" w:rsidP="0055205B">
      <w:pPr>
        <w:spacing w:after="30"/>
        <w:rPr>
          <w:rFonts w:ascii="Arial" w:hAnsi="Arial" w:cs="Arial"/>
          <w:sz w:val="20"/>
          <w:szCs w:val="20"/>
        </w:rPr>
      </w:pPr>
    </w:p>
    <w:p w14:paraId="07C0185C" w14:textId="77777777" w:rsidR="0043551F" w:rsidRPr="000467B9" w:rsidRDefault="0043551F" w:rsidP="0055205B">
      <w:pPr>
        <w:spacing w:after="30"/>
        <w:rPr>
          <w:rFonts w:ascii="Arial" w:hAnsi="Arial" w:cs="Arial"/>
          <w:sz w:val="20"/>
          <w:szCs w:val="20"/>
        </w:rPr>
      </w:pPr>
    </w:p>
    <w:p w14:paraId="321D2917" w14:textId="77777777" w:rsidR="0043551F" w:rsidRPr="000467B9" w:rsidRDefault="0043551F" w:rsidP="0055205B">
      <w:pPr>
        <w:spacing w:after="30"/>
        <w:rPr>
          <w:rFonts w:ascii="Arial" w:hAnsi="Arial" w:cs="Arial"/>
          <w:sz w:val="20"/>
          <w:szCs w:val="20"/>
        </w:rPr>
      </w:pPr>
    </w:p>
    <w:p w14:paraId="4FE2BA52" w14:textId="77777777" w:rsidR="0043551F" w:rsidRPr="000467B9" w:rsidRDefault="0043551F" w:rsidP="0055205B">
      <w:pPr>
        <w:spacing w:after="30"/>
        <w:rPr>
          <w:rFonts w:ascii="Arial" w:hAnsi="Arial" w:cs="Arial"/>
          <w:sz w:val="20"/>
          <w:szCs w:val="20"/>
        </w:rPr>
      </w:pPr>
    </w:p>
    <w:p w14:paraId="1391D359" w14:textId="77777777" w:rsidR="0043551F" w:rsidRPr="000467B9" w:rsidRDefault="0043551F" w:rsidP="0055205B">
      <w:pPr>
        <w:spacing w:after="30"/>
        <w:rPr>
          <w:rFonts w:ascii="Arial" w:hAnsi="Arial" w:cs="Arial"/>
          <w:sz w:val="20"/>
          <w:szCs w:val="20"/>
        </w:rPr>
      </w:pPr>
    </w:p>
    <w:p w14:paraId="4778A1A0" w14:textId="77777777" w:rsidR="0043551F" w:rsidRPr="000467B9" w:rsidRDefault="0043551F" w:rsidP="0055205B">
      <w:pPr>
        <w:spacing w:after="30"/>
        <w:rPr>
          <w:rFonts w:ascii="Arial" w:hAnsi="Arial" w:cs="Arial"/>
          <w:sz w:val="20"/>
          <w:szCs w:val="20"/>
        </w:rPr>
      </w:pPr>
    </w:p>
    <w:p w14:paraId="3AC2A20A" w14:textId="77777777" w:rsidR="0043551F" w:rsidRPr="000467B9" w:rsidRDefault="0043551F" w:rsidP="0055205B">
      <w:pPr>
        <w:spacing w:after="30"/>
        <w:rPr>
          <w:rFonts w:ascii="Arial" w:hAnsi="Arial" w:cs="Arial"/>
          <w:sz w:val="20"/>
          <w:szCs w:val="20"/>
        </w:rPr>
      </w:pPr>
    </w:p>
    <w:p w14:paraId="4415EDB2" w14:textId="77777777" w:rsidR="0043551F" w:rsidRPr="000467B9" w:rsidRDefault="0043551F" w:rsidP="0055205B">
      <w:pPr>
        <w:spacing w:after="30"/>
        <w:rPr>
          <w:rFonts w:ascii="Arial" w:hAnsi="Arial" w:cs="Arial"/>
          <w:sz w:val="20"/>
          <w:szCs w:val="20"/>
        </w:rPr>
      </w:pPr>
    </w:p>
    <w:p w14:paraId="4FFA193D" w14:textId="77777777" w:rsidR="0043551F" w:rsidRPr="000467B9" w:rsidRDefault="0043551F" w:rsidP="0055205B">
      <w:pPr>
        <w:spacing w:after="30"/>
        <w:rPr>
          <w:rFonts w:ascii="Arial" w:hAnsi="Arial" w:cs="Arial"/>
          <w:sz w:val="20"/>
          <w:szCs w:val="20"/>
        </w:rPr>
      </w:pPr>
    </w:p>
    <w:p w14:paraId="4F2B9AAB" w14:textId="77777777" w:rsidR="0043551F" w:rsidRPr="000467B9" w:rsidRDefault="0043551F" w:rsidP="0055205B">
      <w:pPr>
        <w:spacing w:after="30"/>
        <w:rPr>
          <w:rFonts w:ascii="Arial" w:hAnsi="Arial" w:cs="Arial"/>
          <w:sz w:val="20"/>
          <w:szCs w:val="20"/>
        </w:rPr>
      </w:pPr>
    </w:p>
    <w:p w14:paraId="6E7149A4" w14:textId="77777777" w:rsidR="0043551F" w:rsidRPr="000467B9" w:rsidRDefault="0043551F" w:rsidP="0055205B">
      <w:pPr>
        <w:spacing w:after="30"/>
        <w:rPr>
          <w:rFonts w:ascii="Arial" w:hAnsi="Arial" w:cs="Arial"/>
          <w:sz w:val="20"/>
          <w:szCs w:val="20"/>
        </w:rPr>
      </w:pPr>
    </w:p>
    <w:p w14:paraId="58A92E5F" w14:textId="77777777" w:rsidR="0043551F" w:rsidRPr="000467B9" w:rsidRDefault="0043551F" w:rsidP="0055205B">
      <w:pPr>
        <w:spacing w:after="30"/>
        <w:rPr>
          <w:rFonts w:ascii="Arial" w:hAnsi="Arial" w:cs="Arial"/>
          <w:sz w:val="20"/>
          <w:szCs w:val="20"/>
        </w:rPr>
      </w:pPr>
    </w:p>
    <w:p w14:paraId="52FCDC75" w14:textId="77777777" w:rsidR="0043551F" w:rsidRPr="000467B9" w:rsidRDefault="0043551F" w:rsidP="0055205B">
      <w:pPr>
        <w:spacing w:after="30"/>
        <w:rPr>
          <w:rFonts w:ascii="Arial" w:hAnsi="Arial" w:cs="Arial"/>
          <w:sz w:val="20"/>
          <w:szCs w:val="20"/>
        </w:rPr>
      </w:pPr>
    </w:p>
    <w:p w14:paraId="71CFA135" w14:textId="77777777" w:rsidR="0043551F" w:rsidRPr="000467B9" w:rsidRDefault="0043551F" w:rsidP="0055205B">
      <w:pPr>
        <w:spacing w:after="30"/>
        <w:rPr>
          <w:rFonts w:ascii="Arial" w:hAnsi="Arial" w:cs="Arial"/>
          <w:sz w:val="20"/>
          <w:szCs w:val="20"/>
        </w:rPr>
      </w:pPr>
    </w:p>
    <w:p w14:paraId="52065463" w14:textId="77777777" w:rsidR="0043551F" w:rsidRPr="000467B9" w:rsidRDefault="0043551F" w:rsidP="0055205B">
      <w:pPr>
        <w:spacing w:after="30"/>
        <w:rPr>
          <w:rFonts w:ascii="Arial" w:hAnsi="Arial" w:cs="Arial"/>
          <w:sz w:val="20"/>
          <w:szCs w:val="20"/>
        </w:rPr>
      </w:pPr>
    </w:p>
    <w:p w14:paraId="52AE2F49" w14:textId="77777777" w:rsidR="0043551F" w:rsidRPr="000467B9" w:rsidRDefault="0043551F" w:rsidP="0055205B">
      <w:pPr>
        <w:spacing w:after="30"/>
        <w:rPr>
          <w:rFonts w:ascii="Arial" w:hAnsi="Arial" w:cs="Arial"/>
          <w:sz w:val="20"/>
          <w:szCs w:val="20"/>
        </w:rPr>
      </w:pPr>
    </w:p>
    <w:p w14:paraId="12869DB0" w14:textId="77777777" w:rsidR="0043551F" w:rsidRPr="000467B9" w:rsidRDefault="0043551F" w:rsidP="0055205B">
      <w:pPr>
        <w:spacing w:after="30"/>
        <w:rPr>
          <w:rFonts w:ascii="Arial" w:hAnsi="Arial" w:cs="Arial"/>
          <w:sz w:val="20"/>
          <w:szCs w:val="20"/>
        </w:rPr>
      </w:pPr>
    </w:p>
    <w:p w14:paraId="4D039870" w14:textId="77777777" w:rsidR="00F5159C" w:rsidRPr="000467B9" w:rsidRDefault="00F5159C" w:rsidP="0055205B">
      <w:pPr>
        <w:spacing w:after="30"/>
        <w:rPr>
          <w:rFonts w:ascii="Arial" w:hAnsi="Arial" w:cs="Arial"/>
          <w:sz w:val="20"/>
          <w:szCs w:val="20"/>
        </w:rPr>
      </w:pPr>
    </w:p>
    <w:p w14:paraId="0B9C3720" w14:textId="77777777" w:rsidR="00DF4EDA" w:rsidRPr="000467B9" w:rsidRDefault="00DF4EDA" w:rsidP="0055205B">
      <w:pPr>
        <w:spacing w:after="30"/>
        <w:rPr>
          <w:rFonts w:ascii="Arial" w:hAnsi="Arial" w:cs="Arial"/>
          <w:sz w:val="20"/>
          <w:szCs w:val="20"/>
        </w:rPr>
      </w:pPr>
    </w:p>
    <w:p w14:paraId="2E27C769" w14:textId="74314C34" w:rsidR="00343C53" w:rsidRPr="000467B9" w:rsidRDefault="00DF4EDA" w:rsidP="0055205B">
      <w:pPr>
        <w:spacing w:after="30"/>
        <w:rPr>
          <w:rFonts w:ascii="Arial" w:hAnsi="Arial" w:cs="Arial"/>
          <w:sz w:val="20"/>
          <w:szCs w:val="20"/>
        </w:rPr>
      </w:pPr>
      <w:r w:rsidRPr="000467B9">
        <w:rPr>
          <w:rFonts w:ascii="Arial" w:hAnsi="Arial" w:cs="Arial"/>
          <w:noProof/>
          <w:sz w:val="20"/>
          <w:szCs w:val="20"/>
        </w:rPr>
        <w:lastRenderedPageBreak/>
        <w:drawing>
          <wp:inline distT="0" distB="0" distL="0" distR="0" wp14:anchorId="19F149B8" wp14:editId="6E5D9C07">
            <wp:extent cx="5731510" cy="3968115"/>
            <wp:effectExtent l="0" t="0" r="2540" b="0"/>
            <wp:docPr id="3980931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9314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731510" cy="3968115"/>
                    </a:xfrm>
                    <a:prstGeom prst="rect">
                      <a:avLst/>
                    </a:prstGeom>
                  </pic:spPr>
                </pic:pic>
              </a:graphicData>
            </a:graphic>
          </wp:inline>
        </w:drawing>
      </w:r>
    </w:p>
    <w:p w14:paraId="5EB897E1" w14:textId="77777777" w:rsidR="00AC358D" w:rsidRPr="000467B9" w:rsidRDefault="00AC358D" w:rsidP="0055205B">
      <w:pPr>
        <w:spacing w:after="30"/>
        <w:rPr>
          <w:rFonts w:ascii="Arial" w:hAnsi="Arial" w:cs="Arial"/>
          <w:sz w:val="20"/>
          <w:szCs w:val="20"/>
        </w:rPr>
      </w:pPr>
    </w:p>
    <w:p w14:paraId="01EDE5E9" w14:textId="29971DD9" w:rsidR="003238CC" w:rsidRPr="003238CC" w:rsidRDefault="00E60482" w:rsidP="0055205B">
      <w:pPr>
        <w:spacing w:after="30"/>
        <w:rPr>
          <w:rFonts w:ascii="Arial" w:hAnsi="Arial" w:cs="Arial"/>
          <w:sz w:val="20"/>
          <w:szCs w:val="20"/>
        </w:rPr>
      </w:pPr>
      <w:r w:rsidRPr="000467B9">
        <w:rPr>
          <w:rFonts w:ascii="Arial" w:hAnsi="Arial" w:cs="Arial"/>
          <w:noProof/>
          <w:sz w:val="20"/>
          <w:szCs w:val="20"/>
        </w:rPr>
        <w:drawing>
          <wp:inline distT="0" distB="0" distL="0" distR="0" wp14:anchorId="2560D551" wp14:editId="6CF9C5D8">
            <wp:extent cx="5731510" cy="4051300"/>
            <wp:effectExtent l="0" t="0" r="2540" b="6350"/>
            <wp:docPr id="20744261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2619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31510" cy="4051300"/>
                    </a:xfrm>
                    <a:prstGeom prst="rect">
                      <a:avLst/>
                    </a:prstGeom>
                  </pic:spPr>
                </pic:pic>
              </a:graphicData>
            </a:graphic>
          </wp:inline>
        </w:drawing>
      </w:r>
    </w:p>
    <w:p w14:paraId="73C27932" w14:textId="77777777" w:rsidR="003238CC" w:rsidRPr="000467B9" w:rsidRDefault="003238CC" w:rsidP="0055205B">
      <w:pPr>
        <w:spacing w:after="30"/>
        <w:rPr>
          <w:rFonts w:ascii="Arial" w:hAnsi="Arial" w:cs="Arial"/>
          <w:sz w:val="20"/>
          <w:szCs w:val="20"/>
        </w:rPr>
      </w:pPr>
    </w:p>
    <w:p w14:paraId="683CE28A" w14:textId="77777777" w:rsidR="0021431A" w:rsidRPr="000467B9" w:rsidRDefault="0021431A" w:rsidP="0055205B">
      <w:pPr>
        <w:spacing w:after="30"/>
        <w:rPr>
          <w:rFonts w:ascii="Arial" w:hAnsi="Arial" w:cs="Arial"/>
          <w:sz w:val="20"/>
          <w:szCs w:val="20"/>
        </w:rPr>
      </w:pPr>
    </w:p>
    <w:p w14:paraId="5967DB3F" w14:textId="77777777" w:rsidR="0021431A" w:rsidRPr="000467B9" w:rsidRDefault="0021431A" w:rsidP="0055205B">
      <w:pPr>
        <w:spacing w:after="30"/>
        <w:rPr>
          <w:rFonts w:ascii="Arial" w:hAnsi="Arial" w:cs="Arial"/>
          <w:sz w:val="20"/>
          <w:szCs w:val="20"/>
        </w:rPr>
      </w:pPr>
    </w:p>
    <w:p w14:paraId="3FDDAC6A" w14:textId="79217FB4" w:rsidR="00083408" w:rsidRPr="000467B9" w:rsidRDefault="00083408" w:rsidP="0055205B">
      <w:pPr>
        <w:spacing w:after="30"/>
        <w:rPr>
          <w:rFonts w:ascii="Arial" w:hAnsi="Arial" w:cs="Arial"/>
          <w:b/>
          <w:bCs/>
          <w:sz w:val="20"/>
          <w:szCs w:val="20"/>
        </w:rPr>
      </w:pPr>
      <w:r w:rsidRPr="000467B9">
        <w:rPr>
          <w:rFonts w:ascii="Arial" w:hAnsi="Arial" w:cs="Arial"/>
          <w:b/>
          <w:bCs/>
          <w:sz w:val="20"/>
          <w:szCs w:val="20"/>
        </w:rPr>
        <w:lastRenderedPageBreak/>
        <w:t>Reference list</w:t>
      </w:r>
      <w:r w:rsidR="0060618F" w:rsidRPr="000467B9">
        <w:rPr>
          <w:rFonts w:ascii="Arial" w:hAnsi="Arial" w:cs="Arial"/>
          <w:b/>
          <w:bCs/>
          <w:sz w:val="20"/>
          <w:szCs w:val="20"/>
        </w:rPr>
        <w:t>:</w:t>
      </w:r>
    </w:p>
    <w:p w14:paraId="7B05AF1F" w14:textId="77777777" w:rsidR="0060618F" w:rsidRPr="000467B9" w:rsidRDefault="0060618F" w:rsidP="0055205B">
      <w:pPr>
        <w:spacing w:after="30"/>
        <w:rPr>
          <w:rFonts w:ascii="Arial" w:hAnsi="Arial" w:cs="Arial"/>
          <w:b/>
          <w:bCs/>
          <w:sz w:val="20"/>
          <w:szCs w:val="20"/>
        </w:rPr>
      </w:pPr>
    </w:p>
    <w:p w14:paraId="41968891" w14:textId="77777777" w:rsidR="0055205B"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Adamczyk, D 2024, ‘The Chair of Honeywell on Bringing an Industrial Business into the Digital Age’, Harvard Business Review, 1 March, viewed 25</w:t>
      </w:r>
      <w:r w:rsidRPr="000467B9">
        <w:rPr>
          <w:rFonts w:ascii="Arial" w:hAnsi="Arial" w:cs="Arial"/>
          <w:kern w:val="0"/>
          <w:sz w:val="20"/>
          <w:szCs w:val="20"/>
          <w:vertAlign w:val="superscript"/>
          <w:lang w:val="en-US"/>
        </w:rPr>
        <w:t xml:space="preserve"> </w:t>
      </w:r>
      <w:r w:rsidRPr="000467B9">
        <w:rPr>
          <w:rFonts w:ascii="Arial" w:hAnsi="Arial" w:cs="Arial"/>
          <w:kern w:val="0"/>
          <w:sz w:val="20"/>
          <w:szCs w:val="20"/>
          <w:lang w:val="en-US"/>
        </w:rPr>
        <w:t xml:space="preserve">April 2025, </w:t>
      </w:r>
    </w:p>
    <w:p w14:paraId="362C3CEB" w14:textId="7F9CE8A9"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&lt;</w:t>
      </w:r>
      <w:hyperlink r:id="rId22" w:history="1">
        <w:r w:rsidRPr="000467B9">
          <w:rPr>
            <w:rFonts w:ascii="Arial" w:eastAsiaTheme="minorEastAsia" w:hAnsi="Arial" w:cs="Arial"/>
            <w:kern w:val="0"/>
            <w:sz w:val="20"/>
            <w:szCs w:val="20"/>
            <w:lang w:val="en-US" w:eastAsia="en-IN"/>
          </w:rPr>
          <w:t>https://hbr.org/2024/03/the-chair-of-honeywell-on-bringing-an-industrial-business-into-the-digital-age</w:t>
        </w:r>
      </w:hyperlink>
      <w:r w:rsidRPr="000467B9">
        <w:rPr>
          <w:rFonts w:ascii="Arial" w:eastAsiaTheme="minorEastAsia" w:hAnsi="Arial" w:cs="Arial"/>
          <w:kern w:val="0"/>
          <w:sz w:val="20"/>
          <w:szCs w:val="20"/>
          <w:lang w:val="en-US" w:eastAsia="en-IN"/>
        </w:rPr>
        <w:t>&gt;</w:t>
      </w:r>
    </w:p>
    <w:p w14:paraId="0A0F3C0B" w14:textId="77777777" w:rsidR="00851607" w:rsidRPr="000467B9" w:rsidRDefault="00851607" w:rsidP="0055205B">
      <w:pPr>
        <w:widowControl w:val="0"/>
        <w:autoSpaceDE w:val="0"/>
        <w:autoSpaceDN w:val="0"/>
        <w:adjustRightInd w:val="0"/>
        <w:spacing w:after="30" w:line="360" w:lineRule="auto"/>
        <w:rPr>
          <w:rFonts w:ascii="Arial" w:hAnsi="Arial" w:cs="Arial"/>
          <w:kern w:val="0"/>
          <w:sz w:val="20"/>
          <w:szCs w:val="20"/>
          <w:lang w:val="en-US"/>
        </w:rPr>
      </w:pPr>
    </w:p>
    <w:p w14:paraId="30417CA5" w14:textId="184E2C89" w:rsidR="0055205B"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proofErr w:type="spellStart"/>
      <w:r w:rsidRPr="000467B9">
        <w:rPr>
          <w:rFonts w:ascii="Arial" w:hAnsi="Arial" w:cs="Arial"/>
          <w:kern w:val="0"/>
          <w:sz w:val="20"/>
          <w:szCs w:val="20"/>
          <w:lang w:val="en-US"/>
        </w:rPr>
        <w:t>Elharony</w:t>
      </w:r>
      <w:proofErr w:type="spellEnd"/>
      <w:r w:rsidRPr="000467B9">
        <w:rPr>
          <w:rFonts w:ascii="Arial" w:hAnsi="Arial" w:cs="Arial"/>
          <w:kern w:val="0"/>
          <w:sz w:val="20"/>
          <w:szCs w:val="20"/>
          <w:lang w:val="en-US"/>
        </w:rPr>
        <w:t>, A 2024, ‘In an era where digital transformation is more than just a buzzword, Honeywell’s journey from an industrial giant to a digital powerhouse is nothing short of inspirational. Under the leadership of Darius Adamczyk, Honeywell has navigated through the storms of Covid, inflation, and geopolitical risks’, Linkedin.com, 26</w:t>
      </w:r>
      <w:r w:rsidRPr="000467B9">
        <w:rPr>
          <w:rFonts w:ascii="Arial" w:hAnsi="Arial" w:cs="Arial"/>
          <w:kern w:val="0"/>
          <w:sz w:val="20"/>
          <w:szCs w:val="20"/>
          <w:vertAlign w:val="superscript"/>
          <w:lang w:val="en-US"/>
        </w:rPr>
        <w:t xml:space="preserve"> </w:t>
      </w:r>
      <w:r w:rsidRPr="000467B9">
        <w:rPr>
          <w:rFonts w:ascii="Arial" w:hAnsi="Arial" w:cs="Arial"/>
          <w:kern w:val="0"/>
          <w:sz w:val="20"/>
          <w:szCs w:val="20"/>
          <w:lang w:val="en-US"/>
        </w:rPr>
        <w:t>May, viewed 25</w:t>
      </w:r>
      <w:r w:rsidRPr="000467B9">
        <w:rPr>
          <w:rFonts w:ascii="Arial" w:hAnsi="Arial" w:cs="Arial"/>
          <w:kern w:val="0"/>
          <w:sz w:val="20"/>
          <w:szCs w:val="20"/>
          <w:vertAlign w:val="superscript"/>
          <w:lang w:val="en-US"/>
        </w:rPr>
        <w:t xml:space="preserve"> </w:t>
      </w:r>
      <w:r w:rsidRPr="000467B9">
        <w:rPr>
          <w:rFonts w:ascii="Arial" w:hAnsi="Arial" w:cs="Arial"/>
          <w:kern w:val="0"/>
          <w:sz w:val="20"/>
          <w:szCs w:val="20"/>
          <w:lang w:val="en-US"/>
        </w:rPr>
        <w:t xml:space="preserve">April 2025, </w:t>
      </w:r>
    </w:p>
    <w:p w14:paraId="5A29D81D" w14:textId="4701EF2D"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&lt;</w:t>
      </w:r>
      <w:hyperlink r:id="rId23" w:history="1">
        <w:r w:rsidRPr="000467B9">
          <w:rPr>
            <w:rFonts w:ascii="Arial" w:hAnsi="Arial" w:cs="Arial"/>
            <w:sz w:val="20"/>
            <w:szCs w:val="20"/>
            <w:lang w:val="en-US"/>
          </w:rPr>
          <w:t>https://www.linkedin.com/pulse/how-honeywells-digital-makeover-winning-future-lessons-amr-elharony-favpf/</w:t>
        </w:r>
      </w:hyperlink>
      <w:r w:rsidRPr="000467B9">
        <w:rPr>
          <w:rFonts w:ascii="Arial" w:hAnsi="Arial" w:cs="Arial"/>
          <w:kern w:val="0"/>
          <w:sz w:val="20"/>
          <w:szCs w:val="20"/>
          <w:lang w:val="en-US"/>
        </w:rPr>
        <w:t>&gt;</w:t>
      </w:r>
    </w:p>
    <w:p w14:paraId="74A5D0F5" w14:textId="77777777" w:rsidR="00851607" w:rsidRPr="000467B9" w:rsidRDefault="00851607" w:rsidP="0055205B">
      <w:pPr>
        <w:widowControl w:val="0"/>
        <w:autoSpaceDE w:val="0"/>
        <w:autoSpaceDN w:val="0"/>
        <w:adjustRightInd w:val="0"/>
        <w:spacing w:after="30" w:line="360" w:lineRule="auto"/>
        <w:rPr>
          <w:rFonts w:ascii="Arial" w:hAnsi="Arial" w:cs="Arial"/>
          <w:kern w:val="0"/>
          <w:sz w:val="20"/>
          <w:szCs w:val="20"/>
          <w:lang w:val="en-US"/>
        </w:rPr>
      </w:pPr>
    </w:p>
    <w:p w14:paraId="1254BB16" w14:textId="7B57DC27"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Fern Fort University 2025, ‘Honeywell SWOT Analysis, Weighted SWOT Analysis, SWOT Matrix Solution | Assignment Help’, Fernfortuniversity.com, 2 April, viewed 25 April 2025, &lt;</w:t>
      </w:r>
      <w:hyperlink r:id="rId24" w:history="1">
        <w:r w:rsidRPr="000467B9">
          <w:rPr>
            <w:rFonts w:ascii="Arial" w:hAnsi="Arial" w:cs="Arial"/>
            <w:sz w:val="20"/>
            <w:szCs w:val="20"/>
            <w:lang w:val="en-US"/>
          </w:rPr>
          <w:t>https://fernfortuniversity.com/essay/swot1/honeywell-179</w:t>
        </w:r>
      </w:hyperlink>
      <w:r w:rsidRPr="000467B9">
        <w:rPr>
          <w:rFonts w:ascii="Arial" w:hAnsi="Arial" w:cs="Arial"/>
          <w:kern w:val="0"/>
          <w:sz w:val="20"/>
          <w:szCs w:val="20"/>
          <w:lang w:val="en-US"/>
        </w:rPr>
        <w:t>&gt;</w:t>
      </w:r>
    </w:p>
    <w:p w14:paraId="415BD71A" w14:textId="77777777" w:rsidR="00851607" w:rsidRPr="000467B9" w:rsidRDefault="00851607" w:rsidP="0055205B">
      <w:pPr>
        <w:widowControl w:val="0"/>
        <w:autoSpaceDE w:val="0"/>
        <w:autoSpaceDN w:val="0"/>
        <w:adjustRightInd w:val="0"/>
        <w:spacing w:after="30" w:line="360" w:lineRule="auto"/>
        <w:rPr>
          <w:rFonts w:ascii="Arial" w:hAnsi="Arial" w:cs="Arial"/>
          <w:kern w:val="0"/>
          <w:sz w:val="20"/>
          <w:szCs w:val="20"/>
          <w:lang w:val="en-US"/>
        </w:rPr>
      </w:pPr>
    </w:p>
    <w:p w14:paraId="4C3A8616" w14:textId="13125537" w:rsidR="0055205B"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Honeywell 2024,’The Future Is... Embracing Transformation - With CFO Greg Lewis’, Honeywell.com, 9</w:t>
      </w:r>
      <w:r w:rsidRPr="000467B9">
        <w:rPr>
          <w:rFonts w:ascii="Arial" w:hAnsi="Arial" w:cs="Arial"/>
          <w:kern w:val="0"/>
          <w:sz w:val="20"/>
          <w:szCs w:val="20"/>
          <w:vertAlign w:val="superscript"/>
          <w:lang w:val="en-US"/>
        </w:rPr>
        <w:t xml:space="preserve"> </w:t>
      </w:r>
      <w:r w:rsidRPr="000467B9">
        <w:rPr>
          <w:rFonts w:ascii="Arial" w:hAnsi="Arial" w:cs="Arial"/>
          <w:kern w:val="0"/>
          <w:sz w:val="20"/>
          <w:szCs w:val="20"/>
          <w:lang w:val="en-US"/>
        </w:rPr>
        <w:t xml:space="preserve">May, viewed 25 April 2025, </w:t>
      </w:r>
    </w:p>
    <w:p w14:paraId="5799F9B5" w14:textId="5B57A3FA"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&lt;</w:t>
      </w:r>
      <w:hyperlink r:id="rId25" w:history="1">
        <w:r w:rsidRPr="000467B9">
          <w:rPr>
            <w:rFonts w:ascii="Arial" w:hAnsi="Arial" w:cs="Arial"/>
            <w:kern w:val="0"/>
            <w:sz w:val="20"/>
            <w:szCs w:val="20"/>
            <w:lang w:val="en-US"/>
          </w:rPr>
          <w:t>https://www.honeywell.com/us/en/podcast/the-future-is-embracing-transformation-with-cfo-greg-lewis</w:t>
        </w:r>
      </w:hyperlink>
      <w:r w:rsidRPr="000467B9">
        <w:rPr>
          <w:rFonts w:ascii="Arial" w:hAnsi="Arial" w:cs="Arial"/>
          <w:kern w:val="0"/>
          <w:sz w:val="20"/>
          <w:szCs w:val="20"/>
          <w:lang w:val="en-US"/>
        </w:rPr>
        <w:t>&gt;</w:t>
      </w:r>
    </w:p>
    <w:p w14:paraId="5143048C" w14:textId="77777777" w:rsidR="00851607" w:rsidRPr="000467B9" w:rsidRDefault="00851607" w:rsidP="0055205B">
      <w:pPr>
        <w:widowControl w:val="0"/>
        <w:autoSpaceDE w:val="0"/>
        <w:autoSpaceDN w:val="0"/>
        <w:adjustRightInd w:val="0"/>
        <w:spacing w:after="30" w:line="360" w:lineRule="auto"/>
        <w:rPr>
          <w:rFonts w:ascii="Arial" w:hAnsi="Arial" w:cs="Arial"/>
          <w:kern w:val="0"/>
          <w:sz w:val="20"/>
          <w:szCs w:val="20"/>
          <w:lang w:val="en-US"/>
        </w:rPr>
      </w:pPr>
    </w:p>
    <w:p w14:paraId="490D6FDE" w14:textId="4601E1DF"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Honeywell 2024, ‘Empowering the Future Together: How Honeywell and Microsoft Are Driving Innovation Across Industries’, Honeywell.com, viewed 25 April 2025, &lt;</w:t>
      </w:r>
      <w:hyperlink r:id="rId26" w:history="1">
        <w:r w:rsidRPr="000467B9">
          <w:rPr>
            <w:rFonts w:ascii="Arial" w:hAnsi="Arial" w:cs="Arial"/>
            <w:sz w:val="20"/>
            <w:szCs w:val="20"/>
            <w:lang w:val="en-US"/>
          </w:rPr>
          <w:t>https://www.honeywell.com/us/en/news/2024/09/how-honeywell-and-microsoft-are-driving-innovation-across-industries</w:t>
        </w:r>
      </w:hyperlink>
      <w:r w:rsidRPr="000467B9">
        <w:rPr>
          <w:rFonts w:ascii="Arial" w:hAnsi="Arial" w:cs="Arial"/>
          <w:kern w:val="0"/>
          <w:sz w:val="20"/>
          <w:szCs w:val="20"/>
          <w:lang w:val="en-US"/>
        </w:rPr>
        <w:t>&gt;</w:t>
      </w:r>
    </w:p>
    <w:p w14:paraId="36390F04" w14:textId="77777777" w:rsidR="00851607" w:rsidRPr="000467B9" w:rsidRDefault="00851607" w:rsidP="0055205B">
      <w:pPr>
        <w:widowControl w:val="0"/>
        <w:autoSpaceDE w:val="0"/>
        <w:autoSpaceDN w:val="0"/>
        <w:adjustRightInd w:val="0"/>
        <w:spacing w:after="30" w:line="360" w:lineRule="auto"/>
        <w:rPr>
          <w:rFonts w:ascii="Arial" w:hAnsi="Arial" w:cs="Arial"/>
          <w:kern w:val="0"/>
          <w:sz w:val="20"/>
          <w:szCs w:val="20"/>
          <w:lang w:val="en-US"/>
        </w:rPr>
      </w:pPr>
    </w:p>
    <w:p w14:paraId="2A0189A3" w14:textId="5CF4CBBE" w:rsidR="00B614EA"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 xml:space="preserve">Honeywell Forge n.d., ‘Reimagining </w:t>
      </w:r>
      <w:proofErr w:type="gramStart"/>
      <w:r w:rsidRPr="000467B9">
        <w:rPr>
          <w:rFonts w:ascii="Arial" w:hAnsi="Arial" w:cs="Arial"/>
          <w:kern w:val="0"/>
          <w:sz w:val="20"/>
          <w:szCs w:val="20"/>
          <w:lang w:val="en-US"/>
        </w:rPr>
        <w:t>The</w:t>
      </w:r>
      <w:proofErr w:type="gramEnd"/>
      <w:r w:rsidRPr="000467B9">
        <w:rPr>
          <w:rFonts w:ascii="Arial" w:hAnsi="Arial" w:cs="Arial"/>
          <w:kern w:val="0"/>
          <w:sz w:val="20"/>
          <w:szCs w:val="20"/>
          <w:lang w:val="en-US"/>
        </w:rPr>
        <w:t xml:space="preserve"> Digital Transformation Playbook’, Honeywellforge.ai, viewed 25</w:t>
      </w:r>
      <w:r w:rsidRPr="000467B9">
        <w:rPr>
          <w:rFonts w:ascii="Arial" w:hAnsi="Arial" w:cs="Arial"/>
          <w:kern w:val="0"/>
          <w:sz w:val="20"/>
          <w:szCs w:val="20"/>
          <w:vertAlign w:val="superscript"/>
          <w:lang w:val="en-US"/>
        </w:rPr>
        <w:t xml:space="preserve"> </w:t>
      </w:r>
      <w:r w:rsidRPr="000467B9">
        <w:rPr>
          <w:rFonts w:ascii="Arial" w:hAnsi="Arial" w:cs="Arial"/>
          <w:kern w:val="0"/>
          <w:sz w:val="20"/>
          <w:szCs w:val="20"/>
          <w:lang w:val="en-US"/>
        </w:rPr>
        <w:t xml:space="preserve">April 2025, </w:t>
      </w:r>
    </w:p>
    <w:p w14:paraId="23896CB2" w14:textId="0C5B6A16"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&lt;</w:t>
      </w:r>
      <w:hyperlink r:id="rId27" w:history="1">
        <w:r w:rsidRPr="000467B9">
          <w:rPr>
            <w:rFonts w:ascii="Arial" w:hAnsi="Arial" w:cs="Arial"/>
            <w:kern w:val="0"/>
            <w:sz w:val="20"/>
            <w:szCs w:val="20"/>
            <w:lang w:val="en-US"/>
          </w:rPr>
          <w:t>https://www.honeywellforge.ai/us/en/campaigns/connected-forum/reimagining-digital-trasformation</w:t>
        </w:r>
      </w:hyperlink>
      <w:r w:rsidRPr="000467B9">
        <w:rPr>
          <w:rFonts w:ascii="Arial" w:hAnsi="Arial" w:cs="Arial"/>
          <w:kern w:val="0"/>
          <w:sz w:val="20"/>
          <w:szCs w:val="20"/>
          <w:lang w:val="en-US"/>
        </w:rPr>
        <w:t>&gt;</w:t>
      </w:r>
    </w:p>
    <w:p w14:paraId="6D4DCE6B" w14:textId="77777777" w:rsidR="00851607" w:rsidRPr="000467B9" w:rsidRDefault="00851607" w:rsidP="0055205B">
      <w:pPr>
        <w:widowControl w:val="0"/>
        <w:autoSpaceDE w:val="0"/>
        <w:autoSpaceDN w:val="0"/>
        <w:adjustRightInd w:val="0"/>
        <w:spacing w:after="30" w:line="360" w:lineRule="auto"/>
        <w:rPr>
          <w:rFonts w:ascii="Arial" w:hAnsi="Arial" w:cs="Arial"/>
          <w:kern w:val="0"/>
          <w:sz w:val="20"/>
          <w:szCs w:val="20"/>
          <w:lang w:val="en-US"/>
        </w:rPr>
      </w:pPr>
    </w:p>
    <w:p w14:paraId="6A1BA25B" w14:textId="19DA7882"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proofErr w:type="spellStart"/>
      <w:r w:rsidRPr="000467B9">
        <w:rPr>
          <w:rFonts w:ascii="Arial" w:hAnsi="Arial" w:cs="Arial"/>
          <w:kern w:val="0"/>
          <w:sz w:val="20"/>
          <w:szCs w:val="20"/>
          <w:lang w:val="en-US"/>
        </w:rPr>
        <w:t>Modasiya</w:t>
      </w:r>
      <w:proofErr w:type="spellEnd"/>
      <w:r w:rsidRPr="000467B9">
        <w:rPr>
          <w:rFonts w:ascii="Arial" w:hAnsi="Arial" w:cs="Arial"/>
          <w:kern w:val="0"/>
          <w:sz w:val="20"/>
          <w:szCs w:val="20"/>
          <w:lang w:val="en-US"/>
        </w:rPr>
        <w:t xml:space="preserve">, N 2024, ‘Success Stories In Enterprise Data Integration: </w:t>
      </w:r>
      <w:proofErr w:type="spellStart"/>
      <w:r w:rsidRPr="000467B9">
        <w:rPr>
          <w:rFonts w:ascii="Arial" w:hAnsi="Arial" w:cs="Arial"/>
          <w:kern w:val="0"/>
          <w:sz w:val="20"/>
          <w:szCs w:val="20"/>
          <w:lang w:val="en-US"/>
        </w:rPr>
        <w:t>Vaidheyar</w:t>
      </w:r>
      <w:proofErr w:type="spellEnd"/>
      <w:r w:rsidRPr="000467B9">
        <w:rPr>
          <w:rFonts w:ascii="Arial" w:hAnsi="Arial" w:cs="Arial"/>
          <w:kern w:val="0"/>
          <w:sz w:val="20"/>
          <w:szCs w:val="20"/>
          <w:lang w:val="en-US"/>
        </w:rPr>
        <w:t xml:space="preserve"> Raman </w:t>
      </w:r>
      <w:proofErr w:type="spellStart"/>
      <w:r w:rsidRPr="000467B9">
        <w:rPr>
          <w:rFonts w:ascii="Arial" w:hAnsi="Arial" w:cs="Arial"/>
          <w:kern w:val="0"/>
          <w:sz w:val="20"/>
          <w:szCs w:val="20"/>
          <w:lang w:val="en-US"/>
        </w:rPr>
        <w:t>Balasubramanians</w:t>
      </w:r>
      <w:proofErr w:type="spellEnd"/>
      <w:r w:rsidRPr="000467B9">
        <w:rPr>
          <w:rFonts w:ascii="Arial" w:hAnsi="Arial" w:cs="Arial"/>
          <w:kern w:val="0"/>
          <w:sz w:val="20"/>
          <w:szCs w:val="20"/>
          <w:lang w:val="en-US"/>
        </w:rPr>
        <w:t xml:space="preserve"> Honeywell Case Study’, Free Press Journal, 10 December, viewed 25 April 2025,  &lt;</w:t>
      </w:r>
      <w:hyperlink r:id="rId28" w:history="1">
        <w:r w:rsidRPr="000467B9">
          <w:rPr>
            <w:rFonts w:ascii="Arial" w:hAnsi="Arial" w:cs="Arial"/>
            <w:sz w:val="20"/>
            <w:szCs w:val="20"/>
            <w:lang w:val="en-US"/>
          </w:rPr>
          <w:t>https://www.freepressjournal.in/latest-news/success-stories-in-enterprise-data-integration-vaidheyar-raman-balasubramanians-honeywell-case-study</w:t>
        </w:r>
      </w:hyperlink>
      <w:r w:rsidRPr="000467B9">
        <w:rPr>
          <w:rFonts w:ascii="Arial" w:hAnsi="Arial" w:cs="Arial"/>
          <w:kern w:val="0"/>
          <w:sz w:val="20"/>
          <w:szCs w:val="20"/>
          <w:lang w:val="en-US"/>
        </w:rPr>
        <w:t>&gt;</w:t>
      </w:r>
    </w:p>
    <w:p w14:paraId="0CE7209A" w14:textId="77777777" w:rsidR="00851607" w:rsidRPr="000467B9" w:rsidRDefault="00851607" w:rsidP="0055205B">
      <w:pPr>
        <w:widowControl w:val="0"/>
        <w:autoSpaceDE w:val="0"/>
        <w:autoSpaceDN w:val="0"/>
        <w:adjustRightInd w:val="0"/>
        <w:spacing w:after="30" w:line="360" w:lineRule="auto"/>
        <w:rPr>
          <w:rFonts w:ascii="Arial" w:hAnsi="Arial" w:cs="Arial"/>
          <w:kern w:val="0"/>
          <w:sz w:val="20"/>
          <w:szCs w:val="20"/>
          <w:lang w:val="en-US"/>
        </w:rPr>
      </w:pPr>
    </w:p>
    <w:p w14:paraId="521BE22D" w14:textId="77777777" w:rsidR="00B614EA"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 xml:space="preserve">Moran, R 2024, ‘Honeywell’, </w:t>
      </w:r>
      <w:proofErr w:type="spellStart"/>
      <w:r w:rsidRPr="000467B9">
        <w:rPr>
          <w:rFonts w:ascii="Arial" w:hAnsi="Arial" w:cs="Arial"/>
          <w:kern w:val="0"/>
          <w:sz w:val="20"/>
          <w:szCs w:val="20"/>
          <w:lang w:val="en-US"/>
        </w:rPr>
        <w:t>Fictiv</w:t>
      </w:r>
      <w:proofErr w:type="spellEnd"/>
      <w:r w:rsidRPr="000467B9">
        <w:rPr>
          <w:rFonts w:ascii="Arial" w:hAnsi="Arial" w:cs="Arial"/>
          <w:kern w:val="0"/>
          <w:sz w:val="20"/>
          <w:szCs w:val="20"/>
          <w:lang w:val="en-US"/>
        </w:rPr>
        <w:t xml:space="preserve">, 14 May, viewed 25 April 2025, </w:t>
      </w:r>
    </w:p>
    <w:p w14:paraId="41307804" w14:textId="1809FC2C"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&lt;</w:t>
      </w:r>
      <w:hyperlink r:id="rId29" w:history="1">
        <w:r w:rsidRPr="000467B9">
          <w:rPr>
            <w:rFonts w:ascii="Arial" w:hAnsi="Arial" w:cs="Arial"/>
            <w:sz w:val="20"/>
            <w:szCs w:val="20"/>
            <w:lang w:val="en-US"/>
          </w:rPr>
          <w:t>https://www.fictiv.com/case-studies/honeywell</w:t>
        </w:r>
      </w:hyperlink>
      <w:r w:rsidRPr="000467B9">
        <w:rPr>
          <w:rFonts w:ascii="Arial" w:hAnsi="Arial" w:cs="Arial"/>
          <w:kern w:val="0"/>
          <w:sz w:val="20"/>
          <w:szCs w:val="20"/>
          <w:lang w:val="en-US"/>
        </w:rPr>
        <w:t>&gt;</w:t>
      </w:r>
    </w:p>
    <w:p w14:paraId="6B9AF2AA" w14:textId="77777777" w:rsidR="000467B9"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lastRenderedPageBreak/>
        <w:t xml:space="preserve">Morgan, B 2019, ‘We Are Future Shapers: Enterprise Transformation </w:t>
      </w:r>
      <w:proofErr w:type="gramStart"/>
      <w:r w:rsidRPr="000467B9">
        <w:rPr>
          <w:rFonts w:ascii="Arial" w:hAnsi="Arial" w:cs="Arial"/>
          <w:kern w:val="0"/>
          <w:sz w:val="20"/>
          <w:szCs w:val="20"/>
          <w:lang w:val="en-US"/>
        </w:rPr>
        <w:t>At</w:t>
      </w:r>
      <w:proofErr w:type="gramEnd"/>
      <w:r w:rsidRPr="000467B9">
        <w:rPr>
          <w:rFonts w:ascii="Arial" w:hAnsi="Arial" w:cs="Arial"/>
          <w:kern w:val="0"/>
          <w:sz w:val="20"/>
          <w:szCs w:val="20"/>
          <w:lang w:val="en-US"/>
        </w:rPr>
        <w:t xml:space="preserve"> Honeywell’, Forbes, 5 September, viewed 25 April 2025, </w:t>
      </w:r>
    </w:p>
    <w:p w14:paraId="7B790E10" w14:textId="04487AC8"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&lt;</w:t>
      </w:r>
      <w:hyperlink r:id="rId30" w:history="1">
        <w:r w:rsidRPr="000467B9">
          <w:rPr>
            <w:rFonts w:ascii="Arial" w:hAnsi="Arial" w:cs="Arial"/>
            <w:kern w:val="0"/>
            <w:sz w:val="20"/>
            <w:szCs w:val="20"/>
            <w:lang w:val="en-US"/>
          </w:rPr>
          <w:t>https://www.forbes.com/sites/blakemorgan/2019/09/05/we-are-future-shapers-enterprise-transformation-at-honeywell</w:t>
        </w:r>
      </w:hyperlink>
      <w:r w:rsidRPr="000467B9">
        <w:rPr>
          <w:rFonts w:ascii="Arial" w:hAnsi="Arial" w:cs="Arial"/>
          <w:kern w:val="0"/>
          <w:sz w:val="20"/>
          <w:szCs w:val="20"/>
          <w:lang w:val="en-US"/>
        </w:rPr>
        <w:t>&gt;</w:t>
      </w:r>
    </w:p>
    <w:p w14:paraId="1D6DE660" w14:textId="77777777" w:rsidR="000467B9" w:rsidRPr="000467B9" w:rsidRDefault="000467B9" w:rsidP="0055205B">
      <w:pPr>
        <w:widowControl w:val="0"/>
        <w:autoSpaceDE w:val="0"/>
        <w:autoSpaceDN w:val="0"/>
        <w:adjustRightInd w:val="0"/>
        <w:spacing w:after="30" w:line="360" w:lineRule="auto"/>
        <w:rPr>
          <w:rFonts w:ascii="Arial" w:hAnsi="Arial" w:cs="Arial"/>
          <w:kern w:val="0"/>
          <w:sz w:val="20"/>
          <w:szCs w:val="20"/>
          <w:lang w:val="en-US"/>
        </w:rPr>
      </w:pPr>
    </w:p>
    <w:p w14:paraId="538328E4" w14:textId="77777777" w:rsidR="000467B9"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 xml:space="preserve">Reuters 2024, ‘Honeywell partners with Google to integrate data with generative AI’, Reuters, 21 October, viewed 25 April 2025, </w:t>
      </w:r>
    </w:p>
    <w:p w14:paraId="6E1D6921" w14:textId="1C2BB31D"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&lt;</w:t>
      </w:r>
      <w:hyperlink r:id="rId31" w:history="1">
        <w:r w:rsidRPr="000467B9">
          <w:rPr>
            <w:rFonts w:ascii="Arial" w:hAnsi="Arial" w:cs="Arial"/>
            <w:kern w:val="0"/>
            <w:sz w:val="20"/>
            <w:szCs w:val="20"/>
            <w:lang w:val="en-US"/>
          </w:rPr>
          <w:t>https://www.reuters.com/technology/artificial-intelligence/honeywell-partners-with-google-integrate-data-with-generative-ai-2024-10-21/</w:t>
        </w:r>
      </w:hyperlink>
      <w:r w:rsidRPr="000467B9">
        <w:rPr>
          <w:rFonts w:ascii="Arial" w:hAnsi="Arial" w:cs="Arial"/>
          <w:kern w:val="0"/>
          <w:sz w:val="20"/>
          <w:szCs w:val="20"/>
          <w:lang w:val="en-US"/>
        </w:rPr>
        <w:t>&gt;</w:t>
      </w:r>
    </w:p>
    <w:p w14:paraId="3355794E" w14:textId="77777777" w:rsidR="000467B9" w:rsidRPr="000467B9" w:rsidRDefault="000467B9" w:rsidP="0055205B">
      <w:pPr>
        <w:widowControl w:val="0"/>
        <w:autoSpaceDE w:val="0"/>
        <w:autoSpaceDN w:val="0"/>
        <w:adjustRightInd w:val="0"/>
        <w:spacing w:after="30" w:line="360" w:lineRule="auto"/>
        <w:rPr>
          <w:rFonts w:ascii="Arial" w:hAnsi="Arial" w:cs="Arial"/>
          <w:kern w:val="0"/>
          <w:sz w:val="20"/>
          <w:szCs w:val="20"/>
          <w:lang w:val="en-US"/>
        </w:rPr>
      </w:pPr>
    </w:p>
    <w:p w14:paraId="795717C9" w14:textId="69C485FF"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Honeywell n.d., ‘SGS CASE STUDY’, Honeywell Sparta System, viewed 25 April 2025,  &lt;</w:t>
      </w:r>
      <w:hyperlink r:id="rId32" w:history="1">
        <w:r w:rsidRPr="000467B9">
          <w:rPr>
            <w:rFonts w:ascii="Arial" w:hAnsi="Arial" w:cs="Arial"/>
            <w:sz w:val="20"/>
            <w:szCs w:val="20"/>
            <w:lang w:val="en-US"/>
          </w:rPr>
          <w:t>https://hcenews.honeywell.com/rs/hce/images/SGS-Case-Study.pdf</w:t>
        </w:r>
      </w:hyperlink>
      <w:r w:rsidRPr="000467B9">
        <w:rPr>
          <w:rFonts w:ascii="Arial" w:hAnsi="Arial" w:cs="Arial"/>
          <w:kern w:val="0"/>
          <w:sz w:val="20"/>
          <w:szCs w:val="20"/>
          <w:lang w:val="en-US"/>
        </w:rPr>
        <w:t>&gt;</w:t>
      </w:r>
    </w:p>
    <w:p w14:paraId="4452B0E5" w14:textId="77777777" w:rsidR="000467B9" w:rsidRPr="000467B9" w:rsidRDefault="000467B9" w:rsidP="0055205B">
      <w:pPr>
        <w:widowControl w:val="0"/>
        <w:autoSpaceDE w:val="0"/>
        <w:autoSpaceDN w:val="0"/>
        <w:adjustRightInd w:val="0"/>
        <w:spacing w:after="30" w:line="360" w:lineRule="auto"/>
        <w:rPr>
          <w:rFonts w:ascii="Arial" w:hAnsi="Arial" w:cs="Arial"/>
          <w:kern w:val="0"/>
          <w:sz w:val="20"/>
          <w:szCs w:val="20"/>
          <w:lang w:val="en-US"/>
        </w:rPr>
      </w:pPr>
    </w:p>
    <w:p w14:paraId="1D388384" w14:textId="711B6DDD"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Sharma, P and Dhingra, S 2025, ‘Honeywell: Digital Transformation capabilities assessment - Reports &amp; Insights’, Transformainsights.com, viewed 25 April 2025, &lt;</w:t>
      </w:r>
      <w:hyperlink r:id="rId33" w:history="1">
        <w:r w:rsidRPr="000467B9">
          <w:rPr>
            <w:rFonts w:ascii="Arial" w:hAnsi="Arial" w:cs="Arial"/>
            <w:kern w:val="0"/>
            <w:sz w:val="20"/>
            <w:szCs w:val="20"/>
            <w:lang w:val="en-US"/>
          </w:rPr>
          <w:t>https://transformainsights.com/research/reports/honeywell-digital-transformation-capabilities-assessment</w:t>
        </w:r>
      </w:hyperlink>
      <w:r w:rsidRPr="000467B9">
        <w:rPr>
          <w:rFonts w:ascii="Arial" w:hAnsi="Arial" w:cs="Arial"/>
          <w:kern w:val="0"/>
          <w:sz w:val="20"/>
          <w:szCs w:val="20"/>
          <w:lang w:val="en-US"/>
        </w:rPr>
        <w:t>&gt;</w:t>
      </w:r>
    </w:p>
    <w:p w14:paraId="7B4F6082" w14:textId="77777777" w:rsidR="000467B9" w:rsidRPr="000467B9" w:rsidRDefault="000467B9" w:rsidP="0055205B">
      <w:pPr>
        <w:widowControl w:val="0"/>
        <w:autoSpaceDE w:val="0"/>
        <w:autoSpaceDN w:val="0"/>
        <w:adjustRightInd w:val="0"/>
        <w:spacing w:after="30" w:line="360" w:lineRule="auto"/>
        <w:rPr>
          <w:rFonts w:ascii="Arial" w:hAnsi="Arial" w:cs="Arial"/>
          <w:kern w:val="0"/>
          <w:sz w:val="20"/>
          <w:szCs w:val="20"/>
          <w:lang w:val="en-US"/>
        </w:rPr>
      </w:pPr>
    </w:p>
    <w:p w14:paraId="1C1A1E6B" w14:textId="3359138A"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Smith, G 2025, ‘Honeywell: Transforming a Century Old Industrial Case Study Solution, General Management Case Solution | Assignment Help’, Fernfortuniversity.com, 3 April, viewed 25 April 2025, &lt;</w:t>
      </w:r>
      <w:hyperlink r:id="rId34" w:history="1">
        <w:r w:rsidRPr="000467B9">
          <w:rPr>
            <w:rFonts w:ascii="Arial" w:hAnsi="Arial" w:cs="Arial"/>
            <w:kern w:val="0"/>
            <w:sz w:val="20"/>
            <w:szCs w:val="20"/>
            <w:lang w:val="en-US"/>
          </w:rPr>
          <w:t>https://fernfortuniversity.com/essay/genmgt_case/honeywell-transforming-century-old-industrial-237</w:t>
        </w:r>
      </w:hyperlink>
      <w:r w:rsidRPr="000467B9">
        <w:rPr>
          <w:rFonts w:ascii="Arial" w:hAnsi="Arial" w:cs="Arial"/>
          <w:kern w:val="0"/>
          <w:sz w:val="20"/>
          <w:szCs w:val="20"/>
          <w:lang w:val="en-US"/>
        </w:rPr>
        <w:t>&gt;</w:t>
      </w:r>
    </w:p>
    <w:p w14:paraId="51D1AE8E" w14:textId="77777777" w:rsidR="000467B9" w:rsidRPr="000467B9" w:rsidRDefault="000467B9" w:rsidP="0055205B">
      <w:pPr>
        <w:widowControl w:val="0"/>
        <w:autoSpaceDE w:val="0"/>
        <w:autoSpaceDN w:val="0"/>
        <w:adjustRightInd w:val="0"/>
        <w:spacing w:after="30" w:line="360" w:lineRule="auto"/>
        <w:rPr>
          <w:rFonts w:ascii="Arial" w:hAnsi="Arial" w:cs="Arial"/>
          <w:kern w:val="0"/>
          <w:sz w:val="20"/>
          <w:szCs w:val="20"/>
          <w:lang w:val="en-US"/>
        </w:rPr>
      </w:pPr>
    </w:p>
    <w:p w14:paraId="310DC2F1" w14:textId="2F365117"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 xml:space="preserve">Stamoulis, D and </w:t>
      </w:r>
      <w:proofErr w:type="spellStart"/>
      <w:r w:rsidRPr="000467B9">
        <w:rPr>
          <w:rFonts w:ascii="Arial" w:hAnsi="Arial" w:cs="Arial"/>
          <w:kern w:val="0"/>
          <w:sz w:val="20"/>
          <w:szCs w:val="20"/>
          <w:lang w:val="en-US"/>
        </w:rPr>
        <w:t>Kopanaki</w:t>
      </w:r>
      <w:proofErr w:type="spellEnd"/>
      <w:r w:rsidRPr="000467B9">
        <w:rPr>
          <w:rFonts w:ascii="Arial" w:hAnsi="Arial" w:cs="Arial"/>
          <w:kern w:val="0"/>
          <w:sz w:val="20"/>
          <w:szCs w:val="20"/>
          <w:lang w:val="en-US"/>
        </w:rPr>
        <w:t>, E 2024, ‘Regulatory compliance as a driver for digital transformation: the case of the railway sector in Europe’, Procedia Computer Science, 1 January, viewed 25 April 2025,  &lt;</w:t>
      </w:r>
      <w:hyperlink r:id="rId35" w:history="1">
        <w:r w:rsidRPr="000467B9">
          <w:rPr>
            <w:rFonts w:ascii="Arial" w:hAnsi="Arial" w:cs="Arial"/>
            <w:sz w:val="20"/>
            <w:szCs w:val="20"/>
            <w:lang w:val="en-US"/>
          </w:rPr>
          <w:t>https://www.sciencedirect.com/science/article/pii/S1877050924014650</w:t>
        </w:r>
      </w:hyperlink>
      <w:r w:rsidRPr="000467B9">
        <w:rPr>
          <w:rFonts w:ascii="Arial" w:hAnsi="Arial" w:cs="Arial"/>
          <w:kern w:val="0"/>
          <w:sz w:val="20"/>
          <w:szCs w:val="20"/>
          <w:lang w:val="en-US"/>
        </w:rPr>
        <w:t>&gt;</w:t>
      </w:r>
    </w:p>
    <w:p w14:paraId="647822A8" w14:textId="77777777" w:rsidR="000467B9" w:rsidRPr="000467B9" w:rsidRDefault="000467B9" w:rsidP="0055205B">
      <w:pPr>
        <w:widowControl w:val="0"/>
        <w:autoSpaceDE w:val="0"/>
        <w:autoSpaceDN w:val="0"/>
        <w:adjustRightInd w:val="0"/>
        <w:spacing w:after="30" w:line="360" w:lineRule="auto"/>
        <w:rPr>
          <w:rFonts w:ascii="Arial" w:hAnsi="Arial" w:cs="Arial"/>
          <w:kern w:val="0"/>
          <w:sz w:val="20"/>
          <w:szCs w:val="20"/>
          <w:lang w:val="en-US"/>
        </w:rPr>
      </w:pPr>
    </w:p>
    <w:p w14:paraId="77FC69BE" w14:textId="74225733"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r w:rsidRPr="000467B9">
        <w:rPr>
          <w:rFonts w:ascii="Arial" w:hAnsi="Arial" w:cs="Arial"/>
          <w:kern w:val="0"/>
          <w:sz w:val="20"/>
          <w:szCs w:val="20"/>
          <w:lang w:val="en-US"/>
        </w:rPr>
        <w:t>Wang, J, Hong, Z and Long, H 2023, ‘Digital Transformation Empowers ESG Performance in the Manufacturing Industry: From ESG to DESG’, SAGE Open, 1 October, viewed 25 April 2025, &lt;</w:t>
      </w:r>
      <w:hyperlink r:id="rId36" w:history="1">
        <w:r w:rsidRPr="000467B9">
          <w:rPr>
            <w:rFonts w:ascii="Arial" w:hAnsi="Arial" w:cs="Arial"/>
            <w:kern w:val="0"/>
            <w:sz w:val="20"/>
            <w:szCs w:val="20"/>
            <w:lang w:val="en-US"/>
          </w:rPr>
          <w:t>https://journals.sagepub.com/doi/pdf/10.1177/21582440231204158</w:t>
        </w:r>
      </w:hyperlink>
      <w:r w:rsidRPr="000467B9">
        <w:rPr>
          <w:rFonts w:ascii="Arial" w:hAnsi="Arial" w:cs="Arial"/>
          <w:kern w:val="0"/>
          <w:sz w:val="20"/>
          <w:szCs w:val="20"/>
          <w:lang w:val="en-US"/>
        </w:rPr>
        <w:t>&gt;</w:t>
      </w:r>
    </w:p>
    <w:p w14:paraId="2971A831" w14:textId="77777777"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p>
    <w:p w14:paraId="084E378C" w14:textId="77777777"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p>
    <w:p w14:paraId="3BB59DDF" w14:textId="77777777"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p>
    <w:p w14:paraId="41764DB3" w14:textId="77777777" w:rsidR="00083408" w:rsidRPr="000467B9" w:rsidRDefault="00083408" w:rsidP="0055205B">
      <w:pPr>
        <w:widowControl w:val="0"/>
        <w:autoSpaceDE w:val="0"/>
        <w:autoSpaceDN w:val="0"/>
        <w:adjustRightInd w:val="0"/>
        <w:spacing w:after="30" w:line="360" w:lineRule="auto"/>
        <w:rPr>
          <w:rFonts w:ascii="Arial" w:hAnsi="Arial" w:cs="Arial"/>
          <w:kern w:val="0"/>
          <w:sz w:val="20"/>
          <w:szCs w:val="20"/>
          <w:lang w:val="en-US"/>
        </w:rPr>
      </w:pPr>
    </w:p>
    <w:p w14:paraId="09DE6A8E" w14:textId="77777777" w:rsidR="0021431A" w:rsidRPr="000467B9" w:rsidRDefault="0021431A" w:rsidP="0055205B">
      <w:pPr>
        <w:spacing w:after="30"/>
        <w:rPr>
          <w:rFonts w:ascii="Arial" w:hAnsi="Arial" w:cs="Arial"/>
          <w:sz w:val="20"/>
          <w:szCs w:val="20"/>
        </w:rPr>
      </w:pPr>
    </w:p>
    <w:sectPr w:rsidR="0021431A" w:rsidRPr="000467B9" w:rsidSect="005B077F">
      <w:footerReference w:type="default" r:id="rId37"/>
      <w:pgSz w:w="11906" w:h="16838"/>
      <w:pgMar w:top="1440" w:right="1440" w:bottom="1440" w:left="1440"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697DC" w14:textId="77777777" w:rsidR="00551D2C" w:rsidRDefault="00551D2C" w:rsidP="00C168ED">
      <w:pPr>
        <w:spacing w:after="0" w:line="240" w:lineRule="auto"/>
      </w:pPr>
      <w:r>
        <w:separator/>
      </w:r>
    </w:p>
  </w:endnote>
  <w:endnote w:type="continuationSeparator" w:id="0">
    <w:p w14:paraId="14D4652E" w14:textId="77777777" w:rsidR="00551D2C" w:rsidRDefault="00551D2C" w:rsidP="00C16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 Narrow Book">
    <w:altName w:val="Tahoma"/>
    <w:panose1 w:val="020B0604020202020204"/>
    <w:charset w:val="00"/>
    <w:family w:val="modern"/>
    <w:notTrueType/>
    <w:pitch w:val="variable"/>
    <w:sig w:usb0="A00002FF" w:usb1="4000005B" w:usb2="00000000" w:usb3="00000000" w:csb0="0000009F" w:csb1="00000000"/>
  </w:font>
  <w:font w:name="Gotham Narrow Bold">
    <w:altName w:val="Tahoma"/>
    <w:panose1 w:val="020B0604020202020204"/>
    <w:charset w:val="00"/>
    <w:family w:val="modern"/>
    <w:notTrueType/>
    <w:pitch w:val="variable"/>
    <w:sig w:usb0="A00002FF" w:usb1="4000005B" w:usb2="00000000" w:usb3="00000000" w:csb0="000000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hronicle Text G1">
    <w:altName w:val="Calibri"/>
    <w:panose1 w:val="020B0604020202020204"/>
    <w:charset w:val="00"/>
    <w:family w:val="modern"/>
    <w:notTrueType/>
    <w:pitch w:val="variable"/>
    <w:sig w:usb0="A10000FF" w:usb1="5000405B" w:usb2="00000000" w:usb3="00000000" w:csb0="0000000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054351"/>
      <w:docPartObj>
        <w:docPartGallery w:val="Page Numbers (Bottom of Page)"/>
        <w:docPartUnique/>
      </w:docPartObj>
    </w:sdtPr>
    <w:sdtEndPr>
      <w:rPr>
        <w:noProof/>
      </w:rPr>
    </w:sdtEndPr>
    <w:sdtContent>
      <w:p w14:paraId="48CBDC84" w14:textId="01EC8A86" w:rsidR="00744A5A" w:rsidRDefault="00744A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E10444" w14:textId="77777777" w:rsidR="00C168ED" w:rsidRDefault="00C168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0716C" w14:textId="77777777" w:rsidR="00551D2C" w:rsidRDefault="00551D2C" w:rsidP="00C168ED">
      <w:pPr>
        <w:spacing w:after="0" w:line="240" w:lineRule="auto"/>
      </w:pPr>
      <w:r>
        <w:separator/>
      </w:r>
    </w:p>
  </w:footnote>
  <w:footnote w:type="continuationSeparator" w:id="0">
    <w:p w14:paraId="022B04D4" w14:textId="77777777" w:rsidR="00551D2C" w:rsidRDefault="00551D2C" w:rsidP="00C168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16DD"/>
    <w:multiLevelType w:val="hybridMultilevel"/>
    <w:tmpl w:val="041AAE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F076CF"/>
    <w:multiLevelType w:val="hybridMultilevel"/>
    <w:tmpl w:val="8A568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0223DA"/>
    <w:multiLevelType w:val="hybridMultilevel"/>
    <w:tmpl w:val="528C2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D765C3"/>
    <w:multiLevelType w:val="hybridMultilevel"/>
    <w:tmpl w:val="7C0A0010"/>
    <w:lvl w:ilvl="0" w:tplc="BAEC6CC4">
      <w:start w:val="1"/>
      <w:numFmt w:val="bullet"/>
      <w:lvlText w:val="•"/>
      <w:lvlJc w:val="left"/>
      <w:pPr>
        <w:tabs>
          <w:tab w:val="num" w:pos="720"/>
        </w:tabs>
        <w:ind w:left="720" w:hanging="360"/>
      </w:pPr>
      <w:rPr>
        <w:rFonts w:ascii="Arial" w:hAnsi="Arial" w:hint="default"/>
      </w:rPr>
    </w:lvl>
    <w:lvl w:ilvl="1" w:tplc="2AD0F75C" w:tentative="1">
      <w:start w:val="1"/>
      <w:numFmt w:val="bullet"/>
      <w:lvlText w:val="•"/>
      <w:lvlJc w:val="left"/>
      <w:pPr>
        <w:tabs>
          <w:tab w:val="num" w:pos="1440"/>
        </w:tabs>
        <w:ind w:left="1440" w:hanging="360"/>
      </w:pPr>
      <w:rPr>
        <w:rFonts w:ascii="Arial" w:hAnsi="Arial" w:hint="default"/>
      </w:rPr>
    </w:lvl>
    <w:lvl w:ilvl="2" w:tplc="37507868" w:tentative="1">
      <w:start w:val="1"/>
      <w:numFmt w:val="bullet"/>
      <w:lvlText w:val="•"/>
      <w:lvlJc w:val="left"/>
      <w:pPr>
        <w:tabs>
          <w:tab w:val="num" w:pos="2160"/>
        </w:tabs>
        <w:ind w:left="2160" w:hanging="360"/>
      </w:pPr>
      <w:rPr>
        <w:rFonts w:ascii="Arial" w:hAnsi="Arial" w:hint="default"/>
      </w:rPr>
    </w:lvl>
    <w:lvl w:ilvl="3" w:tplc="B02C1EFE" w:tentative="1">
      <w:start w:val="1"/>
      <w:numFmt w:val="bullet"/>
      <w:lvlText w:val="•"/>
      <w:lvlJc w:val="left"/>
      <w:pPr>
        <w:tabs>
          <w:tab w:val="num" w:pos="2880"/>
        </w:tabs>
        <w:ind w:left="2880" w:hanging="360"/>
      </w:pPr>
      <w:rPr>
        <w:rFonts w:ascii="Arial" w:hAnsi="Arial" w:hint="default"/>
      </w:rPr>
    </w:lvl>
    <w:lvl w:ilvl="4" w:tplc="3CC47458" w:tentative="1">
      <w:start w:val="1"/>
      <w:numFmt w:val="bullet"/>
      <w:lvlText w:val="•"/>
      <w:lvlJc w:val="left"/>
      <w:pPr>
        <w:tabs>
          <w:tab w:val="num" w:pos="3600"/>
        </w:tabs>
        <w:ind w:left="3600" w:hanging="360"/>
      </w:pPr>
      <w:rPr>
        <w:rFonts w:ascii="Arial" w:hAnsi="Arial" w:hint="default"/>
      </w:rPr>
    </w:lvl>
    <w:lvl w:ilvl="5" w:tplc="D0BEC718" w:tentative="1">
      <w:start w:val="1"/>
      <w:numFmt w:val="bullet"/>
      <w:lvlText w:val="•"/>
      <w:lvlJc w:val="left"/>
      <w:pPr>
        <w:tabs>
          <w:tab w:val="num" w:pos="4320"/>
        </w:tabs>
        <w:ind w:left="4320" w:hanging="360"/>
      </w:pPr>
      <w:rPr>
        <w:rFonts w:ascii="Arial" w:hAnsi="Arial" w:hint="default"/>
      </w:rPr>
    </w:lvl>
    <w:lvl w:ilvl="6" w:tplc="592673D0" w:tentative="1">
      <w:start w:val="1"/>
      <w:numFmt w:val="bullet"/>
      <w:lvlText w:val="•"/>
      <w:lvlJc w:val="left"/>
      <w:pPr>
        <w:tabs>
          <w:tab w:val="num" w:pos="5040"/>
        </w:tabs>
        <w:ind w:left="5040" w:hanging="360"/>
      </w:pPr>
      <w:rPr>
        <w:rFonts w:ascii="Arial" w:hAnsi="Arial" w:hint="default"/>
      </w:rPr>
    </w:lvl>
    <w:lvl w:ilvl="7" w:tplc="68B0C7B6" w:tentative="1">
      <w:start w:val="1"/>
      <w:numFmt w:val="bullet"/>
      <w:lvlText w:val="•"/>
      <w:lvlJc w:val="left"/>
      <w:pPr>
        <w:tabs>
          <w:tab w:val="num" w:pos="5760"/>
        </w:tabs>
        <w:ind w:left="5760" w:hanging="360"/>
      </w:pPr>
      <w:rPr>
        <w:rFonts w:ascii="Arial" w:hAnsi="Arial" w:hint="default"/>
      </w:rPr>
    </w:lvl>
    <w:lvl w:ilvl="8" w:tplc="06D20BE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4A870CF"/>
    <w:multiLevelType w:val="hybridMultilevel"/>
    <w:tmpl w:val="1C60DD86"/>
    <w:lvl w:ilvl="0" w:tplc="016CDAD0">
      <w:start w:val="1"/>
      <w:numFmt w:val="bullet"/>
      <w:lvlText w:val="•"/>
      <w:lvlJc w:val="left"/>
      <w:pPr>
        <w:tabs>
          <w:tab w:val="num" w:pos="720"/>
        </w:tabs>
        <w:ind w:left="720" w:hanging="360"/>
      </w:pPr>
      <w:rPr>
        <w:rFonts w:ascii="Arial" w:hAnsi="Arial" w:hint="default"/>
      </w:rPr>
    </w:lvl>
    <w:lvl w:ilvl="1" w:tplc="F8D6E96E" w:tentative="1">
      <w:start w:val="1"/>
      <w:numFmt w:val="bullet"/>
      <w:lvlText w:val="•"/>
      <w:lvlJc w:val="left"/>
      <w:pPr>
        <w:tabs>
          <w:tab w:val="num" w:pos="1440"/>
        </w:tabs>
        <w:ind w:left="1440" w:hanging="360"/>
      </w:pPr>
      <w:rPr>
        <w:rFonts w:ascii="Arial" w:hAnsi="Arial" w:hint="default"/>
      </w:rPr>
    </w:lvl>
    <w:lvl w:ilvl="2" w:tplc="CDDAA234" w:tentative="1">
      <w:start w:val="1"/>
      <w:numFmt w:val="bullet"/>
      <w:lvlText w:val="•"/>
      <w:lvlJc w:val="left"/>
      <w:pPr>
        <w:tabs>
          <w:tab w:val="num" w:pos="2160"/>
        </w:tabs>
        <w:ind w:left="2160" w:hanging="360"/>
      </w:pPr>
      <w:rPr>
        <w:rFonts w:ascii="Arial" w:hAnsi="Arial" w:hint="default"/>
      </w:rPr>
    </w:lvl>
    <w:lvl w:ilvl="3" w:tplc="39DE7626" w:tentative="1">
      <w:start w:val="1"/>
      <w:numFmt w:val="bullet"/>
      <w:lvlText w:val="•"/>
      <w:lvlJc w:val="left"/>
      <w:pPr>
        <w:tabs>
          <w:tab w:val="num" w:pos="2880"/>
        </w:tabs>
        <w:ind w:left="2880" w:hanging="360"/>
      </w:pPr>
      <w:rPr>
        <w:rFonts w:ascii="Arial" w:hAnsi="Arial" w:hint="default"/>
      </w:rPr>
    </w:lvl>
    <w:lvl w:ilvl="4" w:tplc="F912E544" w:tentative="1">
      <w:start w:val="1"/>
      <w:numFmt w:val="bullet"/>
      <w:lvlText w:val="•"/>
      <w:lvlJc w:val="left"/>
      <w:pPr>
        <w:tabs>
          <w:tab w:val="num" w:pos="3600"/>
        </w:tabs>
        <w:ind w:left="3600" w:hanging="360"/>
      </w:pPr>
      <w:rPr>
        <w:rFonts w:ascii="Arial" w:hAnsi="Arial" w:hint="default"/>
      </w:rPr>
    </w:lvl>
    <w:lvl w:ilvl="5" w:tplc="2910D2C0" w:tentative="1">
      <w:start w:val="1"/>
      <w:numFmt w:val="bullet"/>
      <w:lvlText w:val="•"/>
      <w:lvlJc w:val="left"/>
      <w:pPr>
        <w:tabs>
          <w:tab w:val="num" w:pos="4320"/>
        </w:tabs>
        <w:ind w:left="4320" w:hanging="360"/>
      </w:pPr>
      <w:rPr>
        <w:rFonts w:ascii="Arial" w:hAnsi="Arial" w:hint="default"/>
      </w:rPr>
    </w:lvl>
    <w:lvl w:ilvl="6" w:tplc="8662FC0C" w:tentative="1">
      <w:start w:val="1"/>
      <w:numFmt w:val="bullet"/>
      <w:lvlText w:val="•"/>
      <w:lvlJc w:val="left"/>
      <w:pPr>
        <w:tabs>
          <w:tab w:val="num" w:pos="5040"/>
        </w:tabs>
        <w:ind w:left="5040" w:hanging="360"/>
      </w:pPr>
      <w:rPr>
        <w:rFonts w:ascii="Arial" w:hAnsi="Arial" w:hint="default"/>
      </w:rPr>
    </w:lvl>
    <w:lvl w:ilvl="7" w:tplc="E828C5A2" w:tentative="1">
      <w:start w:val="1"/>
      <w:numFmt w:val="bullet"/>
      <w:lvlText w:val="•"/>
      <w:lvlJc w:val="left"/>
      <w:pPr>
        <w:tabs>
          <w:tab w:val="num" w:pos="5760"/>
        </w:tabs>
        <w:ind w:left="5760" w:hanging="360"/>
      </w:pPr>
      <w:rPr>
        <w:rFonts w:ascii="Arial" w:hAnsi="Arial" w:hint="default"/>
      </w:rPr>
    </w:lvl>
    <w:lvl w:ilvl="8" w:tplc="6980F16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70A7338"/>
    <w:multiLevelType w:val="multilevel"/>
    <w:tmpl w:val="07968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D55543"/>
    <w:multiLevelType w:val="hybridMultilevel"/>
    <w:tmpl w:val="78FCF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5B630F"/>
    <w:multiLevelType w:val="multilevel"/>
    <w:tmpl w:val="E4F2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287A4F"/>
    <w:multiLevelType w:val="multilevel"/>
    <w:tmpl w:val="D900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CC647F"/>
    <w:multiLevelType w:val="hybridMultilevel"/>
    <w:tmpl w:val="4ED6F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F75E9A"/>
    <w:multiLevelType w:val="multilevel"/>
    <w:tmpl w:val="FF504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197637"/>
    <w:multiLevelType w:val="multilevel"/>
    <w:tmpl w:val="EE52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DF1170"/>
    <w:multiLevelType w:val="multilevel"/>
    <w:tmpl w:val="6F0A5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0A1D6F"/>
    <w:multiLevelType w:val="hybridMultilevel"/>
    <w:tmpl w:val="C86C5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14399D"/>
    <w:multiLevelType w:val="hybridMultilevel"/>
    <w:tmpl w:val="1778C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C1A3ACA"/>
    <w:multiLevelType w:val="multilevel"/>
    <w:tmpl w:val="44C6D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6277406">
    <w:abstractNumId w:val="8"/>
  </w:num>
  <w:num w:numId="2" w16cid:durableId="618268953">
    <w:abstractNumId w:val="15"/>
  </w:num>
  <w:num w:numId="3" w16cid:durableId="339627159">
    <w:abstractNumId w:val="5"/>
  </w:num>
  <w:num w:numId="4" w16cid:durableId="1569530694">
    <w:abstractNumId w:val="12"/>
  </w:num>
  <w:num w:numId="5" w16cid:durableId="1898390861">
    <w:abstractNumId w:val="11"/>
  </w:num>
  <w:num w:numId="6" w16cid:durableId="1174109755">
    <w:abstractNumId w:val="7"/>
  </w:num>
  <w:num w:numId="7" w16cid:durableId="646596154">
    <w:abstractNumId w:val="3"/>
  </w:num>
  <w:num w:numId="8" w16cid:durableId="1213732469">
    <w:abstractNumId w:val="4"/>
  </w:num>
  <w:num w:numId="9" w16cid:durableId="923028932">
    <w:abstractNumId w:val="1"/>
  </w:num>
  <w:num w:numId="10" w16cid:durableId="423040941">
    <w:abstractNumId w:val="13"/>
  </w:num>
  <w:num w:numId="11" w16cid:durableId="1768576535">
    <w:abstractNumId w:val="14"/>
  </w:num>
  <w:num w:numId="12" w16cid:durableId="1890532326">
    <w:abstractNumId w:val="6"/>
  </w:num>
  <w:num w:numId="13" w16cid:durableId="198671150">
    <w:abstractNumId w:val="9"/>
  </w:num>
  <w:num w:numId="14" w16cid:durableId="747918528">
    <w:abstractNumId w:val="2"/>
  </w:num>
  <w:num w:numId="15" w16cid:durableId="142241688">
    <w:abstractNumId w:val="10"/>
  </w:num>
  <w:num w:numId="16" w16cid:durableId="334766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871"/>
    <w:rsid w:val="000007E0"/>
    <w:rsid w:val="000029A9"/>
    <w:rsid w:val="000032D7"/>
    <w:rsid w:val="00007BD3"/>
    <w:rsid w:val="0001031C"/>
    <w:rsid w:val="0001225F"/>
    <w:rsid w:val="00015A0C"/>
    <w:rsid w:val="0001780A"/>
    <w:rsid w:val="00022CBA"/>
    <w:rsid w:val="000264BF"/>
    <w:rsid w:val="00031CCD"/>
    <w:rsid w:val="00033506"/>
    <w:rsid w:val="000358AA"/>
    <w:rsid w:val="00041ED0"/>
    <w:rsid w:val="000467B9"/>
    <w:rsid w:val="00054806"/>
    <w:rsid w:val="00057D2D"/>
    <w:rsid w:val="0006222E"/>
    <w:rsid w:val="00067331"/>
    <w:rsid w:val="000676F8"/>
    <w:rsid w:val="00070BA2"/>
    <w:rsid w:val="00071A65"/>
    <w:rsid w:val="00071CE8"/>
    <w:rsid w:val="00077EF8"/>
    <w:rsid w:val="00083408"/>
    <w:rsid w:val="000858ED"/>
    <w:rsid w:val="00087B14"/>
    <w:rsid w:val="00090F40"/>
    <w:rsid w:val="00092579"/>
    <w:rsid w:val="000927AD"/>
    <w:rsid w:val="000A4BB0"/>
    <w:rsid w:val="000A6ABD"/>
    <w:rsid w:val="000B3CDF"/>
    <w:rsid w:val="000B6D32"/>
    <w:rsid w:val="000C0FBA"/>
    <w:rsid w:val="000C5362"/>
    <w:rsid w:val="000D13F0"/>
    <w:rsid w:val="000E7411"/>
    <w:rsid w:val="000F41A7"/>
    <w:rsid w:val="00103B19"/>
    <w:rsid w:val="001064F3"/>
    <w:rsid w:val="00112BB4"/>
    <w:rsid w:val="0011493D"/>
    <w:rsid w:val="001167CD"/>
    <w:rsid w:val="00116E7D"/>
    <w:rsid w:val="00121374"/>
    <w:rsid w:val="00121910"/>
    <w:rsid w:val="00121EF9"/>
    <w:rsid w:val="00131960"/>
    <w:rsid w:val="00140C56"/>
    <w:rsid w:val="00154F57"/>
    <w:rsid w:val="0016113C"/>
    <w:rsid w:val="0016311E"/>
    <w:rsid w:val="0016462E"/>
    <w:rsid w:val="0016478D"/>
    <w:rsid w:val="001665E7"/>
    <w:rsid w:val="001675FC"/>
    <w:rsid w:val="00174628"/>
    <w:rsid w:val="00177F06"/>
    <w:rsid w:val="001946F9"/>
    <w:rsid w:val="001A0009"/>
    <w:rsid w:val="001C4D99"/>
    <w:rsid w:val="001D0B5B"/>
    <w:rsid w:val="001D6BB2"/>
    <w:rsid w:val="001E03E0"/>
    <w:rsid w:val="001E261C"/>
    <w:rsid w:val="001E7703"/>
    <w:rsid w:val="001F1F4F"/>
    <w:rsid w:val="0020324C"/>
    <w:rsid w:val="00203BED"/>
    <w:rsid w:val="002042E7"/>
    <w:rsid w:val="0021431A"/>
    <w:rsid w:val="0021603F"/>
    <w:rsid w:val="002171CF"/>
    <w:rsid w:val="00222725"/>
    <w:rsid w:val="00236193"/>
    <w:rsid w:val="00246339"/>
    <w:rsid w:val="00252BD5"/>
    <w:rsid w:val="00253A1A"/>
    <w:rsid w:val="00260B5F"/>
    <w:rsid w:val="0027030D"/>
    <w:rsid w:val="00271343"/>
    <w:rsid w:val="00272F13"/>
    <w:rsid w:val="00273EA7"/>
    <w:rsid w:val="00274E2E"/>
    <w:rsid w:val="00277D24"/>
    <w:rsid w:val="00286AEA"/>
    <w:rsid w:val="0028742D"/>
    <w:rsid w:val="00290ADA"/>
    <w:rsid w:val="00297893"/>
    <w:rsid w:val="002A41F3"/>
    <w:rsid w:val="002A76F7"/>
    <w:rsid w:val="002B1443"/>
    <w:rsid w:val="002C297F"/>
    <w:rsid w:val="002D1A94"/>
    <w:rsid w:val="002E1181"/>
    <w:rsid w:val="002E481C"/>
    <w:rsid w:val="002E569A"/>
    <w:rsid w:val="002F1B45"/>
    <w:rsid w:val="003056E6"/>
    <w:rsid w:val="0031525B"/>
    <w:rsid w:val="0032094B"/>
    <w:rsid w:val="003238CC"/>
    <w:rsid w:val="003312C9"/>
    <w:rsid w:val="00333E47"/>
    <w:rsid w:val="00335228"/>
    <w:rsid w:val="00336722"/>
    <w:rsid w:val="00343C53"/>
    <w:rsid w:val="00344B1A"/>
    <w:rsid w:val="003460E0"/>
    <w:rsid w:val="00350238"/>
    <w:rsid w:val="00360D7C"/>
    <w:rsid w:val="00364CD7"/>
    <w:rsid w:val="00365CD9"/>
    <w:rsid w:val="00370203"/>
    <w:rsid w:val="00375D39"/>
    <w:rsid w:val="00376029"/>
    <w:rsid w:val="003772FC"/>
    <w:rsid w:val="003802A9"/>
    <w:rsid w:val="00383127"/>
    <w:rsid w:val="00385338"/>
    <w:rsid w:val="003966F1"/>
    <w:rsid w:val="003A26E2"/>
    <w:rsid w:val="003A2ACB"/>
    <w:rsid w:val="003B01CC"/>
    <w:rsid w:val="003B030F"/>
    <w:rsid w:val="003B6DCE"/>
    <w:rsid w:val="003C14CE"/>
    <w:rsid w:val="003D35E4"/>
    <w:rsid w:val="003D3EE6"/>
    <w:rsid w:val="003D7A71"/>
    <w:rsid w:val="003E66E6"/>
    <w:rsid w:val="003E6D7D"/>
    <w:rsid w:val="003E7459"/>
    <w:rsid w:val="003F11B2"/>
    <w:rsid w:val="003F1CDB"/>
    <w:rsid w:val="003F5674"/>
    <w:rsid w:val="003F73C4"/>
    <w:rsid w:val="00412589"/>
    <w:rsid w:val="004129EA"/>
    <w:rsid w:val="00426648"/>
    <w:rsid w:val="00432352"/>
    <w:rsid w:val="00433061"/>
    <w:rsid w:val="0043551F"/>
    <w:rsid w:val="00456F8C"/>
    <w:rsid w:val="00463E9B"/>
    <w:rsid w:val="00464E7B"/>
    <w:rsid w:val="0047010A"/>
    <w:rsid w:val="00473856"/>
    <w:rsid w:val="004741BF"/>
    <w:rsid w:val="00476A00"/>
    <w:rsid w:val="004919EE"/>
    <w:rsid w:val="00492811"/>
    <w:rsid w:val="004942F6"/>
    <w:rsid w:val="00494395"/>
    <w:rsid w:val="004A0606"/>
    <w:rsid w:val="004A13F7"/>
    <w:rsid w:val="004A37CD"/>
    <w:rsid w:val="004A6B00"/>
    <w:rsid w:val="004D0EB8"/>
    <w:rsid w:val="004D43CB"/>
    <w:rsid w:val="004D4C8E"/>
    <w:rsid w:val="004D5A8E"/>
    <w:rsid w:val="004D5F00"/>
    <w:rsid w:val="004E428D"/>
    <w:rsid w:val="004E76BF"/>
    <w:rsid w:val="00507D47"/>
    <w:rsid w:val="00515348"/>
    <w:rsid w:val="005160EF"/>
    <w:rsid w:val="0052098C"/>
    <w:rsid w:val="00523B4C"/>
    <w:rsid w:val="005321C8"/>
    <w:rsid w:val="00533DFC"/>
    <w:rsid w:val="00535340"/>
    <w:rsid w:val="00536167"/>
    <w:rsid w:val="00541E82"/>
    <w:rsid w:val="00551619"/>
    <w:rsid w:val="00551D2C"/>
    <w:rsid w:val="0055205B"/>
    <w:rsid w:val="00553E92"/>
    <w:rsid w:val="0055589C"/>
    <w:rsid w:val="00561B21"/>
    <w:rsid w:val="00567E42"/>
    <w:rsid w:val="005813F9"/>
    <w:rsid w:val="005854AF"/>
    <w:rsid w:val="00590231"/>
    <w:rsid w:val="00591C7F"/>
    <w:rsid w:val="00592470"/>
    <w:rsid w:val="005B077F"/>
    <w:rsid w:val="005C07E5"/>
    <w:rsid w:val="005C112E"/>
    <w:rsid w:val="005C6B5D"/>
    <w:rsid w:val="005D1B57"/>
    <w:rsid w:val="005D38CB"/>
    <w:rsid w:val="005D47E7"/>
    <w:rsid w:val="005D5161"/>
    <w:rsid w:val="005D5BF0"/>
    <w:rsid w:val="005D6E8D"/>
    <w:rsid w:val="005E0239"/>
    <w:rsid w:val="005E1E06"/>
    <w:rsid w:val="0060618F"/>
    <w:rsid w:val="006176C2"/>
    <w:rsid w:val="0062329B"/>
    <w:rsid w:val="0063167D"/>
    <w:rsid w:val="006359F2"/>
    <w:rsid w:val="00641626"/>
    <w:rsid w:val="00650472"/>
    <w:rsid w:val="00677260"/>
    <w:rsid w:val="00677802"/>
    <w:rsid w:val="00681DF5"/>
    <w:rsid w:val="0068430F"/>
    <w:rsid w:val="00695A3C"/>
    <w:rsid w:val="00695BFF"/>
    <w:rsid w:val="006A44AE"/>
    <w:rsid w:val="006B214F"/>
    <w:rsid w:val="006B47DE"/>
    <w:rsid w:val="006B781C"/>
    <w:rsid w:val="006C382A"/>
    <w:rsid w:val="006C4297"/>
    <w:rsid w:val="006C4AD3"/>
    <w:rsid w:val="006C4B06"/>
    <w:rsid w:val="006C66F3"/>
    <w:rsid w:val="006D3F3B"/>
    <w:rsid w:val="006E03B2"/>
    <w:rsid w:val="006F0904"/>
    <w:rsid w:val="0070140B"/>
    <w:rsid w:val="0070303E"/>
    <w:rsid w:val="0071060A"/>
    <w:rsid w:val="0071166D"/>
    <w:rsid w:val="007131E0"/>
    <w:rsid w:val="007143C1"/>
    <w:rsid w:val="00717659"/>
    <w:rsid w:val="0072114B"/>
    <w:rsid w:val="007232E3"/>
    <w:rsid w:val="00723B5A"/>
    <w:rsid w:val="007249A2"/>
    <w:rsid w:val="00733A34"/>
    <w:rsid w:val="00742F50"/>
    <w:rsid w:val="00744A5A"/>
    <w:rsid w:val="00744F3A"/>
    <w:rsid w:val="00745611"/>
    <w:rsid w:val="00752AAE"/>
    <w:rsid w:val="00756190"/>
    <w:rsid w:val="00777B0A"/>
    <w:rsid w:val="00787208"/>
    <w:rsid w:val="007A3908"/>
    <w:rsid w:val="007A54F2"/>
    <w:rsid w:val="007A65E7"/>
    <w:rsid w:val="007A766E"/>
    <w:rsid w:val="007C1532"/>
    <w:rsid w:val="007C2324"/>
    <w:rsid w:val="007D082A"/>
    <w:rsid w:val="007F33D3"/>
    <w:rsid w:val="008020EF"/>
    <w:rsid w:val="00804CE5"/>
    <w:rsid w:val="0081326D"/>
    <w:rsid w:val="008149D8"/>
    <w:rsid w:val="0081558E"/>
    <w:rsid w:val="008178C0"/>
    <w:rsid w:val="00817A70"/>
    <w:rsid w:val="0082188F"/>
    <w:rsid w:val="0082578A"/>
    <w:rsid w:val="0083659A"/>
    <w:rsid w:val="00837640"/>
    <w:rsid w:val="00845AAB"/>
    <w:rsid w:val="00851607"/>
    <w:rsid w:val="0085194D"/>
    <w:rsid w:val="008521F9"/>
    <w:rsid w:val="00854DB0"/>
    <w:rsid w:val="00856A0F"/>
    <w:rsid w:val="008600F2"/>
    <w:rsid w:val="008627E4"/>
    <w:rsid w:val="00866412"/>
    <w:rsid w:val="00883B1D"/>
    <w:rsid w:val="00894027"/>
    <w:rsid w:val="008A1039"/>
    <w:rsid w:val="008A46A2"/>
    <w:rsid w:val="008B15E9"/>
    <w:rsid w:val="008B71BA"/>
    <w:rsid w:val="008C0A9F"/>
    <w:rsid w:val="008C79E9"/>
    <w:rsid w:val="008D0A0A"/>
    <w:rsid w:val="008D4791"/>
    <w:rsid w:val="008D5F35"/>
    <w:rsid w:val="008D753F"/>
    <w:rsid w:val="008E475C"/>
    <w:rsid w:val="008F2FE9"/>
    <w:rsid w:val="008F3E81"/>
    <w:rsid w:val="0090110E"/>
    <w:rsid w:val="00902C6F"/>
    <w:rsid w:val="0091344F"/>
    <w:rsid w:val="009146B8"/>
    <w:rsid w:val="00917112"/>
    <w:rsid w:val="00917E88"/>
    <w:rsid w:val="009323BF"/>
    <w:rsid w:val="00934179"/>
    <w:rsid w:val="009371C6"/>
    <w:rsid w:val="0094123D"/>
    <w:rsid w:val="00944F50"/>
    <w:rsid w:val="00945102"/>
    <w:rsid w:val="0095404F"/>
    <w:rsid w:val="00954FAA"/>
    <w:rsid w:val="00955374"/>
    <w:rsid w:val="009742C6"/>
    <w:rsid w:val="009825C5"/>
    <w:rsid w:val="0099470F"/>
    <w:rsid w:val="00996732"/>
    <w:rsid w:val="009A1EAA"/>
    <w:rsid w:val="009A2682"/>
    <w:rsid w:val="009B0105"/>
    <w:rsid w:val="009B0871"/>
    <w:rsid w:val="009B0B55"/>
    <w:rsid w:val="009B1074"/>
    <w:rsid w:val="009B29E3"/>
    <w:rsid w:val="009B4909"/>
    <w:rsid w:val="009C203C"/>
    <w:rsid w:val="009C5D0B"/>
    <w:rsid w:val="009C6B11"/>
    <w:rsid w:val="009D78CD"/>
    <w:rsid w:val="009E0F79"/>
    <w:rsid w:val="009E760A"/>
    <w:rsid w:val="009F414D"/>
    <w:rsid w:val="00A00C16"/>
    <w:rsid w:val="00A011CB"/>
    <w:rsid w:val="00A10A0E"/>
    <w:rsid w:val="00A131A8"/>
    <w:rsid w:val="00A22296"/>
    <w:rsid w:val="00A24A99"/>
    <w:rsid w:val="00A25B5F"/>
    <w:rsid w:val="00A277A5"/>
    <w:rsid w:val="00A302ED"/>
    <w:rsid w:val="00A31B5C"/>
    <w:rsid w:val="00A32003"/>
    <w:rsid w:val="00A40BF5"/>
    <w:rsid w:val="00A463E4"/>
    <w:rsid w:val="00A5552A"/>
    <w:rsid w:val="00A564EB"/>
    <w:rsid w:val="00A56DBE"/>
    <w:rsid w:val="00A579DA"/>
    <w:rsid w:val="00A60EAC"/>
    <w:rsid w:val="00A61E05"/>
    <w:rsid w:val="00A63AF9"/>
    <w:rsid w:val="00A64EAC"/>
    <w:rsid w:val="00A6684B"/>
    <w:rsid w:val="00A81B0B"/>
    <w:rsid w:val="00A83A1C"/>
    <w:rsid w:val="00A853DE"/>
    <w:rsid w:val="00A875EB"/>
    <w:rsid w:val="00A91B12"/>
    <w:rsid w:val="00A9303C"/>
    <w:rsid w:val="00A932BB"/>
    <w:rsid w:val="00A94BF7"/>
    <w:rsid w:val="00AA080E"/>
    <w:rsid w:val="00AA215B"/>
    <w:rsid w:val="00AA508B"/>
    <w:rsid w:val="00AB0B46"/>
    <w:rsid w:val="00AB3242"/>
    <w:rsid w:val="00AB6EFB"/>
    <w:rsid w:val="00AB70A1"/>
    <w:rsid w:val="00AC358D"/>
    <w:rsid w:val="00AC3649"/>
    <w:rsid w:val="00AC52F9"/>
    <w:rsid w:val="00AE46E4"/>
    <w:rsid w:val="00AF4EE0"/>
    <w:rsid w:val="00B0146D"/>
    <w:rsid w:val="00B050CA"/>
    <w:rsid w:val="00B11508"/>
    <w:rsid w:val="00B1721E"/>
    <w:rsid w:val="00B25D2B"/>
    <w:rsid w:val="00B31956"/>
    <w:rsid w:val="00B3566D"/>
    <w:rsid w:val="00B40140"/>
    <w:rsid w:val="00B44681"/>
    <w:rsid w:val="00B45949"/>
    <w:rsid w:val="00B47F33"/>
    <w:rsid w:val="00B614EA"/>
    <w:rsid w:val="00B801F7"/>
    <w:rsid w:val="00B82137"/>
    <w:rsid w:val="00B8386F"/>
    <w:rsid w:val="00B85357"/>
    <w:rsid w:val="00B86C3E"/>
    <w:rsid w:val="00B914F3"/>
    <w:rsid w:val="00BB08DB"/>
    <w:rsid w:val="00BB6E53"/>
    <w:rsid w:val="00BC048E"/>
    <w:rsid w:val="00BC1726"/>
    <w:rsid w:val="00BC630F"/>
    <w:rsid w:val="00BD1C34"/>
    <w:rsid w:val="00BD3BBA"/>
    <w:rsid w:val="00BD45DD"/>
    <w:rsid w:val="00BD6BEC"/>
    <w:rsid w:val="00BE0B3E"/>
    <w:rsid w:val="00BE5F8D"/>
    <w:rsid w:val="00BF6E0E"/>
    <w:rsid w:val="00C01717"/>
    <w:rsid w:val="00C029FE"/>
    <w:rsid w:val="00C0377B"/>
    <w:rsid w:val="00C14A73"/>
    <w:rsid w:val="00C15883"/>
    <w:rsid w:val="00C168ED"/>
    <w:rsid w:val="00C3081D"/>
    <w:rsid w:val="00C40D00"/>
    <w:rsid w:val="00C45BF1"/>
    <w:rsid w:val="00C50ABC"/>
    <w:rsid w:val="00C526BA"/>
    <w:rsid w:val="00C60649"/>
    <w:rsid w:val="00C65C05"/>
    <w:rsid w:val="00C71F9F"/>
    <w:rsid w:val="00C7455C"/>
    <w:rsid w:val="00C84235"/>
    <w:rsid w:val="00C868B6"/>
    <w:rsid w:val="00C900AB"/>
    <w:rsid w:val="00C96822"/>
    <w:rsid w:val="00C97710"/>
    <w:rsid w:val="00CA0FAE"/>
    <w:rsid w:val="00CA254F"/>
    <w:rsid w:val="00CA57B2"/>
    <w:rsid w:val="00CB233D"/>
    <w:rsid w:val="00CB5636"/>
    <w:rsid w:val="00CB6027"/>
    <w:rsid w:val="00CC6AF2"/>
    <w:rsid w:val="00CD1800"/>
    <w:rsid w:val="00CE2554"/>
    <w:rsid w:val="00CE2C36"/>
    <w:rsid w:val="00CE74C6"/>
    <w:rsid w:val="00CF3FA9"/>
    <w:rsid w:val="00CF566A"/>
    <w:rsid w:val="00D00CE9"/>
    <w:rsid w:val="00D03560"/>
    <w:rsid w:val="00D12806"/>
    <w:rsid w:val="00D1652E"/>
    <w:rsid w:val="00D16879"/>
    <w:rsid w:val="00D1735F"/>
    <w:rsid w:val="00D21186"/>
    <w:rsid w:val="00D223D1"/>
    <w:rsid w:val="00D23FDC"/>
    <w:rsid w:val="00D30899"/>
    <w:rsid w:val="00D34D00"/>
    <w:rsid w:val="00D377B9"/>
    <w:rsid w:val="00D400C7"/>
    <w:rsid w:val="00D51E41"/>
    <w:rsid w:val="00D5713D"/>
    <w:rsid w:val="00D66182"/>
    <w:rsid w:val="00D67D18"/>
    <w:rsid w:val="00D86030"/>
    <w:rsid w:val="00D965CD"/>
    <w:rsid w:val="00DA2A0E"/>
    <w:rsid w:val="00DA5C16"/>
    <w:rsid w:val="00DA5EFC"/>
    <w:rsid w:val="00DB13CB"/>
    <w:rsid w:val="00DB20DB"/>
    <w:rsid w:val="00DB4BD9"/>
    <w:rsid w:val="00DB6E18"/>
    <w:rsid w:val="00DC18A7"/>
    <w:rsid w:val="00DC2B8C"/>
    <w:rsid w:val="00DC3120"/>
    <w:rsid w:val="00DC59E1"/>
    <w:rsid w:val="00DC68B0"/>
    <w:rsid w:val="00DD03C4"/>
    <w:rsid w:val="00DD5CD9"/>
    <w:rsid w:val="00DD7298"/>
    <w:rsid w:val="00DD7415"/>
    <w:rsid w:val="00DE1847"/>
    <w:rsid w:val="00DE36BD"/>
    <w:rsid w:val="00DE3F19"/>
    <w:rsid w:val="00DE663A"/>
    <w:rsid w:val="00DE7E19"/>
    <w:rsid w:val="00DF00A8"/>
    <w:rsid w:val="00DF07DA"/>
    <w:rsid w:val="00DF141A"/>
    <w:rsid w:val="00DF3C0B"/>
    <w:rsid w:val="00DF437B"/>
    <w:rsid w:val="00DF4EDA"/>
    <w:rsid w:val="00DF6080"/>
    <w:rsid w:val="00DF7EF7"/>
    <w:rsid w:val="00E14BA0"/>
    <w:rsid w:val="00E15FBB"/>
    <w:rsid w:val="00E435D9"/>
    <w:rsid w:val="00E449AE"/>
    <w:rsid w:val="00E45866"/>
    <w:rsid w:val="00E460C3"/>
    <w:rsid w:val="00E60482"/>
    <w:rsid w:val="00E60489"/>
    <w:rsid w:val="00E60755"/>
    <w:rsid w:val="00E621F4"/>
    <w:rsid w:val="00E647D5"/>
    <w:rsid w:val="00E73BCB"/>
    <w:rsid w:val="00E77B5B"/>
    <w:rsid w:val="00E844E2"/>
    <w:rsid w:val="00E931FE"/>
    <w:rsid w:val="00E94B41"/>
    <w:rsid w:val="00EA295E"/>
    <w:rsid w:val="00EA33F8"/>
    <w:rsid w:val="00EA65F4"/>
    <w:rsid w:val="00EB407C"/>
    <w:rsid w:val="00EC046D"/>
    <w:rsid w:val="00EC0527"/>
    <w:rsid w:val="00ED7626"/>
    <w:rsid w:val="00EE1432"/>
    <w:rsid w:val="00EE295D"/>
    <w:rsid w:val="00EE333E"/>
    <w:rsid w:val="00EE41E8"/>
    <w:rsid w:val="00EF56FB"/>
    <w:rsid w:val="00EF5AF0"/>
    <w:rsid w:val="00F063AE"/>
    <w:rsid w:val="00F063FB"/>
    <w:rsid w:val="00F20467"/>
    <w:rsid w:val="00F21C95"/>
    <w:rsid w:val="00F22853"/>
    <w:rsid w:val="00F27922"/>
    <w:rsid w:val="00F35070"/>
    <w:rsid w:val="00F36830"/>
    <w:rsid w:val="00F42B57"/>
    <w:rsid w:val="00F45597"/>
    <w:rsid w:val="00F4660E"/>
    <w:rsid w:val="00F5159C"/>
    <w:rsid w:val="00F537B3"/>
    <w:rsid w:val="00F5439C"/>
    <w:rsid w:val="00F552E2"/>
    <w:rsid w:val="00F559E0"/>
    <w:rsid w:val="00F620A6"/>
    <w:rsid w:val="00F64574"/>
    <w:rsid w:val="00F65A79"/>
    <w:rsid w:val="00F70948"/>
    <w:rsid w:val="00F70CBB"/>
    <w:rsid w:val="00F721BE"/>
    <w:rsid w:val="00F82837"/>
    <w:rsid w:val="00F83ADC"/>
    <w:rsid w:val="00F8481A"/>
    <w:rsid w:val="00F862C9"/>
    <w:rsid w:val="00F87C90"/>
    <w:rsid w:val="00FA1AF2"/>
    <w:rsid w:val="00FA1B88"/>
    <w:rsid w:val="00FA4161"/>
    <w:rsid w:val="00FA6D2E"/>
    <w:rsid w:val="00FC3AB2"/>
    <w:rsid w:val="00FC42FF"/>
    <w:rsid w:val="00FD1498"/>
    <w:rsid w:val="00FD29F3"/>
    <w:rsid w:val="00FD4AE4"/>
    <w:rsid w:val="00FE3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759C5"/>
  <w15:chartTrackingRefBased/>
  <w15:docId w15:val="{B11C6DCF-4BF0-45B1-B638-83D6A2B0F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8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8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8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8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8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8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8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8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871"/>
    <w:rPr>
      <w:rFonts w:eastAsiaTheme="majorEastAsia" w:cstheme="majorBidi"/>
      <w:color w:val="272727" w:themeColor="text1" w:themeTint="D8"/>
    </w:rPr>
  </w:style>
  <w:style w:type="paragraph" w:styleId="Title">
    <w:name w:val="Title"/>
    <w:basedOn w:val="Normal"/>
    <w:next w:val="Normal"/>
    <w:link w:val="TitleChar"/>
    <w:uiPriority w:val="10"/>
    <w:qFormat/>
    <w:rsid w:val="009B0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871"/>
    <w:pPr>
      <w:spacing w:before="160"/>
      <w:jc w:val="center"/>
    </w:pPr>
    <w:rPr>
      <w:i/>
      <w:iCs/>
      <w:color w:val="404040" w:themeColor="text1" w:themeTint="BF"/>
    </w:rPr>
  </w:style>
  <w:style w:type="character" w:customStyle="1" w:styleId="QuoteChar">
    <w:name w:val="Quote Char"/>
    <w:basedOn w:val="DefaultParagraphFont"/>
    <w:link w:val="Quote"/>
    <w:uiPriority w:val="29"/>
    <w:rsid w:val="009B0871"/>
    <w:rPr>
      <w:i/>
      <w:iCs/>
      <w:color w:val="404040" w:themeColor="text1" w:themeTint="BF"/>
    </w:rPr>
  </w:style>
  <w:style w:type="paragraph" w:styleId="ListParagraph">
    <w:name w:val="List Paragraph"/>
    <w:basedOn w:val="Normal"/>
    <w:uiPriority w:val="34"/>
    <w:qFormat/>
    <w:rsid w:val="009B0871"/>
    <w:pPr>
      <w:ind w:left="720"/>
      <w:contextualSpacing/>
    </w:pPr>
  </w:style>
  <w:style w:type="character" w:styleId="IntenseEmphasis">
    <w:name w:val="Intense Emphasis"/>
    <w:basedOn w:val="DefaultParagraphFont"/>
    <w:uiPriority w:val="21"/>
    <w:qFormat/>
    <w:rsid w:val="009B0871"/>
    <w:rPr>
      <w:i/>
      <w:iCs/>
      <w:color w:val="2F5496" w:themeColor="accent1" w:themeShade="BF"/>
    </w:rPr>
  </w:style>
  <w:style w:type="paragraph" w:styleId="IntenseQuote">
    <w:name w:val="Intense Quote"/>
    <w:basedOn w:val="Normal"/>
    <w:next w:val="Normal"/>
    <w:link w:val="IntenseQuoteChar"/>
    <w:uiPriority w:val="30"/>
    <w:qFormat/>
    <w:rsid w:val="009B0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871"/>
    <w:rPr>
      <w:i/>
      <w:iCs/>
      <w:color w:val="2F5496" w:themeColor="accent1" w:themeShade="BF"/>
    </w:rPr>
  </w:style>
  <w:style w:type="character" w:styleId="IntenseReference">
    <w:name w:val="Intense Reference"/>
    <w:basedOn w:val="DefaultParagraphFont"/>
    <w:uiPriority w:val="32"/>
    <w:qFormat/>
    <w:rsid w:val="009B0871"/>
    <w:rPr>
      <w:b/>
      <w:bCs/>
      <w:smallCaps/>
      <w:color w:val="2F5496" w:themeColor="accent1" w:themeShade="BF"/>
      <w:spacing w:val="5"/>
    </w:rPr>
  </w:style>
  <w:style w:type="character" w:styleId="Hyperlink">
    <w:name w:val="Hyperlink"/>
    <w:basedOn w:val="DefaultParagraphFont"/>
    <w:uiPriority w:val="99"/>
    <w:unhideWhenUsed/>
    <w:rsid w:val="00EE41E8"/>
    <w:rPr>
      <w:color w:val="0563C1" w:themeColor="hyperlink"/>
      <w:u w:val="single"/>
    </w:rPr>
  </w:style>
  <w:style w:type="character" w:styleId="UnresolvedMention">
    <w:name w:val="Unresolved Mention"/>
    <w:basedOn w:val="DefaultParagraphFont"/>
    <w:uiPriority w:val="99"/>
    <w:semiHidden/>
    <w:unhideWhenUsed/>
    <w:rsid w:val="00EE41E8"/>
    <w:rPr>
      <w:color w:val="605E5C"/>
      <w:shd w:val="clear" w:color="auto" w:fill="E1DFDD"/>
    </w:rPr>
  </w:style>
  <w:style w:type="character" w:styleId="CommentReference">
    <w:name w:val="annotation reference"/>
    <w:basedOn w:val="DefaultParagraphFont"/>
    <w:uiPriority w:val="99"/>
    <w:semiHidden/>
    <w:unhideWhenUsed/>
    <w:rsid w:val="00B47F33"/>
    <w:rPr>
      <w:sz w:val="16"/>
      <w:szCs w:val="16"/>
    </w:rPr>
  </w:style>
  <w:style w:type="paragraph" w:styleId="CommentText">
    <w:name w:val="annotation text"/>
    <w:basedOn w:val="Normal"/>
    <w:link w:val="CommentTextChar"/>
    <w:uiPriority w:val="99"/>
    <w:unhideWhenUsed/>
    <w:rsid w:val="00B47F33"/>
    <w:pPr>
      <w:spacing w:line="240" w:lineRule="auto"/>
    </w:pPr>
    <w:rPr>
      <w:sz w:val="20"/>
      <w:szCs w:val="20"/>
    </w:rPr>
  </w:style>
  <w:style w:type="character" w:customStyle="1" w:styleId="CommentTextChar">
    <w:name w:val="Comment Text Char"/>
    <w:basedOn w:val="DefaultParagraphFont"/>
    <w:link w:val="CommentText"/>
    <w:uiPriority w:val="99"/>
    <w:rsid w:val="00B47F33"/>
    <w:rPr>
      <w:sz w:val="20"/>
      <w:szCs w:val="20"/>
    </w:rPr>
  </w:style>
  <w:style w:type="paragraph" w:styleId="CommentSubject">
    <w:name w:val="annotation subject"/>
    <w:basedOn w:val="CommentText"/>
    <w:next w:val="CommentText"/>
    <w:link w:val="CommentSubjectChar"/>
    <w:uiPriority w:val="99"/>
    <w:semiHidden/>
    <w:unhideWhenUsed/>
    <w:rsid w:val="00B47F33"/>
    <w:rPr>
      <w:b/>
      <w:bCs/>
    </w:rPr>
  </w:style>
  <w:style w:type="character" w:customStyle="1" w:styleId="CommentSubjectChar">
    <w:name w:val="Comment Subject Char"/>
    <w:basedOn w:val="CommentTextChar"/>
    <w:link w:val="CommentSubject"/>
    <w:uiPriority w:val="99"/>
    <w:semiHidden/>
    <w:rsid w:val="00B47F33"/>
    <w:rPr>
      <w:b/>
      <w:bCs/>
      <w:sz w:val="20"/>
      <w:szCs w:val="20"/>
    </w:rPr>
  </w:style>
  <w:style w:type="paragraph" w:styleId="NormalWeb">
    <w:name w:val="Normal (Web)"/>
    <w:basedOn w:val="Normal"/>
    <w:uiPriority w:val="99"/>
    <w:semiHidden/>
    <w:unhideWhenUsed/>
    <w:rsid w:val="00D965C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C168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8ED"/>
  </w:style>
  <w:style w:type="paragraph" w:styleId="Footer">
    <w:name w:val="footer"/>
    <w:basedOn w:val="Normal"/>
    <w:link w:val="FooterChar"/>
    <w:uiPriority w:val="99"/>
    <w:unhideWhenUsed/>
    <w:rsid w:val="00C168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8ED"/>
  </w:style>
  <w:style w:type="table" w:styleId="TableGrid">
    <w:name w:val="Table Grid"/>
    <w:basedOn w:val="TableNormal"/>
    <w:uiPriority w:val="59"/>
    <w:rsid w:val="008D4791"/>
    <w:pPr>
      <w:spacing w:after="0" w:line="240" w:lineRule="auto"/>
    </w:pPr>
    <w:rPr>
      <w:rFonts w:ascii="Calibri" w:eastAsia="Calibri" w:hAnsi="Calibri"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13083">
      <w:bodyDiv w:val="1"/>
      <w:marLeft w:val="0"/>
      <w:marRight w:val="0"/>
      <w:marTop w:val="0"/>
      <w:marBottom w:val="0"/>
      <w:divBdr>
        <w:top w:val="none" w:sz="0" w:space="0" w:color="auto"/>
        <w:left w:val="none" w:sz="0" w:space="0" w:color="auto"/>
        <w:bottom w:val="none" w:sz="0" w:space="0" w:color="auto"/>
        <w:right w:val="none" w:sz="0" w:space="0" w:color="auto"/>
      </w:divBdr>
    </w:div>
    <w:div w:id="184901863">
      <w:bodyDiv w:val="1"/>
      <w:marLeft w:val="0"/>
      <w:marRight w:val="0"/>
      <w:marTop w:val="0"/>
      <w:marBottom w:val="0"/>
      <w:divBdr>
        <w:top w:val="none" w:sz="0" w:space="0" w:color="auto"/>
        <w:left w:val="none" w:sz="0" w:space="0" w:color="auto"/>
        <w:bottom w:val="none" w:sz="0" w:space="0" w:color="auto"/>
        <w:right w:val="none" w:sz="0" w:space="0" w:color="auto"/>
      </w:divBdr>
      <w:divsChild>
        <w:div w:id="786389879">
          <w:marLeft w:val="0"/>
          <w:marRight w:val="0"/>
          <w:marTop w:val="0"/>
          <w:marBottom w:val="0"/>
          <w:divBdr>
            <w:top w:val="none" w:sz="0" w:space="0" w:color="auto"/>
            <w:left w:val="none" w:sz="0" w:space="0" w:color="auto"/>
            <w:bottom w:val="none" w:sz="0" w:space="0" w:color="auto"/>
            <w:right w:val="none" w:sz="0" w:space="0" w:color="auto"/>
          </w:divBdr>
        </w:div>
      </w:divsChild>
    </w:div>
    <w:div w:id="227809940">
      <w:bodyDiv w:val="1"/>
      <w:marLeft w:val="0"/>
      <w:marRight w:val="0"/>
      <w:marTop w:val="0"/>
      <w:marBottom w:val="0"/>
      <w:divBdr>
        <w:top w:val="none" w:sz="0" w:space="0" w:color="auto"/>
        <w:left w:val="none" w:sz="0" w:space="0" w:color="auto"/>
        <w:bottom w:val="none" w:sz="0" w:space="0" w:color="auto"/>
        <w:right w:val="none" w:sz="0" w:space="0" w:color="auto"/>
      </w:divBdr>
    </w:div>
    <w:div w:id="255940696">
      <w:bodyDiv w:val="1"/>
      <w:marLeft w:val="0"/>
      <w:marRight w:val="0"/>
      <w:marTop w:val="0"/>
      <w:marBottom w:val="0"/>
      <w:divBdr>
        <w:top w:val="none" w:sz="0" w:space="0" w:color="auto"/>
        <w:left w:val="none" w:sz="0" w:space="0" w:color="auto"/>
        <w:bottom w:val="none" w:sz="0" w:space="0" w:color="auto"/>
        <w:right w:val="none" w:sz="0" w:space="0" w:color="auto"/>
      </w:divBdr>
    </w:div>
    <w:div w:id="452528156">
      <w:bodyDiv w:val="1"/>
      <w:marLeft w:val="0"/>
      <w:marRight w:val="0"/>
      <w:marTop w:val="0"/>
      <w:marBottom w:val="0"/>
      <w:divBdr>
        <w:top w:val="none" w:sz="0" w:space="0" w:color="auto"/>
        <w:left w:val="none" w:sz="0" w:space="0" w:color="auto"/>
        <w:bottom w:val="none" w:sz="0" w:space="0" w:color="auto"/>
        <w:right w:val="none" w:sz="0" w:space="0" w:color="auto"/>
      </w:divBdr>
    </w:div>
    <w:div w:id="553588859">
      <w:bodyDiv w:val="1"/>
      <w:marLeft w:val="0"/>
      <w:marRight w:val="0"/>
      <w:marTop w:val="0"/>
      <w:marBottom w:val="0"/>
      <w:divBdr>
        <w:top w:val="none" w:sz="0" w:space="0" w:color="auto"/>
        <w:left w:val="none" w:sz="0" w:space="0" w:color="auto"/>
        <w:bottom w:val="none" w:sz="0" w:space="0" w:color="auto"/>
        <w:right w:val="none" w:sz="0" w:space="0" w:color="auto"/>
      </w:divBdr>
    </w:div>
    <w:div w:id="603466112">
      <w:bodyDiv w:val="1"/>
      <w:marLeft w:val="0"/>
      <w:marRight w:val="0"/>
      <w:marTop w:val="0"/>
      <w:marBottom w:val="0"/>
      <w:divBdr>
        <w:top w:val="none" w:sz="0" w:space="0" w:color="auto"/>
        <w:left w:val="none" w:sz="0" w:space="0" w:color="auto"/>
        <w:bottom w:val="none" w:sz="0" w:space="0" w:color="auto"/>
        <w:right w:val="none" w:sz="0" w:space="0" w:color="auto"/>
      </w:divBdr>
    </w:div>
    <w:div w:id="861819485">
      <w:bodyDiv w:val="1"/>
      <w:marLeft w:val="0"/>
      <w:marRight w:val="0"/>
      <w:marTop w:val="0"/>
      <w:marBottom w:val="0"/>
      <w:divBdr>
        <w:top w:val="none" w:sz="0" w:space="0" w:color="auto"/>
        <w:left w:val="none" w:sz="0" w:space="0" w:color="auto"/>
        <w:bottom w:val="none" w:sz="0" w:space="0" w:color="auto"/>
        <w:right w:val="none" w:sz="0" w:space="0" w:color="auto"/>
      </w:divBdr>
    </w:div>
    <w:div w:id="934480979">
      <w:bodyDiv w:val="1"/>
      <w:marLeft w:val="0"/>
      <w:marRight w:val="0"/>
      <w:marTop w:val="0"/>
      <w:marBottom w:val="0"/>
      <w:divBdr>
        <w:top w:val="none" w:sz="0" w:space="0" w:color="auto"/>
        <w:left w:val="none" w:sz="0" w:space="0" w:color="auto"/>
        <w:bottom w:val="none" w:sz="0" w:space="0" w:color="auto"/>
        <w:right w:val="none" w:sz="0" w:space="0" w:color="auto"/>
      </w:divBdr>
    </w:div>
    <w:div w:id="958293338">
      <w:bodyDiv w:val="1"/>
      <w:marLeft w:val="0"/>
      <w:marRight w:val="0"/>
      <w:marTop w:val="0"/>
      <w:marBottom w:val="0"/>
      <w:divBdr>
        <w:top w:val="none" w:sz="0" w:space="0" w:color="auto"/>
        <w:left w:val="none" w:sz="0" w:space="0" w:color="auto"/>
        <w:bottom w:val="none" w:sz="0" w:space="0" w:color="auto"/>
        <w:right w:val="none" w:sz="0" w:space="0" w:color="auto"/>
      </w:divBdr>
    </w:div>
    <w:div w:id="1002393214">
      <w:bodyDiv w:val="1"/>
      <w:marLeft w:val="0"/>
      <w:marRight w:val="0"/>
      <w:marTop w:val="0"/>
      <w:marBottom w:val="0"/>
      <w:divBdr>
        <w:top w:val="none" w:sz="0" w:space="0" w:color="auto"/>
        <w:left w:val="none" w:sz="0" w:space="0" w:color="auto"/>
        <w:bottom w:val="none" w:sz="0" w:space="0" w:color="auto"/>
        <w:right w:val="none" w:sz="0" w:space="0" w:color="auto"/>
      </w:divBdr>
    </w:div>
    <w:div w:id="1070080874">
      <w:bodyDiv w:val="1"/>
      <w:marLeft w:val="0"/>
      <w:marRight w:val="0"/>
      <w:marTop w:val="0"/>
      <w:marBottom w:val="0"/>
      <w:divBdr>
        <w:top w:val="none" w:sz="0" w:space="0" w:color="auto"/>
        <w:left w:val="none" w:sz="0" w:space="0" w:color="auto"/>
        <w:bottom w:val="none" w:sz="0" w:space="0" w:color="auto"/>
        <w:right w:val="none" w:sz="0" w:space="0" w:color="auto"/>
      </w:divBdr>
    </w:div>
    <w:div w:id="1224290504">
      <w:bodyDiv w:val="1"/>
      <w:marLeft w:val="0"/>
      <w:marRight w:val="0"/>
      <w:marTop w:val="0"/>
      <w:marBottom w:val="0"/>
      <w:divBdr>
        <w:top w:val="none" w:sz="0" w:space="0" w:color="auto"/>
        <w:left w:val="none" w:sz="0" w:space="0" w:color="auto"/>
        <w:bottom w:val="none" w:sz="0" w:space="0" w:color="auto"/>
        <w:right w:val="none" w:sz="0" w:space="0" w:color="auto"/>
      </w:divBdr>
    </w:div>
    <w:div w:id="1281840374">
      <w:bodyDiv w:val="1"/>
      <w:marLeft w:val="0"/>
      <w:marRight w:val="0"/>
      <w:marTop w:val="0"/>
      <w:marBottom w:val="0"/>
      <w:divBdr>
        <w:top w:val="none" w:sz="0" w:space="0" w:color="auto"/>
        <w:left w:val="none" w:sz="0" w:space="0" w:color="auto"/>
        <w:bottom w:val="none" w:sz="0" w:space="0" w:color="auto"/>
        <w:right w:val="none" w:sz="0" w:space="0" w:color="auto"/>
      </w:divBdr>
      <w:divsChild>
        <w:div w:id="293098859">
          <w:marLeft w:val="274"/>
          <w:marRight w:val="0"/>
          <w:marTop w:val="43"/>
          <w:marBottom w:val="0"/>
          <w:divBdr>
            <w:top w:val="none" w:sz="0" w:space="0" w:color="auto"/>
            <w:left w:val="none" w:sz="0" w:space="0" w:color="auto"/>
            <w:bottom w:val="none" w:sz="0" w:space="0" w:color="auto"/>
            <w:right w:val="none" w:sz="0" w:space="0" w:color="auto"/>
          </w:divBdr>
        </w:div>
        <w:div w:id="336808648">
          <w:marLeft w:val="274"/>
          <w:marRight w:val="0"/>
          <w:marTop w:val="43"/>
          <w:marBottom w:val="0"/>
          <w:divBdr>
            <w:top w:val="none" w:sz="0" w:space="0" w:color="auto"/>
            <w:left w:val="none" w:sz="0" w:space="0" w:color="auto"/>
            <w:bottom w:val="none" w:sz="0" w:space="0" w:color="auto"/>
            <w:right w:val="none" w:sz="0" w:space="0" w:color="auto"/>
          </w:divBdr>
        </w:div>
        <w:div w:id="505364564">
          <w:marLeft w:val="274"/>
          <w:marRight w:val="0"/>
          <w:marTop w:val="43"/>
          <w:marBottom w:val="0"/>
          <w:divBdr>
            <w:top w:val="none" w:sz="0" w:space="0" w:color="auto"/>
            <w:left w:val="none" w:sz="0" w:space="0" w:color="auto"/>
            <w:bottom w:val="none" w:sz="0" w:space="0" w:color="auto"/>
            <w:right w:val="none" w:sz="0" w:space="0" w:color="auto"/>
          </w:divBdr>
        </w:div>
        <w:div w:id="273052822">
          <w:marLeft w:val="274"/>
          <w:marRight w:val="0"/>
          <w:marTop w:val="43"/>
          <w:marBottom w:val="0"/>
          <w:divBdr>
            <w:top w:val="none" w:sz="0" w:space="0" w:color="auto"/>
            <w:left w:val="none" w:sz="0" w:space="0" w:color="auto"/>
            <w:bottom w:val="none" w:sz="0" w:space="0" w:color="auto"/>
            <w:right w:val="none" w:sz="0" w:space="0" w:color="auto"/>
          </w:divBdr>
        </w:div>
        <w:div w:id="1022898395">
          <w:marLeft w:val="274"/>
          <w:marRight w:val="0"/>
          <w:marTop w:val="43"/>
          <w:marBottom w:val="0"/>
          <w:divBdr>
            <w:top w:val="none" w:sz="0" w:space="0" w:color="auto"/>
            <w:left w:val="none" w:sz="0" w:space="0" w:color="auto"/>
            <w:bottom w:val="none" w:sz="0" w:space="0" w:color="auto"/>
            <w:right w:val="none" w:sz="0" w:space="0" w:color="auto"/>
          </w:divBdr>
        </w:div>
      </w:divsChild>
    </w:div>
    <w:div w:id="1304389189">
      <w:bodyDiv w:val="1"/>
      <w:marLeft w:val="0"/>
      <w:marRight w:val="0"/>
      <w:marTop w:val="0"/>
      <w:marBottom w:val="0"/>
      <w:divBdr>
        <w:top w:val="none" w:sz="0" w:space="0" w:color="auto"/>
        <w:left w:val="none" w:sz="0" w:space="0" w:color="auto"/>
        <w:bottom w:val="none" w:sz="0" w:space="0" w:color="auto"/>
        <w:right w:val="none" w:sz="0" w:space="0" w:color="auto"/>
      </w:divBdr>
    </w:div>
    <w:div w:id="1435126491">
      <w:bodyDiv w:val="1"/>
      <w:marLeft w:val="0"/>
      <w:marRight w:val="0"/>
      <w:marTop w:val="0"/>
      <w:marBottom w:val="0"/>
      <w:divBdr>
        <w:top w:val="none" w:sz="0" w:space="0" w:color="auto"/>
        <w:left w:val="none" w:sz="0" w:space="0" w:color="auto"/>
        <w:bottom w:val="none" w:sz="0" w:space="0" w:color="auto"/>
        <w:right w:val="none" w:sz="0" w:space="0" w:color="auto"/>
      </w:divBdr>
    </w:div>
    <w:div w:id="1668436639">
      <w:bodyDiv w:val="1"/>
      <w:marLeft w:val="0"/>
      <w:marRight w:val="0"/>
      <w:marTop w:val="0"/>
      <w:marBottom w:val="0"/>
      <w:divBdr>
        <w:top w:val="none" w:sz="0" w:space="0" w:color="auto"/>
        <w:left w:val="none" w:sz="0" w:space="0" w:color="auto"/>
        <w:bottom w:val="none" w:sz="0" w:space="0" w:color="auto"/>
        <w:right w:val="none" w:sz="0" w:space="0" w:color="auto"/>
      </w:divBdr>
    </w:div>
    <w:div w:id="1760952747">
      <w:bodyDiv w:val="1"/>
      <w:marLeft w:val="0"/>
      <w:marRight w:val="0"/>
      <w:marTop w:val="0"/>
      <w:marBottom w:val="0"/>
      <w:divBdr>
        <w:top w:val="none" w:sz="0" w:space="0" w:color="auto"/>
        <w:left w:val="none" w:sz="0" w:space="0" w:color="auto"/>
        <w:bottom w:val="none" w:sz="0" w:space="0" w:color="auto"/>
        <w:right w:val="none" w:sz="0" w:space="0" w:color="auto"/>
      </w:divBdr>
      <w:divsChild>
        <w:div w:id="1308706827">
          <w:marLeft w:val="0"/>
          <w:marRight w:val="0"/>
          <w:marTop w:val="0"/>
          <w:marBottom w:val="0"/>
          <w:divBdr>
            <w:top w:val="none" w:sz="0" w:space="0" w:color="auto"/>
            <w:left w:val="none" w:sz="0" w:space="0" w:color="auto"/>
            <w:bottom w:val="none" w:sz="0" w:space="0" w:color="auto"/>
            <w:right w:val="none" w:sz="0" w:space="0" w:color="auto"/>
          </w:divBdr>
        </w:div>
      </w:divsChild>
    </w:div>
    <w:div w:id="1780372137">
      <w:bodyDiv w:val="1"/>
      <w:marLeft w:val="0"/>
      <w:marRight w:val="0"/>
      <w:marTop w:val="0"/>
      <w:marBottom w:val="0"/>
      <w:divBdr>
        <w:top w:val="none" w:sz="0" w:space="0" w:color="auto"/>
        <w:left w:val="none" w:sz="0" w:space="0" w:color="auto"/>
        <w:bottom w:val="none" w:sz="0" w:space="0" w:color="auto"/>
        <w:right w:val="none" w:sz="0" w:space="0" w:color="auto"/>
      </w:divBdr>
    </w:div>
    <w:div w:id="1782215318">
      <w:bodyDiv w:val="1"/>
      <w:marLeft w:val="0"/>
      <w:marRight w:val="0"/>
      <w:marTop w:val="0"/>
      <w:marBottom w:val="0"/>
      <w:divBdr>
        <w:top w:val="none" w:sz="0" w:space="0" w:color="auto"/>
        <w:left w:val="none" w:sz="0" w:space="0" w:color="auto"/>
        <w:bottom w:val="none" w:sz="0" w:space="0" w:color="auto"/>
        <w:right w:val="none" w:sz="0" w:space="0" w:color="auto"/>
      </w:divBdr>
    </w:div>
    <w:div w:id="1901478626">
      <w:bodyDiv w:val="1"/>
      <w:marLeft w:val="0"/>
      <w:marRight w:val="0"/>
      <w:marTop w:val="0"/>
      <w:marBottom w:val="0"/>
      <w:divBdr>
        <w:top w:val="none" w:sz="0" w:space="0" w:color="auto"/>
        <w:left w:val="none" w:sz="0" w:space="0" w:color="auto"/>
        <w:bottom w:val="none" w:sz="0" w:space="0" w:color="auto"/>
        <w:right w:val="none" w:sz="0" w:space="0" w:color="auto"/>
      </w:divBdr>
    </w:div>
    <w:div w:id="1975595826">
      <w:bodyDiv w:val="1"/>
      <w:marLeft w:val="0"/>
      <w:marRight w:val="0"/>
      <w:marTop w:val="0"/>
      <w:marBottom w:val="0"/>
      <w:divBdr>
        <w:top w:val="none" w:sz="0" w:space="0" w:color="auto"/>
        <w:left w:val="none" w:sz="0" w:space="0" w:color="auto"/>
        <w:bottom w:val="none" w:sz="0" w:space="0" w:color="auto"/>
        <w:right w:val="none" w:sz="0" w:space="0" w:color="auto"/>
      </w:divBdr>
    </w:div>
    <w:div w:id="2129664150">
      <w:bodyDiv w:val="1"/>
      <w:marLeft w:val="0"/>
      <w:marRight w:val="0"/>
      <w:marTop w:val="0"/>
      <w:marBottom w:val="0"/>
      <w:divBdr>
        <w:top w:val="none" w:sz="0" w:space="0" w:color="auto"/>
        <w:left w:val="none" w:sz="0" w:space="0" w:color="auto"/>
        <w:bottom w:val="none" w:sz="0" w:space="0" w:color="auto"/>
        <w:right w:val="none" w:sz="0" w:space="0" w:color="auto"/>
      </w:divBdr>
      <w:divsChild>
        <w:div w:id="1545826635">
          <w:marLeft w:val="274"/>
          <w:marRight w:val="0"/>
          <w:marTop w:val="43"/>
          <w:marBottom w:val="0"/>
          <w:divBdr>
            <w:top w:val="none" w:sz="0" w:space="0" w:color="auto"/>
            <w:left w:val="none" w:sz="0" w:space="0" w:color="auto"/>
            <w:bottom w:val="none" w:sz="0" w:space="0" w:color="auto"/>
            <w:right w:val="none" w:sz="0" w:space="0" w:color="auto"/>
          </w:divBdr>
        </w:div>
        <w:div w:id="902064744">
          <w:marLeft w:val="274"/>
          <w:marRight w:val="0"/>
          <w:marTop w:val="43"/>
          <w:marBottom w:val="0"/>
          <w:divBdr>
            <w:top w:val="none" w:sz="0" w:space="0" w:color="auto"/>
            <w:left w:val="none" w:sz="0" w:space="0" w:color="auto"/>
            <w:bottom w:val="none" w:sz="0" w:space="0" w:color="auto"/>
            <w:right w:val="none" w:sz="0" w:space="0" w:color="auto"/>
          </w:divBdr>
        </w:div>
        <w:div w:id="328093569">
          <w:marLeft w:val="274"/>
          <w:marRight w:val="0"/>
          <w:marTop w:val="43"/>
          <w:marBottom w:val="0"/>
          <w:divBdr>
            <w:top w:val="none" w:sz="0" w:space="0" w:color="auto"/>
            <w:left w:val="none" w:sz="0" w:space="0" w:color="auto"/>
            <w:bottom w:val="none" w:sz="0" w:space="0" w:color="auto"/>
            <w:right w:val="none" w:sz="0" w:space="0" w:color="auto"/>
          </w:divBdr>
        </w:div>
        <w:div w:id="2108573790">
          <w:marLeft w:val="274"/>
          <w:marRight w:val="0"/>
          <w:marTop w:val="43"/>
          <w:marBottom w:val="0"/>
          <w:divBdr>
            <w:top w:val="none" w:sz="0" w:space="0" w:color="auto"/>
            <w:left w:val="none" w:sz="0" w:space="0" w:color="auto"/>
            <w:bottom w:val="none" w:sz="0" w:space="0" w:color="auto"/>
            <w:right w:val="none" w:sz="0" w:space="0" w:color="auto"/>
          </w:divBdr>
        </w:div>
        <w:div w:id="1859462792">
          <w:marLeft w:val="274"/>
          <w:marRight w:val="0"/>
          <w:marTop w:val="43"/>
          <w:marBottom w:val="0"/>
          <w:divBdr>
            <w:top w:val="none" w:sz="0" w:space="0" w:color="auto"/>
            <w:left w:val="none" w:sz="0" w:space="0" w:color="auto"/>
            <w:bottom w:val="none" w:sz="0" w:space="0" w:color="auto"/>
            <w:right w:val="none" w:sz="0" w:space="0" w:color="auto"/>
          </w:divBdr>
        </w:div>
        <w:div w:id="1571967270">
          <w:marLeft w:val="274"/>
          <w:marRight w:val="0"/>
          <w:marTop w:val="43"/>
          <w:marBottom w:val="0"/>
          <w:divBdr>
            <w:top w:val="none" w:sz="0" w:space="0" w:color="auto"/>
            <w:left w:val="none" w:sz="0" w:space="0" w:color="auto"/>
            <w:bottom w:val="none" w:sz="0" w:space="0" w:color="auto"/>
            <w:right w:val="none" w:sz="0" w:space="0" w:color="auto"/>
          </w:divBdr>
        </w:div>
        <w:div w:id="351153939">
          <w:marLeft w:val="274"/>
          <w:marRight w:val="0"/>
          <w:marTop w:val="43"/>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br.org/search?term=Darius%20Adamczyk" TargetMode="External"/><Relationship Id="rId18" Type="http://schemas.openxmlformats.org/officeDocument/2006/relationships/image" Target="media/image2.png"/><Relationship Id="rId26" Type="http://schemas.openxmlformats.org/officeDocument/2006/relationships/hyperlink" Target="https://www.honeywell.com/us/en/news/2024/09/how-honeywell-and-microsoft-are-driving-innovation-across-industries" TargetMode="External"/><Relationship Id="rId39" Type="http://schemas.openxmlformats.org/officeDocument/2006/relationships/theme" Target="theme/theme1.xml"/><Relationship Id="rId21" Type="http://schemas.openxmlformats.org/officeDocument/2006/relationships/image" Target="media/image5.svg"/><Relationship Id="rId34" Type="http://schemas.openxmlformats.org/officeDocument/2006/relationships/hyperlink" Target="https://fernfortuniversity.com/essay/genmgt_case/honeywell-transforming-century-old-industrial-237" TargetMode="External"/><Relationship Id="rId7" Type="http://schemas.openxmlformats.org/officeDocument/2006/relationships/endnotes" Target="endnotes.xml"/><Relationship Id="rId12" Type="http://schemas.openxmlformats.org/officeDocument/2006/relationships/hyperlink" Target="https://transformainsights.com/about/team/suruchi-dhingra" TargetMode="External"/><Relationship Id="rId17" Type="http://schemas.openxmlformats.org/officeDocument/2006/relationships/hyperlink" Target="https://transformainsights.com/about/team/suruchi-dhingra" TargetMode="External"/><Relationship Id="rId25" Type="http://schemas.openxmlformats.org/officeDocument/2006/relationships/hyperlink" Target="https://www.honeywell.com/us/en/podcast/the-future-is-embracing-transformation-with-cfo-greg-lewis" TargetMode="External"/><Relationship Id="rId33" Type="http://schemas.openxmlformats.org/officeDocument/2006/relationships/hyperlink" Target="https://transformainsights.com/research/reports/honeywell-digital-transformation-capabilities-assessment"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ransformainsights.com/about/team/paras-sharma" TargetMode="External"/><Relationship Id="rId20" Type="http://schemas.openxmlformats.org/officeDocument/2006/relationships/image" Target="media/image4.png"/><Relationship Id="rId29" Type="http://schemas.openxmlformats.org/officeDocument/2006/relationships/hyperlink" Target="https://www.fictiv.com/case-studies/honeywe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ansformainsights.com/about/team/paras-sharma" TargetMode="External"/><Relationship Id="rId24" Type="http://schemas.openxmlformats.org/officeDocument/2006/relationships/hyperlink" Target="https://fernfortuniversity.com/essay/swot1/honeywell-179" TargetMode="External"/><Relationship Id="rId32" Type="http://schemas.openxmlformats.org/officeDocument/2006/relationships/hyperlink" Target="https://hcenews.honeywell.com/rs/hce/images/SGS-Case-Study.pdf"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hbr.org/search?term=Darius%20Adamczyk" TargetMode="External"/><Relationship Id="rId23" Type="http://schemas.openxmlformats.org/officeDocument/2006/relationships/hyperlink" Target="https://www.linkedin.com/pulse/how-honeywells-digital-makeover-winning-future-lessons-amr-elharony-favpf/" TargetMode="External"/><Relationship Id="rId28" Type="http://schemas.openxmlformats.org/officeDocument/2006/relationships/hyperlink" Target="https://www.freepressjournal.in/latest-news/success-stories-in-enterprise-data-integration-vaidheyar-raman-balasubramanians-honeywell-case-study" TargetMode="External"/><Relationship Id="rId36" Type="http://schemas.openxmlformats.org/officeDocument/2006/relationships/hyperlink" Target="https://journals.sagepub.com/doi/pdf/10.1177/21582440231204158" TargetMode="External"/><Relationship Id="rId10" Type="http://schemas.openxmlformats.org/officeDocument/2006/relationships/hyperlink" Target="https://hbr.org/search?term=Darius%20Adamczyk" TargetMode="External"/><Relationship Id="rId19" Type="http://schemas.openxmlformats.org/officeDocument/2006/relationships/image" Target="media/image3.svg"/><Relationship Id="rId31" Type="http://schemas.openxmlformats.org/officeDocument/2006/relationships/hyperlink" Target="https://www.reuters.com/technology/artificial-intelligence/honeywell-partners-with-google-integrate-data-with-generative-ai-2024-10-21/" TargetMode="External"/><Relationship Id="rId4" Type="http://schemas.openxmlformats.org/officeDocument/2006/relationships/settings" Target="settings.xml"/><Relationship Id="rId9" Type="http://schemas.openxmlformats.org/officeDocument/2006/relationships/hyperlink" Target="https://hbr.org/search?term=Darius%20Adamczyk" TargetMode="External"/><Relationship Id="rId14" Type="http://schemas.openxmlformats.org/officeDocument/2006/relationships/hyperlink" Target="https://hbr.org/search?term=Darius%20Adamczyk" TargetMode="External"/><Relationship Id="rId22" Type="http://schemas.openxmlformats.org/officeDocument/2006/relationships/hyperlink" Target="https://hbr.org/2024/03/the-chair-of-honeywell-on-bringing-an-industrial-business-into-the-digital-age" TargetMode="External"/><Relationship Id="rId27" Type="http://schemas.openxmlformats.org/officeDocument/2006/relationships/hyperlink" Target="https://www.honeywellforge.ai/us/en/campaigns/connected-forum/reimagining-digital-trasformation" TargetMode="External"/><Relationship Id="rId30" Type="http://schemas.openxmlformats.org/officeDocument/2006/relationships/hyperlink" Target="https://www.forbes.com/sites/blakemorgan/2019/09/05/we-are-future-shapers-enterprise-transformation-at-honeywell" TargetMode="External"/><Relationship Id="rId35" Type="http://schemas.openxmlformats.org/officeDocument/2006/relationships/hyperlink" Target="https://www.sciencedirect.com/science/article/pii/S1877050924014650"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A55AE-3631-4012-81E9-EE85E1456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1431</TotalTime>
  <Pages>8</Pages>
  <Words>2239</Words>
  <Characters>12764</Characters>
  <Application>Microsoft Office Word</Application>
  <DocSecurity>0</DocSecurity>
  <Lines>106</Lines>
  <Paragraphs>29</Paragraphs>
  <ScaleCrop>false</ScaleCrop>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Namesh Selvan</dc:creator>
  <cp:keywords/>
  <dc:description/>
  <cp:lastModifiedBy>Namesh Panneer Selvan .</cp:lastModifiedBy>
  <cp:revision>550</cp:revision>
  <dcterms:created xsi:type="dcterms:W3CDTF">2025-04-24T02:06:00Z</dcterms:created>
  <dcterms:modified xsi:type="dcterms:W3CDTF">2026-09-15T08:47:00Z</dcterms:modified>
</cp:coreProperties>
</file>