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E0090" w14:textId="4FAEA826" w:rsidR="00963011" w:rsidRPr="0001670A" w:rsidRDefault="00E56907" w:rsidP="0001670A">
      <w:pPr>
        <w:pStyle w:val="ListParagraph"/>
        <w:spacing w:after="30"/>
        <w:rPr>
          <w:rFonts w:ascii="Arial" w:hAnsi="Arial" w:cs="Arial"/>
          <w:b/>
          <w:bCs/>
          <w:sz w:val="24"/>
          <w:szCs w:val="24"/>
        </w:rPr>
      </w:pPr>
      <w:r>
        <w:rPr>
          <w:rFonts w:ascii="Arial" w:hAnsi="Arial" w:cs="Arial"/>
          <w:b/>
          <w:bCs/>
          <w:noProof/>
          <w:sz w:val="24"/>
          <w:szCs w:val="24"/>
        </w:rPr>
        <mc:AlternateContent>
          <mc:Choice Requires="wpi">
            <w:drawing>
              <wp:anchor distT="0" distB="0" distL="114300" distR="114300" simplePos="0" relativeHeight="251663360" behindDoc="0" locked="0" layoutInCell="1" allowOverlap="1" wp14:anchorId="7A758781" wp14:editId="7610F1A0">
                <wp:simplePos x="0" y="0"/>
                <wp:positionH relativeFrom="column">
                  <wp:posOffset>3861787</wp:posOffset>
                </wp:positionH>
                <wp:positionV relativeFrom="paragraph">
                  <wp:posOffset>1665788</wp:posOffset>
                </wp:positionV>
                <wp:extent cx="313200" cy="10080"/>
                <wp:effectExtent l="76200" t="76200" r="55245" b="79375"/>
                <wp:wrapNone/>
                <wp:docPr id="538393067"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13200" cy="10080"/>
                      </w14:xfrm>
                    </w14:contentPart>
                  </a:graphicData>
                </a:graphic>
              </wp:anchor>
            </w:drawing>
          </mc:Choice>
          <mc:Fallback>
            <w:pict>
              <v:shapetype w14:anchorId="0BB6A0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01.3pt;margin-top:128.3pt;width:30.3pt;height: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">
                <v:imagedata r:id="rId9" o:title=""/>
              </v:shape>
            </w:pict>
          </mc:Fallback>
        </mc:AlternateContent>
      </w:r>
      <w:r w:rsidR="004232D6" w:rsidRPr="0001670A">
        <w:rPr>
          <w:rFonts w:ascii="Arial" w:hAnsi="Arial" w:cs="Arial"/>
          <w:b/>
          <w:bCs/>
          <w:noProof/>
          <w:sz w:val="24"/>
          <w:szCs w:val="24"/>
        </w:rPr>
        <w:drawing>
          <wp:inline distT="0" distB="0" distL="0" distR="0" wp14:anchorId="42CD5299" wp14:editId="18D46036">
            <wp:extent cx="4828458" cy="3524250"/>
            <wp:effectExtent l="0" t="0" r="0" b="0"/>
            <wp:docPr id="128674522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45227" name="Picture 1" descr="A close-up of a document&#10;&#10;AI-generated content may be incorrect."/>
                    <pic:cNvPicPr/>
                  </pic:nvPicPr>
                  <pic:blipFill>
                    <a:blip r:embed="rId10"/>
                    <a:stretch>
                      <a:fillRect/>
                    </a:stretch>
                  </pic:blipFill>
                  <pic:spPr>
                    <a:xfrm>
                      <a:off x="0" y="0"/>
                      <a:ext cx="4841315" cy="3533635"/>
                    </a:xfrm>
                    <a:prstGeom prst="rect">
                      <a:avLst/>
                    </a:prstGeom>
                  </pic:spPr>
                </pic:pic>
              </a:graphicData>
            </a:graphic>
          </wp:inline>
        </w:drawing>
      </w:r>
    </w:p>
    <w:p w14:paraId="498C7C70" w14:textId="76DECA48" w:rsidR="00963011" w:rsidRPr="0001670A" w:rsidRDefault="00E56907" w:rsidP="0001670A">
      <w:pPr>
        <w:pStyle w:val="ListParagraph"/>
        <w:spacing w:after="30"/>
        <w:rPr>
          <w:rFonts w:ascii="Arial" w:hAnsi="Arial" w:cs="Arial"/>
          <w:b/>
          <w:bCs/>
          <w:sz w:val="24"/>
          <w:szCs w:val="24"/>
        </w:rPr>
      </w:pPr>
      <w:r>
        <w:rPr>
          <w:rFonts w:ascii="Arial" w:hAnsi="Arial" w:cs="Arial"/>
          <w:b/>
          <w:bCs/>
          <w:noProof/>
          <w:sz w:val="24"/>
          <w:szCs w:val="24"/>
        </w:rPr>
        <mc:AlternateContent>
          <mc:Choice Requires="wpi">
            <w:drawing>
              <wp:anchor distT="0" distB="0" distL="114300" distR="114300" simplePos="0" relativeHeight="251664384" behindDoc="0" locked="0" layoutInCell="1" allowOverlap="1" wp14:anchorId="5C031129" wp14:editId="6A6B04FB">
                <wp:simplePos x="0" y="0"/>
                <wp:positionH relativeFrom="column">
                  <wp:posOffset>1885747</wp:posOffset>
                </wp:positionH>
                <wp:positionV relativeFrom="paragraph">
                  <wp:posOffset>1773850</wp:posOffset>
                </wp:positionV>
                <wp:extent cx="893880" cy="43200"/>
                <wp:effectExtent l="76200" t="76200" r="46355" b="83820"/>
                <wp:wrapNone/>
                <wp:docPr id="318674400"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893880" cy="43200"/>
                      </w14:xfrm>
                    </w14:contentPart>
                  </a:graphicData>
                </a:graphic>
              </wp:anchor>
            </w:drawing>
          </mc:Choice>
          <mc:Fallback>
            <w:pict>
              <v:shape w14:anchorId="49BA06F4" id="Ink 2" o:spid="_x0000_s1026" type="#_x0000_t75" style="position:absolute;margin-left:145.65pt;margin-top:136.85pt;width:76.1pt;height:9.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">
                <v:imagedata r:id="rId12" o:title=""/>
              </v:shape>
            </w:pict>
          </mc:Fallback>
        </mc:AlternateContent>
      </w:r>
      <w:r w:rsidR="00A81163" w:rsidRPr="0001670A">
        <w:rPr>
          <w:rFonts w:ascii="Arial" w:hAnsi="Arial" w:cs="Arial"/>
          <w:b/>
          <w:bCs/>
          <w:noProof/>
          <w:sz w:val="24"/>
          <w:szCs w:val="24"/>
        </w:rPr>
        <w:drawing>
          <wp:inline distT="0" distB="0" distL="0" distR="0" wp14:anchorId="08A9BAE1" wp14:editId="7CD3B262">
            <wp:extent cx="4827905" cy="3075074"/>
            <wp:effectExtent l="0" t="0" r="0" b="0"/>
            <wp:docPr id="692316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1645" name="Picture 1" descr="A screenshot of a computer screen&#10;&#10;AI-generated content may be incorrect."/>
                    <pic:cNvPicPr/>
                  </pic:nvPicPr>
                  <pic:blipFill>
                    <a:blip r:embed="rId13"/>
                    <a:stretch>
                      <a:fillRect/>
                    </a:stretch>
                  </pic:blipFill>
                  <pic:spPr>
                    <a:xfrm>
                      <a:off x="0" y="0"/>
                      <a:ext cx="4893389" cy="3116783"/>
                    </a:xfrm>
                    <a:prstGeom prst="rect">
                      <a:avLst/>
                    </a:prstGeom>
                  </pic:spPr>
                </pic:pic>
              </a:graphicData>
            </a:graphic>
          </wp:inline>
        </w:drawing>
      </w:r>
    </w:p>
    <w:p w14:paraId="553A892E" w14:textId="77777777" w:rsidR="00963011" w:rsidRPr="0001670A" w:rsidRDefault="00963011" w:rsidP="0001670A">
      <w:pPr>
        <w:pStyle w:val="ListParagraph"/>
        <w:spacing w:after="30"/>
        <w:rPr>
          <w:rFonts w:ascii="Arial" w:hAnsi="Arial" w:cs="Arial"/>
          <w:b/>
          <w:bCs/>
          <w:sz w:val="24"/>
          <w:szCs w:val="24"/>
        </w:rPr>
      </w:pPr>
    </w:p>
    <w:p w14:paraId="3AAD7219" w14:textId="77777777" w:rsidR="00963011" w:rsidRPr="0001670A" w:rsidRDefault="00963011" w:rsidP="0001670A">
      <w:pPr>
        <w:pStyle w:val="ListParagraph"/>
        <w:spacing w:after="30"/>
        <w:rPr>
          <w:rFonts w:ascii="Arial" w:hAnsi="Arial" w:cs="Arial"/>
          <w:b/>
          <w:bCs/>
          <w:sz w:val="24"/>
          <w:szCs w:val="24"/>
        </w:rPr>
      </w:pPr>
    </w:p>
    <w:p w14:paraId="15679AAA" w14:textId="77777777" w:rsidR="00963011" w:rsidRPr="0001670A" w:rsidRDefault="00963011" w:rsidP="0001670A">
      <w:pPr>
        <w:pStyle w:val="ListParagraph"/>
        <w:spacing w:after="30"/>
        <w:rPr>
          <w:rFonts w:ascii="Arial" w:hAnsi="Arial" w:cs="Arial"/>
          <w:b/>
          <w:bCs/>
          <w:sz w:val="24"/>
          <w:szCs w:val="24"/>
        </w:rPr>
      </w:pPr>
    </w:p>
    <w:p w14:paraId="57F06153" w14:textId="77777777" w:rsidR="00963011" w:rsidRPr="0001670A" w:rsidRDefault="00963011" w:rsidP="0001670A">
      <w:pPr>
        <w:pStyle w:val="ListParagraph"/>
        <w:spacing w:after="30"/>
        <w:rPr>
          <w:rFonts w:ascii="Arial" w:hAnsi="Arial" w:cs="Arial"/>
          <w:b/>
          <w:bCs/>
          <w:sz w:val="24"/>
          <w:szCs w:val="24"/>
        </w:rPr>
      </w:pPr>
    </w:p>
    <w:p w14:paraId="1788C4D3" w14:textId="77777777" w:rsidR="00963011" w:rsidRPr="0001670A" w:rsidRDefault="00963011" w:rsidP="0001670A">
      <w:pPr>
        <w:pStyle w:val="ListParagraph"/>
        <w:spacing w:after="30"/>
        <w:rPr>
          <w:rFonts w:ascii="Arial" w:hAnsi="Arial" w:cs="Arial"/>
          <w:b/>
          <w:bCs/>
          <w:sz w:val="24"/>
          <w:szCs w:val="24"/>
        </w:rPr>
      </w:pPr>
    </w:p>
    <w:p w14:paraId="41BD4000" w14:textId="77777777" w:rsidR="00963011" w:rsidRPr="0001670A" w:rsidRDefault="00963011" w:rsidP="0001670A">
      <w:pPr>
        <w:pStyle w:val="ListParagraph"/>
        <w:spacing w:after="30"/>
        <w:rPr>
          <w:rFonts w:ascii="Arial" w:hAnsi="Arial" w:cs="Arial"/>
          <w:b/>
          <w:bCs/>
          <w:sz w:val="24"/>
          <w:szCs w:val="24"/>
        </w:rPr>
      </w:pPr>
    </w:p>
    <w:p w14:paraId="6B69AFD9" w14:textId="77777777" w:rsidR="00963011" w:rsidRPr="0001670A" w:rsidRDefault="00963011" w:rsidP="0001670A">
      <w:pPr>
        <w:pStyle w:val="ListParagraph"/>
        <w:spacing w:after="30"/>
        <w:rPr>
          <w:rFonts w:ascii="Arial" w:hAnsi="Arial" w:cs="Arial"/>
          <w:b/>
          <w:bCs/>
          <w:sz w:val="24"/>
          <w:szCs w:val="24"/>
        </w:rPr>
      </w:pPr>
    </w:p>
    <w:p w14:paraId="24BA5A1C" w14:textId="77777777" w:rsidR="00963011" w:rsidRPr="0001670A" w:rsidRDefault="00963011" w:rsidP="0001670A">
      <w:pPr>
        <w:pStyle w:val="ListParagraph"/>
        <w:spacing w:after="30"/>
        <w:rPr>
          <w:rFonts w:ascii="Arial" w:hAnsi="Arial" w:cs="Arial"/>
          <w:b/>
          <w:bCs/>
          <w:sz w:val="24"/>
          <w:szCs w:val="24"/>
        </w:rPr>
      </w:pPr>
    </w:p>
    <w:p w14:paraId="3185676C" w14:textId="77777777" w:rsidR="00B65413" w:rsidRDefault="00B65413" w:rsidP="0001670A">
      <w:pPr>
        <w:spacing w:after="30"/>
        <w:rPr>
          <w:rFonts w:ascii="Arial" w:hAnsi="Arial" w:cs="Arial"/>
          <w:b/>
          <w:bCs/>
          <w:sz w:val="24"/>
          <w:szCs w:val="24"/>
        </w:rPr>
      </w:pPr>
    </w:p>
    <w:p w14:paraId="785546AB" w14:textId="77777777" w:rsidR="0001670A" w:rsidRPr="0001670A" w:rsidRDefault="0001670A" w:rsidP="0001670A">
      <w:pPr>
        <w:spacing w:after="30"/>
        <w:rPr>
          <w:rFonts w:ascii="Arial" w:hAnsi="Arial" w:cs="Arial"/>
          <w:b/>
          <w:bCs/>
          <w:sz w:val="24"/>
          <w:szCs w:val="24"/>
        </w:rPr>
      </w:pPr>
    </w:p>
    <w:p w14:paraId="5F60397A" w14:textId="7856B5B2" w:rsidR="00295938" w:rsidRPr="0001670A" w:rsidRDefault="00295938" w:rsidP="0001670A">
      <w:pPr>
        <w:spacing w:after="30"/>
        <w:jc w:val="center"/>
        <w:rPr>
          <w:rFonts w:ascii="Arial" w:hAnsi="Arial" w:cs="Arial"/>
          <w:b/>
          <w:bCs/>
          <w:sz w:val="24"/>
          <w:szCs w:val="24"/>
        </w:rPr>
      </w:pPr>
      <w:r w:rsidRPr="0001670A">
        <w:rPr>
          <w:rFonts w:ascii="Arial" w:hAnsi="Arial" w:cs="Arial"/>
          <w:b/>
          <w:bCs/>
          <w:sz w:val="28"/>
          <w:szCs w:val="28"/>
        </w:rPr>
        <w:lastRenderedPageBreak/>
        <w:t>The Case is Harvard Business Publishing: Singapore Airlines Responding to the Middle East Behemoths on the Kangaroo Route</w:t>
      </w:r>
      <w:r w:rsidRPr="0001670A">
        <w:rPr>
          <w:rFonts w:ascii="Arial" w:hAnsi="Arial" w:cs="Arial"/>
          <w:b/>
          <w:bCs/>
          <w:sz w:val="24"/>
          <w:szCs w:val="24"/>
        </w:rPr>
        <w:t>.</w:t>
      </w:r>
    </w:p>
    <w:p w14:paraId="2B35C228" w14:textId="7F98225B" w:rsidR="00B65413" w:rsidRPr="0001670A" w:rsidRDefault="00020D21" w:rsidP="0001670A">
      <w:pPr>
        <w:spacing w:after="30"/>
        <w:jc w:val="center"/>
        <w:rPr>
          <w:rFonts w:ascii="Arial" w:hAnsi="Arial" w:cs="Arial"/>
          <w:b/>
          <w:bCs/>
          <w:sz w:val="24"/>
          <w:szCs w:val="24"/>
        </w:rPr>
      </w:pPr>
      <w:r w:rsidRPr="0001670A">
        <w:rPr>
          <w:rFonts w:ascii="Arial" w:hAnsi="Arial" w:cs="Arial"/>
          <w:noProof/>
          <w:sz w:val="24"/>
          <w:szCs w:val="24"/>
        </w:rPr>
        <w:drawing>
          <wp:inline distT="0" distB="0" distL="0" distR="0" wp14:anchorId="5E6EE1FE" wp14:editId="395A9D1C">
            <wp:extent cx="2358510" cy="676275"/>
            <wp:effectExtent l="0" t="0" r="3810" b="0"/>
            <wp:docPr id="67113753" name="Picture 1" descr="Singapore Airlines Logo and symb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apore Airlines Logo and symbol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1997" cy="685877"/>
                    </a:xfrm>
                    <a:prstGeom prst="rect">
                      <a:avLst/>
                    </a:prstGeom>
                    <a:noFill/>
                    <a:ln>
                      <a:noFill/>
                    </a:ln>
                  </pic:spPr>
                </pic:pic>
              </a:graphicData>
            </a:graphic>
          </wp:inline>
        </w:drawing>
      </w:r>
    </w:p>
    <w:p w14:paraId="7CB20373" w14:textId="77777777" w:rsidR="00B65413" w:rsidRPr="0001670A" w:rsidRDefault="00B65413" w:rsidP="0001670A">
      <w:pPr>
        <w:spacing w:after="30"/>
        <w:jc w:val="center"/>
        <w:rPr>
          <w:rFonts w:ascii="Arial" w:hAnsi="Arial" w:cs="Arial"/>
          <w:b/>
          <w:bCs/>
          <w:sz w:val="24"/>
          <w:szCs w:val="24"/>
        </w:rPr>
      </w:pPr>
    </w:p>
    <w:p w14:paraId="3B4D6DCE" w14:textId="2D3AA180" w:rsidR="00691F2A" w:rsidRDefault="00691F2A" w:rsidP="0001670A">
      <w:pPr>
        <w:pStyle w:val="ListParagraph"/>
        <w:numPr>
          <w:ilvl w:val="0"/>
          <w:numId w:val="15"/>
        </w:numPr>
        <w:spacing w:after="30"/>
        <w:rPr>
          <w:rFonts w:ascii="Arial" w:hAnsi="Arial" w:cs="Arial"/>
          <w:b/>
          <w:bCs/>
          <w:sz w:val="24"/>
          <w:szCs w:val="24"/>
        </w:rPr>
      </w:pPr>
      <w:r w:rsidRPr="0001670A">
        <w:rPr>
          <w:rFonts w:ascii="Arial" w:hAnsi="Arial" w:cs="Arial"/>
          <w:b/>
          <w:bCs/>
          <w:sz w:val="24"/>
          <w:szCs w:val="24"/>
        </w:rPr>
        <w:t>Executive Summary:</w:t>
      </w:r>
    </w:p>
    <w:p w14:paraId="7C207785" w14:textId="77777777" w:rsidR="0001670A" w:rsidRPr="0001670A" w:rsidRDefault="0001670A" w:rsidP="0001670A">
      <w:pPr>
        <w:pStyle w:val="ListParagraph"/>
        <w:spacing w:after="30"/>
        <w:rPr>
          <w:rFonts w:ascii="Arial" w:hAnsi="Arial" w:cs="Arial"/>
          <w:b/>
          <w:bCs/>
          <w:sz w:val="24"/>
          <w:szCs w:val="24"/>
        </w:rPr>
      </w:pPr>
    </w:p>
    <w:p w14:paraId="04B5DED9" w14:textId="20122261" w:rsidR="00691F2A" w:rsidRDefault="004A6834" w:rsidP="0001670A">
      <w:pPr>
        <w:spacing w:after="30"/>
        <w:rPr>
          <w:rFonts w:ascii="Arial" w:hAnsi="Arial" w:cs="Arial"/>
          <w:sz w:val="24"/>
          <w:szCs w:val="24"/>
        </w:rPr>
      </w:pPr>
      <w:r w:rsidRPr="0001670A">
        <w:rPr>
          <w:rFonts w:ascii="Arial" w:hAnsi="Arial" w:cs="Arial"/>
          <w:sz w:val="24"/>
          <w:szCs w:val="24"/>
        </w:rPr>
        <w:t xml:space="preserve">The report analysis </w:t>
      </w:r>
      <w:r w:rsidR="00A934C5" w:rsidRPr="0001670A">
        <w:rPr>
          <w:rFonts w:ascii="Arial" w:hAnsi="Arial" w:cs="Arial"/>
          <w:sz w:val="24"/>
          <w:szCs w:val="24"/>
        </w:rPr>
        <w:t xml:space="preserve">the strategic position of </w:t>
      </w:r>
      <w:r w:rsidRPr="0001670A">
        <w:rPr>
          <w:rFonts w:ascii="Arial" w:hAnsi="Arial" w:cs="Arial"/>
          <w:sz w:val="24"/>
          <w:szCs w:val="24"/>
        </w:rPr>
        <w:t>Singapore Airlines (SIA)</w:t>
      </w:r>
      <w:r w:rsidR="00A934C5" w:rsidRPr="0001670A">
        <w:rPr>
          <w:rFonts w:ascii="Arial" w:hAnsi="Arial" w:cs="Arial"/>
          <w:sz w:val="24"/>
          <w:szCs w:val="24"/>
        </w:rPr>
        <w:t xml:space="preserve"> by identifying </w:t>
      </w:r>
      <w:r w:rsidR="0023002B" w:rsidRPr="0001670A">
        <w:rPr>
          <w:rFonts w:ascii="Arial" w:hAnsi="Arial" w:cs="Arial"/>
          <w:sz w:val="24"/>
          <w:szCs w:val="24"/>
        </w:rPr>
        <w:t>the key</w:t>
      </w:r>
      <w:r w:rsidR="00A228A2" w:rsidRPr="0001670A">
        <w:rPr>
          <w:rFonts w:ascii="Arial" w:hAnsi="Arial" w:cs="Arial"/>
          <w:sz w:val="24"/>
          <w:szCs w:val="24"/>
        </w:rPr>
        <w:t xml:space="preserve"> </w:t>
      </w:r>
      <w:r w:rsidR="0023002B" w:rsidRPr="0001670A">
        <w:rPr>
          <w:rFonts w:ascii="Arial" w:hAnsi="Arial" w:cs="Arial"/>
          <w:sz w:val="24"/>
          <w:szCs w:val="24"/>
        </w:rPr>
        <w:t>areas that are impacting the airlines comp</w:t>
      </w:r>
      <w:r w:rsidR="001E7AEF" w:rsidRPr="0001670A">
        <w:rPr>
          <w:rFonts w:ascii="Arial" w:hAnsi="Arial" w:cs="Arial"/>
          <w:sz w:val="24"/>
          <w:szCs w:val="24"/>
        </w:rPr>
        <w:t xml:space="preserve">etitive strategy in the global sector. The report runs through the </w:t>
      </w:r>
      <w:r w:rsidR="001579E9" w:rsidRPr="0001670A">
        <w:rPr>
          <w:rFonts w:ascii="Arial" w:hAnsi="Arial" w:cs="Arial"/>
          <w:sz w:val="24"/>
          <w:szCs w:val="24"/>
        </w:rPr>
        <w:t xml:space="preserve">main gaps in their business model and provides a recommendation for the same. With the use of Porter’s five Forces and PEST Framework </w:t>
      </w:r>
      <w:r w:rsidR="00B64AAB" w:rsidRPr="0001670A">
        <w:rPr>
          <w:rFonts w:ascii="Arial" w:hAnsi="Arial" w:cs="Arial"/>
          <w:sz w:val="24"/>
          <w:szCs w:val="24"/>
        </w:rPr>
        <w:t xml:space="preserve">the report provides a detailed analysis of Singapore Airlines and the areas where they can focus and </w:t>
      </w:r>
      <w:r w:rsidR="00A228A2" w:rsidRPr="0001670A">
        <w:rPr>
          <w:rFonts w:ascii="Arial" w:hAnsi="Arial" w:cs="Arial"/>
          <w:sz w:val="24"/>
          <w:szCs w:val="24"/>
        </w:rPr>
        <w:t xml:space="preserve">change their direction towards growth. The study also shares insights on sustainable </w:t>
      </w:r>
      <w:r w:rsidR="00B427C7" w:rsidRPr="0001670A">
        <w:rPr>
          <w:rFonts w:ascii="Arial" w:hAnsi="Arial" w:cs="Arial"/>
          <w:sz w:val="24"/>
          <w:szCs w:val="24"/>
        </w:rPr>
        <w:t xml:space="preserve">flying and providing services which are </w:t>
      </w:r>
      <w:r w:rsidR="004C4ED4" w:rsidRPr="0001670A">
        <w:rPr>
          <w:rFonts w:ascii="Arial" w:hAnsi="Arial" w:cs="Arial"/>
          <w:sz w:val="24"/>
          <w:szCs w:val="24"/>
        </w:rPr>
        <w:t>environment</w:t>
      </w:r>
      <w:r w:rsidR="00B427C7" w:rsidRPr="0001670A">
        <w:rPr>
          <w:rFonts w:ascii="Arial" w:hAnsi="Arial" w:cs="Arial"/>
          <w:sz w:val="24"/>
          <w:szCs w:val="24"/>
        </w:rPr>
        <w:t xml:space="preserve"> friendly with their goal be Net zero </w:t>
      </w:r>
      <w:r w:rsidR="00940DCD" w:rsidRPr="0001670A">
        <w:rPr>
          <w:rFonts w:ascii="Arial" w:hAnsi="Arial" w:cs="Arial"/>
          <w:sz w:val="24"/>
          <w:szCs w:val="24"/>
        </w:rPr>
        <w:t xml:space="preserve">in the future. </w:t>
      </w:r>
    </w:p>
    <w:p w14:paraId="06B6610E" w14:textId="77777777" w:rsidR="0001670A" w:rsidRPr="0001670A" w:rsidRDefault="0001670A" w:rsidP="0001670A">
      <w:pPr>
        <w:spacing w:after="30"/>
        <w:rPr>
          <w:rFonts w:ascii="Arial" w:hAnsi="Arial" w:cs="Arial"/>
          <w:sz w:val="24"/>
          <w:szCs w:val="24"/>
        </w:rPr>
      </w:pPr>
    </w:p>
    <w:p w14:paraId="15CDC529" w14:textId="0EC0421A" w:rsidR="00933B62"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t>Introduction:</w:t>
      </w:r>
    </w:p>
    <w:p w14:paraId="699CE1DF" w14:textId="77777777" w:rsidR="0001670A" w:rsidRPr="0001670A" w:rsidRDefault="0001670A" w:rsidP="0001670A">
      <w:pPr>
        <w:pStyle w:val="ListParagraph"/>
        <w:spacing w:after="30"/>
        <w:rPr>
          <w:rFonts w:ascii="Arial" w:hAnsi="Arial" w:cs="Arial"/>
          <w:b/>
          <w:bCs/>
          <w:sz w:val="24"/>
          <w:szCs w:val="24"/>
        </w:rPr>
      </w:pPr>
    </w:p>
    <w:p w14:paraId="6E7A344E" w14:textId="779CCF34" w:rsidR="00D44B06" w:rsidRDefault="00D44B06" w:rsidP="0001670A">
      <w:pPr>
        <w:spacing w:after="30"/>
        <w:rPr>
          <w:rFonts w:ascii="Arial" w:hAnsi="Arial" w:cs="Arial"/>
          <w:sz w:val="24"/>
          <w:szCs w:val="24"/>
        </w:rPr>
      </w:pPr>
      <w:r w:rsidRPr="0001670A">
        <w:rPr>
          <w:rFonts w:ascii="Arial" w:hAnsi="Arial" w:cs="Arial"/>
          <w:sz w:val="24"/>
          <w:szCs w:val="24"/>
        </w:rPr>
        <w:t>Singapore Airlines (SIA)</w:t>
      </w:r>
      <w:r w:rsidR="00894596" w:rsidRPr="0001670A">
        <w:rPr>
          <w:rFonts w:ascii="Arial" w:hAnsi="Arial" w:cs="Arial"/>
          <w:sz w:val="24"/>
          <w:szCs w:val="24"/>
        </w:rPr>
        <w:t xml:space="preserve"> incorporated in 1972 earned a stellar reputation by demonstrating</w:t>
      </w:r>
      <w:r w:rsidRPr="0001670A">
        <w:rPr>
          <w:rFonts w:ascii="Arial" w:hAnsi="Arial" w:cs="Arial"/>
          <w:sz w:val="24"/>
          <w:szCs w:val="24"/>
        </w:rPr>
        <w:t xml:space="preserve"> the integration of corporate objectives with its vision and mission to maintain their competitive advantage in the global aviation sector.</w:t>
      </w:r>
      <w:r w:rsidR="00894596" w:rsidRPr="0001670A">
        <w:rPr>
          <w:rFonts w:ascii="Arial" w:hAnsi="Arial" w:cs="Arial"/>
          <w:sz w:val="24"/>
          <w:szCs w:val="24"/>
        </w:rPr>
        <w:t xml:space="preserve"> </w:t>
      </w:r>
      <w:r w:rsidR="00A02028" w:rsidRPr="0001670A">
        <w:rPr>
          <w:rFonts w:ascii="Arial" w:hAnsi="Arial" w:cs="Arial"/>
          <w:sz w:val="24"/>
          <w:szCs w:val="24"/>
        </w:rPr>
        <w:t>The</w:t>
      </w:r>
      <w:r w:rsidR="00894596" w:rsidRPr="0001670A">
        <w:rPr>
          <w:rFonts w:ascii="Arial" w:hAnsi="Arial" w:cs="Arial"/>
          <w:sz w:val="24"/>
          <w:szCs w:val="24"/>
        </w:rPr>
        <w:t>ir</w:t>
      </w:r>
      <w:r w:rsidR="001F1ADE" w:rsidRPr="0001670A">
        <w:rPr>
          <w:rFonts w:ascii="Arial" w:hAnsi="Arial" w:cs="Arial"/>
          <w:sz w:val="24"/>
          <w:szCs w:val="24"/>
        </w:rPr>
        <w:t xml:space="preserve"> </w:t>
      </w:r>
      <w:r w:rsidR="00A02028" w:rsidRPr="0001670A">
        <w:rPr>
          <w:rFonts w:ascii="Arial" w:hAnsi="Arial" w:cs="Arial"/>
          <w:sz w:val="24"/>
          <w:szCs w:val="24"/>
        </w:rPr>
        <w:t xml:space="preserve">objectives are strategically managed around </w:t>
      </w:r>
      <w:r w:rsidR="007C53DF" w:rsidRPr="0001670A">
        <w:rPr>
          <w:rFonts w:ascii="Arial" w:hAnsi="Arial" w:cs="Arial"/>
          <w:sz w:val="24"/>
          <w:szCs w:val="24"/>
        </w:rPr>
        <w:t xml:space="preserve">maintaining </w:t>
      </w:r>
      <w:r w:rsidR="00172403" w:rsidRPr="0001670A">
        <w:rPr>
          <w:rFonts w:ascii="Arial" w:hAnsi="Arial" w:cs="Arial"/>
          <w:sz w:val="24"/>
          <w:szCs w:val="24"/>
        </w:rPr>
        <w:t>elite</w:t>
      </w:r>
      <w:r w:rsidR="007C53DF" w:rsidRPr="0001670A">
        <w:rPr>
          <w:rFonts w:ascii="Arial" w:hAnsi="Arial" w:cs="Arial"/>
          <w:sz w:val="24"/>
          <w:szCs w:val="24"/>
        </w:rPr>
        <w:t xml:space="preserve"> service quality through </w:t>
      </w:r>
      <w:r w:rsidR="00A02028" w:rsidRPr="0001670A">
        <w:rPr>
          <w:rFonts w:ascii="Arial" w:hAnsi="Arial" w:cs="Arial"/>
          <w:sz w:val="24"/>
          <w:szCs w:val="24"/>
        </w:rPr>
        <w:t>operational excellence, network expansion and sustainable financ</w:t>
      </w:r>
      <w:r w:rsidR="007C53DF" w:rsidRPr="0001670A">
        <w:rPr>
          <w:rFonts w:ascii="Arial" w:hAnsi="Arial" w:cs="Arial"/>
          <w:sz w:val="24"/>
          <w:szCs w:val="24"/>
        </w:rPr>
        <w:t>ial</w:t>
      </w:r>
      <w:r w:rsidR="00A02028" w:rsidRPr="0001670A">
        <w:rPr>
          <w:rFonts w:ascii="Arial" w:hAnsi="Arial" w:cs="Arial"/>
          <w:sz w:val="24"/>
          <w:szCs w:val="24"/>
        </w:rPr>
        <w:t xml:space="preserve"> growth </w:t>
      </w:r>
      <w:r w:rsidR="007C53DF" w:rsidRPr="0001670A">
        <w:rPr>
          <w:rFonts w:ascii="Arial" w:hAnsi="Arial" w:cs="Arial"/>
          <w:sz w:val="24"/>
          <w:szCs w:val="24"/>
        </w:rPr>
        <w:t>that benefit the shareholders and employees of the company</w:t>
      </w:r>
      <w:r w:rsidR="0053209E" w:rsidRPr="0001670A">
        <w:rPr>
          <w:rFonts w:ascii="Arial" w:hAnsi="Arial" w:cs="Arial"/>
          <w:sz w:val="24"/>
          <w:szCs w:val="24"/>
        </w:rPr>
        <w:t>. SIA focuses on providing premium customer service with a judicious financial management. These company objectives are supported by regular investment towards better aircrafts, exceptional in-flight amenities, and broad network connections positioned around Singapore for creating multiple routes for different locations</w:t>
      </w:r>
      <w:r w:rsidR="00894596" w:rsidRPr="0001670A">
        <w:rPr>
          <w:rFonts w:ascii="Arial" w:hAnsi="Arial" w:cs="Arial"/>
          <w:sz w:val="24"/>
          <w:szCs w:val="24"/>
        </w:rPr>
        <w:t xml:space="preserve">. </w:t>
      </w:r>
      <w:r w:rsidR="001F1ADE" w:rsidRPr="0001670A">
        <w:rPr>
          <w:rFonts w:ascii="Arial" w:hAnsi="Arial" w:cs="Arial"/>
          <w:sz w:val="24"/>
          <w:szCs w:val="24"/>
        </w:rPr>
        <w:t xml:space="preserve">Being a part of </w:t>
      </w:r>
      <w:r w:rsidR="00894596" w:rsidRPr="0001670A">
        <w:rPr>
          <w:rFonts w:ascii="Arial" w:hAnsi="Arial" w:cs="Arial"/>
          <w:sz w:val="24"/>
          <w:szCs w:val="24"/>
        </w:rPr>
        <w:t xml:space="preserve">Star Alliance with a motive towards market diversification in multiple sectors like Europe, Australasia and Asia has further aligned its strategic goal of </w:t>
      </w:r>
      <w:r w:rsidR="001F1ADE" w:rsidRPr="0001670A">
        <w:rPr>
          <w:rFonts w:ascii="Arial" w:hAnsi="Arial" w:cs="Arial"/>
          <w:sz w:val="24"/>
          <w:szCs w:val="24"/>
        </w:rPr>
        <w:t>being</w:t>
      </w:r>
      <w:r w:rsidR="00894596" w:rsidRPr="0001670A">
        <w:rPr>
          <w:rFonts w:ascii="Arial" w:hAnsi="Arial" w:cs="Arial"/>
          <w:sz w:val="24"/>
          <w:szCs w:val="24"/>
        </w:rPr>
        <w:t xml:space="preserve"> competitive against their industry rivals ME3 (Emirates, Qatar Airlines &amp; Etihad Airways)</w:t>
      </w:r>
      <w:r w:rsidR="001C7AC8" w:rsidRPr="0001670A">
        <w:rPr>
          <w:rFonts w:ascii="Arial" w:hAnsi="Arial" w:cs="Arial"/>
          <w:sz w:val="24"/>
          <w:szCs w:val="24"/>
        </w:rPr>
        <w:t xml:space="preserve"> </w:t>
      </w:r>
      <w:r w:rsidR="00604E63" w:rsidRPr="0001670A">
        <w:rPr>
          <w:rFonts w:ascii="Arial" w:hAnsi="Arial" w:cs="Arial"/>
          <w:sz w:val="24"/>
          <w:szCs w:val="24"/>
        </w:rPr>
        <w:t>(Singapore Management University, 2024).</w:t>
      </w:r>
    </w:p>
    <w:p w14:paraId="0F144D08" w14:textId="77777777" w:rsidR="0001670A" w:rsidRPr="0001670A" w:rsidRDefault="0001670A" w:rsidP="0001670A">
      <w:pPr>
        <w:spacing w:after="30"/>
        <w:rPr>
          <w:rFonts w:ascii="Arial" w:hAnsi="Arial" w:cs="Arial"/>
          <w:sz w:val="24"/>
          <w:szCs w:val="24"/>
        </w:rPr>
      </w:pPr>
    </w:p>
    <w:p w14:paraId="0D559356" w14:textId="194B2C15" w:rsidR="00933B62"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t>Findings (Strategic Gaps are identified): Business Model Findings:</w:t>
      </w:r>
    </w:p>
    <w:p w14:paraId="4588AA9C" w14:textId="77777777" w:rsidR="0001670A" w:rsidRPr="0001670A" w:rsidRDefault="0001670A" w:rsidP="0001670A">
      <w:pPr>
        <w:pStyle w:val="ListParagraph"/>
        <w:spacing w:after="30"/>
        <w:rPr>
          <w:rFonts w:ascii="Arial" w:hAnsi="Arial" w:cs="Arial"/>
          <w:b/>
          <w:bCs/>
          <w:sz w:val="24"/>
          <w:szCs w:val="24"/>
        </w:rPr>
      </w:pPr>
    </w:p>
    <w:p w14:paraId="365B0781" w14:textId="1125C3A6" w:rsidR="00B23D51" w:rsidRDefault="001F1ADE" w:rsidP="0001670A">
      <w:pPr>
        <w:spacing w:after="30"/>
        <w:rPr>
          <w:rFonts w:ascii="Arial" w:hAnsi="Arial" w:cs="Arial"/>
          <w:b/>
          <w:bCs/>
          <w:noProof/>
          <w:color w:val="EE0000"/>
          <w:sz w:val="24"/>
          <w:szCs w:val="24"/>
        </w:rPr>
      </w:pPr>
      <w:r w:rsidRPr="0001670A">
        <w:rPr>
          <w:rFonts w:ascii="Arial" w:hAnsi="Arial" w:cs="Arial"/>
          <w:sz w:val="24"/>
          <w:szCs w:val="24"/>
        </w:rPr>
        <w:t xml:space="preserve">The business model comprises a combination of elite services and wide range of network </w:t>
      </w:r>
      <w:r w:rsidR="00616E3B" w:rsidRPr="0001670A">
        <w:rPr>
          <w:rFonts w:ascii="Arial" w:hAnsi="Arial" w:cs="Arial"/>
          <w:sz w:val="24"/>
          <w:szCs w:val="24"/>
        </w:rPr>
        <w:t>rooted through Changi, Singapore airport with a partnership alliance and exceptional brand reputation. There are three strategic gaps identified post 2015 market dominance by ME3 and changing passenger preferences</w:t>
      </w:r>
      <w:r w:rsidR="00CD3252" w:rsidRPr="0001670A">
        <w:rPr>
          <w:rFonts w:ascii="Arial" w:hAnsi="Arial" w:cs="Arial"/>
          <w:b/>
          <w:bCs/>
          <w:sz w:val="24"/>
          <w:szCs w:val="24"/>
        </w:rPr>
        <w:t xml:space="preserve"> </w:t>
      </w:r>
      <w:r w:rsidR="00FB5EF5" w:rsidRPr="0001670A">
        <w:rPr>
          <w:rFonts w:ascii="Arial" w:hAnsi="Arial" w:cs="Arial"/>
          <w:sz w:val="24"/>
          <w:szCs w:val="24"/>
        </w:rPr>
        <w:t>(Abdi, Li and Yousefi, 2023).</w:t>
      </w:r>
      <w:r w:rsidR="006240D0" w:rsidRPr="0001670A">
        <w:rPr>
          <w:rFonts w:ascii="Arial" w:hAnsi="Arial" w:cs="Arial"/>
          <w:b/>
          <w:bCs/>
          <w:noProof/>
          <w:color w:val="EE0000"/>
          <w:sz w:val="24"/>
          <w:szCs w:val="24"/>
        </w:rPr>
        <w:t xml:space="preserve"> </w:t>
      </w:r>
    </w:p>
    <w:p w14:paraId="2D27CE95" w14:textId="77777777" w:rsidR="0001670A" w:rsidRDefault="0001670A" w:rsidP="0001670A">
      <w:pPr>
        <w:spacing w:after="30"/>
        <w:rPr>
          <w:rFonts w:ascii="Arial" w:hAnsi="Arial" w:cs="Arial"/>
          <w:b/>
          <w:bCs/>
          <w:noProof/>
          <w:color w:val="EE0000"/>
          <w:sz w:val="24"/>
          <w:szCs w:val="24"/>
        </w:rPr>
      </w:pPr>
    </w:p>
    <w:p w14:paraId="33FEEC51" w14:textId="77777777" w:rsidR="0001670A" w:rsidRDefault="0001670A" w:rsidP="0001670A">
      <w:pPr>
        <w:spacing w:after="30"/>
        <w:rPr>
          <w:rFonts w:ascii="Arial" w:hAnsi="Arial" w:cs="Arial"/>
          <w:b/>
          <w:bCs/>
          <w:noProof/>
          <w:color w:val="EE0000"/>
          <w:sz w:val="24"/>
          <w:szCs w:val="24"/>
        </w:rPr>
      </w:pPr>
    </w:p>
    <w:p w14:paraId="42EB8515" w14:textId="77777777" w:rsidR="0001670A" w:rsidRPr="0001670A" w:rsidRDefault="0001670A" w:rsidP="0001670A">
      <w:pPr>
        <w:spacing w:after="30"/>
        <w:rPr>
          <w:rFonts w:ascii="Arial" w:hAnsi="Arial" w:cs="Arial"/>
          <w:sz w:val="24"/>
          <w:szCs w:val="24"/>
        </w:rPr>
      </w:pPr>
    </w:p>
    <w:p w14:paraId="57953F37" w14:textId="7A3B2F1C" w:rsidR="00616E3B" w:rsidRDefault="0001670A" w:rsidP="0001670A">
      <w:pPr>
        <w:pStyle w:val="ListParagraph"/>
        <w:numPr>
          <w:ilvl w:val="0"/>
          <w:numId w:val="6"/>
        </w:numPr>
        <w:spacing w:after="30"/>
        <w:rPr>
          <w:rFonts w:ascii="Arial" w:hAnsi="Arial" w:cs="Arial"/>
          <w:b/>
          <w:bCs/>
          <w:sz w:val="24"/>
          <w:szCs w:val="24"/>
        </w:rPr>
      </w:pPr>
      <w:r w:rsidRPr="0001670A">
        <w:rPr>
          <w:rFonts w:ascii="Arial" w:hAnsi="Arial" w:cs="Arial"/>
          <w:b/>
          <w:bCs/>
          <w:noProof/>
          <w:color w:val="EE0000"/>
          <w:sz w:val="24"/>
          <w:szCs w:val="24"/>
        </w:rPr>
        <w:lastRenderedPageBreak/>
        <w:drawing>
          <wp:anchor distT="0" distB="0" distL="114300" distR="114300" simplePos="0" relativeHeight="251659264" behindDoc="1" locked="0" layoutInCell="1" allowOverlap="1" wp14:anchorId="153CC3BB" wp14:editId="15122B42">
            <wp:simplePos x="0" y="0"/>
            <wp:positionH relativeFrom="margin">
              <wp:posOffset>3676650</wp:posOffset>
            </wp:positionH>
            <wp:positionV relativeFrom="paragraph">
              <wp:posOffset>0</wp:posOffset>
            </wp:positionV>
            <wp:extent cx="2169160" cy="2554605"/>
            <wp:effectExtent l="0" t="0" r="2540" b="0"/>
            <wp:wrapTight wrapText="bothSides">
              <wp:wrapPolygon edited="0">
                <wp:start x="0" y="0"/>
                <wp:lineTo x="0" y="21423"/>
                <wp:lineTo x="21436" y="21423"/>
                <wp:lineTo x="21436" y="0"/>
                <wp:lineTo x="0" y="0"/>
              </wp:wrapPolygon>
            </wp:wrapTight>
            <wp:docPr id="529144007" name="Picture 3" descr="A diagram of a busine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007" name="Picture 3" descr="A diagram of a business syste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9160" cy="2554605"/>
                    </a:xfrm>
                    <a:prstGeom prst="rect">
                      <a:avLst/>
                    </a:prstGeom>
                    <a:noFill/>
                    <a:ln>
                      <a:noFill/>
                    </a:ln>
                  </pic:spPr>
                </pic:pic>
              </a:graphicData>
            </a:graphic>
            <wp14:sizeRelH relativeFrom="page">
              <wp14:pctWidth>0</wp14:pctWidth>
            </wp14:sizeRelH>
            <wp14:sizeRelV relativeFrom="page">
              <wp14:pctHeight>0</wp14:pctHeight>
            </wp14:sizeRelV>
          </wp:anchor>
        </w:drawing>
      </w:r>
      <w:r w:rsidR="00CD144B" w:rsidRPr="0001670A">
        <w:rPr>
          <w:rFonts w:ascii="Arial" w:hAnsi="Arial" w:cs="Arial"/>
          <w:sz w:val="24"/>
          <w:szCs w:val="24"/>
        </w:rPr>
        <w:t xml:space="preserve"> </w:t>
      </w:r>
      <w:r w:rsidR="00616E3B" w:rsidRPr="0001670A">
        <w:rPr>
          <w:rFonts w:ascii="Arial" w:hAnsi="Arial" w:cs="Arial"/>
          <w:b/>
          <w:bCs/>
          <w:sz w:val="24"/>
          <w:szCs w:val="24"/>
        </w:rPr>
        <w:t xml:space="preserve">Resource </w:t>
      </w:r>
      <w:r w:rsidR="0074594E" w:rsidRPr="0001670A">
        <w:rPr>
          <w:rFonts w:ascii="Arial" w:hAnsi="Arial" w:cs="Arial"/>
          <w:b/>
          <w:bCs/>
          <w:sz w:val="24"/>
          <w:szCs w:val="24"/>
        </w:rPr>
        <w:t>b</w:t>
      </w:r>
      <w:r w:rsidR="00616E3B" w:rsidRPr="0001670A">
        <w:rPr>
          <w:rFonts w:ascii="Arial" w:hAnsi="Arial" w:cs="Arial"/>
          <w:b/>
          <w:bCs/>
          <w:sz w:val="24"/>
          <w:szCs w:val="24"/>
        </w:rPr>
        <w:t>ased</w:t>
      </w:r>
      <w:r w:rsidR="0074594E" w:rsidRPr="0001670A">
        <w:rPr>
          <w:rFonts w:ascii="Arial" w:hAnsi="Arial" w:cs="Arial"/>
          <w:b/>
          <w:bCs/>
          <w:sz w:val="24"/>
          <w:szCs w:val="24"/>
        </w:rPr>
        <w:t xml:space="preserve"> gap (</w:t>
      </w:r>
      <w:r w:rsidR="005945DA" w:rsidRPr="0001670A">
        <w:rPr>
          <w:rFonts w:ascii="Arial" w:hAnsi="Arial" w:cs="Arial"/>
          <w:b/>
          <w:bCs/>
          <w:sz w:val="24"/>
          <w:szCs w:val="24"/>
        </w:rPr>
        <w:t>capability breadth vs scale)</w:t>
      </w:r>
      <w:r w:rsidR="00616E3B" w:rsidRPr="0001670A">
        <w:rPr>
          <w:rFonts w:ascii="Arial" w:hAnsi="Arial" w:cs="Arial"/>
          <w:b/>
          <w:bCs/>
          <w:sz w:val="24"/>
          <w:szCs w:val="24"/>
        </w:rPr>
        <w:t>:</w:t>
      </w:r>
    </w:p>
    <w:p w14:paraId="39AC1D24" w14:textId="77777777" w:rsidR="0001670A" w:rsidRPr="0001670A" w:rsidRDefault="0001670A" w:rsidP="0001670A">
      <w:pPr>
        <w:pStyle w:val="ListParagraph"/>
        <w:spacing w:after="30"/>
        <w:ind w:left="1080"/>
        <w:rPr>
          <w:rFonts w:ascii="Arial" w:hAnsi="Arial" w:cs="Arial"/>
          <w:b/>
          <w:bCs/>
          <w:sz w:val="24"/>
          <w:szCs w:val="24"/>
        </w:rPr>
      </w:pPr>
    </w:p>
    <w:p w14:paraId="63B7FAB4" w14:textId="21FCCC6D" w:rsidR="00793B55" w:rsidRDefault="0088724D" w:rsidP="0001670A">
      <w:pPr>
        <w:spacing w:after="30"/>
        <w:rPr>
          <w:rFonts w:ascii="Arial" w:hAnsi="Arial" w:cs="Arial"/>
          <w:sz w:val="24"/>
          <w:szCs w:val="24"/>
        </w:rPr>
      </w:pPr>
      <w:r w:rsidRPr="0001670A">
        <w:rPr>
          <w:rFonts w:ascii="Arial" w:hAnsi="Arial" w:cs="Arial"/>
          <w:sz w:val="24"/>
          <w:szCs w:val="24"/>
        </w:rPr>
        <w:t xml:space="preserve">SIA’s a </w:t>
      </w:r>
      <w:r w:rsidR="00B22901" w:rsidRPr="0001670A">
        <w:rPr>
          <w:rFonts w:ascii="Arial" w:hAnsi="Arial" w:cs="Arial"/>
          <w:sz w:val="24"/>
          <w:szCs w:val="24"/>
        </w:rPr>
        <w:t>list of valuable intangible resources like exceptional crew services</w:t>
      </w:r>
      <w:r w:rsidR="009C14FA" w:rsidRPr="0001670A">
        <w:rPr>
          <w:rFonts w:ascii="Arial" w:hAnsi="Arial" w:cs="Arial"/>
          <w:sz w:val="24"/>
          <w:szCs w:val="24"/>
        </w:rPr>
        <w:t xml:space="preserve">, brand quality, etc is limited by a smaller </w:t>
      </w:r>
      <w:r w:rsidR="00C06CBB" w:rsidRPr="0001670A">
        <w:rPr>
          <w:rFonts w:ascii="Arial" w:hAnsi="Arial" w:cs="Arial"/>
          <w:sz w:val="24"/>
          <w:szCs w:val="24"/>
        </w:rPr>
        <w:t xml:space="preserve">operational scope when compared to the </w:t>
      </w:r>
      <w:r w:rsidR="00780DF8" w:rsidRPr="0001670A">
        <w:rPr>
          <w:rFonts w:ascii="Arial" w:hAnsi="Arial" w:cs="Arial"/>
          <w:sz w:val="24"/>
          <w:szCs w:val="24"/>
        </w:rPr>
        <w:t xml:space="preserve">current industry giants like ME3 carriers that uses the </w:t>
      </w:r>
      <w:r w:rsidR="002033B6" w:rsidRPr="0001670A">
        <w:rPr>
          <w:rFonts w:ascii="Arial" w:hAnsi="Arial" w:cs="Arial"/>
          <w:sz w:val="24"/>
          <w:szCs w:val="24"/>
        </w:rPr>
        <w:t xml:space="preserve">state provided funds in upgrading their capabilities </w:t>
      </w:r>
      <w:r w:rsidR="00847AF6" w:rsidRPr="0001670A">
        <w:rPr>
          <w:rFonts w:ascii="Arial" w:hAnsi="Arial" w:cs="Arial"/>
          <w:sz w:val="24"/>
          <w:szCs w:val="24"/>
        </w:rPr>
        <w:t xml:space="preserve">in terms of increasing the crew members, number of </w:t>
      </w:r>
      <w:r w:rsidR="008C3DD1" w:rsidRPr="0001670A">
        <w:rPr>
          <w:rFonts w:ascii="Arial" w:hAnsi="Arial" w:cs="Arial"/>
          <w:sz w:val="24"/>
          <w:szCs w:val="24"/>
        </w:rPr>
        <w:t xml:space="preserve">aircrafts that help them deploy their business services at a larger scale and generate more flights for </w:t>
      </w:r>
      <w:r w:rsidR="004C553B" w:rsidRPr="0001670A">
        <w:rPr>
          <w:rFonts w:ascii="Arial" w:hAnsi="Arial" w:cs="Arial"/>
          <w:sz w:val="24"/>
          <w:szCs w:val="24"/>
        </w:rPr>
        <w:t>passengers</w:t>
      </w:r>
      <w:r w:rsidR="00C31941" w:rsidRPr="0001670A">
        <w:rPr>
          <w:rFonts w:ascii="Arial" w:hAnsi="Arial" w:cs="Arial"/>
          <w:sz w:val="24"/>
          <w:szCs w:val="24"/>
        </w:rPr>
        <w:t xml:space="preserve">. </w:t>
      </w:r>
      <w:r w:rsidR="00284461" w:rsidRPr="0001670A">
        <w:rPr>
          <w:rFonts w:ascii="Arial" w:hAnsi="Arial" w:cs="Arial"/>
          <w:sz w:val="24"/>
          <w:szCs w:val="24"/>
        </w:rPr>
        <w:t xml:space="preserve">SIA’s ability to match </w:t>
      </w:r>
      <w:r w:rsidR="00EE3668" w:rsidRPr="0001670A">
        <w:rPr>
          <w:rFonts w:ascii="Arial" w:hAnsi="Arial" w:cs="Arial"/>
          <w:sz w:val="24"/>
          <w:szCs w:val="24"/>
        </w:rPr>
        <w:t xml:space="preserve">the level of flight frequency </w:t>
      </w:r>
      <w:r w:rsidR="00F0441A" w:rsidRPr="0001670A">
        <w:rPr>
          <w:rFonts w:ascii="Arial" w:hAnsi="Arial" w:cs="Arial"/>
          <w:sz w:val="24"/>
          <w:szCs w:val="24"/>
        </w:rPr>
        <w:t>with diverse routs becomes difficult when scale matters</w:t>
      </w:r>
      <w:r w:rsidR="00DE4CEF" w:rsidRPr="0001670A">
        <w:rPr>
          <w:rFonts w:ascii="Arial" w:hAnsi="Arial" w:cs="Arial"/>
          <w:sz w:val="24"/>
          <w:szCs w:val="24"/>
        </w:rPr>
        <w:t xml:space="preserve"> (Abdi, Li and Yousefi, 2023).</w:t>
      </w:r>
      <w:r w:rsidR="00793B55" w:rsidRPr="0001670A">
        <w:rPr>
          <w:rFonts w:ascii="Arial" w:hAnsi="Arial" w:cs="Arial"/>
          <w:sz w:val="24"/>
          <w:szCs w:val="24"/>
        </w:rPr>
        <w:t xml:space="preserve"> </w:t>
      </w:r>
    </w:p>
    <w:p w14:paraId="458582E8" w14:textId="77777777" w:rsidR="0001670A" w:rsidRPr="0001670A" w:rsidRDefault="0001670A" w:rsidP="0001670A">
      <w:pPr>
        <w:spacing w:after="30"/>
        <w:rPr>
          <w:rFonts w:ascii="Arial" w:hAnsi="Arial" w:cs="Arial"/>
          <w:sz w:val="24"/>
          <w:szCs w:val="24"/>
        </w:rPr>
      </w:pPr>
    </w:p>
    <w:p w14:paraId="4CB182CE" w14:textId="77777777" w:rsidR="00F0441A" w:rsidRDefault="00F0441A"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 xml:space="preserve">Activity-system gap (network &amp; partnerships): </w:t>
      </w:r>
    </w:p>
    <w:p w14:paraId="329EC36D" w14:textId="77777777" w:rsidR="0001670A" w:rsidRPr="0001670A" w:rsidRDefault="0001670A" w:rsidP="0001670A">
      <w:pPr>
        <w:pStyle w:val="ListParagraph"/>
        <w:spacing w:after="30"/>
        <w:ind w:left="1080"/>
        <w:rPr>
          <w:rFonts w:ascii="Arial" w:hAnsi="Arial" w:cs="Arial"/>
          <w:b/>
          <w:bCs/>
          <w:sz w:val="24"/>
          <w:szCs w:val="24"/>
        </w:rPr>
      </w:pPr>
    </w:p>
    <w:p w14:paraId="415BE06B" w14:textId="398ABDCE" w:rsidR="00C40AF1" w:rsidRDefault="009E2CDA" w:rsidP="0001670A">
      <w:pPr>
        <w:spacing w:after="30"/>
        <w:rPr>
          <w:rFonts w:ascii="Arial" w:hAnsi="Arial" w:cs="Arial"/>
          <w:sz w:val="24"/>
          <w:szCs w:val="24"/>
        </w:rPr>
      </w:pPr>
      <w:r w:rsidRPr="0001670A">
        <w:rPr>
          <w:rFonts w:ascii="Arial" w:hAnsi="Arial" w:cs="Arial"/>
          <w:sz w:val="24"/>
          <w:szCs w:val="24"/>
        </w:rPr>
        <w:t xml:space="preserve">The membership with Star Alliance </w:t>
      </w:r>
      <w:r w:rsidR="0074479C" w:rsidRPr="0001670A">
        <w:rPr>
          <w:rFonts w:ascii="Arial" w:hAnsi="Arial" w:cs="Arial"/>
          <w:sz w:val="24"/>
          <w:szCs w:val="24"/>
        </w:rPr>
        <w:t xml:space="preserve">a centred activity system delivers the value but at </w:t>
      </w:r>
      <w:r w:rsidR="00853CFC" w:rsidRPr="0001670A">
        <w:rPr>
          <w:rFonts w:ascii="Arial" w:hAnsi="Arial" w:cs="Arial"/>
          <w:sz w:val="24"/>
          <w:szCs w:val="24"/>
        </w:rPr>
        <w:t xml:space="preserve">a </w:t>
      </w:r>
      <w:r w:rsidR="0074479C" w:rsidRPr="0001670A">
        <w:rPr>
          <w:rFonts w:ascii="Arial" w:hAnsi="Arial" w:cs="Arial"/>
          <w:sz w:val="24"/>
          <w:szCs w:val="24"/>
        </w:rPr>
        <w:t xml:space="preserve">very </w:t>
      </w:r>
      <w:r w:rsidR="005A415F" w:rsidRPr="0001670A">
        <w:rPr>
          <w:rFonts w:ascii="Arial" w:hAnsi="Arial" w:cs="Arial"/>
          <w:sz w:val="24"/>
          <w:szCs w:val="24"/>
        </w:rPr>
        <w:t>low rate when compared to that of ME3’s</w:t>
      </w:r>
      <w:r w:rsidR="003D400E" w:rsidRPr="0001670A">
        <w:rPr>
          <w:rFonts w:ascii="Arial" w:hAnsi="Arial" w:cs="Arial"/>
          <w:sz w:val="24"/>
          <w:szCs w:val="24"/>
        </w:rPr>
        <w:t xml:space="preserve"> vertically integrated system </w:t>
      </w:r>
      <w:r w:rsidR="0023113A" w:rsidRPr="0001670A">
        <w:rPr>
          <w:rFonts w:ascii="Arial" w:hAnsi="Arial" w:cs="Arial"/>
          <w:sz w:val="24"/>
          <w:szCs w:val="24"/>
        </w:rPr>
        <w:t xml:space="preserve">that helps in </w:t>
      </w:r>
      <w:r w:rsidR="006322B0" w:rsidRPr="0001670A">
        <w:rPr>
          <w:rFonts w:ascii="Arial" w:hAnsi="Arial" w:cs="Arial"/>
          <w:sz w:val="24"/>
          <w:szCs w:val="24"/>
        </w:rPr>
        <w:t>c</w:t>
      </w:r>
      <w:r w:rsidR="00CF2DE6" w:rsidRPr="0001670A">
        <w:rPr>
          <w:rFonts w:ascii="Arial" w:hAnsi="Arial" w:cs="Arial"/>
          <w:sz w:val="24"/>
          <w:szCs w:val="24"/>
        </w:rPr>
        <w:t xml:space="preserve">ommercial partnership and flight scheduling </w:t>
      </w:r>
      <w:r w:rsidR="00F75FC6" w:rsidRPr="0001670A">
        <w:rPr>
          <w:rFonts w:ascii="Arial" w:hAnsi="Arial" w:cs="Arial"/>
          <w:sz w:val="24"/>
          <w:szCs w:val="24"/>
        </w:rPr>
        <w:t xml:space="preserve">resulting in </w:t>
      </w:r>
      <w:r w:rsidR="00877BF6" w:rsidRPr="0001670A">
        <w:rPr>
          <w:rFonts w:ascii="Arial" w:hAnsi="Arial" w:cs="Arial"/>
          <w:sz w:val="24"/>
          <w:szCs w:val="24"/>
        </w:rPr>
        <w:t xml:space="preserve">effective operational outcomes </w:t>
      </w:r>
      <w:r w:rsidR="009636A4" w:rsidRPr="0001670A">
        <w:rPr>
          <w:rFonts w:ascii="Arial" w:hAnsi="Arial" w:cs="Arial"/>
          <w:sz w:val="24"/>
          <w:szCs w:val="24"/>
        </w:rPr>
        <w:t>and limiting the slots for the</w:t>
      </w:r>
      <w:r w:rsidR="006322B0" w:rsidRPr="0001670A">
        <w:rPr>
          <w:rFonts w:ascii="Arial" w:hAnsi="Arial" w:cs="Arial"/>
          <w:sz w:val="24"/>
          <w:szCs w:val="24"/>
        </w:rPr>
        <w:t>ir</w:t>
      </w:r>
      <w:r w:rsidR="009636A4" w:rsidRPr="0001670A">
        <w:rPr>
          <w:rFonts w:ascii="Arial" w:hAnsi="Arial" w:cs="Arial"/>
          <w:sz w:val="24"/>
          <w:szCs w:val="24"/>
        </w:rPr>
        <w:t xml:space="preserve"> competitors </w:t>
      </w:r>
      <w:r w:rsidR="005B13EF" w:rsidRPr="0001670A">
        <w:rPr>
          <w:rFonts w:ascii="Arial" w:hAnsi="Arial" w:cs="Arial"/>
          <w:sz w:val="24"/>
          <w:szCs w:val="24"/>
        </w:rPr>
        <w:t>which results in long</w:t>
      </w:r>
      <w:r w:rsidR="00754A3A" w:rsidRPr="0001670A">
        <w:rPr>
          <w:rFonts w:ascii="Arial" w:hAnsi="Arial" w:cs="Arial"/>
          <w:sz w:val="24"/>
          <w:szCs w:val="24"/>
        </w:rPr>
        <w:t xml:space="preserve">-haul </w:t>
      </w:r>
      <w:r w:rsidR="00C40AF1" w:rsidRPr="0001670A">
        <w:rPr>
          <w:rFonts w:ascii="Arial" w:hAnsi="Arial" w:cs="Arial"/>
          <w:sz w:val="24"/>
          <w:szCs w:val="24"/>
        </w:rPr>
        <w:t>in one-stop itineraries</w:t>
      </w:r>
      <w:r w:rsidR="00DE4CEF" w:rsidRPr="0001670A">
        <w:rPr>
          <w:rFonts w:ascii="Arial" w:hAnsi="Arial" w:cs="Arial"/>
          <w:sz w:val="24"/>
          <w:szCs w:val="24"/>
        </w:rPr>
        <w:t xml:space="preserve"> (Abdi, Li and Yousefi, 2023)</w:t>
      </w:r>
      <w:r w:rsidR="00C40AF1" w:rsidRPr="0001670A">
        <w:rPr>
          <w:rFonts w:ascii="Arial" w:hAnsi="Arial" w:cs="Arial"/>
          <w:sz w:val="24"/>
          <w:szCs w:val="24"/>
        </w:rPr>
        <w:t>.</w:t>
      </w:r>
    </w:p>
    <w:p w14:paraId="38058E41" w14:textId="77777777" w:rsidR="0001670A" w:rsidRPr="0001670A" w:rsidRDefault="0001670A" w:rsidP="0001670A">
      <w:pPr>
        <w:spacing w:after="30"/>
        <w:rPr>
          <w:rFonts w:ascii="Arial" w:hAnsi="Arial" w:cs="Arial"/>
          <w:sz w:val="24"/>
          <w:szCs w:val="24"/>
        </w:rPr>
      </w:pPr>
    </w:p>
    <w:p w14:paraId="3E5873C0" w14:textId="77777777" w:rsidR="00853CFC" w:rsidRDefault="001F1ADE"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 xml:space="preserve">Product-offering gap (segment coverage and yield management): </w:t>
      </w:r>
    </w:p>
    <w:p w14:paraId="51D91060" w14:textId="77777777" w:rsidR="0001670A" w:rsidRPr="0001670A" w:rsidRDefault="0001670A" w:rsidP="0001670A">
      <w:pPr>
        <w:pStyle w:val="ListParagraph"/>
        <w:spacing w:after="30"/>
        <w:ind w:left="1080"/>
        <w:rPr>
          <w:rFonts w:ascii="Arial" w:hAnsi="Arial" w:cs="Arial"/>
          <w:b/>
          <w:bCs/>
          <w:sz w:val="24"/>
          <w:szCs w:val="24"/>
        </w:rPr>
      </w:pPr>
    </w:p>
    <w:p w14:paraId="6EA2BE69" w14:textId="74C424D9" w:rsidR="001C2317" w:rsidRDefault="009B240B" w:rsidP="0001670A">
      <w:pPr>
        <w:spacing w:after="30"/>
        <w:rPr>
          <w:rFonts w:ascii="Arial" w:hAnsi="Arial" w:cs="Arial"/>
          <w:sz w:val="24"/>
          <w:szCs w:val="24"/>
        </w:rPr>
      </w:pPr>
      <w:r w:rsidRPr="0001670A">
        <w:rPr>
          <w:rFonts w:ascii="Arial" w:hAnsi="Arial" w:cs="Arial"/>
          <w:sz w:val="24"/>
          <w:szCs w:val="24"/>
        </w:rPr>
        <w:t xml:space="preserve">While the competition among the elite </w:t>
      </w:r>
      <w:r w:rsidR="006D599C" w:rsidRPr="0001670A">
        <w:rPr>
          <w:rFonts w:ascii="Arial" w:hAnsi="Arial" w:cs="Arial"/>
          <w:sz w:val="24"/>
          <w:szCs w:val="24"/>
        </w:rPr>
        <w:t xml:space="preserve">product differentiation remains strong, the </w:t>
      </w:r>
      <w:r w:rsidR="00F61249" w:rsidRPr="0001670A">
        <w:rPr>
          <w:rFonts w:ascii="Arial" w:hAnsi="Arial" w:cs="Arial"/>
          <w:sz w:val="24"/>
          <w:szCs w:val="24"/>
        </w:rPr>
        <w:t>mid</w:t>
      </w:r>
      <w:r w:rsidR="00F66AE8" w:rsidRPr="0001670A">
        <w:rPr>
          <w:rFonts w:ascii="Arial" w:hAnsi="Arial" w:cs="Arial"/>
          <w:sz w:val="24"/>
          <w:szCs w:val="24"/>
        </w:rPr>
        <w:t xml:space="preserve">dle market offerings </w:t>
      </w:r>
      <w:r w:rsidR="001835A0" w:rsidRPr="0001670A">
        <w:rPr>
          <w:rFonts w:ascii="Arial" w:hAnsi="Arial" w:cs="Arial"/>
          <w:sz w:val="24"/>
          <w:szCs w:val="24"/>
        </w:rPr>
        <w:t xml:space="preserve">still </w:t>
      </w:r>
      <w:r w:rsidR="00754A3A" w:rsidRPr="0001670A">
        <w:rPr>
          <w:rFonts w:ascii="Arial" w:hAnsi="Arial" w:cs="Arial"/>
          <w:sz w:val="24"/>
          <w:szCs w:val="24"/>
        </w:rPr>
        <w:t>create</w:t>
      </w:r>
      <w:r w:rsidR="001835A0" w:rsidRPr="0001670A">
        <w:rPr>
          <w:rFonts w:ascii="Arial" w:hAnsi="Arial" w:cs="Arial"/>
          <w:sz w:val="24"/>
          <w:szCs w:val="24"/>
        </w:rPr>
        <w:t xml:space="preserve"> the gaps </w:t>
      </w:r>
      <w:r w:rsidR="005E0B8C" w:rsidRPr="0001670A">
        <w:rPr>
          <w:rFonts w:ascii="Arial" w:hAnsi="Arial" w:cs="Arial"/>
          <w:sz w:val="24"/>
          <w:szCs w:val="24"/>
        </w:rPr>
        <w:t>specifically in low-cost and long</w:t>
      </w:r>
      <w:r w:rsidR="00AC005E" w:rsidRPr="0001670A">
        <w:rPr>
          <w:rFonts w:ascii="Arial" w:hAnsi="Arial" w:cs="Arial"/>
          <w:sz w:val="24"/>
          <w:szCs w:val="24"/>
        </w:rPr>
        <w:t>-h</w:t>
      </w:r>
      <w:r w:rsidR="00754A3A" w:rsidRPr="0001670A">
        <w:rPr>
          <w:rFonts w:ascii="Arial" w:hAnsi="Arial" w:cs="Arial"/>
          <w:sz w:val="24"/>
          <w:szCs w:val="24"/>
        </w:rPr>
        <w:t xml:space="preserve">aul segment. </w:t>
      </w:r>
      <w:r w:rsidR="00CB1C1E" w:rsidRPr="0001670A">
        <w:rPr>
          <w:rFonts w:ascii="Arial" w:hAnsi="Arial" w:cs="Arial"/>
          <w:sz w:val="24"/>
          <w:szCs w:val="24"/>
        </w:rPr>
        <w:t>This leaves the competitors to have the advantage of capturing the price sensitive traffic and scale their yield</w:t>
      </w:r>
      <w:r w:rsidR="00DE4CEF" w:rsidRPr="0001670A">
        <w:rPr>
          <w:rFonts w:ascii="Arial" w:hAnsi="Arial" w:cs="Arial"/>
          <w:sz w:val="24"/>
          <w:szCs w:val="24"/>
        </w:rPr>
        <w:t xml:space="preserve"> (Abdi, Li and Yousefi, 2023)</w:t>
      </w:r>
      <w:r w:rsidR="00CB1C1E" w:rsidRPr="0001670A">
        <w:rPr>
          <w:rFonts w:ascii="Arial" w:hAnsi="Arial" w:cs="Arial"/>
          <w:sz w:val="24"/>
          <w:szCs w:val="24"/>
        </w:rPr>
        <w:t>.</w:t>
      </w:r>
    </w:p>
    <w:p w14:paraId="763D971A" w14:textId="77777777" w:rsidR="0001670A" w:rsidRPr="0001670A" w:rsidRDefault="0001670A" w:rsidP="0001670A">
      <w:pPr>
        <w:spacing w:after="30"/>
        <w:rPr>
          <w:rFonts w:ascii="Arial" w:hAnsi="Arial" w:cs="Arial"/>
          <w:sz w:val="24"/>
          <w:szCs w:val="24"/>
        </w:rPr>
      </w:pPr>
    </w:p>
    <w:p w14:paraId="311F43CB" w14:textId="31BAC59F" w:rsidR="001C2317" w:rsidRPr="0001670A"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t>Findings (Strategic Gaps are identified): External Environment Findings (Porter’s 5 Forces and Industry attractiveness, PEST Analysis)</w:t>
      </w:r>
      <w:r w:rsidR="001C2317" w:rsidRPr="0001670A">
        <w:rPr>
          <w:rFonts w:ascii="Arial" w:hAnsi="Arial" w:cs="Arial"/>
          <w:b/>
          <w:bCs/>
          <w:sz w:val="24"/>
          <w:szCs w:val="24"/>
        </w:rPr>
        <w:t>:</w:t>
      </w:r>
    </w:p>
    <w:p w14:paraId="4F4C58E1" w14:textId="77777777" w:rsidR="00B16919" w:rsidRPr="0001670A" w:rsidRDefault="00B16919" w:rsidP="0001670A">
      <w:pPr>
        <w:pStyle w:val="ListParagraph"/>
        <w:spacing w:after="30"/>
        <w:rPr>
          <w:rFonts w:ascii="Arial" w:hAnsi="Arial" w:cs="Arial"/>
          <w:b/>
          <w:bCs/>
          <w:sz w:val="24"/>
          <w:szCs w:val="24"/>
        </w:rPr>
      </w:pPr>
    </w:p>
    <w:p w14:paraId="43355B09" w14:textId="40D1CAFE" w:rsidR="0001670A" w:rsidRPr="0001670A" w:rsidRDefault="002B3D8A"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What are the major environmental factors impacting the industry?</w:t>
      </w:r>
    </w:p>
    <w:p w14:paraId="40E3F644" w14:textId="6ACAB4E8" w:rsidR="002B3D8A" w:rsidRPr="0001670A" w:rsidRDefault="009554DC" w:rsidP="0001670A">
      <w:pPr>
        <w:spacing w:after="30"/>
        <w:rPr>
          <w:rFonts w:ascii="Arial" w:hAnsi="Arial" w:cs="Arial"/>
          <w:sz w:val="24"/>
          <w:szCs w:val="24"/>
        </w:rPr>
      </w:pPr>
      <w:r w:rsidRPr="0001670A">
        <w:rPr>
          <w:rFonts w:ascii="Arial" w:hAnsi="Arial" w:cs="Arial"/>
          <w:noProof/>
          <w:sz w:val="24"/>
          <w:szCs w:val="24"/>
        </w:rPr>
        <w:drawing>
          <wp:anchor distT="0" distB="0" distL="114300" distR="114300" simplePos="0" relativeHeight="251660288" behindDoc="1" locked="0" layoutInCell="1" allowOverlap="1" wp14:anchorId="70476E4B" wp14:editId="43193091">
            <wp:simplePos x="0" y="0"/>
            <wp:positionH relativeFrom="margin">
              <wp:align>right</wp:align>
            </wp:positionH>
            <wp:positionV relativeFrom="paragraph">
              <wp:posOffset>121285</wp:posOffset>
            </wp:positionV>
            <wp:extent cx="2051050" cy="1778000"/>
            <wp:effectExtent l="0" t="0" r="6350" b="0"/>
            <wp:wrapTight wrapText="bothSides">
              <wp:wrapPolygon edited="0">
                <wp:start x="0" y="0"/>
                <wp:lineTo x="0" y="21291"/>
                <wp:lineTo x="21466" y="21291"/>
                <wp:lineTo x="21466" y="0"/>
                <wp:lineTo x="0" y="0"/>
              </wp:wrapPolygon>
            </wp:wrapTight>
            <wp:docPr id="2131549434" name="Picture 2" descr="1: Porters Five Forces Model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Porters Five Forces Model | Download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51050" cy="177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E7B66" w:rsidRPr="0001670A">
        <w:rPr>
          <w:rFonts w:ascii="Arial" w:hAnsi="Arial" w:cs="Arial"/>
          <w:sz w:val="24"/>
          <w:szCs w:val="24"/>
        </w:rPr>
        <w:t xml:space="preserve">The major environmental factor impacting the industry can explained </w:t>
      </w:r>
      <w:r w:rsidR="00DC6435" w:rsidRPr="0001670A">
        <w:rPr>
          <w:rFonts w:ascii="Arial" w:hAnsi="Arial" w:cs="Arial"/>
          <w:sz w:val="24"/>
          <w:szCs w:val="24"/>
        </w:rPr>
        <w:t>using the Poter’s force of Competitive Rivalry</w:t>
      </w:r>
      <w:r w:rsidR="00E47AD0" w:rsidRPr="0001670A">
        <w:rPr>
          <w:rFonts w:ascii="Arial" w:hAnsi="Arial" w:cs="Arial"/>
          <w:sz w:val="24"/>
          <w:szCs w:val="24"/>
        </w:rPr>
        <w:t xml:space="preserve">. </w:t>
      </w:r>
      <w:r w:rsidR="008E66B0" w:rsidRPr="0001670A">
        <w:rPr>
          <w:rFonts w:ascii="Arial" w:hAnsi="Arial" w:cs="Arial"/>
          <w:sz w:val="24"/>
          <w:szCs w:val="24"/>
        </w:rPr>
        <w:t>In the aviation industry</w:t>
      </w:r>
      <w:r w:rsidR="001A3035" w:rsidRPr="0001670A">
        <w:rPr>
          <w:rFonts w:ascii="Arial" w:hAnsi="Arial" w:cs="Arial"/>
          <w:sz w:val="24"/>
          <w:szCs w:val="24"/>
        </w:rPr>
        <w:t xml:space="preserve">, </w:t>
      </w:r>
      <w:r w:rsidR="00BC0022" w:rsidRPr="0001670A">
        <w:rPr>
          <w:rFonts w:ascii="Arial" w:hAnsi="Arial" w:cs="Arial"/>
          <w:sz w:val="24"/>
          <w:szCs w:val="24"/>
        </w:rPr>
        <w:t xml:space="preserve">SIA </w:t>
      </w:r>
      <w:r w:rsidR="007449D5" w:rsidRPr="0001670A">
        <w:rPr>
          <w:rFonts w:ascii="Arial" w:hAnsi="Arial" w:cs="Arial"/>
          <w:sz w:val="24"/>
          <w:szCs w:val="24"/>
        </w:rPr>
        <w:t xml:space="preserve">has a cutthroat rivalry among multiple airlines especially with </w:t>
      </w:r>
      <w:r w:rsidR="00265E22" w:rsidRPr="0001670A">
        <w:rPr>
          <w:rFonts w:ascii="Arial" w:hAnsi="Arial" w:cs="Arial"/>
          <w:sz w:val="24"/>
          <w:szCs w:val="24"/>
        </w:rPr>
        <w:t>“</w:t>
      </w:r>
      <w:r w:rsidR="001A3035" w:rsidRPr="0001670A">
        <w:rPr>
          <w:rFonts w:ascii="Arial" w:hAnsi="Arial" w:cs="Arial"/>
          <w:sz w:val="24"/>
          <w:szCs w:val="24"/>
        </w:rPr>
        <w:t>ME3</w:t>
      </w:r>
      <w:r w:rsidR="00265E22" w:rsidRPr="0001670A">
        <w:rPr>
          <w:rFonts w:ascii="Arial" w:hAnsi="Arial" w:cs="Arial"/>
          <w:sz w:val="24"/>
          <w:szCs w:val="24"/>
        </w:rPr>
        <w:t>”</w:t>
      </w:r>
      <w:r w:rsidR="001A3035" w:rsidRPr="0001670A">
        <w:rPr>
          <w:rFonts w:ascii="Arial" w:hAnsi="Arial" w:cs="Arial"/>
          <w:sz w:val="24"/>
          <w:szCs w:val="24"/>
        </w:rPr>
        <w:t xml:space="preserve"> the Middle Eastern </w:t>
      </w:r>
      <w:r w:rsidR="00BD732E" w:rsidRPr="0001670A">
        <w:rPr>
          <w:rFonts w:ascii="Arial" w:hAnsi="Arial" w:cs="Arial"/>
          <w:sz w:val="24"/>
          <w:szCs w:val="24"/>
        </w:rPr>
        <w:t xml:space="preserve">carriers like </w:t>
      </w:r>
      <w:r w:rsidR="00AB3A42" w:rsidRPr="0001670A">
        <w:rPr>
          <w:rFonts w:ascii="Arial" w:hAnsi="Arial" w:cs="Arial"/>
          <w:sz w:val="24"/>
          <w:szCs w:val="24"/>
        </w:rPr>
        <w:t xml:space="preserve">Emirates, Qatar Airways </w:t>
      </w:r>
      <w:r w:rsidR="00BC0022" w:rsidRPr="0001670A">
        <w:rPr>
          <w:rFonts w:ascii="Arial" w:hAnsi="Arial" w:cs="Arial"/>
          <w:sz w:val="24"/>
          <w:szCs w:val="24"/>
        </w:rPr>
        <w:t>and</w:t>
      </w:r>
      <w:r w:rsidR="00AB3A42" w:rsidRPr="0001670A">
        <w:rPr>
          <w:rFonts w:ascii="Arial" w:hAnsi="Arial" w:cs="Arial"/>
          <w:sz w:val="24"/>
          <w:szCs w:val="24"/>
        </w:rPr>
        <w:t xml:space="preserve"> Et</w:t>
      </w:r>
      <w:r w:rsidR="00BC0022" w:rsidRPr="0001670A">
        <w:rPr>
          <w:rFonts w:ascii="Arial" w:hAnsi="Arial" w:cs="Arial"/>
          <w:sz w:val="24"/>
          <w:szCs w:val="24"/>
        </w:rPr>
        <w:t>ihad Airways</w:t>
      </w:r>
      <w:r w:rsidR="00BD732E" w:rsidRPr="0001670A">
        <w:rPr>
          <w:rFonts w:ascii="Arial" w:hAnsi="Arial" w:cs="Arial"/>
          <w:sz w:val="24"/>
          <w:szCs w:val="24"/>
        </w:rPr>
        <w:t xml:space="preserve">. </w:t>
      </w:r>
      <w:r w:rsidR="00937D0F" w:rsidRPr="0001670A">
        <w:rPr>
          <w:rFonts w:ascii="Arial" w:hAnsi="Arial" w:cs="Arial"/>
          <w:sz w:val="24"/>
          <w:szCs w:val="24"/>
        </w:rPr>
        <w:t>Post 2015, t</w:t>
      </w:r>
      <w:r w:rsidR="00AF1B31" w:rsidRPr="0001670A">
        <w:rPr>
          <w:rFonts w:ascii="Arial" w:hAnsi="Arial" w:cs="Arial"/>
          <w:sz w:val="24"/>
          <w:szCs w:val="24"/>
        </w:rPr>
        <w:t xml:space="preserve">hese </w:t>
      </w:r>
      <w:r w:rsidR="00966305" w:rsidRPr="0001670A">
        <w:rPr>
          <w:rFonts w:ascii="Arial" w:hAnsi="Arial" w:cs="Arial"/>
          <w:sz w:val="24"/>
          <w:szCs w:val="24"/>
        </w:rPr>
        <w:t xml:space="preserve">aviation companies </w:t>
      </w:r>
      <w:r w:rsidR="00937D0F" w:rsidRPr="0001670A">
        <w:rPr>
          <w:rFonts w:ascii="Arial" w:hAnsi="Arial" w:cs="Arial"/>
          <w:sz w:val="24"/>
          <w:szCs w:val="24"/>
        </w:rPr>
        <w:t xml:space="preserve">have rapidly grown </w:t>
      </w:r>
      <w:r w:rsidR="00D73AC2" w:rsidRPr="0001670A">
        <w:rPr>
          <w:rFonts w:ascii="Arial" w:hAnsi="Arial" w:cs="Arial"/>
          <w:sz w:val="24"/>
          <w:szCs w:val="24"/>
        </w:rPr>
        <w:t xml:space="preserve">by leveraging </w:t>
      </w:r>
      <w:r w:rsidR="00161B97" w:rsidRPr="0001670A">
        <w:rPr>
          <w:rFonts w:ascii="Arial" w:hAnsi="Arial" w:cs="Arial"/>
          <w:sz w:val="24"/>
          <w:szCs w:val="24"/>
        </w:rPr>
        <w:t>high-capacity</w:t>
      </w:r>
      <w:r w:rsidR="00D73AC2" w:rsidRPr="0001670A">
        <w:rPr>
          <w:rFonts w:ascii="Arial" w:hAnsi="Arial" w:cs="Arial"/>
          <w:sz w:val="24"/>
          <w:szCs w:val="24"/>
        </w:rPr>
        <w:t xml:space="preserve"> aircrafts, providing </w:t>
      </w:r>
      <w:r w:rsidR="00035D49" w:rsidRPr="0001670A">
        <w:rPr>
          <w:rFonts w:ascii="Arial" w:hAnsi="Arial" w:cs="Arial"/>
          <w:sz w:val="24"/>
          <w:szCs w:val="24"/>
        </w:rPr>
        <w:t xml:space="preserve">premium facilities with </w:t>
      </w:r>
      <w:r w:rsidR="00161B97" w:rsidRPr="0001670A">
        <w:rPr>
          <w:rFonts w:ascii="Arial" w:hAnsi="Arial" w:cs="Arial"/>
          <w:sz w:val="24"/>
          <w:szCs w:val="24"/>
        </w:rPr>
        <w:t>connectivity to</w:t>
      </w:r>
      <w:r w:rsidR="009B20F9" w:rsidRPr="0001670A">
        <w:rPr>
          <w:rFonts w:ascii="Arial" w:hAnsi="Arial" w:cs="Arial"/>
          <w:sz w:val="24"/>
          <w:szCs w:val="24"/>
        </w:rPr>
        <w:t xml:space="preserve"> multiple locations</w:t>
      </w:r>
      <w:r w:rsidR="0028167D" w:rsidRPr="0001670A">
        <w:rPr>
          <w:rFonts w:ascii="Arial" w:hAnsi="Arial" w:cs="Arial"/>
          <w:sz w:val="24"/>
          <w:szCs w:val="24"/>
        </w:rPr>
        <w:t xml:space="preserve">, which has highly affected the </w:t>
      </w:r>
      <w:r w:rsidR="003E13F9" w:rsidRPr="0001670A">
        <w:rPr>
          <w:rFonts w:ascii="Arial" w:hAnsi="Arial" w:cs="Arial"/>
          <w:sz w:val="24"/>
          <w:szCs w:val="24"/>
        </w:rPr>
        <w:t xml:space="preserve">dominance </w:t>
      </w:r>
      <w:r w:rsidR="003E13F9" w:rsidRPr="0001670A">
        <w:rPr>
          <w:rFonts w:ascii="Arial" w:hAnsi="Arial" w:cs="Arial"/>
          <w:sz w:val="24"/>
          <w:szCs w:val="24"/>
        </w:rPr>
        <w:lastRenderedPageBreak/>
        <w:t xml:space="preserve">of SIA in the market. </w:t>
      </w:r>
      <w:r w:rsidR="008C7EB8" w:rsidRPr="0001670A">
        <w:rPr>
          <w:rFonts w:ascii="Arial" w:hAnsi="Arial" w:cs="Arial"/>
          <w:sz w:val="24"/>
          <w:szCs w:val="24"/>
        </w:rPr>
        <w:t>Looking at the situation,</w:t>
      </w:r>
      <w:r w:rsidR="00161B97" w:rsidRPr="0001670A">
        <w:rPr>
          <w:rFonts w:ascii="Arial" w:hAnsi="Arial" w:cs="Arial"/>
          <w:sz w:val="24"/>
          <w:szCs w:val="24"/>
        </w:rPr>
        <w:t xml:space="preserve"> it is </w:t>
      </w:r>
      <w:r w:rsidR="00D742D4" w:rsidRPr="0001670A">
        <w:rPr>
          <w:rFonts w:ascii="Arial" w:hAnsi="Arial" w:cs="Arial"/>
          <w:sz w:val="24"/>
          <w:szCs w:val="24"/>
        </w:rPr>
        <w:t>obvious</w:t>
      </w:r>
      <w:r w:rsidR="00E25760" w:rsidRPr="0001670A">
        <w:rPr>
          <w:rFonts w:ascii="Arial" w:hAnsi="Arial" w:cs="Arial"/>
          <w:sz w:val="24"/>
          <w:szCs w:val="24"/>
        </w:rPr>
        <w:t xml:space="preserve"> that SIA is finding it difficult to compete in the current market </w:t>
      </w:r>
      <w:r w:rsidR="001E6B13" w:rsidRPr="0001670A">
        <w:rPr>
          <w:rFonts w:ascii="Arial" w:hAnsi="Arial" w:cs="Arial"/>
          <w:sz w:val="24"/>
          <w:szCs w:val="24"/>
        </w:rPr>
        <w:t xml:space="preserve">scope and </w:t>
      </w:r>
      <w:r w:rsidR="00D742D4" w:rsidRPr="0001670A">
        <w:rPr>
          <w:rFonts w:ascii="Arial" w:hAnsi="Arial" w:cs="Arial"/>
          <w:sz w:val="24"/>
          <w:szCs w:val="24"/>
        </w:rPr>
        <w:t>they</w:t>
      </w:r>
      <w:r w:rsidR="001E6B13" w:rsidRPr="0001670A">
        <w:rPr>
          <w:rFonts w:ascii="Arial" w:hAnsi="Arial" w:cs="Arial"/>
          <w:sz w:val="24"/>
          <w:szCs w:val="24"/>
        </w:rPr>
        <w:t xml:space="preserve"> should try and shift their focus towards </w:t>
      </w:r>
      <w:r w:rsidR="002844E6" w:rsidRPr="0001670A">
        <w:rPr>
          <w:rFonts w:ascii="Arial" w:hAnsi="Arial" w:cs="Arial"/>
          <w:sz w:val="24"/>
          <w:szCs w:val="24"/>
        </w:rPr>
        <w:t>product differentiation</w:t>
      </w:r>
      <w:r w:rsidR="008C7EB8" w:rsidRPr="0001670A">
        <w:rPr>
          <w:rFonts w:ascii="Arial" w:hAnsi="Arial" w:cs="Arial"/>
          <w:sz w:val="24"/>
          <w:szCs w:val="24"/>
        </w:rPr>
        <w:t xml:space="preserve"> (Fan &amp; </w:t>
      </w:r>
      <w:proofErr w:type="spellStart"/>
      <w:r w:rsidR="008C7EB8" w:rsidRPr="0001670A">
        <w:rPr>
          <w:rFonts w:ascii="Arial" w:hAnsi="Arial" w:cs="Arial"/>
          <w:sz w:val="24"/>
          <w:szCs w:val="24"/>
        </w:rPr>
        <w:t>Lingblad</w:t>
      </w:r>
      <w:proofErr w:type="spellEnd"/>
      <w:r w:rsidR="008C7EB8" w:rsidRPr="0001670A">
        <w:rPr>
          <w:rFonts w:ascii="Arial" w:hAnsi="Arial" w:cs="Arial"/>
          <w:sz w:val="24"/>
          <w:szCs w:val="24"/>
        </w:rPr>
        <w:t>, 2016)</w:t>
      </w:r>
      <w:r w:rsidR="00475D5C" w:rsidRPr="0001670A">
        <w:rPr>
          <w:rFonts w:ascii="Arial" w:hAnsi="Arial" w:cs="Arial"/>
          <w:sz w:val="24"/>
          <w:szCs w:val="24"/>
        </w:rPr>
        <w:t>.</w:t>
      </w:r>
      <w:r w:rsidR="008C7EB8" w:rsidRPr="0001670A">
        <w:rPr>
          <w:rFonts w:ascii="Arial" w:hAnsi="Arial" w:cs="Arial"/>
          <w:sz w:val="24"/>
          <w:szCs w:val="24"/>
        </w:rPr>
        <w:t xml:space="preserve"> </w:t>
      </w:r>
    </w:p>
    <w:p w14:paraId="497A9789" w14:textId="5F5C4526" w:rsidR="00746BE5" w:rsidRDefault="00C4188D" w:rsidP="0001670A">
      <w:pPr>
        <w:spacing w:after="30"/>
        <w:rPr>
          <w:rFonts w:ascii="Arial" w:hAnsi="Arial" w:cs="Arial"/>
          <w:sz w:val="24"/>
          <w:szCs w:val="24"/>
        </w:rPr>
      </w:pPr>
      <w:r w:rsidRPr="0001670A">
        <w:rPr>
          <w:rFonts w:ascii="Arial" w:hAnsi="Arial" w:cs="Arial"/>
          <w:sz w:val="24"/>
          <w:szCs w:val="24"/>
        </w:rPr>
        <w:t xml:space="preserve">As per the case study on Singapore Airlines SIA’s </w:t>
      </w:r>
      <w:r w:rsidR="006C0A3E" w:rsidRPr="0001670A">
        <w:rPr>
          <w:rFonts w:ascii="Arial" w:hAnsi="Arial" w:cs="Arial"/>
          <w:sz w:val="24"/>
          <w:szCs w:val="24"/>
        </w:rPr>
        <w:t xml:space="preserve">major hold on the “Kangaroo Route” is </w:t>
      </w:r>
      <w:r w:rsidR="00344CEF" w:rsidRPr="0001670A">
        <w:rPr>
          <w:rFonts w:ascii="Arial" w:hAnsi="Arial" w:cs="Arial"/>
          <w:sz w:val="24"/>
          <w:szCs w:val="24"/>
        </w:rPr>
        <w:t>being taken over by the ME3 carriers in terms of their g</w:t>
      </w:r>
      <w:r w:rsidR="00B16919" w:rsidRPr="0001670A">
        <w:rPr>
          <w:rFonts w:ascii="Arial" w:hAnsi="Arial" w:cs="Arial"/>
          <w:sz w:val="24"/>
          <w:szCs w:val="24"/>
        </w:rPr>
        <w:t xml:space="preserve">lobal reach and cost model (Singapore Management University, 2024). </w:t>
      </w:r>
      <w:r w:rsidR="00FF6F49" w:rsidRPr="0001670A">
        <w:rPr>
          <w:rFonts w:ascii="Arial" w:hAnsi="Arial" w:cs="Arial"/>
          <w:sz w:val="24"/>
          <w:szCs w:val="24"/>
        </w:rPr>
        <w:t xml:space="preserve">This clearly explains </w:t>
      </w:r>
      <w:r w:rsidR="00E94DF1" w:rsidRPr="0001670A">
        <w:rPr>
          <w:rFonts w:ascii="Arial" w:hAnsi="Arial" w:cs="Arial"/>
          <w:sz w:val="24"/>
          <w:szCs w:val="24"/>
        </w:rPr>
        <w:t xml:space="preserve">that competitive rivalry is the major environmental factor impacting </w:t>
      </w:r>
      <w:r w:rsidR="00743AD1" w:rsidRPr="0001670A">
        <w:rPr>
          <w:rFonts w:ascii="Arial" w:hAnsi="Arial" w:cs="Arial"/>
          <w:sz w:val="24"/>
          <w:szCs w:val="24"/>
        </w:rPr>
        <w:t>SIA’s</w:t>
      </w:r>
      <w:r w:rsidR="00E94DF1" w:rsidRPr="0001670A">
        <w:rPr>
          <w:rFonts w:ascii="Arial" w:hAnsi="Arial" w:cs="Arial"/>
          <w:sz w:val="24"/>
          <w:szCs w:val="24"/>
        </w:rPr>
        <w:t xml:space="preserve"> business model</w:t>
      </w:r>
      <w:r w:rsidR="00743AD1" w:rsidRPr="0001670A">
        <w:rPr>
          <w:rFonts w:ascii="Arial" w:hAnsi="Arial" w:cs="Arial"/>
          <w:sz w:val="24"/>
          <w:szCs w:val="24"/>
        </w:rPr>
        <w:t>.</w:t>
      </w:r>
    </w:p>
    <w:p w14:paraId="2D442BA1" w14:textId="77777777" w:rsidR="0001670A" w:rsidRPr="0001670A" w:rsidRDefault="0001670A" w:rsidP="0001670A">
      <w:pPr>
        <w:spacing w:after="30"/>
        <w:rPr>
          <w:rFonts w:ascii="Arial" w:hAnsi="Arial" w:cs="Arial"/>
          <w:sz w:val="24"/>
          <w:szCs w:val="24"/>
        </w:rPr>
      </w:pPr>
    </w:p>
    <w:p w14:paraId="19246AAE" w14:textId="5C72D453" w:rsidR="002B3D8A" w:rsidRDefault="002B3D8A"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Indicate which industry factors impact the Business Model of the case study company</w:t>
      </w:r>
      <w:r w:rsidR="00D16AA9" w:rsidRPr="0001670A">
        <w:rPr>
          <w:rFonts w:ascii="Arial" w:hAnsi="Arial" w:cs="Arial"/>
          <w:b/>
          <w:bCs/>
          <w:sz w:val="24"/>
          <w:szCs w:val="24"/>
        </w:rPr>
        <w:t>?</w:t>
      </w:r>
    </w:p>
    <w:p w14:paraId="6764C322" w14:textId="77777777" w:rsidR="0001670A" w:rsidRPr="0001670A" w:rsidRDefault="0001670A" w:rsidP="0001670A">
      <w:pPr>
        <w:pStyle w:val="ListParagraph"/>
        <w:spacing w:after="30"/>
        <w:ind w:left="1080"/>
        <w:rPr>
          <w:rFonts w:ascii="Arial" w:hAnsi="Arial" w:cs="Arial"/>
          <w:b/>
          <w:bCs/>
          <w:sz w:val="24"/>
          <w:szCs w:val="24"/>
        </w:rPr>
      </w:pPr>
    </w:p>
    <w:p w14:paraId="7CD744C1" w14:textId="12369748" w:rsidR="00027FCC" w:rsidRDefault="00B57514" w:rsidP="0001670A">
      <w:pPr>
        <w:spacing w:after="30"/>
        <w:rPr>
          <w:rFonts w:ascii="Arial" w:hAnsi="Arial" w:cs="Arial"/>
          <w:sz w:val="24"/>
          <w:szCs w:val="24"/>
        </w:rPr>
      </w:pPr>
      <w:r w:rsidRPr="0001670A">
        <w:rPr>
          <w:rFonts w:ascii="Arial" w:hAnsi="Arial" w:cs="Arial"/>
          <w:noProof/>
          <w:sz w:val="24"/>
          <w:szCs w:val="24"/>
        </w:rPr>
        <w:drawing>
          <wp:anchor distT="0" distB="0" distL="114300" distR="114300" simplePos="0" relativeHeight="251661312" behindDoc="1" locked="0" layoutInCell="1" allowOverlap="1" wp14:anchorId="53564D64" wp14:editId="3A7CBBC5">
            <wp:simplePos x="0" y="0"/>
            <wp:positionH relativeFrom="margin">
              <wp:align>left</wp:align>
            </wp:positionH>
            <wp:positionV relativeFrom="paragraph">
              <wp:posOffset>5080</wp:posOffset>
            </wp:positionV>
            <wp:extent cx="2230120" cy="2324100"/>
            <wp:effectExtent l="0" t="0" r="0" b="0"/>
            <wp:wrapTight wrapText="bothSides">
              <wp:wrapPolygon edited="0">
                <wp:start x="0" y="0"/>
                <wp:lineTo x="0" y="21423"/>
                <wp:lineTo x="21403" y="21423"/>
                <wp:lineTo x="21403" y="0"/>
                <wp:lineTo x="0" y="0"/>
              </wp:wrapPolygon>
            </wp:wrapTight>
            <wp:docPr id="1704123516" name="Picture 1" descr="A black and white diagram of pest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23516" name="Picture 1" descr="A black and white diagram of pest analysi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30120" cy="2324100"/>
                    </a:xfrm>
                    <a:prstGeom prst="rect">
                      <a:avLst/>
                    </a:prstGeom>
                  </pic:spPr>
                </pic:pic>
              </a:graphicData>
            </a:graphic>
            <wp14:sizeRelH relativeFrom="page">
              <wp14:pctWidth>0</wp14:pctWidth>
            </wp14:sizeRelH>
            <wp14:sizeRelV relativeFrom="page">
              <wp14:pctHeight>0</wp14:pctHeight>
            </wp14:sizeRelV>
          </wp:anchor>
        </w:drawing>
      </w:r>
      <w:r w:rsidR="00C7557F" w:rsidRPr="0001670A">
        <w:rPr>
          <w:rFonts w:ascii="Arial" w:hAnsi="Arial" w:cs="Arial"/>
          <w:sz w:val="24"/>
          <w:szCs w:val="24"/>
        </w:rPr>
        <w:t xml:space="preserve">Through PEST </w:t>
      </w:r>
      <w:r w:rsidR="00BA73C8" w:rsidRPr="0001670A">
        <w:rPr>
          <w:rFonts w:ascii="Arial" w:hAnsi="Arial" w:cs="Arial"/>
          <w:sz w:val="24"/>
          <w:szCs w:val="24"/>
        </w:rPr>
        <w:t xml:space="preserve">analysis we </w:t>
      </w:r>
      <w:r w:rsidR="00A14822" w:rsidRPr="0001670A">
        <w:rPr>
          <w:rFonts w:ascii="Arial" w:hAnsi="Arial" w:cs="Arial"/>
          <w:sz w:val="24"/>
          <w:szCs w:val="24"/>
        </w:rPr>
        <w:t xml:space="preserve">understand that Technological factor was </w:t>
      </w:r>
      <w:r w:rsidR="00904AA6" w:rsidRPr="0001670A">
        <w:rPr>
          <w:rFonts w:ascii="Arial" w:hAnsi="Arial" w:cs="Arial"/>
          <w:sz w:val="24"/>
          <w:szCs w:val="24"/>
        </w:rPr>
        <w:t>impactin</w:t>
      </w:r>
      <w:r w:rsidR="00A549E0" w:rsidRPr="0001670A">
        <w:rPr>
          <w:rFonts w:ascii="Arial" w:hAnsi="Arial" w:cs="Arial"/>
          <w:sz w:val="24"/>
          <w:szCs w:val="24"/>
        </w:rPr>
        <w:t xml:space="preserve">g SIA’s business model. </w:t>
      </w:r>
      <w:r w:rsidR="0067313C" w:rsidRPr="0001670A">
        <w:rPr>
          <w:rFonts w:ascii="Arial" w:hAnsi="Arial" w:cs="Arial"/>
          <w:sz w:val="24"/>
          <w:szCs w:val="24"/>
        </w:rPr>
        <w:t xml:space="preserve">Due to lack of </w:t>
      </w:r>
      <w:r w:rsidR="00BA089F" w:rsidRPr="0001670A">
        <w:rPr>
          <w:rFonts w:ascii="Arial" w:hAnsi="Arial" w:cs="Arial"/>
          <w:sz w:val="24"/>
          <w:szCs w:val="24"/>
        </w:rPr>
        <w:t xml:space="preserve">technological advancement </w:t>
      </w:r>
      <w:r w:rsidR="002679D3" w:rsidRPr="0001670A">
        <w:rPr>
          <w:rFonts w:ascii="Arial" w:hAnsi="Arial" w:cs="Arial"/>
          <w:sz w:val="24"/>
          <w:szCs w:val="24"/>
        </w:rPr>
        <w:t xml:space="preserve">specifically for long-range aircrafts </w:t>
      </w:r>
      <w:r w:rsidR="00B05D9F" w:rsidRPr="0001670A">
        <w:rPr>
          <w:rFonts w:ascii="Arial" w:hAnsi="Arial" w:cs="Arial"/>
          <w:sz w:val="24"/>
          <w:szCs w:val="24"/>
        </w:rPr>
        <w:t xml:space="preserve">with more fuel efficiency </w:t>
      </w:r>
      <w:r w:rsidR="00FE1B3B" w:rsidRPr="0001670A">
        <w:rPr>
          <w:rFonts w:ascii="Arial" w:hAnsi="Arial" w:cs="Arial"/>
          <w:sz w:val="24"/>
          <w:szCs w:val="24"/>
        </w:rPr>
        <w:t xml:space="preserve">enabled aircraft carriers like ME3 to </w:t>
      </w:r>
      <w:r w:rsidR="0097510F" w:rsidRPr="0001670A">
        <w:rPr>
          <w:rFonts w:ascii="Arial" w:hAnsi="Arial" w:cs="Arial"/>
          <w:sz w:val="24"/>
          <w:szCs w:val="24"/>
        </w:rPr>
        <w:t xml:space="preserve">come with new hubs and multiple </w:t>
      </w:r>
      <w:r w:rsidR="008176D4" w:rsidRPr="0001670A">
        <w:rPr>
          <w:rFonts w:ascii="Arial" w:hAnsi="Arial" w:cs="Arial"/>
          <w:sz w:val="24"/>
          <w:szCs w:val="24"/>
        </w:rPr>
        <w:t xml:space="preserve">routing patterns on the Europe </w:t>
      </w:r>
      <w:r w:rsidR="009C1E2E" w:rsidRPr="0001670A">
        <w:rPr>
          <w:rFonts w:ascii="Arial" w:hAnsi="Arial" w:cs="Arial"/>
          <w:sz w:val="24"/>
          <w:szCs w:val="24"/>
        </w:rPr>
        <w:t xml:space="preserve">– </w:t>
      </w:r>
      <w:proofErr w:type="spellStart"/>
      <w:r w:rsidR="009C1E2E" w:rsidRPr="0001670A">
        <w:rPr>
          <w:rFonts w:ascii="Arial" w:hAnsi="Arial" w:cs="Arial"/>
          <w:sz w:val="24"/>
          <w:szCs w:val="24"/>
        </w:rPr>
        <w:t>Asutralasia</w:t>
      </w:r>
      <w:proofErr w:type="spellEnd"/>
      <w:r w:rsidR="009C1E2E" w:rsidRPr="0001670A">
        <w:rPr>
          <w:rFonts w:ascii="Arial" w:hAnsi="Arial" w:cs="Arial"/>
          <w:sz w:val="24"/>
          <w:szCs w:val="24"/>
        </w:rPr>
        <w:t xml:space="preserve"> sector (Singapore Management University, 2024).</w:t>
      </w:r>
      <w:r w:rsidR="005151D3" w:rsidRPr="0001670A">
        <w:rPr>
          <w:rFonts w:ascii="Arial" w:hAnsi="Arial" w:cs="Arial"/>
          <w:sz w:val="24"/>
          <w:szCs w:val="24"/>
        </w:rPr>
        <w:t xml:space="preserve"> </w:t>
      </w:r>
      <w:r w:rsidR="00467A37" w:rsidRPr="0001670A">
        <w:rPr>
          <w:rFonts w:ascii="Arial" w:hAnsi="Arial" w:cs="Arial"/>
          <w:sz w:val="24"/>
          <w:szCs w:val="24"/>
        </w:rPr>
        <w:t xml:space="preserve">This clearly </w:t>
      </w:r>
      <w:r w:rsidR="001A1B43" w:rsidRPr="0001670A">
        <w:rPr>
          <w:rFonts w:ascii="Arial" w:hAnsi="Arial" w:cs="Arial"/>
          <w:sz w:val="24"/>
          <w:szCs w:val="24"/>
        </w:rPr>
        <w:t xml:space="preserve">highlights the </w:t>
      </w:r>
      <w:r w:rsidR="00823144" w:rsidRPr="0001670A">
        <w:rPr>
          <w:rFonts w:ascii="Arial" w:hAnsi="Arial" w:cs="Arial"/>
          <w:sz w:val="24"/>
          <w:szCs w:val="24"/>
        </w:rPr>
        <w:t xml:space="preserve">removal of friction </w:t>
      </w:r>
      <w:r w:rsidR="00204B9A" w:rsidRPr="0001670A">
        <w:rPr>
          <w:rFonts w:ascii="Arial" w:hAnsi="Arial" w:cs="Arial"/>
          <w:sz w:val="24"/>
          <w:szCs w:val="24"/>
        </w:rPr>
        <w:t xml:space="preserve">for rivals like ME3 to </w:t>
      </w:r>
      <w:r w:rsidR="00C05BBE" w:rsidRPr="0001670A">
        <w:rPr>
          <w:rFonts w:ascii="Arial" w:hAnsi="Arial" w:cs="Arial"/>
          <w:sz w:val="24"/>
          <w:szCs w:val="24"/>
        </w:rPr>
        <w:t>expand</w:t>
      </w:r>
      <w:r w:rsidR="00204B9A" w:rsidRPr="0001670A">
        <w:rPr>
          <w:rFonts w:ascii="Arial" w:hAnsi="Arial" w:cs="Arial"/>
          <w:sz w:val="24"/>
          <w:szCs w:val="24"/>
        </w:rPr>
        <w:t xml:space="preserve"> their capacity and have a wider reach over the </w:t>
      </w:r>
      <w:r w:rsidR="00F60DD9" w:rsidRPr="0001670A">
        <w:rPr>
          <w:rFonts w:ascii="Arial" w:hAnsi="Arial" w:cs="Arial"/>
          <w:sz w:val="24"/>
          <w:szCs w:val="24"/>
        </w:rPr>
        <w:t>market.</w:t>
      </w:r>
      <w:r w:rsidR="00F03864" w:rsidRPr="0001670A">
        <w:rPr>
          <w:rFonts w:ascii="Arial" w:hAnsi="Arial" w:cs="Arial"/>
          <w:sz w:val="24"/>
          <w:szCs w:val="24"/>
        </w:rPr>
        <w:t xml:space="preserve"> This has also resulted in deteriorating the </w:t>
      </w:r>
      <w:r w:rsidR="00E31C0B" w:rsidRPr="0001670A">
        <w:rPr>
          <w:rFonts w:ascii="Arial" w:hAnsi="Arial" w:cs="Arial"/>
          <w:sz w:val="24"/>
          <w:szCs w:val="24"/>
        </w:rPr>
        <w:t xml:space="preserve">Singapore hub which was an advantage for SIA. </w:t>
      </w:r>
      <w:r w:rsidR="00F03864" w:rsidRPr="0001670A">
        <w:rPr>
          <w:rFonts w:ascii="Arial" w:hAnsi="Arial" w:cs="Arial"/>
          <w:sz w:val="24"/>
          <w:szCs w:val="24"/>
        </w:rPr>
        <w:t xml:space="preserve"> </w:t>
      </w:r>
    </w:p>
    <w:p w14:paraId="4B8752B8" w14:textId="77777777" w:rsidR="0001670A" w:rsidRPr="0001670A" w:rsidRDefault="0001670A" w:rsidP="0001670A">
      <w:pPr>
        <w:spacing w:after="30"/>
        <w:rPr>
          <w:rFonts w:ascii="Arial" w:hAnsi="Arial" w:cs="Arial"/>
          <w:sz w:val="24"/>
          <w:szCs w:val="24"/>
        </w:rPr>
      </w:pPr>
    </w:p>
    <w:p w14:paraId="38F01F67" w14:textId="1E36377C" w:rsidR="00B16122" w:rsidRDefault="002B3D8A"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Is the industry attractive at the end of the case study? Why? Why not?</w:t>
      </w:r>
    </w:p>
    <w:p w14:paraId="5C120476" w14:textId="77777777" w:rsidR="0001670A" w:rsidRPr="0001670A" w:rsidRDefault="0001670A" w:rsidP="0001670A">
      <w:pPr>
        <w:spacing w:after="30"/>
        <w:rPr>
          <w:rFonts w:ascii="Arial" w:hAnsi="Arial" w:cs="Arial"/>
          <w:b/>
          <w:bCs/>
          <w:sz w:val="24"/>
          <w:szCs w:val="24"/>
        </w:rPr>
      </w:pPr>
    </w:p>
    <w:p w14:paraId="615C92B4" w14:textId="77777777" w:rsidR="00BE2432" w:rsidRPr="0001670A" w:rsidRDefault="0092135F" w:rsidP="0001670A">
      <w:pPr>
        <w:spacing w:after="30"/>
        <w:rPr>
          <w:rFonts w:ascii="Arial" w:hAnsi="Arial" w:cs="Arial"/>
          <w:sz w:val="24"/>
          <w:szCs w:val="24"/>
        </w:rPr>
      </w:pPr>
      <w:r w:rsidRPr="0001670A">
        <w:rPr>
          <w:rFonts w:ascii="Arial" w:hAnsi="Arial" w:cs="Arial"/>
          <w:sz w:val="24"/>
          <w:szCs w:val="24"/>
        </w:rPr>
        <w:t>Looking at the end period of the case study,</w:t>
      </w:r>
      <w:r w:rsidR="00A0530A" w:rsidRPr="0001670A">
        <w:rPr>
          <w:rFonts w:ascii="Arial" w:hAnsi="Arial" w:cs="Arial"/>
          <w:sz w:val="24"/>
          <w:szCs w:val="24"/>
        </w:rPr>
        <w:t xml:space="preserve"> it is less attractive for SIA to function as a </w:t>
      </w:r>
      <w:r w:rsidR="00877657" w:rsidRPr="0001670A">
        <w:rPr>
          <w:rFonts w:ascii="Arial" w:hAnsi="Arial" w:cs="Arial"/>
          <w:sz w:val="24"/>
          <w:szCs w:val="24"/>
        </w:rPr>
        <w:t xml:space="preserve">flag carrier. </w:t>
      </w:r>
      <w:r w:rsidRPr="0001670A">
        <w:rPr>
          <w:rFonts w:ascii="Arial" w:hAnsi="Arial" w:cs="Arial"/>
          <w:sz w:val="24"/>
          <w:szCs w:val="24"/>
        </w:rPr>
        <w:t xml:space="preserve">With the </w:t>
      </w:r>
      <w:r w:rsidR="008E0AC6" w:rsidRPr="0001670A">
        <w:rPr>
          <w:rFonts w:ascii="Arial" w:hAnsi="Arial" w:cs="Arial"/>
          <w:sz w:val="24"/>
          <w:szCs w:val="24"/>
        </w:rPr>
        <w:t xml:space="preserve">issues over capacity </w:t>
      </w:r>
      <w:r w:rsidR="00633349" w:rsidRPr="0001670A">
        <w:rPr>
          <w:rFonts w:ascii="Arial" w:hAnsi="Arial" w:cs="Arial"/>
          <w:sz w:val="24"/>
          <w:szCs w:val="24"/>
        </w:rPr>
        <w:t xml:space="preserve">due lack of technological advancement and </w:t>
      </w:r>
      <w:r w:rsidR="009E422D" w:rsidRPr="0001670A">
        <w:rPr>
          <w:rFonts w:ascii="Arial" w:hAnsi="Arial" w:cs="Arial"/>
          <w:sz w:val="24"/>
          <w:szCs w:val="24"/>
        </w:rPr>
        <w:t xml:space="preserve">intense rivalry from the global players </w:t>
      </w:r>
      <w:r w:rsidR="00D52233" w:rsidRPr="0001670A">
        <w:rPr>
          <w:rFonts w:ascii="Arial" w:hAnsi="Arial" w:cs="Arial"/>
          <w:sz w:val="24"/>
          <w:szCs w:val="24"/>
        </w:rPr>
        <w:t xml:space="preserve">would make it difficult for </w:t>
      </w:r>
      <w:r w:rsidR="00A11A3C" w:rsidRPr="0001670A">
        <w:rPr>
          <w:rFonts w:ascii="Arial" w:hAnsi="Arial" w:cs="Arial"/>
          <w:sz w:val="24"/>
          <w:szCs w:val="24"/>
        </w:rPr>
        <w:t xml:space="preserve">Singapore Airlines to maintain their premium </w:t>
      </w:r>
      <w:r w:rsidR="00B76D11" w:rsidRPr="0001670A">
        <w:rPr>
          <w:rFonts w:ascii="Arial" w:hAnsi="Arial" w:cs="Arial"/>
          <w:sz w:val="24"/>
          <w:szCs w:val="24"/>
        </w:rPr>
        <w:t>fare rates.</w:t>
      </w:r>
      <w:r w:rsidR="008D43B2" w:rsidRPr="0001670A">
        <w:rPr>
          <w:rFonts w:ascii="Arial" w:hAnsi="Arial" w:cs="Arial"/>
          <w:sz w:val="24"/>
          <w:szCs w:val="24"/>
        </w:rPr>
        <w:t xml:space="preserve"> Even if there is advancement in these areas it would still be difficult for </w:t>
      </w:r>
      <w:r w:rsidR="00597926" w:rsidRPr="0001670A">
        <w:rPr>
          <w:rFonts w:ascii="Arial" w:hAnsi="Arial" w:cs="Arial"/>
          <w:sz w:val="24"/>
          <w:szCs w:val="24"/>
        </w:rPr>
        <w:t>them to overcome the mounting pressure on yield</w:t>
      </w:r>
      <w:r w:rsidR="008E4A82" w:rsidRPr="0001670A">
        <w:rPr>
          <w:rFonts w:ascii="Arial" w:hAnsi="Arial" w:cs="Arial"/>
          <w:sz w:val="24"/>
          <w:szCs w:val="24"/>
        </w:rPr>
        <w:t xml:space="preserve"> (Fan &amp; </w:t>
      </w:r>
      <w:proofErr w:type="spellStart"/>
      <w:r w:rsidR="008E4A82" w:rsidRPr="0001670A">
        <w:rPr>
          <w:rFonts w:ascii="Arial" w:hAnsi="Arial" w:cs="Arial"/>
          <w:sz w:val="24"/>
          <w:szCs w:val="24"/>
        </w:rPr>
        <w:t>Lingblad</w:t>
      </w:r>
      <w:proofErr w:type="spellEnd"/>
      <w:r w:rsidR="008E4A82" w:rsidRPr="0001670A">
        <w:rPr>
          <w:rFonts w:ascii="Arial" w:hAnsi="Arial" w:cs="Arial"/>
          <w:sz w:val="24"/>
          <w:szCs w:val="24"/>
        </w:rPr>
        <w:t xml:space="preserve">, 2016). </w:t>
      </w:r>
      <w:r w:rsidR="004C20A9" w:rsidRPr="0001670A">
        <w:rPr>
          <w:rFonts w:ascii="Arial" w:hAnsi="Arial" w:cs="Arial"/>
          <w:sz w:val="24"/>
          <w:szCs w:val="24"/>
        </w:rPr>
        <w:t xml:space="preserve">Additionally, </w:t>
      </w:r>
      <w:r w:rsidR="00854F0B" w:rsidRPr="0001670A">
        <w:rPr>
          <w:rFonts w:ascii="Arial" w:hAnsi="Arial" w:cs="Arial"/>
          <w:sz w:val="24"/>
          <w:szCs w:val="24"/>
        </w:rPr>
        <w:t xml:space="preserve">the report on </w:t>
      </w:r>
      <w:r w:rsidR="002A2B6D" w:rsidRPr="0001670A">
        <w:rPr>
          <w:rFonts w:ascii="Arial" w:hAnsi="Arial" w:cs="Arial"/>
          <w:sz w:val="24"/>
          <w:szCs w:val="24"/>
        </w:rPr>
        <w:t xml:space="preserve">International Airlines in Australia </w:t>
      </w:r>
      <w:r w:rsidR="00D60D3C" w:rsidRPr="0001670A">
        <w:rPr>
          <w:rFonts w:ascii="Arial" w:hAnsi="Arial" w:cs="Arial"/>
          <w:sz w:val="24"/>
          <w:szCs w:val="24"/>
        </w:rPr>
        <w:t>shows a revenue decline of</w:t>
      </w:r>
      <w:r w:rsidR="00BE2432" w:rsidRPr="0001670A">
        <w:rPr>
          <w:rFonts w:ascii="Arial" w:hAnsi="Arial" w:cs="Arial"/>
          <w:sz w:val="24"/>
          <w:szCs w:val="24"/>
        </w:rPr>
        <w:t xml:space="preserve"> </w:t>
      </w:r>
      <w:r w:rsidR="00325D3D" w:rsidRPr="0001670A">
        <w:rPr>
          <w:rFonts w:ascii="Arial" w:hAnsi="Arial" w:cs="Arial"/>
          <w:sz w:val="24"/>
          <w:szCs w:val="24"/>
        </w:rPr>
        <w:t>-3.4% CAGR from 2019-24</w:t>
      </w:r>
      <w:r w:rsidR="009236AA" w:rsidRPr="0001670A">
        <w:rPr>
          <w:rFonts w:ascii="Arial" w:hAnsi="Arial" w:cs="Arial"/>
          <w:sz w:val="24"/>
          <w:szCs w:val="24"/>
        </w:rPr>
        <w:t xml:space="preserve"> (IBISWorld, 2025).</w:t>
      </w:r>
      <w:r w:rsidR="00117CFB" w:rsidRPr="0001670A">
        <w:rPr>
          <w:rFonts w:ascii="Arial" w:hAnsi="Arial" w:cs="Arial"/>
          <w:sz w:val="24"/>
          <w:szCs w:val="24"/>
        </w:rPr>
        <w:t xml:space="preserve"> </w:t>
      </w:r>
    </w:p>
    <w:p w14:paraId="554E845F" w14:textId="2EE0FB73" w:rsidR="00F3048D" w:rsidRDefault="00BE2432" w:rsidP="0001670A">
      <w:pPr>
        <w:spacing w:after="30"/>
        <w:rPr>
          <w:rFonts w:ascii="Arial" w:hAnsi="Arial" w:cs="Arial"/>
          <w:sz w:val="24"/>
          <w:szCs w:val="24"/>
        </w:rPr>
      </w:pPr>
      <w:r w:rsidRPr="0001670A">
        <w:rPr>
          <w:rFonts w:ascii="Arial" w:hAnsi="Arial" w:cs="Arial"/>
          <w:sz w:val="24"/>
          <w:szCs w:val="24"/>
        </w:rPr>
        <w:t>Therefore</w:t>
      </w:r>
      <w:r w:rsidR="00715DFD" w:rsidRPr="0001670A">
        <w:rPr>
          <w:rFonts w:ascii="Arial" w:hAnsi="Arial" w:cs="Arial"/>
          <w:sz w:val="24"/>
          <w:szCs w:val="24"/>
        </w:rPr>
        <w:t xml:space="preserve">, the case study suggests </w:t>
      </w:r>
      <w:r w:rsidR="005D4153" w:rsidRPr="0001670A">
        <w:rPr>
          <w:rFonts w:ascii="Arial" w:hAnsi="Arial" w:cs="Arial"/>
          <w:sz w:val="24"/>
          <w:szCs w:val="24"/>
        </w:rPr>
        <w:t xml:space="preserve">the competitive </w:t>
      </w:r>
      <w:r w:rsidR="00B36C7C" w:rsidRPr="0001670A">
        <w:rPr>
          <w:rFonts w:ascii="Arial" w:hAnsi="Arial" w:cs="Arial"/>
          <w:sz w:val="24"/>
          <w:szCs w:val="24"/>
        </w:rPr>
        <w:t xml:space="preserve">environment </w:t>
      </w:r>
      <w:r w:rsidR="005D4153" w:rsidRPr="0001670A">
        <w:rPr>
          <w:rFonts w:ascii="Arial" w:hAnsi="Arial" w:cs="Arial"/>
          <w:sz w:val="24"/>
          <w:szCs w:val="24"/>
        </w:rPr>
        <w:t xml:space="preserve">and cost model pressure </w:t>
      </w:r>
      <w:r w:rsidR="001F1E00" w:rsidRPr="0001670A">
        <w:rPr>
          <w:rFonts w:ascii="Arial" w:hAnsi="Arial" w:cs="Arial"/>
          <w:sz w:val="24"/>
          <w:szCs w:val="24"/>
        </w:rPr>
        <w:t xml:space="preserve">while demand exists would make </w:t>
      </w:r>
      <w:r w:rsidR="00EE044B" w:rsidRPr="0001670A">
        <w:rPr>
          <w:rFonts w:ascii="Arial" w:hAnsi="Arial" w:cs="Arial"/>
          <w:sz w:val="24"/>
          <w:szCs w:val="24"/>
        </w:rPr>
        <w:t xml:space="preserve">it less attractive for companies like SIA to </w:t>
      </w:r>
      <w:r w:rsidR="00523C43" w:rsidRPr="0001670A">
        <w:rPr>
          <w:rFonts w:ascii="Arial" w:hAnsi="Arial" w:cs="Arial"/>
          <w:sz w:val="24"/>
          <w:szCs w:val="24"/>
        </w:rPr>
        <w:t>advance their business</w:t>
      </w:r>
      <w:r w:rsidR="00E6267B" w:rsidRPr="0001670A">
        <w:rPr>
          <w:rFonts w:ascii="Arial" w:hAnsi="Arial" w:cs="Arial"/>
          <w:sz w:val="24"/>
          <w:szCs w:val="24"/>
        </w:rPr>
        <w:t>.</w:t>
      </w:r>
      <w:r w:rsidRPr="0001670A">
        <w:rPr>
          <w:rFonts w:ascii="Arial" w:hAnsi="Arial" w:cs="Arial"/>
          <w:sz w:val="24"/>
          <w:szCs w:val="24"/>
        </w:rPr>
        <w:t xml:space="preserve"> </w:t>
      </w:r>
    </w:p>
    <w:p w14:paraId="65732F1E" w14:textId="77777777" w:rsidR="0001670A" w:rsidRPr="0001670A" w:rsidRDefault="0001670A" w:rsidP="0001670A">
      <w:pPr>
        <w:spacing w:after="30"/>
        <w:rPr>
          <w:rFonts w:ascii="Arial" w:hAnsi="Arial" w:cs="Arial"/>
          <w:sz w:val="24"/>
          <w:szCs w:val="24"/>
        </w:rPr>
      </w:pPr>
    </w:p>
    <w:p w14:paraId="199886E6" w14:textId="55FB578F" w:rsidR="000A053D" w:rsidRPr="0001670A"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t>Business-Level Strategy Recommendation:</w:t>
      </w:r>
    </w:p>
    <w:p w14:paraId="5984179C" w14:textId="77777777" w:rsidR="00D829CA" w:rsidRPr="0001670A" w:rsidRDefault="00D829CA" w:rsidP="0001670A">
      <w:pPr>
        <w:pStyle w:val="ListParagraph"/>
        <w:spacing w:after="30"/>
        <w:rPr>
          <w:rFonts w:ascii="Arial" w:hAnsi="Arial" w:cs="Arial"/>
          <w:b/>
          <w:bCs/>
          <w:sz w:val="24"/>
          <w:szCs w:val="24"/>
        </w:rPr>
      </w:pPr>
    </w:p>
    <w:p w14:paraId="1644B8DA" w14:textId="43B0FC97" w:rsidR="000A053D" w:rsidRPr="0001670A" w:rsidRDefault="000A053D"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 xml:space="preserve">Strategy </w:t>
      </w:r>
      <w:r w:rsidR="00B05F79" w:rsidRPr="0001670A">
        <w:rPr>
          <w:rFonts w:ascii="Arial" w:hAnsi="Arial" w:cs="Arial"/>
          <w:b/>
          <w:bCs/>
          <w:sz w:val="24"/>
          <w:szCs w:val="24"/>
        </w:rPr>
        <w:t>Recommendation: -</w:t>
      </w:r>
      <w:r w:rsidR="0038130C" w:rsidRPr="0001670A">
        <w:rPr>
          <w:rFonts w:ascii="Arial" w:hAnsi="Arial" w:cs="Arial"/>
          <w:b/>
          <w:bCs/>
          <w:sz w:val="24"/>
          <w:szCs w:val="24"/>
        </w:rPr>
        <w:t xml:space="preserve"> </w:t>
      </w:r>
      <w:r w:rsidR="00B05F79" w:rsidRPr="0001670A">
        <w:rPr>
          <w:rFonts w:ascii="Arial" w:hAnsi="Arial" w:cs="Arial"/>
          <w:sz w:val="24"/>
          <w:szCs w:val="24"/>
        </w:rPr>
        <w:t>Inside-Out Strategy.</w:t>
      </w:r>
    </w:p>
    <w:p w14:paraId="468EF8FC" w14:textId="77777777" w:rsidR="0001670A" w:rsidRPr="0001670A" w:rsidRDefault="0001670A" w:rsidP="0001670A">
      <w:pPr>
        <w:pStyle w:val="ListParagraph"/>
        <w:spacing w:after="30"/>
        <w:ind w:left="1080"/>
        <w:rPr>
          <w:rFonts w:ascii="Arial" w:hAnsi="Arial" w:cs="Arial"/>
          <w:b/>
          <w:bCs/>
          <w:sz w:val="24"/>
          <w:szCs w:val="24"/>
        </w:rPr>
      </w:pPr>
    </w:p>
    <w:p w14:paraId="5D349DE7" w14:textId="359B36CD" w:rsidR="00B05F79" w:rsidRDefault="00B0292C" w:rsidP="0001670A">
      <w:pPr>
        <w:spacing w:after="30"/>
        <w:rPr>
          <w:rFonts w:ascii="Arial" w:hAnsi="Arial" w:cs="Arial"/>
          <w:sz w:val="24"/>
          <w:szCs w:val="24"/>
        </w:rPr>
      </w:pPr>
      <w:r w:rsidRPr="0001670A">
        <w:rPr>
          <w:rFonts w:ascii="Arial" w:hAnsi="Arial" w:cs="Arial"/>
          <w:sz w:val="24"/>
          <w:szCs w:val="24"/>
        </w:rPr>
        <w:t>SIA should implement a</w:t>
      </w:r>
      <w:r w:rsidR="009D7D52" w:rsidRPr="0001670A">
        <w:rPr>
          <w:rFonts w:ascii="Arial" w:hAnsi="Arial" w:cs="Arial"/>
          <w:sz w:val="24"/>
          <w:szCs w:val="24"/>
        </w:rPr>
        <w:t xml:space="preserve"> premium differentiation strategy (Inside-Out Strategy)</w:t>
      </w:r>
      <w:r w:rsidR="009F5C79" w:rsidRPr="0001670A">
        <w:rPr>
          <w:rFonts w:ascii="Arial" w:hAnsi="Arial" w:cs="Arial"/>
          <w:sz w:val="24"/>
          <w:szCs w:val="24"/>
        </w:rPr>
        <w:t xml:space="preserve"> </w:t>
      </w:r>
      <w:r w:rsidR="00CC69E1" w:rsidRPr="0001670A">
        <w:rPr>
          <w:rFonts w:ascii="Arial" w:hAnsi="Arial" w:cs="Arial"/>
          <w:sz w:val="24"/>
          <w:szCs w:val="24"/>
        </w:rPr>
        <w:t>by reframing its elite service offering</w:t>
      </w:r>
      <w:r w:rsidR="003F0F51" w:rsidRPr="0001670A">
        <w:rPr>
          <w:rFonts w:ascii="Arial" w:hAnsi="Arial" w:cs="Arial"/>
          <w:sz w:val="24"/>
          <w:szCs w:val="24"/>
        </w:rPr>
        <w:t xml:space="preserve"> and upgrading to high-value routes </w:t>
      </w:r>
      <w:r w:rsidR="00D74AA2" w:rsidRPr="0001670A">
        <w:rPr>
          <w:rFonts w:ascii="Arial" w:hAnsi="Arial" w:cs="Arial"/>
          <w:sz w:val="24"/>
          <w:szCs w:val="24"/>
        </w:rPr>
        <w:t xml:space="preserve">by partnering </w:t>
      </w:r>
      <w:r w:rsidR="00D74AA2" w:rsidRPr="0001670A">
        <w:rPr>
          <w:rFonts w:ascii="Arial" w:hAnsi="Arial" w:cs="Arial"/>
          <w:sz w:val="24"/>
          <w:szCs w:val="24"/>
        </w:rPr>
        <w:lastRenderedPageBreak/>
        <w:t xml:space="preserve">with other airlines. </w:t>
      </w:r>
      <w:r w:rsidR="00EA79CB" w:rsidRPr="0001670A">
        <w:rPr>
          <w:rFonts w:ascii="Arial" w:hAnsi="Arial" w:cs="Arial"/>
          <w:sz w:val="24"/>
          <w:szCs w:val="24"/>
        </w:rPr>
        <w:t xml:space="preserve">The strong brand value with excellent cabin service </w:t>
      </w:r>
      <w:r w:rsidR="001E1A18" w:rsidRPr="0001670A">
        <w:rPr>
          <w:rFonts w:ascii="Arial" w:hAnsi="Arial" w:cs="Arial"/>
          <w:sz w:val="24"/>
          <w:szCs w:val="24"/>
        </w:rPr>
        <w:t>and having Changi Airport in Singapore as their main hub</w:t>
      </w:r>
      <w:r w:rsidR="00A479EA" w:rsidRPr="0001670A">
        <w:rPr>
          <w:rFonts w:ascii="Arial" w:hAnsi="Arial" w:cs="Arial"/>
          <w:sz w:val="24"/>
          <w:szCs w:val="24"/>
        </w:rPr>
        <w:t xml:space="preserve">, it should </w:t>
      </w:r>
      <w:r w:rsidR="00133BDD" w:rsidRPr="0001670A">
        <w:rPr>
          <w:rFonts w:ascii="Arial" w:hAnsi="Arial" w:cs="Arial"/>
          <w:sz w:val="24"/>
          <w:szCs w:val="24"/>
        </w:rPr>
        <w:t xml:space="preserve">spin off </w:t>
      </w:r>
      <w:r w:rsidR="008E5CE3" w:rsidRPr="0001670A">
        <w:rPr>
          <w:rFonts w:ascii="Arial" w:hAnsi="Arial" w:cs="Arial"/>
          <w:sz w:val="24"/>
          <w:szCs w:val="24"/>
        </w:rPr>
        <w:t xml:space="preserve">to </w:t>
      </w:r>
      <w:r w:rsidR="00133BDD" w:rsidRPr="0001670A">
        <w:rPr>
          <w:rFonts w:ascii="Arial" w:hAnsi="Arial" w:cs="Arial"/>
          <w:sz w:val="24"/>
          <w:szCs w:val="24"/>
        </w:rPr>
        <w:t xml:space="preserve">a </w:t>
      </w:r>
      <w:r w:rsidR="009C17C0" w:rsidRPr="0001670A">
        <w:rPr>
          <w:rFonts w:ascii="Arial" w:hAnsi="Arial" w:cs="Arial"/>
          <w:sz w:val="24"/>
          <w:szCs w:val="24"/>
        </w:rPr>
        <w:t>“</w:t>
      </w:r>
      <w:r w:rsidR="00133BDD" w:rsidRPr="0001670A">
        <w:rPr>
          <w:rFonts w:ascii="Arial" w:hAnsi="Arial" w:cs="Arial"/>
          <w:sz w:val="24"/>
          <w:szCs w:val="24"/>
        </w:rPr>
        <w:t xml:space="preserve">ultra luxury long-haul </w:t>
      </w:r>
      <w:r w:rsidR="009C17C0" w:rsidRPr="0001670A">
        <w:rPr>
          <w:rFonts w:ascii="Arial" w:hAnsi="Arial" w:cs="Arial"/>
          <w:sz w:val="24"/>
          <w:szCs w:val="24"/>
        </w:rPr>
        <w:t xml:space="preserve">carrier”, </w:t>
      </w:r>
      <w:r w:rsidR="00E05B2A" w:rsidRPr="0001670A">
        <w:rPr>
          <w:rFonts w:ascii="Arial" w:hAnsi="Arial" w:cs="Arial"/>
          <w:sz w:val="24"/>
          <w:szCs w:val="24"/>
        </w:rPr>
        <w:t xml:space="preserve">by narrowing their focus towards premium business </w:t>
      </w:r>
      <w:r w:rsidR="00513D62" w:rsidRPr="0001670A">
        <w:rPr>
          <w:rFonts w:ascii="Arial" w:hAnsi="Arial" w:cs="Arial"/>
          <w:sz w:val="24"/>
          <w:szCs w:val="24"/>
        </w:rPr>
        <w:t xml:space="preserve">and first class </w:t>
      </w:r>
      <w:r w:rsidR="00A7007C" w:rsidRPr="0001670A">
        <w:rPr>
          <w:rFonts w:ascii="Arial" w:hAnsi="Arial" w:cs="Arial"/>
          <w:sz w:val="24"/>
          <w:szCs w:val="24"/>
        </w:rPr>
        <w:t xml:space="preserve">and simultaneously </w:t>
      </w:r>
      <w:r w:rsidR="00C21CB1" w:rsidRPr="0001670A">
        <w:rPr>
          <w:rFonts w:ascii="Arial" w:hAnsi="Arial" w:cs="Arial"/>
          <w:sz w:val="24"/>
          <w:szCs w:val="24"/>
        </w:rPr>
        <w:t>improving their route networking for increasing the flight frequency</w:t>
      </w:r>
      <w:r w:rsidR="00C40791" w:rsidRPr="0001670A">
        <w:rPr>
          <w:rFonts w:ascii="Arial" w:hAnsi="Arial" w:cs="Arial"/>
          <w:sz w:val="24"/>
          <w:szCs w:val="24"/>
        </w:rPr>
        <w:t xml:space="preserve">. </w:t>
      </w:r>
    </w:p>
    <w:p w14:paraId="7D6A0E82" w14:textId="77777777" w:rsidR="0001670A" w:rsidRPr="0001670A" w:rsidRDefault="0001670A" w:rsidP="0001670A">
      <w:pPr>
        <w:spacing w:after="30"/>
        <w:rPr>
          <w:rFonts w:ascii="Arial" w:hAnsi="Arial" w:cs="Arial"/>
          <w:sz w:val="24"/>
          <w:szCs w:val="24"/>
        </w:rPr>
      </w:pPr>
    </w:p>
    <w:p w14:paraId="0993EA6D" w14:textId="74B23535" w:rsidR="00C40791" w:rsidRDefault="00F76509"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C</w:t>
      </w:r>
      <w:r w:rsidR="00A71D25" w:rsidRPr="0001670A">
        <w:rPr>
          <w:rFonts w:ascii="Arial" w:hAnsi="Arial" w:cs="Arial"/>
          <w:b/>
          <w:bCs/>
          <w:sz w:val="24"/>
          <w:szCs w:val="24"/>
        </w:rPr>
        <w:t>urrent strategy</w:t>
      </w:r>
      <w:r w:rsidRPr="0001670A">
        <w:rPr>
          <w:rFonts w:ascii="Arial" w:hAnsi="Arial" w:cs="Arial"/>
          <w:b/>
          <w:bCs/>
          <w:sz w:val="24"/>
          <w:szCs w:val="24"/>
        </w:rPr>
        <w:t xml:space="preserve"> Evaluation:</w:t>
      </w:r>
    </w:p>
    <w:p w14:paraId="00706792" w14:textId="77777777" w:rsidR="0001670A" w:rsidRPr="0001670A" w:rsidRDefault="0001670A" w:rsidP="0001670A">
      <w:pPr>
        <w:pStyle w:val="ListParagraph"/>
        <w:spacing w:after="30"/>
        <w:ind w:left="1080"/>
        <w:rPr>
          <w:rFonts w:ascii="Arial" w:hAnsi="Arial" w:cs="Arial"/>
          <w:b/>
          <w:bCs/>
          <w:sz w:val="24"/>
          <w:szCs w:val="24"/>
        </w:rPr>
      </w:pPr>
    </w:p>
    <w:p w14:paraId="49AF02B3" w14:textId="1CA0C8F7" w:rsidR="00F76509" w:rsidRPr="0001670A" w:rsidRDefault="00853233" w:rsidP="0001670A">
      <w:pPr>
        <w:spacing w:after="30"/>
        <w:rPr>
          <w:rFonts w:ascii="Arial" w:hAnsi="Arial" w:cs="Arial"/>
          <w:sz w:val="24"/>
          <w:szCs w:val="24"/>
        </w:rPr>
      </w:pPr>
      <w:r w:rsidRPr="0001670A">
        <w:rPr>
          <w:rFonts w:ascii="Arial" w:hAnsi="Arial" w:cs="Arial"/>
          <w:sz w:val="24"/>
          <w:szCs w:val="24"/>
        </w:rPr>
        <w:t>SIA has always followed a</w:t>
      </w:r>
      <w:r w:rsidR="00D82235" w:rsidRPr="0001670A">
        <w:rPr>
          <w:rFonts w:ascii="Arial" w:hAnsi="Arial" w:cs="Arial"/>
          <w:sz w:val="24"/>
          <w:szCs w:val="24"/>
        </w:rPr>
        <w:t xml:space="preserve"> </w:t>
      </w:r>
      <w:r w:rsidRPr="0001670A">
        <w:rPr>
          <w:rFonts w:ascii="Arial" w:hAnsi="Arial" w:cs="Arial"/>
          <w:sz w:val="24"/>
          <w:szCs w:val="24"/>
        </w:rPr>
        <w:t xml:space="preserve">differentiation model and </w:t>
      </w:r>
      <w:r w:rsidR="009E3942" w:rsidRPr="0001670A">
        <w:rPr>
          <w:rFonts w:ascii="Arial" w:hAnsi="Arial" w:cs="Arial"/>
          <w:sz w:val="24"/>
          <w:szCs w:val="24"/>
        </w:rPr>
        <w:t>sustained an elite level of pricing and service quality</w:t>
      </w:r>
      <w:r w:rsidR="007D1D58" w:rsidRPr="0001670A">
        <w:rPr>
          <w:rFonts w:ascii="Arial" w:hAnsi="Arial" w:cs="Arial"/>
          <w:sz w:val="24"/>
          <w:szCs w:val="24"/>
        </w:rPr>
        <w:t xml:space="preserve"> (Fan &amp; </w:t>
      </w:r>
      <w:proofErr w:type="spellStart"/>
      <w:r w:rsidR="007D1D58" w:rsidRPr="0001670A">
        <w:rPr>
          <w:rFonts w:ascii="Arial" w:hAnsi="Arial" w:cs="Arial"/>
          <w:sz w:val="24"/>
          <w:szCs w:val="24"/>
        </w:rPr>
        <w:t>Lingblad</w:t>
      </w:r>
      <w:proofErr w:type="spellEnd"/>
      <w:r w:rsidR="007D1D58" w:rsidRPr="0001670A">
        <w:rPr>
          <w:rFonts w:ascii="Arial" w:hAnsi="Arial" w:cs="Arial"/>
          <w:sz w:val="24"/>
          <w:szCs w:val="24"/>
        </w:rPr>
        <w:t>, 2016)</w:t>
      </w:r>
      <w:r w:rsidR="009E3942" w:rsidRPr="0001670A">
        <w:rPr>
          <w:rFonts w:ascii="Arial" w:hAnsi="Arial" w:cs="Arial"/>
          <w:sz w:val="24"/>
          <w:szCs w:val="24"/>
        </w:rPr>
        <w:t xml:space="preserve">. </w:t>
      </w:r>
      <w:r w:rsidR="0068733A" w:rsidRPr="0001670A">
        <w:rPr>
          <w:rFonts w:ascii="Arial" w:hAnsi="Arial" w:cs="Arial"/>
          <w:sz w:val="24"/>
          <w:szCs w:val="24"/>
        </w:rPr>
        <w:t xml:space="preserve">However, this has </w:t>
      </w:r>
      <w:r w:rsidR="0098035C" w:rsidRPr="0001670A">
        <w:rPr>
          <w:rFonts w:ascii="Arial" w:hAnsi="Arial" w:cs="Arial"/>
          <w:sz w:val="24"/>
          <w:szCs w:val="24"/>
        </w:rPr>
        <w:t xml:space="preserve">created </w:t>
      </w:r>
      <w:r w:rsidR="00735918" w:rsidRPr="0001670A">
        <w:rPr>
          <w:rFonts w:ascii="Arial" w:hAnsi="Arial" w:cs="Arial"/>
          <w:sz w:val="24"/>
          <w:szCs w:val="24"/>
        </w:rPr>
        <w:t>a</w:t>
      </w:r>
      <w:r w:rsidR="00CC4E3A" w:rsidRPr="0001670A">
        <w:rPr>
          <w:rFonts w:ascii="Arial" w:hAnsi="Arial" w:cs="Arial"/>
          <w:sz w:val="24"/>
          <w:szCs w:val="24"/>
        </w:rPr>
        <w:t xml:space="preserve"> </w:t>
      </w:r>
      <w:r w:rsidR="00735918" w:rsidRPr="0001670A">
        <w:rPr>
          <w:rFonts w:ascii="Arial" w:hAnsi="Arial" w:cs="Arial"/>
          <w:sz w:val="24"/>
          <w:szCs w:val="24"/>
        </w:rPr>
        <w:t xml:space="preserve">disadvantage to scale the business when compared to it market rivals ME3 carriers. </w:t>
      </w:r>
      <w:r w:rsidR="00347866" w:rsidRPr="0001670A">
        <w:rPr>
          <w:rFonts w:ascii="Arial" w:hAnsi="Arial" w:cs="Arial"/>
          <w:sz w:val="24"/>
          <w:szCs w:val="24"/>
        </w:rPr>
        <w:t xml:space="preserve">Even though SIA remains strong in </w:t>
      </w:r>
      <w:r w:rsidR="007C5148" w:rsidRPr="0001670A">
        <w:rPr>
          <w:rFonts w:ascii="Arial" w:hAnsi="Arial" w:cs="Arial"/>
          <w:sz w:val="24"/>
          <w:szCs w:val="24"/>
        </w:rPr>
        <w:t>service,</w:t>
      </w:r>
      <w:r w:rsidR="00347866" w:rsidRPr="0001670A">
        <w:rPr>
          <w:rFonts w:ascii="Arial" w:hAnsi="Arial" w:cs="Arial"/>
          <w:sz w:val="24"/>
          <w:szCs w:val="24"/>
        </w:rPr>
        <w:t xml:space="preserve"> but their </w:t>
      </w:r>
      <w:r w:rsidR="007C5148" w:rsidRPr="0001670A">
        <w:rPr>
          <w:rFonts w:ascii="Arial" w:hAnsi="Arial" w:cs="Arial"/>
          <w:sz w:val="24"/>
          <w:szCs w:val="24"/>
        </w:rPr>
        <w:t xml:space="preserve">scale and network activity system is weaker in the market. </w:t>
      </w:r>
    </w:p>
    <w:p w14:paraId="74C9192E" w14:textId="77777777" w:rsidR="007305F4" w:rsidRPr="0001670A" w:rsidRDefault="007305F4" w:rsidP="0001670A">
      <w:pPr>
        <w:spacing w:after="30"/>
        <w:rPr>
          <w:rFonts w:ascii="Arial" w:hAnsi="Arial" w:cs="Arial"/>
          <w:sz w:val="24"/>
          <w:szCs w:val="24"/>
        </w:rPr>
      </w:pPr>
    </w:p>
    <w:p w14:paraId="6B0CCA39" w14:textId="35BB2C46" w:rsidR="0071774C" w:rsidRPr="0001670A" w:rsidRDefault="003A742B" w:rsidP="0001670A">
      <w:pPr>
        <w:pStyle w:val="ListParagraph"/>
        <w:numPr>
          <w:ilvl w:val="0"/>
          <w:numId w:val="6"/>
        </w:numPr>
        <w:spacing w:after="30"/>
        <w:rPr>
          <w:rFonts w:ascii="Arial" w:hAnsi="Arial" w:cs="Arial"/>
          <w:sz w:val="24"/>
          <w:szCs w:val="24"/>
        </w:rPr>
      </w:pPr>
      <w:r w:rsidRPr="0001670A">
        <w:rPr>
          <w:rFonts w:ascii="Arial" w:hAnsi="Arial" w:cs="Arial"/>
          <w:b/>
          <w:bCs/>
          <w:sz w:val="24"/>
          <w:szCs w:val="24"/>
        </w:rPr>
        <w:t xml:space="preserve">Strategic gaps in the business: </w:t>
      </w:r>
    </w:p>
    <w:p w14:paraId="4783CAA6" w14:textId="77777777" w:rsidR="0001670A" w:rsidRPr="0001670A" w:rsidRDefault="0001670A" w:rsidP="0001670A">
      <w:pPr>
        <w:pStyle w:val="ListParagraph"/>
        <w:spacing w:after="30"/>
        <w:ind w:left="1080"/>
        <w:rPr>
          <w:rFonts w:ascii="Arial" w:hAnsi="Arial" w:cs="Arial"/>
          <w:sz w:val="24"/>
          <w:szCs w:val="24"/>
        </w:rPr>
      </w:pPr>
    </w:p>
    <w:tbl>
      <w:tblPr>
        <w:tblStyle w:val="TableGrid"/>
        <w:tblW w:w="0" w:type="auto"/>
        <w:tblLook w:val="04A0" w:firstRow="1" w:lastRow="0" w:firstColumn="1" w:lastColumn="0" w:noHBand="0" w:noVBand="1"/>
      </w:tblPr>
      <w:tblGrid>
        <w:gridCol w:w="1980"/>
        <w:gridCol w:w="7036"/>
      </w:tblGrid>
      <w:tr w:rsidR="004E16AA" w:rsidRPr="0001670A" w14:paraId="4A187D8F" w14:textId="77777777" w:rsidTr="00C16399">
        <w:tc>
          <w:tcPr>
            <w:tcW w:w="1980" w:type="dxa"/>
            <w:shd w:val="clear" w:color="auto" w:fill="D0CECE" w:themeFill="background2" w:themeFillShade="E6"/>
          </w:tcPr>
          <w:p w14:paraId="76FDB8C4" w14:textId="4C3795A6" w:rsidR="004E16AA" w:rsidRPr="0001670A" w:rsidRDefault="004E16AA" w:rsidP="0001670A">
            <w:pPr>
              <w:spacing w:after="30"/>
              <w:jc w:val="center"/>
              <w:rPr>
                <w:rFonts w:ascii="Arial" w:hAnsi="Arial" w:cs="Arial"/>
                <w:b/>
                <w:bCs/>
                <w:sz w:val="24"/>
                <w:szCs w:val="24"/>
              </w:rPr>
            </w:pPr>
            <w:r w:rsidRPr="0001670A">
              <w:rPr>
                <w:rFonts w:ascii="Arial" w:hAnsi="Arial" w:cs="Arial"/>
                <w:b/>
                <w:bCs/>
                <w:sz w:val="24"/>
                <w:szCs w:val="24"/>
              </w:rPr>
              <w:t>Business Model</w:t>
            </w:r>
          </w:p>
        </w:tc>
        <w:tc>
          <w:tcPr>
            <w:tcW w:w="7036" w:type="dxa"/>
            <w:shd w:val="clear" w:color="auto" w:fill="D0CECE" w:themeFill="background2" w:themeFillShade="E6"/>
          </w:tcPr>
          <w:p w14:paraId="7EA63A53" w14:textId="0B74D501" w:rsidR="004E16AA" w:rsidRPr="0001670A" w:rsidRDefault="00422757" w:rsidP="0001670A">
            <w:pPr>
              <w:spacing w:after="30"/>
              <w:jc w:val="center"/>
              <w:rPr>
                <w:rFonts w:ascii="Arial" w:hAnsi="Arial" w:cs="Arial"/>
                <w:b/>
                <w:bCs/>
                <w:sz w:val="24"/>
                <w:szCs w:val="24"/>
              </w:rPr>
            </w:pPr>
            <w:r w:rsidRPr="0001670A">
              <w:rPr>
                <w:rFonts w:ascii="Arial" w:hAnsi="Arial" w:cs="Arial"/>
                <w:b/>
                <w:bCs/>
                <w:sz w:val="24"/>
                <w:szCs w:val="24"/>
              </w:rPr>
              <w:t>Strategic Gaps</w:t>
            </w:r>
          </w:p>
        </w:tc>
      </w:tr>
      <w:tr w:rsidR="004E16AA" w:rsidRPr="0001670A" w14:paraId="3EB23C4B" w14:textId="77777777" w:rsidTr="00EF5910">
        <w:tc>
          <w:tcPr>
            <w:tcW w:w="1980" w:type="dxa"/>
          </w:tcPr>
          <w:p w14:paraId="2895B715" w14:textId="5FDD8EF5" w:rsidR="004E16AA" w:rsidRPr="0001670A" w:rsidRDefault="00422757" w:rsidP="0001670A">
            <w:pPr>
              <w:spacing w:after="30"/>
              <w:jc w:val="center"/>
              <w:rPr>
                <w:rFonts w:ascii="Arial" w:hAnsi="Arial" w:cs="Arial"/>
                <w:sz w:val="24"/>
                <w:szCs w:val="24"/>
              </w:rPr>
            </w:pPr>
            <w:r w:rsidRPr="0001670A">
              <w:rPr>
                <w:rFonts w:ascii="Arial" w:hAnsi="Arial" w:cs="Arial"/>
                <w:sz w:val="24"/>
                <w:szCs w:val="24"/>
              </w:rPr>
              <w:t>Resource Based</w:t>
            </w:r>
          </w:p>
        </w:tc>
        <w:tc>
          <w:tcPr>
            <w:tcW w:w="7036" w:type="dxa"/>
          </w:tcPr>
          <w:p w14:paraId="129D7C32" w14:textId="24A81FAD" w:rsidR="004E16AA" w:rsidRPr="0001670A" w:rsidRDefault="0016541D" w:rsidP="0001670A">
            <w:pPr>
              <w:spacing w:after="30"/>
              <w:rPr>
                <w:rFonts w:ascii="Arial" w:hAnsi="Arial" w:cs="Arial"/>
                <w:sz w:val="24"/>
                <w:szCs w:val="24"/>
              </w:rPr>
            </w:pPr>
            <w:r w:rsidRPr="0001670A">
              <w:rPr>
                <w:rFonts w:ascii="Arial" w:hAnsi="Arial" w:cs="Arial"/>
                <w:sz w:val="24"/>
                <w:szCs w:val="24"/>
              </w:rPr>
              <w:t xml:space="preserve">Focusing on elite segments like brand and service quality than </w:t>
            </w:r>
            <w:r w:rsidR="00B96518" w:rsidRPr="0001670A">
              <w:rPr>
                <w:rFonts w:ascii="Arial" w:hAnsi="Arial" w:cs="Arial"/>
                <w:sz w:val="24"/>
                <w:szCs w:val="24"/>
              </w:rPr>
              <w:t>improving their route networking and scale.</w:t>
            </w:r>
          </w:p>
        </w:tc>
      </w:tr>
      <w:tr w:rsidR="004E16AA" w:rsidRPr="0001670A" w14:paraId="129EEC28" w14:textId="77777777" w:rsidTr="00EF5910">
        <w:tc>
          <w:tcPr>
            <w:tcW w:w="1980" w:type="dxa"/>
          </w:tcPr>
          <w:p w14:paraId="56BFD094" w14:textId="1C1C36B8" w:rsidR="004E16AA" w:rsidRPr="0001670A" w:rsidRDefault="00422757" w:rsidP="0001670A">
            <w:pPr>
              <w:spacing w:after="30"/>
              <w:jc w:val="center"/>
              <w:rPr>
                <w:rFonts w:ascii="Arial" w:hAnsi="Arial" w:cs="Arial"/>
                <w:sz w:val="24"/>
                <w:szCs w:val="24"/>
              </w:rPr>
            </w:pPr>
            <w:r w:rsidRPr="0001670A">
              <w:rPr>
                <w:rFonts w:ascii="Arial" w:hAnsi="Arial" w:cs="Arial"/>
                <w:sz w:val="24"/>
                <w:szCs w:val="24"/>
              </w:rPr>
              <w:t>Activity System</w:t>
            </w:r>
          </w:p>
        </w:tc>
        <w:tc>
          <w:tcPr>
            <w:tcW w:w="7036" w:type="dxa"/>
          </w:tcPr>
          <w:p w14:paraId="17B1949C" w14:textId="30062518" w:rsidR="004E16AA" w:rsidRPr="0001670A" w:rsidRDefault="009A6592" w:rsidP="0001670A">
            <w:pPr>
              <w:spacing w:after="30"/>
              <w:rPr>
                <w:rFonts w:ascii="Arial" w:hAnsi="Arial" w:cs="Arial"/>
                <w:sz w:val="24"/>
                <w:szCs w:val="24"/>
              </w:rPr>
            </w:pPr>
            <w:r w:rsidRPr="0001670A">
              <w:rPr>
                <w:rFonts w:ascii="Arial" w:hAnsi="Arial" w:cs="Arial"/>
                <w:sz w:val="24"/>
                <w:szCs w:val="24"/>
              </w:rPr>
              <w:t xml:space="preserve">Strengthening selective partnerships with airline </w:t>
            </w:r>
            <w:r w:rsidR="00A83B70" w:rsidRPr="0001670A">
              <w:rPr>
                <w:rFonts w:ascii="Arial" w:hAnsi="Arial" w:cs="Arial"/>
                <w:sz w:val="24"/>
                <w:szCs w:val="24"/>
              </w:rPr>
              <w:t>companies and joining alliances for premium hub for increasing yield without any massive scale growth.</w:t>
            </w:r>
          </w:p>
        </w:tc>
      </w:tr>
      <w:tr w:rsidR="004E16AA" w:rsidRPr="0001670A" w14:paraId="2C0ECA7C" w14:textId="77777777" w:rsidTr="00EF5910">
        <w:tc>
          <w:tcPr>
            <w:tcW w:w="1980" w:type="dxa"/>
          </w:tcPr>
          <w:p w14:paraId="75D678F2" w14:textId="016C02E5" w:rsidR="004E16AA" w:rsidRPr="0001670A" w:rsidRDefault="002A476F" w:rsidP="0001670A">
            <w:pPr>
              <w:spacing w:after="30"/>
              <w:jc w:val="center"/>
              <w:rPr>
                <w:rFonts w:ascii="Arial" w:hAnsi="Arial" w:cs="Arial"/>
                <w:sz w:val="24"/>
                <w:szCs w:val="24"/>
              </w:rPr>
            </w:pPr>
            <w:r w:rsidRPr="0001670A">
              <w:rPr>
                <w:rFonts w:ascii="Arial" w:hAnsi="Arial" w:cs="Arial"/>
                <w:sz w:val="24"/>
                <w:szCs w:val="24"/>
              </w:rPr>
              <w:t>Product Offering</w:t>
            </w:r>
          </w:p>
        </w:tc>
        <w:tc>
          <w:tcPr>
            <w:tcW w:w="7036" w:type="dxa"/>
          </w:tcPr>
          <w:p w14:paraId="3FEAC184" w14:textId="5562D94F" w:rsidR="004E16AA" w:rsidRPr="0001670A" w:rsidRDefault="00CD7C34" w:rsidP="0001670A">
            <w:pPr>
              <w:spacing w:after="30"/>
              <w:rPr>
                <w:rFonts w:ascii="Arial" w:hAnsi="Arial" w:cs="Arial"/>
                <w:sz w:val="24"/>
                <w:szCs w:val="24"/>
              </w:rPr>
            </w:pPr>
            <w:r w:rsidRPr="0001670A">
              <w:rPr>
                <w:rFonts w:ascii="Arial" w:hAnsi="Arial" w:cs="Arial"/>
                <w:sz w:val="24"/>
                <w:szCs w:val="24"/>
              </w:rPr>
              <w:t xml:space="preserve">Protecting margins and brand </w:t>
            </w:r>
            <w:r w:rsidR="00E4442C" w:rsidRPr="0001670A">
              <w:rPr>
                <w:rFonts w:ascii="Arial" w:hAnsi="Arial" w:cs="Arial"/>
                <w:sz w:val="24"/>
                <w:szCs w:val="24"/>
              </w:rPr>
              <w:t xml:space="preserve">value by not getting into </w:t>
            </w:r>
            <w:r w:rsidR="00986C5F" w:rsidRPr="0001670A">
              <w:rPr>
                <w:rFonts w:ascii="Arial" w:hAnsi="Arial" w:cs="Arial"/>
                <w:sz w:val="24"/>
                <w:szCs w:val="24"/>
              </w:rPr>
              <w:t>low-cost middle market and focusing more towards high-yield elite segment</w:t>
            </w:r>
            <w:r w:rsidR="00EF5910" w:rsidRPr="0001670A">
              <w:rPr>
                <w:rFonts w:ascii="Arial" w:hAnsi="Arial" w:cs="Arial"/>
                <w:sz w:val="24"/>
                <w:szCs w:val="24"/>
              </w:rPr>
              <w:t>.</w:t>
            </w:r>
          </w:p>
        </w:tc>
      </w:tr>
    </w:tbl>
    <w:p w14:paraId="6229C196" w14:textId="77777777" w:rsidR="007305F4" w:rsidRPr="0001670A" w:rsidRDefault="007305F4" w:rsidP="0001670A">
      <w:pPr>
        <w:spacing w:after="30"/>
        <w:rPr>
          <w:rFonts w:ascii="Arial" w:hAnsi="Arial" w:cs="Arial"/>
          <w:sz w:val="24"/>
          <w:szCs w:val="24"/>
        </w:rPr>
      </w:pPr>
    </w:p>
    <w:p w14:paraId="3FBFF434" w14:textId="71083016" w:rsidR="00076B54" w:rsidRDefault="001C236C" w:rsidP="0001670A">
      <w:pPr>
        <w:spacing w:after="30"/>
        <w:rPr>
          <w:rFonts w:ascii="Arial" w:hAnsi="Arial" w:cs="Arial"/>
          <w:sz w:val="24"/>
          <w:szCs w:val="24"/>
        </w:rPr>
      </w:pPr>
      <w:r w:rsidRPr="0001670A">
        <w:rPr>
          <w:rFonts w:ascii="Arial" w:hAnsi="Arial" w:cs="Arial"/>
          <w:sz w:val="24"/>
          <w:szCs w:val="24"/>
        </w:rPr>
        <w:t>The recommended inside-out stra</w:t>
      </w:r>
      <w:r w:rsidR="00691BFA" w:rsidRPr="0001670A">
        <w:rPr>
          <w:rFonts w:ascii="Arial" w:hAnsi="Arial" w:cs="Arial"/>
          <w:sz w:val="24"/>
          <w:szCs w:val="24"/>
        </w:rPr>
        <w:t xml:space="preserve">tegy will allow SIA to have sustainable growth and competitive advantage in the next </w:t>
      </w:r>
      <w:r w:rsidR="004B3C95" w:rsidRPr="0001670A">
        <w:rPr>
          <w:rFonts w:ascii="Arial" w:hAnsi="Arial" w:cs="Arial"/>
          <w:sz w:val="24"/>
          <w:szCs w:val="24"/>
        </w:rPr>
        <w:t xml:space="preserve">3 years by focusing more on what it does best </w:t>
      </w:r>
      <w:r w:rsidR="00791299" w:rsidRPr="0001670A">
        <w:rPr>
          <w:rFonts w:ascii="Arial" w:hAnsi="Arial" w:cs="Arial"/>
          <w:sz w:val="24"/>
          <w:szCs w:val="24"/>
        </w:rPr>
        <w:t>with</w:t>
      </w:r>
      <w:r w:rsidR="00476AB3" w:rsidRPr="0001670A">
        <w:rPr>
          <w:rFonts w:ascii="Arial" w:hAnsi="Arial" w:cs="Arial"/>
          <w:sz w:val="24"/>
          <w:szCs w:val="24"/>
        </w:rPr>
        <w:t xml:space="preserve"> a strategic pocket of limited rivalry. </w:t>
      </w:r>
    </w:p>
    <w:p w14:paraId="3C0F7151" w14:textId="77777777" w:rsidR="0001670A" w:rsidRPr="0001670A" w:rsidRDefault="0001670A" w:rsidP="0001670A">
      <w:pPr>
        <w:spacing w:after="30"/>
        <w:rPr>
          <w:rFonts w:ascii="Arial" w:hAnsi="Arial" w:cs="Arial"/>
          <w:sz w:val="24"/>
          <w:szCs w:val="24"/>
        </w:rPr>
      </w:pPr>
    </w:p>
    <w:p w14:paraId="6F5A24E6" w14:textId="1A97F664" w:rsidR="00933B62" w:rsidRPr="0001670A"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t>Corporate-Level Strategy Recommendation:</w:t>
      </w:r>
    </w:p>
    <w:p w14:paraId="62AD17C9" w14:textId="77777777" w:rsidR="00BB1288" w:rsidRPr="0001670A" w:rsidRDefault="00BB1288" w:rsidP="0001670A">
      <w:pPr>
        <w:pStyle w:val="ListParagraph"/>
        <w:spacing w:after="30"/>
        <w:rPr>
          <w:rFonts w:ascii="Arial" w:hAnsi="Arial" w:cs="Arial"/>
          <w:b/>
          <w:bCs/>
          <w:sz w:val="24"/>
          <w:szCs w:val="24"/>
        </w:rPr>
      </w:pPr>
    </w:p>
    <w:p w14:paraId="6900FCD6" w14:textId="73335669" w:rsidR="00F3048D" w:rsidRDefault="00130EE9"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Current Corporate Strategy Evaluation:</w:t>
      </w:r>
    </w:p>
    <w:p w14:paraId="078D55A3" w14:textId="77777777" w:rsidR="0001670A" w:rsidRPr="0001670A" w:rsidRDefault="0001670A" w:rsidP="0001670A">
      <w:pPr>
        <w:pStyle w:val="ListParagraph"/>
        <w:spacing w:after="30"/>
        <w:ind w:left="1080"/>
        <w:rPr>
          <w:rFonts w:ascii="Arial" w:hAnsi="Arial" w:cs="Arial"/>
          <w:b/>
          <w:bCs/>
          <w:sz w:val="24"/>
          <w:szCs w:val="24"/>
        </w:rPr>
      </w:pPr>
    </w:p>
    <w:p w14:paraId="58B7079D" w14:textId="07F2749D" w:rsidR="00D32708" w:rsidRDefault="006C1A1E" w:rsidP="0001670A">
      <w:pPr>
        <w:spacing w:after="30"/>
        <w:rPr>
          <w:rFonts w:ascii="Arial" w:hAnsi="Arial" w:cs="Arial"/>
          <w:sz w:val="24"/>
          <w:szCs w:val="24"/>
        </w:rPr>
      </w:pPr>
      <w:r w:rsidRPr="0001670A">
        <w:rPr>
          <w:rFonts w:ascii="Arial" w:hAnsi="Arial" w:cs="Arial"/>
          <w:sz w:val="24"/>
          <w:szCs w:val="24"/>
        </w:rPr>
        <w:t xml:space="preserve">As per the </w:t>
      </w:r>
      <w:r w:rsidR="00A2243A" w:rsidRPr="0001670A">
        <w:rPr>
          <w:rFonts w:ascii="Arial" w:hAnsi="Arial" w:cs="Arial"/>
          <w:sz w:val="24"/>
          <w:szCs w:val="24"/>
        </w:rPr>
        <w:t xml:space="preserve">financial report for FY25, SIA has </w:t>
      </w:r>
      <w:r w:rsidR="000E6441" w:rsidRPr="0001670A">
        <w:rPr>
          <w:rFonts w:ascii="Arial" w:hAnsi="Arial" w:cs="Arial"/>
          <w:sz w:val="24"/>
          <w:szCs w:val="24"/>
        </w:rPr>
        <w:t>registered a strong profitable return of S$2.78 billion and a S$1.09 billion gains from their shares in Air India – Vistara merger.</w:t>
      </w:r>
      <w:r w:rsidR="00F96165" w:rsidRPr="0001670A">
        <w:rPr>
          <w:rFonts w:ascii="Arial" w:hAnsi="Arial" w:cs="Arial"/>
          <w:sz w:val="24"/>
          <w:szCs w:val="24"/>
        </w:rPr>
        <w:t xml:space="preserve"> </w:t>
      </w:r>
      <w:r w:rsidR="002731B8" w:rsidRPr="0001670A">
        <w:rPr>
          <w:rFonts w:ascii="Arial" w:hAnsi="Arial" w:cs="Arial"/>
          <w:sz w:val="24"/>
          <w:szCs w:val="24"/>
        </w:rPr>
        <w:t>These returns</w:t>
      </w:r>
      <w:r w:rsidR="00F96165" w:rsidRPr="0001670A">
        <w:rPr>
          <w:rFonts w:ascii="Arial" w:hAnsi="Arial" w:cs="Arial"/>
          <w:sz w:val="24"/>
          <w:szCs w:val="24"/>
        </w:rPr>
        <w:t xml:space="preserve"> are registered due to their divers</w:t>
      </w:r>
      <w:r w:rsidR="00E962F8" w:rsidRPr="0001670A">
        <w:rPr>
          <w:rFonts w:ascii="Arial" w:hAnsi="Arial" w:cs="Arial"/>
          <w:sz w:val="24"/>
          <w:szCs w:val="24"/>
        </w:rPr>
        <w:t xml:space="preserve">ified portfolio like Singapore Airlines </w:t>
      </w:r>
      <w:r w:rsidR="00C350CC" w:rsidRPr="0001670A">
        <w:rPr>
          <w:rFonts w:ascii="Arial" w:hAnsi="Arial" w:cs="Arial"/>
          <w:sz w:val="24"/>
          <w:szCs w:val="24"/>
        </w:rPr>
        <w:t>their elite brand with Scoot handling low-cost aircrafts</w:t>
      </w:r>
      <w:r w:rsidR="00347717" w:rsidRPr="0001670A">
        <w:rPr>
          <w:rFonts w:ascii="Arial" w:hAnsi="Arial" w:cs="Arial"/>
          <w:sz w:val="24"/>
          <w:szCs w:val="24"/>
        </w:rPr>
        <w:t xml:space="preserve">, a 25.1% of shareholder in </w:t>
      </w:r>
      <w:r w:rsidR="00EC3B85" w:rsidRPr="0001670A">
        <w:rPr>
          <w:rFonts w:ascii="Arial" w:hAnsi="Arial" w:cs="Arial"/>
          <w:sz w:val="24"/>
          <w:szCs w:val="24"/>
        </w:rPr>
        <w:t xml:space="preserve">Air India group merger </w:t>
      </w:r>
      <w:r w:rsidR="00AA145D" w:rsidRPr="0001670A">
        <w:rPr>
          <w:rFonts w:ascii="Arial" w:hAnsi="Arial" w:cs="Arial"/>
          <w:sz w:val="24"/>
          <w:szCs w:val="24"/>
        </w:rPr>
        <w:t>and</w:t>
      </w:r>
      <w:r w:rsidR="00EC3B85" w:rsidRPr="0001670A">
        <w:rPr>
          <w:rFonts w:ascii="Arial" w:hAnsi="Arial" w:cs="Arial"/>
          <w:sz w:val="24"/>
          <w:szCs w:val="24"/>
        </w:rPr>
        <w:t xml:space="preserve"> having an SIA </w:t>
      </w:r>
      <w:r w:rsidR="00F849C3" w:rsidRPr="0001670A">
        <w:rPr>
          <w:rFonts w:ascii="Arial" w:hAnsi="Arial" w:cs="Arial"/>
          <w:sz w:val="24"/>
          <w:szCs w:val="24"/>
        </w:rPr>
        <w:t>Engineering Company</w:t>
      </w:r>
      <w:r w:rsidR="00EC3B85" w:rsidRPr="0001670A">
        <w:rPr>
          <w:rFonts w:ascii="Arial" w:hAnsi="Arial" w:cs="Arial"/>
          <w:sz w:val="24"/>
          <w:szCs w:val="24"/>
        </w:rPr>
        <w:t xml:space="preserve"> </w:t>
      </w:r>
      <w:r w:rsidR="00BF3352" w:rsidRPr="0001670A">
        <w:rPr>
          <w:rFonts w:ascii="Arial" w:hAnsi="Arial" w:cs="Arial"/>
          <w:sz w:val="24"/>
          <w:szCs w:val="24"/>
        </w:rPr>
        <w:t>re</w:t>
      </w:r>
      <w:r w:rsidR="00EF4F34" w:rsidRPr="0001670A">
        <w:rPr>
          <w:rFonts w:ascii="Arial" w:hAnsi="Arial" w:cs="Arial"/>
          <w:sz w:val="24"/>
          <w:szCs w:val="24"/>
        </w:rPr>
        <w:t>flecting the growing urgency for diversification</w:t>
      </w:r>
      <w:r w:rsidR="007F155A" w:rsidRPr="0001670A">
        <w:rPr>
          <w:rFonts w:ascii="Arial" w:hAnsi="Arial" w:cs="Arial"/>
          <w:sz w:val="24"/>
          <w:szCs w:val="24"/>
        </w:rPr>
        <w:t xml:space="preserve"> </w:t>
      </w:r>
      <w:r w:rsidR="002731B8" w:rsidRPr="0001670A">
        <w:rPr>
          <w:rFonts w:ascii="Arial" w:hAnsi="Arial" w:cs="Arial"/>
          <w:sz w:val="24"/>
          <w:szCs w:val="24"/>
        </w:rPr>
        <w:t>(Singapore Airlines Ltd., 2025).</w:t>
      </w:r>
    </w:p>
    <w:p w14:paraId="1190314C" w14:textId="77777777" w:rsidR="0001670A" w:rsidRDefault="0001670A" w:rsidP="0001670A">
      <w:pPr>
        <w:spacing w:after="30"/>
        <w:rPr>
          <w:rFonts w:ascii="Arial" w:hAnsi="Arial" w:cs="Arial"/>
          <w:sz w:val="24"/>
          <w:szCs w:val="24"/>
        </w:rPr>
      </w:pPr>
    </w:p>
    <w:p w14:paraId="522E0238" w14:textId="77777777" w:rsidR="0001670A" w:rsidRDefault="0001670A" w:rsidP="0001670A">
      <w:pPr>
        <w:spacing w:after="30"/>
        <w:rPr>
          <w:rFonts w:ascii="Arial" w:hAnsi="Arial" w:cs="Arial"/>
          <w:sz w:val="24"/>
          <w:szCs w:val="24"/>
        </w:rPr>
      </w:pPr>
    </w:p>
    <w:p w14:paraId="1317C614" w14:textId="77777777" w:rsidR="0001670A" w:rsidRDefault="0001670A" w:rsidP="0001670A">
      <w:pPr>
        <w:spacing w:after="30"/>
        <w:rPr>
          <w:rFonts w:ascii="Arial" w:hAnsi="Arial" w:cs="Arial"/>
          <w:sz w:val="24"/>
          <w:szCs w:val="24"/>
        </w:rPr>
      </w:pPr>
    </w:p>
    <w:p w14:paraId="0B54D15A" w14:textId="77777777" w:rsidR="0001670A" w:rsidRPr="0001670A" w:rsidRDefault="0001670A" w:rsidP="0001670A">
      <w:pPr>
        <w:spacing w:after="30"/>
        <w:rPr>
          <w:rFonts w:ascii="Arial" w:hAnsi="Arial" w:cs="Arial"/>
          <w:sz w:val="24"/>
          <w:szCs w:val="24"/>
        </w:rPr>
      </w:pPr>
    </w:p>
    <w:p w14:paraId="42E6E4BC" w14:textId="5120B9DA" w:rsidR="00395F03" w:rsidRDefault="004C0AA3" w:rsidP="0001670A">
      <w:pPr>
        <w:pStyle w:val="ListParagraph"/>
        <w:numPr>
          <w:ilvl w:val="0"/>
          <w:numId w:val="6"/>
        </w:numPr>
        <w:spacing w:after="30"/>
        <w:rPr>
          <w:rFonts w:ascii="Arial" w:hAnsi="Arial" w:cs="Arial"/>
          <w:sz w:val="24"/>
          <w:szCs w:val="24"/>
        </w:rPr>
      </w:pPr>
      <w:r w:rsidRPr="0001670A">
        <w:rPr>
          <w:rFonts w:ascii="Arial" w:hAnsi="Arial" w:cs="Arial"/>
          <w:b/>
          <w:bCs/>
          <w:sz w:val="24"/>
          <w:szCs w:val="24"/>
        </w:rPr>
        <w:lastRenderedPageBreak/>
        <w:t>Corporate Level Strategy Recommendation</w:t>
      </w:r>
      <w:r w:rsidR="00CB7A9E" w:rsidRPr="0001670A">
        <w:rPr>
          <w:rFonts w:ascii="Arial" w:hAnsi="Arial" w:cs="Arial"/>
          <w:b/>
          <w:bCs/>
          <w:sz w:val="24"/>
          <w:szCs w:val="24"/>
        </w:rPr>
        <w:t>: -</w:t>
      </w:r>
      <w:r w:rsidR="00CB7A9E" w:rsidRPr="0001670A">
        <w:rPr>
          <w:rFonts w:ascii="Arial" w:hAnsi="Arial" w:cs="Arial"/>
          <w:sz w:val="24"/>
          <w:szCs w:val="24"/>
        </w:rPr>
        <w:t xml:space="preserve"> Portfolio </w:t>
      </w:r>
      <w:r w:rsidR="005C20AB" w:rsidRPr="0001670A">
        <w:rPr>
          <w:rFonts w:ascii="Arial" w:hAnsi="Arial" w:cs="Arial"/>
          <w:sz w:val="24"/>
          <w:szCs w:val="24"/>
        </w:rPr>
        <w:t>Strategy</w:t>
      </w:r>
      <w:r w:rsidR="00CB7A9E" w:rsidRPr="0001670A">
        <w:rPr>
          <w:rFonts w:ascii="Arial" w:hAnsi="Arial" w:cs="Arial"/>
          <w:sz w:val="24"/>
          <w:szCs w:val="24"/>
        </w:rPr>
        <w:t>.</w:t>
      </w:r>
    </w:p>
    <w:p w14:paraId="29A1460C" w14:textId="77777777" w:rsidR="0001670A" w:rsidRPr="0001670A" w:rsidRDefault="0001670A" w:rsidP="0001670A">
      <w:pPr>
        <w:pStyle w:val="ListParagraph"/>
        <w:spacing w:after="30"/>
        <w:ind w:left="1080"/>
        <w:rPr>
          <w:rFonts w:ascii="Arial" w:hAnsi="Arial" w:cs="Arial"/>
          <w:sz w:val="24"/>
          <w:szCs w:val="24"/>
        </w:rPr>
      </w:pPr>
    </w:p>
    <w:p w14:paraId="25B340BC" w14:textId="030F7F8D" w:rsidR="00F3048D" w:rsidRPr="0001670A" w:rsidRDefault="00EA2634" w:rsidP="0001670A">
      <w:pPr>
        <w:spacing w:after="30"/>
        <w:rPr>
          <w:rFonts w:ascii="Arial" w:hAnsi="Arial" w:cs="Arial"/>
          <w:sz w:val="24"/>
          <w:szCs w:val="24"/>
        </w:rPr>
      </w:pPr>
      <w:r w:rsidRPr="0001670A">
        <w:rPr>
          <w:rFonts w:ascii="Arial" w:hAnsi="Arial" w:cs="Arial"/>
          <w:sz w:val="24"/>
          <w:szCs w:val="24"/>
        </w:rPr>
        <w:t xml:space="preserve">The corporate level strategy recommendation for SIA is to </w:t>
      </w:r>
      <w:r w:rsidR="00340C07" w:rsidRPr="0001670A">
        <w:rPr>
          <w:rFonts w:ascii="Arial" w:hAnsi="Arial" w:cs="Arial"/>
          <w:sz w:val="24"/>
          <w:szCs w:val="24"/>
        </w:rPr>
        <w:t xml:space="preserve">have </w:t>
      </w:r>
      <w:r w:rsidR="005C20AB" w:rsidRPr="0001670A">
        <w:rPr>
          <w:rFonts w:ascii="Arial" w:hAnsi="Arial" w:cs="Arial"/>
          <w:sz w:val="24"/>
          <w:szCs w:val="24"/>
        </w:rPr>
        <w:t>a portfolio strateg</w:t>
      </w:r>
      <w:r w:rsidR="00690AD0" w:rsidRPr="0001670A">
        <w:rPr>
          <w:rFonts w:ascii="Arial" w:hAnsi="Arial" w:cs="Arial"/>
          <w:sz w:val="24"/>
          <w:szCs w:val="24"/>
        </w:rPr>
        <w:t>y for the</w:t>
      </w:r>
      <w:r w:rsidR="00A5676B" w:rsidRPr="0001670A">
        <w:rPr>
          <w:rFonts w:ascii="Arial" w:hAnsi="Arial" w:cs="Arial"/>
          <w:sz w:val="24"/>
          <w:szCs w:val="24"/>
        </w:rPr>
        <w:t xml:space="preserve">ir operational </w:t>
      </w:r>
      <w:r w:rsidR="00AD5571" w:rsidRPr="0001670A">
        <w:rPr>
          <w:rFonts w:ascii="Arial" w:hAnsi="Arial" w:cs="Arial"/>
          <w:sz w:val="24"/>
          <w:szCs w:val="24"/>
        </w:rPr>
        <w:t xml:space="preserve">ecosystem </w:t>
      </w:r>
      <w:r w:rsidR="00C75B70" w:rsidRPr="0001670A">
        <w:rPr>
          <w:rFonts w:ascii="Arial" w:hAnsi="Arial" w:cs="Arial"/>
          <w:sz w:val="24"/>
          <w:szCs w:val="24"/>
        </w:rPr>
        <w:t>in</w:t>
      </w:r>
      <w:r w:rsidR="00AD5571" w:rsidRPr="0001670A">
        <w:rPr>
          <w:rFonts w:ascii="Arial" w:hAnsi="Arial" w:cs="Arial"/>
          <w:sz w:val="24"/>
          <w:szCs w:val="24"/>
        </w:rPr>
        <w:t xml:space="preserve"> </w:t>
      </w:r>
      <w:r w:rsidR="00C55D0C" w:rsidRPr="0001670A">
        <w:rPr>
          <w:rFonts w:ascii="Arial" w:hAnsi="Arial" w:cs="Arial"/>
          <w:sz w:val="24"/>
          <w:szCs w:val="24"/>
        </w:rPr>
        <w:t xml:space="preserve">their </w:t>
      </w:r>
      <w:r w:rsidR="00AD5571" w:rsidRPr="0001670A">
        <w:rPr>
          <w:rFonts w:ascii="Arial" w:hAnsi="Arial" w:cs="Arial"/>
          <w:sz w:val="24"/>
          <w:szCs w:val="24"/>
        </w:rPr>
        <w:t>aviation</w:t>
      </w:r>
      <w:r w:rsidR="00C55D0C" w:rsidRPr="0001670A">
        <w:rPr>
          <w:rFonts w:ascii="Arial" w:hAnsi="Arial" w:cs="Arial"/>
          <w:sz w:val="24"/>
          <w:szCs w:val="24"/>
        </w:rPr>
        <w:t xml:space="preserve"> business</w:t>
      </w:r>
      <w:r w:rsidR="00AD5571" w:rsidRPr="0001670A">
        <w:rPr>
          <w:rFonts w:ascii="Arial" w:hAnsi="Arial" w:cs="Arial"/>
          <w:sz w:val="24"/>
          <w:szCs w:val="24"/>
        </w:rPr>
        <w:t xml:space="preserve">. The inclusion of Scoot a low-cost </w:t>
      </w:r>
      <w:r w:rsidR="00B0299D" w:rsidRPr="0001670A">
        <w:rPr>
          <w:rFonts w:ascii="Arial" w:hAnsi="Arial" w:cs="Arial"/>
          <w:sz w:val="24"/>
          <w:szCs w:val="24"/>
        </w:rPr>
        <w:t>operating aircraft to attract the middle market</w:t>
      </w:r>
      <w:r w:rsidR="00AC309C" w:rsidRPr="0001670A">
        <w:rPr>
          <w:rFonts w:ascii="Arial" w:hAnsi="Arial" w:cs="Arial"/>
          <w:sz w:val="24"/>
          <w:szCs w:val="24"/>
        </w:rPr>
        <w:t xml:space="preserve"> </w:t>
      </w:r>
      <w:r w:rsidR="002731B8" w:rsidRPr="0001670A">
        <w:rPr>
          <w:rFonts w:ascii="Arial" w:hAnsi="Arial" w:cs="Arial"/>
          <w:sz w:val="24"/>
          <w:szCs w:val="24"/>
        </w:rPr>
        <w:t>(Singapore Airlines Ltd., 2025).</w:t>
      </w:r>
      <w:r w:rsidR="00EB252E" w:rsidRPr="0001670A">
        <w:rPr>
          <w:rFonts w:ascii="Arial" w:hAnsi="Arial" w:cs="Arial"/>
          <w:sz w:val="24"/>
          <w:szCs w:val="24"/>
        </w:rPr>
        <w:t xml:space="preserve"> </w:t>
      </w:r>
      <w:r w:rsidR="00461F66" w:rsidRPr="0001670A">
        <w:rPr>
          <w:rFonts w:ascii="Arial" w:hAnsi="Arial" w:cs="Arial"/>
          <w:sz w:val="24"/>
          <w:szCs w:val="24"/>
        </w:rPr>
        <w:t xml:space="preserve">It is identified that there is </w:t>
      </w:r>
      <w:r w:rsidR="00227EAB" w:rsidRPr="0001670A">
        <w:rPr>
          <w:rFonts w:ascii="Arial" w:hAnsi="Arial" w:cs="Arial"/>
          <w:sz w:val="24"/>
          <w:szCs w:val="24"/>
        </w:rPr>
        <w:t xml:space="preserve">a </w:t>
      </w:r>
      <w:r w:rsidR="00461F66" w:rsidRPr="0001670A">
        <w:rPr>
          <w:rFonts w:ascii="Arial" w:hAnsi="Arial" w:cs="Arial"/>
          <w:sz w:val="24"/>
          <w:szCs w:val="24"/>
        </w:rPr>
        <w:t>huge ma</w:t>
      </w:r>
      <w:r w:rsidR="00227EAB" w:rsidRPr="0001670A">
        <w:rPr>
          <w:rFonts w:ascii="Arial" w:hAnsi="Arial" w:cs="Arial"/>
          <w:sz w:val="24"/>
          <w:szCs w:val="24"/>
        </w:rPr>
        <w:t>rket potential in the mid segment of aviation industry</w:t>
      </w:r>
      <w:r w:rsidR="00AC5F74" w:rsidRPr="0001670A">
        <w:rPr>
          <w:rFonts w:ascii="Arial" w:hAnsi="Arial" w:cs="Arial"/>
          <w:sz w:val="24"/>
          <w:szCs w:val="24"/>
        </w:rPr>
        <w:t xml:space="preserve"> </w:t>
      </w:r>
      <w:r w:rsidR="00C75B70" w:rsidRPr="0001670A">
        <w:rPr>
          <w:rFonts w:ascii="Arial" w:hAnsi="Arial" w:cs="Arial"/>
          <w:sz w:val="24"/>
          <w:szCs w:val="24"/>
        </w:rPr>
        <w:t>(</w:t>
      </w:r>
      <w:r w:rsidR="00AC5F74" w:rsidRPr="0001670A">
        <w:rPr>
          <w:rFonts w:ascii="Arial" w:hAnsi="Arial" w:cs="Arial"/>
          <w:sz w:val="24"/>
          <w:szCs w:val="24"/>
        </w:rPr>
        <w:t xml:space="preserve">IBISWorld, 2025). </w:t>
      </w:r>
      <w:r w:rsidR="00BF4788" w:rsidRPr="0001670A">
        <w:rPr>
          <w:rFonts w:ascii="Arial" w:hAnsi="Arial" w:cs="Arial"/>
          <w:sz w:val="24"/>
          <w:szCs w:val="24"/>
        </w:rPr>
        <w:t xml:space="preserve">The alliance with Air India Group </w:t>
      </w:r>
      <w:r w:rsidR="00B31E8F" w:rsidRPr="0001670A">
        <w:rPr>
          <w:rFonts w:ascii="Arial" w:hAnsi="Arial" w:cs="Arial"/>
          <w:sz w:val="24"/>
          <w:szCs w:val="24"/>
        </w:rPr>
        <w:t xml:space="preserve">can help to elevate their network scale for accessing South Asian countries. </w:t>
      </w:r>
    </w:p>
    <w:p w14:paraId="493A370E" w14:textId="77777777" w:rsidR="0001670A" w:rsidRPr="0001670A" w:rsidRDefault="0001670A" w:rsidP="0001670A">
      <w:pPr>
        <w:spacing w:after="30"/>
        <w:rPr>
          <w:rFonts w:ascii="Arial" w:hAnsi="Arial" w:cs="Arial"/>
          <w:sz w:val="24"/>
          <w:szCs w:val="24"/>
        </w:rPr>
      </w:pPr>
    </w:p>
    <w:p w14:paraId="12ABB279" w14:textId="214CB911" w:rsidR="000842DA" w:rsidRDefault="00CF3305" w:rsidP="0001670A">
      <w:pPr>
        <w:pStyle w:val="ListParagraph"/>
        <w:numPr>
          <w:ilvl w:val="0"/>
          <w:numId w:val="6"/>
        </w:numPr>
        <w:spacing w:after="30"/>
        <w:rPr>
          <w:rFonts w:ascii="Arial" w:hAnsi="Arial" w:cs="Arial"/>
          <w:b/>
          <w:bCs/>
          <w:sz w:val="24"/>
          <w:szCs w:val="24"/>
        </w:rPr>
      </w:pPr>
      <w:r w:rsidRPr="0001670A">
        <w:rPr>
          <w:rFonts w:ascii="Arial" w:hAnsi="Arial" w:cs="Arial"/>
          <w:b/>
          <w:bCs/>
          <w:sz w:val="24"/>
          <w:szCs w:val="24"/>
        </w:rPr>
        <w:t>Maintaining Strategic Edge</w:t>
      </w:r>
      <w:r w:rsidR="00676C5E" w:rsidRPr="0001670A">
        <w:rPr>
          <w:rFonts w:ascii="Arial" w:hAnsi="Arial" w:cs="Arial"/>
          <w:b/>
          <w:bCs/>
          <w:sz w:val="24"/>
          <w:szCs w:val="24"/>
        </w:rPr>
        <w:t>:</w:t>
      </w:r>
    </w:p>
    <w:p w14:paraId="27C98691" w14:textId="77777777" w:rsidR="0001670A" w:rsidRPr="0001670A" w:rsidRDefault="0001670A" w:rsidP="0001670A">
      <w:pPr>
        <w:pStyle w:val="ListParagraph"/>
        <w:spacing w:after="30"/>
        <w:ind w:left="1080"/>
        <w:rPr>
          <w:rFonts w:ascii="Arial" w:hAnsi="Arial" w:cs="Arial"/>
          <w:b/>
          <w:bCs/>
          <w:sz w:val="24"/>
          <w:szCs w:val="24"/>
        </w:rPr>
      </w:pPr>
    </w:p>
    <w:p w14:paraId="0D11DF02" w14:textId="58F223CD" w:rsidR="000842DA" w:rsidRPr="0001670A" w:rsidRDefault="00AA4684" w:rsidP="0001670A">
      <w:pPr>
        <w:spacing w:after="30"/>
        <w:rPr>
          <w:rFonts w:ascii="Arial" w:hAnsi="Arial" w:cs="Arial"/>
          <w:sz w:val="24"/>
          <w:szCs w:val="24"/>
        </w:rPr>
      </w:pPr>
      <w:r w:rsidRPr="0001670A">
        <w:rPr>
          <w:rFonts w:ascii="Arial" w:hAnsi="Arial" w:cs="Arial"/>
          <w:sz w:val="24"/>
          <w:szCs w:val="24"/>
        </w:rPr>
        <w:t xml:space="preserve">SIA can leverage </w:t>
      </w:r>
      <w:r w:rsidR="00A23796" w:rsidRPr="0001670A">
        <w:rPr>
          <w:rFonts w:ascii="Arial" w:hAnsi="Arial" w:cs="Arial"/>
          <w:sz w:val="24"/>
          <w:szCs w:val="24"/>
        </w:rPr>
        <w:t xml:space="preserve">cost </w:t>
      </w:r>
      <w:r w:rsidR="00DA4C0C" w:rsidRPr="0001670A">
        <w:rPr>
          <w:rFonts w:ascii="Arial" w:hAnsi="Arial" w:cs="Arial"/>
          <w:sz w:val="24"/>
          <w:szCs w:val="24"/>
        </w:rPr>
        <w:t>centre</w:t>
      </w:r>
      <w:r w:rsidRPr="0001670A">
        <w:rPr>
          <w:rFonts w:ascii="Arial" w:hAnsi="Arial" w:cs="Arial"/>
          <w:sz w:val="24"/>
          <w:szCs w:val="24"/>
        </w:rPr>
        <w:t xml:space="preserve"> s</w:t>
      </w:r>
      <w:r w:rsidR="00DA4C0C" w:rsidRPr="0001670A">
        <w:rPr>
          <w:rFonts w:ascii="Arial" w:hAnsi="Arial" w:cs="Arial"/>
          <w:sz w:val="24"/>
          <w:szCs w:val="24"/>
        </w:rPr>
        <w:t xml:space="preserve">ynergy by managing their business units in a portfolio </w:t>
      </w:r>
      <w:r w:rsidR="008E4967" w:rsidRPr="0001670A">
        <w:rPr>
          <w:rFonts w:ascii="Arial" w:hAnsi="Arial" w:cs="Arial"/>
          <w:sz w:val="24"/>
          <w:szCs w:val="24"/>
        </w:rPr>
        <w:t xml:space="preserve">strategy structure. Through </w:t>
      </w:r>
      <w:r w:rsidR="001A2907" w:rsidRPr="0001670A">
        <w:rPr>
          <w:rFonts w:ascii="Arial" w:hAnsi="Arial" w:cs="Arial"/>
          <w:sz w:val="24"/>
          <w:szCs w:val="24"/>
        </w:rPr>
        <w:t xml:space="preserve">diversifying their focus </w:t>
      </w:r>
      <w:r w:rsidR="00B16C56" w:rsidRPr="0001670A">
        <w:rPr>
          <w:rFonts w:ascii="Arial" w:hAnsi="Arial" w:cs="Arial"/>
          <w:sz w:val="24"/>
          <w:szCs w:val="24"/>
        </w:rPr>
        <w:t>towards digital platform</w:t>
      </w:r>
      <w:r w:rsidR="00BA224B" w:rsidRPr="0001670A">
        <w:rPr>
          <w:rFonts w:ascii="Arial" w:hAnsi="Arial" w:cs="Arial"/>
          <w:sz w:val="24"/>
          <w:szCs w:val="24"/>
        </w:rPr>
        <w:t>s</w:t>
      </w:r>
      <w:r w:rsidR="00B16C56" w:rsidRPr="0001670A">
        <w:rPr>
          <w:rFonts w:ascii="Arial" w:hAnsi="Arial" w:cs="Arial"/>
          <w:sz w:val="24"/>
          <w:szCs w:val="24"/>
        </w:rPr>
        <w:t xml:space="preserve">, loyalty programs can reduce their dependency over </w:t>
      </w:r>
      <w:r w:rsidR="000B1630" w:rsidRPr="0001670A">
        <w:rPr>
          <w:rFonts w:ascii="Arial" w:hAnsi="Arial" w:cs="Arial"/>
          <w:sz w:val="24"/>
          <w:szCs w:val="24"/>
        </w:rPr>
        <w:t xml:space="preserve">elite segment of the aviation industry. Through this approach SIA can </w:t>
      </w:r>
      <w:r w:rsidR="00F56069" w:rsidRPr="0001670A">
        <w:rPr>
          <w:rFonts w:ascii="Arial" w:hAnsi="Arial" w:cs="Arial"/>
          <w:sz w:val="24"/>
          <w:szCs w:val="24"/>
        </w:rPr>
        <w:t xml:space="preserve">address their business model gap </w:t>
      </w:r>
      <w:r w:rsidR="00F82EC1" w:rsidRPr="0001670A">
        <w:rPr>
          <w:rFonts w:ascii="Arial" w:hAnsi="Arial" w:cs="Arial"/>
          <w:sz w:val="24"/>
          <w:szCs w:val="24"/>
        </w:rPr>
        <w:t>in resource base, activity system and product offering areas and create a sustainable</w:t>
      </w:r>
      <w:r w:rsidR="00000872" w:rsidRPr="0001670A">
        <w:rPr>
          <w:rFonts w:ascii="Arial" w:hAnsi="Arial" w:cs="Arial"/>
          <w:sz w:val="24"/>
          <w:szCs w:val="24"/>
        </w:rPr>
        <w:t xml:space="preserve"> profit in the global market. </w:t>
      </w:r>
    </w:p>
    <w:p w14:paraId="39B19240" w14:textId="77777777" w:rsidR="00CA29BB" w:rsidRPr="0001670A" w:rsidRDefault="00CA29BB" w:rsidP="0001670A">
      <w:pPr>
        <w:spacing w:after="30"/>
        <w:rPr>
          <w:rFonts w:ascii="Arial" w:hAnsi="Arial" w:cs="Arial"/>
          <w:sz w:val="24"/>
          <w:szCs w:val="24"/>
        </w:rPr>
      </w:pPr>
    </w:p>
    <w:p w14:paraId="3905A19C" w14:textId="4A7CC706" w:rsidR="00933B62"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t>Corporate Responsibility (ESG):</w:t>
      </w:r>
    </w:p>
    <w:p w14:paraId="166663EC" w14:textId="77777777" w:rsidR="0001670A" w:rsidRPr="0001670A" w:rsidRDefault="0001670A" w:rsidP="0001670A">
      <w:pPr>
        <w:pStyle w:val="ListParagraph"/>
        <w:spacing w:after="30"/>
        <w:rPr>
          <w:rFonts w:ascii="Arial" w:hAnsi="Arial" w:cs="Arial"/>
          <w:b/>
          <w:bCs/>
          <w:sz w:val="24"/>
          <w:szCs w:val="24"/>
        </w:rPr>
      </w:pPr>
    </w:p>
    <w:p w14:paraId="02DD0E2E" w14:textId="1B1DB82C" w:rsidR="0050650C" w:rsidRPr="0001670A" w:rsidRDefault="00CA29BB" w:rsidP="0001670A">
      <w:pPr>
        <w:spacing w:after="30"/>
        <w:rPr>
          <w:rFonts w:ascii="Arial" w:hAnsi="Arial" w:cs="Arial"/>
          <w:sz w:val="24"/>
          <w:szCs w:val="24"/>
        </w:rPr>
      </w:pPr>
      <w:r w:rsidRPr="0001670A">
        <w:rPr>
          <w:rFonts w:ascii="Arial" w:hAnsi="Arial" w:cs="Arial"/>
          <w:noProof/>
          <w:sz w:val="24"/>
          <w:szCs w:val="24"/>
        </w:rPr>
        <w:drawing>
          <wp:anchor distT="0" distB="0" distL="114300" distR="114300" simplePos="0" relativeHeight="251662336" behindDoc="1" locked="0" layoutInCell="1" allowOverlap="1" wp14:anchorId="282E64D0" wp14:editId="2B8EE4DF">
            <wp:simplePos x="0" y="0"/>
            <wp:positionH relativeFrom="margin">
              <wp:align>right</wp:align>
            </wp:positionH>
            <wp:positionV relativeFrom="paragraph">
              <wp:posOffset>73660</wp:posOffset>
            </wp:positionV>
            <wp:extent cx="2028825" cy="2028825"/>
            <wp:effectExtent l="0" t="0" r="9525" b="9525"/>
            <wp:wrapTight wrapText="bothSides">
              <wp:wrapPolygon edited="0">
                <wp:start x="0" y="0"/>
                <wp:lineTo x="0" y="21499"/>
                <wp:lineTo x="21499" y="21499"/>
                <wp:lineTo x="21499" y="0"/>
                <wp:lineTo x="0" y="0"/>
              </wp:wrapPolygon>
            </wp:wrapTight>
            <wp:docPr id="340671456" name="Picture 7" descr="Esg Environmental Social Governance Line Icon Vector Illustration Stock  Vector - Illustration of social, electric: 30256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sg Environmental Social Governance Line Icon Vector Illustration Stock  Vector - Illustration of social, electric: 3025656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14:sizeRelH relativeFrom="page">
              <wp14:pctWidth>0</wp14:pctWidth>
            </wp14:sizeRelH>
            <wp14:sizeRelV relativeFrom="page">
              <wp14:pctHeight>0</wp14:pctHeight>
            </wp14:sizeRelV>
          </wp:anchor>
        </w:drawing>
      </w:r>
      <w:r w:rsidR="002E277D" w:rsidRPr="0001670A">
        <w:rPr>
          <w:rFonts w:ascii="Arial" w:hAnsi="Arial" w:cs="Arial"/>
          <w:sz w:val="24"/>
          <w:szCs w:val="24"/>
        </w:rPr>
        <w:t xml:space="preserve">The </w:t>
      </w:r>
      <w:r w:rsidR="00E57A85" w:rsidRPr="0001670A">
        <w:rPr>
          <w:rFonts w:ascii="Arial" w:hAnsi="Arial" w:cs="Arial"/>
          <w:sz w:val="24"/>
          <w:szCs w:val="24"/>
        </w:rPr>
        <w:t xml:space="preserve">2025 </w:t>
      </w:r>
      <w:r w:rsidR="002E277D" w:rsidRPr="0001670A">
        <w:rPr>
          <w:rFonts w:ascii="Arial" w:hAnsi="Arial" w:cs="Arial"/>
          <w:sz w:val="24"/>
          <w:szCs w:val="24"/>
        </w:rPr>
        <w:t xml:space="preserve">sustainability report of </w:t>
      </w:r>
      <w:r w:rsidR="00E57A85" w:rsidRPr="0001670A">
        <w:rPr>
          <w:rFonts w:ascii="Arial" w:hAnsi="Arial" w:cs="Arial"/>
          <w:sz w:val="24"/>
          <w:szCs w:val="24"/>
        </w:rPr>
        <w:t xml:space="preserve">Singapore Airlines </w:t>
      </w:r>
      <w:r w:rsidR="00D96087" w:rsidRPr="0001670A">
        <w:rPr>
          <w:rFonts w:ascii="Arial" w:hAnsi="Arial" w:cs="Arial"/>
          <w:sz w:val="24"/>
          <w:szCs w:val="24"/>
        </w:rPr>
        <w:t>illustrates a comp</w:t>
      </w:r>
      <w:r w:rsidR="00BC26FB" w:rsidRPr="0001670A">
        <w:rPr>
          <w:rFonts w:ascii="Arial" w:hAnsi="Arial" w:cs="Arial"/>
          <w:sz w:val="24"/>
          <w:szCs w:val="24"/>
        </w:rPr>
        <w:t>re</w:t>
      </w:r>
      <w:r w:rsidR="00D96087" w:rsidRPr="0001670A">
        <w:rPr>
          <w:rFonts w:ascii="Arial" w:hAnsi="Arial" w:cs="Arial"/>
          <w:sz w:val="24"/>
          <w:szCs w:val="24"/>
        </w:rPr>
        <w:t xml:space="preserve">hensive ESG strategy </w:t>
      </w:r>
      <w:r w:rsidR="00BC26FB" w:rsidRPr="0001670A">
        <w:rPr>
          <w:rFonts w:ascii="Arial" w:hAnsi="Arial" w:cs="Arial"/>
          <w:sz w:val="24"/>
          <w:szCs w:val="24"/>
        </w:rPr>
        <w:t xml:space="preserve">towards its mission </w:t>
      </w:r>
      <w:r w:rsidR="005A0A2A" w:rsidRPr="0001670A">
        <w:rPr>
          <w:rFonts w:ascii="Arial" w:hAnsi="Arial" w:cs="Arial"/>
          <w:sz w:val="24"/>
          <w:szCs w:val="24"/>
        </w:rPr>
        <w:t xml:space="preserve">of delivering world class flying experience to their </w:t>
      </w:r>
      <w:r w:rsidR="00A454FF" w:rsidRPr="0001670A">
        <w:rPr>
          <w:rFonts w:ascii="Arial" w:hAnsi="Arial" w:cs="Arial"/>
          <w:sz w:val="24"/>
          <w:szCs w:val="24"/>
        </w:rPr>
        <w:t>customers. SIA has made subs</w:t>
      </w:r>
      <w:r w:rsidR="00846C01" w:rsidRPr="0001670A">
        <w:rPr>
          <w:rFonts w:ascii="Arial" w:hAnsi="Arial" w:cs="Arial"/>
          <w:sz w:val="24"/>
          <w:szCs w:val="24"/>
        </w:rPr>
        <w:t xml:space="preserve">tantial progress </w:t>
      </w:r>
      <w:r w:rsidR="00EE13A7" w:rsidRPr="0001670A">
        <w:rPr>
          <w:rFonts w:ascii="Arial" w:hAnsi="Arial" w:cs="Arial"/>
          <w:sz w:val="24"/>
          <w:szCs w:val="24"/>
        </w:rPr>
        <w:t>in managing their business with</w:t>
      </w:r>
      <w:r w:rsidR="001D360E" w:rsidRPr="0001670A">
        <w:rPr>
          <w:rFonts w:ascii="Arial" w:hAnsi="Arial" w:cs="Arial"/>
          <w:sz w:val="24"/>
          <w:szCs w:val="24"/>
        </w:rPr>
        <w:t xml:space="preserve"> proper environmental care by having </w:t>
      </w:r>
      <w:r w:rsidR="00E0418D" w:rsidRPr="0001670A">
        <w:rPr>
          <w:rFonts w:ascii="Arial" w:hAnsi="Arial" w:cs="Arial"/>
          <w:sz w:val="24"/>
          <w:szCs w:val="24"/>
        </w:rPr>
        <w:t xml:space="preserve">2050 </w:t>
      </w:r>
      <w:r w:rsidR="001D360E" w:rsidRPr="0001670A">
        <w:rPr>
          <w:rFonts w:ascii="Arial" w:hAnsi="Arial" w:cs="Arial"/>
          <w:sz w:val="24"/>
          <w:szCs w:val="24"/>
        </w:rPr>
        <w:t>Net Zero road map</w:t>
      </w:r>
      <w:r w:rsidR="00E0418D" w:rsidRPr="0001670A">
        <w:rPr>
          <w:rFonts w:ascii="Arial" w:hAnsi="Arial" w:cs="Arial"/>
          <w:sz w:val="24"/>
          <w:szCs w:val="24"/>
        </w:rPr>
        <w:t>.</w:t>
      </w:r>
      <w:r w:rsidR="0011428D" w:rsidRPr="0001670A">
        <w:rPr>
          <w:rFonts w:ascii="Arial" w:hAnsi="Arial" w:cs="Arial"/>
          <w:sz w:val="24"/>
          <w:szCs w:val="24"/>
        </w:rPr>
        <w:t xml:space="preserve"> Their plan is </w:t>
      </w:r>
      <w:r w:rsidR="00517980" w:rsidRPr="0001670A">
        <w:rPr>
          <w:rFonts w:ascii="Arial" w:hAnsi="Arial" w:cs="Arial"/>
          <w:sz w:val="24"/>
          <w:szCs w:val="24"/>
        </w:rPr>
        <w:t xml:space="preserve">to invest </w:t>
      </w:r>
      <w:r w:rsidR="0011428D" w:rsidRPr="0001670A">
        <w:rPr>
          <w:rFonts w:ascii="Arial" w:hAnsi="Arial" w:cs="Arial"/>
          <w:sz w:val="24"/>
          <w:szCs w:val="24"/>
        </w:rPr>
        <w:t>in next</w:t>
      </w:r>
      <w:r w:rsidR="00BF36A9" w:rsidRPr="0001670A">
        <w:rPr>
          <w:rFonts w:ascii="Arial" w:hAnsi="Arial" w:cs="Arial"/>
          <w:sz w:val="24"/>
          <w:szCs w:val="24"/>
        </w:rPr>
        <w:t>-</w:t>
      </w:r>
      <w:r w:rsidR="00B47800" w:rsidRPr="0001670A">
        <w:rPr>
          <w:rFonts w:ascii="Arial" w:hAnsi="Arial" w:cs="Arial"/>
          <w:sz w:val="24"/>
          <w:szCs w:val="24"/>
        </w:rPr>
        <w:t xml:space="preserve">gen aircrafts which will reduce the carbon emission </w:t>
      </w:r>
      <w:r w:rsidR="00736A25" w:rsidRPr="0001670A">
        <w:rPr>
          <w:rFonts w:ascii="Arial" w:hAnsi="Arial" w:cs="Arial"/>
          <w:sz w:val="24"/>
          <w:szCs w:val="24"/>
        </w:rPr>
        <w:t>by 40% and reduce their Sustainable Aviation Fuel (SAF</w:t>
      </w:r>
      <w:r w:rsidR="00086677" w:rsidRPr="0001670A">
        <w:rPr>
          <w:rFonts w:ascii="Arial" w:hAnsi="Arial" w:cs="Arial"/>
          <w:sz w:val="24"/>
          <w:szCs w:val="24"/>
        </w:rPr>
        <w:t>)</w:t>
      </w:r>
      <w:r w:rsidR="00736A25" w:rsidRPr="0001670A">
        <w:rPr>
          <w:rFonts w:ascii="Arial" w:hAnsi="Arial" w:cs="Arial"/>
          <w:sz w:val="24"/>
          <w:szCs w:val="24"/>
        </w:rPr>
        <w:t xml:space="preserve"> to 5</w:t>
      </w:r>
      <w:r w:rsidR="00086677" w:rsidRPr="0001670A">
        <w:rPr>
          <w:rFonts w:ascii="Arial" w:hAnsi="Arial" w:cs="Arial"/>
          <w:sz w:val="24"/>
          <w:szCs w:val="24"/>
        </w:rPr>
        <w:t>% by 2030</w:t>
      </w:r>
      <w:r w:rsidR="004A38E6" w:rsidRPr="0001670A">
        <w:rPr>
          <w:rFonts w:ascii="Arial" w:hAnsi="Arial" w:cs="Arial"/>
          <w:sz w:val="24"/>
          <w:szCs w:val="24"/>
        </w:rPr>
        <w:t xml:space="preserve">. </w:t>
      </w:r>
      <w:r w:rsidR="00CB244C" w:rsidRPr="0001670A">
        <w:rPr>
          <w:rFonts w:ascii="Arial" w:hAnsi="Arial" w:cs="Arial"/>
          <w:sz w:val="24"/>
          <w:szCs w:val="24"/>
        </w:rPr>
        <w:t>Along with this airline has a</w:t>
      </w:r>
      <w:r w:rsidR="005D5DDA" w:rsidRPr="0001670A">
        <w:rPr>
          <w:rFonts w:ascii="Arial" w:hAnsi="Arial" w:cs="Arial"/>
          <w:sz w:val="24"/>
          <w:szCs w:val="24"/>
        </w:rPr>
        <w:t xml:space="preserve"> </w:t>
      </w:r>
      <w:r w:rsidR="00CB244C" w:rsidRPr="0001670A">
        <w:rPr>
          <w:rFonts w:ascii="Arial" w:hAnsi="Arial" w:cs="Arial"/>
          <w:sz w:val="24"/>
          <w:szCs w:val="24"/>
        </w:rPr>
        <w:t xml:space="preserve">robust </w:t>
      </w:r>
      <w:r w:rsidR="00971E95" w:rsidRPr="0001670A">
        <w:rPr>
          <w:rFonts w:ascii="Arial" w:hAnsi="Arial" w:cs="Arial"/>
          <w:sz w:val="24"/>
          <w:szCs w:val="24"/>
        </w:rPr>
        <w:t xml:space="preserve">board oversight through its </w:t>
      </w:r>
      <w:r w:rsidR="00537F10" w:rsidRPr="0001670A">
        <w:rPr>
          <w:rFonts w:ascii="Arial" w:hAnsi="Arial" w:cs="Arial"/>
          <w:sz w:val="24"/>
          <w:szCs w:val="24"/>
        </w:rPr>
        <w:t>Customer Experience, Technology and Sustainability Committee (CETSC)</w:t>
      </w:r>
      <w:r w:rsidR="00867024" w:rsidRPr="0001670A">
        <w:rPr>
          <w:rFonts w:ascii="Arial" w:hAnsi="Arial" w:cs="Arial"/>
          <w:sz w:val="24"/>
          <w:szCs w:val="24"/>
        </w:rPr>
        <w:t xml:space="preserve">, </w:t>
      </w:r>
      <w:r w:rsidR="005D5DDA" w:rsidRPr="0001670A">
        <w:rPr>
          <w:rFonts w:ascii="Arial" w:hAnsi="Arial" w:cs="Arial"/>
          <w:sz w:val="24"/>
          <w:szCs w:val="24"/>
        </w:rPr>
        <w:t>al</w:t>
      </w:r>
      <w:r w:rsidR="00867024" w:rsidRPr="0001670A">
        <w:rPr>
          <w:rFonts w:ascii="Arial" w:hAnsi="Arial" w:cs="Arial"/>
          <w:sz w:val="24"/>
          <w:szCs w:val="24"/>
        </w:rPr>
        <w:t>igning with the UNGC principles</w:t>
      </w:r>
      <w:r w:rsidR="005D5DDA" w:rsidRPr="0001670A">
        <w:rPr>
          <w:rFonts w:ascii="Arial" w:hAnsi="Arial" w:cs="Arial"/>
          <w:sz w:val="24"/>
          <w:szCs w:val="24"/>
        </w:rPr>
        <w:t>.</w:t>
      </w:r>
      <w:r w:rsidR="00537F10" w:rsidRPr="0001670A">
        <w:rPr>
          <w:rFonts w:ascii="Arial" w:hAnsi="Arial" w:cs="Arial"/>
          <w:sz w:val="24"/>
          <w:szCs w:val="24"/>
        </w:rPr>
        <w:t xml:space="preserve"> </w:t>
      </w:r>
      <w:r w:rsidR="00537F10" w:rsidRPr="0001670A">
        <w:rPr>
          <w:rFonts w:ascii="Arial" w:hAnsi="Arial" w:cs="Arial"/>
          <w:b/>
          <w:bCs/>
          <w:sz w:val="24"/>
          <w:szCs w:val="24"/>
        </w:rPr>
        <w:t xml:space="preserve"> </w:t>
      </w:r>
      <w:r w:rsidR="00086677" w:rsidRPr="0001670A">
        <w:rPr>
          <w:rFonts w:ascii="Arial" w:hAnsi="Arial" w:cs="Arial"/>
          <w:sz w:val="24"/>
          <w:szCs w:val="24"/>
        </w:rPr>
        <w:t>(Singapore Airlines Ltd., 2025).</w:t>
      </w:r>
      <w:r w:rsidR="0037679E" w:rsidRPr="0001670A">
        <w:rPr>
          <w:rFonts w:ascii="Arial" w:hAnsi="Arial" w:cs="Arial"/>
          <w:sz w:val="24"/>
          <w:szCs w:val="24"/>
        </w:rPr>
        <w:t xml:space="preserve"> </w:t>
      </w:r>
    </w:p>
    <w:p w14:paraId="008A8C39" w14:textId="53995CC1" w:rsidR="003554E8" w:rsidRPr="0001670A" w:rsidRDefault="003554E8" w:rsidP="0001670A">
      <w:pPr>
        <w:spacing w:after="30"/>
        <w:rPr>
          <w:rFonts w:ascii="Arial" w:hAnsi="Arial" w:cs="Arial"/>
          <w:sz w:val="24"/>
          <w:szCs w:val="24"/>
        </w:rPr>
      </w:pPr>
      <w:r w:rsidRPr="0001670A">
        <w:rPr>
          <w:rFonts w:ascii="Arial" w:hAnsi="Arial" w:cs="Arial"/>
          <w:sz w:val="24"/>
          <w:szCs w:val="24"/>
        </w:rPr>
        <w:t xml:space="preserve">Based on the recent findings </w:t>
      </w:r>
      <w:r w:rsidR="00CB3CFB" w:rsidRPr="0001670A">
        <w:rPr>
          <w:rFonts w:ascii="Arial" w:hAnsi="Arial" w:cs="Arial"/>
          <w:sz w:val="24"/>
          <w:szCs w:val="24"/>
        </w:rPr>
        <w:t>below are the insightful ESG tactics recommended for</w:t>
      </w:r>
      <w:r w:rsidR="00C75548" w:rsidRPr="0001670A">
        <w:rPr>
          <w:rFonts w:ascii="Arial" w:hAnsi="Arial" w:cs="Arial"/>
          <w:sz w:val="24"/>
          <w:szCs w:val="24"/>
        </w:rPr>
        <w:t xml:space="preserve"> Singapore Airlines:</w:t>
      </w:r>
    </w:p>
    <w:p w14:paraId="11ABE835" w14:textId="345A6A13" w:rsidR="004128E1" w:rsidRPr="0001670A" w:rsidRDefault="00C54F62" w:rsidP="0001670A">
      <w:pPr>
        <w:pStyle w:val="ListParagraph"/>
        <w:numPr>
          <w:ilvl w:val="0"/>
          <w:numId w:val="6"/>
        </w:numPr>
        <w:spacing w:after="30"/>
        <w:rPr>
          <w:rFonts w:ascii="Arial" w:hAnsi="Arial" w:cs="Arial"/>
          <w:sz w:val="24"/>
          <w:szCs w:val="24"/>
        </w:rPr>
      </w:pPr>
      <w:r w:rsidRPr="0001670A">
        <w:rPr>
          <w:rFonts w:ascii="Arial" w:hAnsi="Arial" w:cs="Arial"/>
          <w:sz w:val="24"/>
          <w:szCs w:val="24"/>
        </w:rPr>
        <w:t xml:space="preserve">Adaptation of transparent reporting system </w:t>
      </w:r>
      <w:r w:rsidR="00A45CBD" w:rsidRPr="0001670A">
        <w:rPr>
          <w:rFonts w:ascii="Arial" w:hAnsi="Arial" w:cs="Arial"/>
          <w:sz w:val="24"/>
          <w:szCs w:val="24"/>
        </w:rPr>
        <w:t>and have clear ESG KPIs for standardising the process</w:t>
      </w:r>
      <w:r w:rsidR="0040498A" w:rsidRPr="0001670A">
        <w:rPr>
          <w:rFonts w:ascii="Arial" w:hAnsi="Arial" w:cs="Arial"/>
          <w:sz w:val="24"/>
          <w:szCs w:val="24"/>
        </w:rPr>
        <w:t xml:space="preserve"> (Caraveo Gomez Llanos, Vijaya &amp; Wicaksono, 2024)</w:t>
      </w:r>
      <w:r w:rsidR="00A45CBD" w:rsidRPr="0001670A">
        <w:rPr>
          <w:rFonts w:ascii="Arial" w:hAnsi="Arial" w:cs="Arial"/>
          <w:sz w:val="24"/>
          <w:szCs w:val="24"/>
        </w:rPr>
        <w:t>.</w:t>
      </w:r>
    </w:p>
    <w:p w14:paraId="153BEE0D" w14:textId="675451A6" w:rsidR="004E6995" w:rsidRPr="0001670A" w:rsidRDefault="00064F51" w:rsidP="0001670A">
      <w:pPr>
        <w:pStyle w:val="ListParagraph"/>
        <w:numPr>
          <w:ilvl w:val="0"/>
          <w:numId w:val="6"/>
        </w:numPr>
        <w:spacing w:after="30"/>
        <w:rPr>
          <w:rFonts w:ascii="Arial" w:hAnsi="Arial" w:cs="Arial"/>
          <w:sz w:val="24"/>
          <w:szCs w:val="24"/>
        </w:rPr>
      </w:pPr>
      <w:r w:rsidRPr="0001670A">
        <w:rPr>
          <w:rFonts w:ascii="Arial" w:hAnsi="Arial" w:cs="Arial"/>
          <w:sz w:val="24"/>
          <w:szCs w:val="24"/>
        </w:rPr>
        <w:t>Having a long</w:t>
      </w:r>
      <w:r w:rsidR="005F6C5A" w:rsidRPr="0001670A">
        <w:rPr>
          <w:rFonts w:ascii="Arial" w:hAnsi="Arial" w:cs="Arial"/>
          <w:sz w:val="24"/>
          <w:szCs w:val="24"/>
        </w:rPr>
        <w:t>-</w:t>
      </w:r>
      <w:r w:rsidRPr="0001670A">
        <w:rPr>
          <w:rFonts w:ascii="Arial" w:hAnsi="Arial" w:cs="Arial"/>
          <w:sz w:val="24"/>
          <w:szCs w:val="24"/>
        </w:rPr>
        <w:t xml:space="preserve">term agreement with </w:t>
      </w:r>
      <w:r w:rsidR="008B26BB" w:rsidRPr="0001670A">
        <w:rPr>
          <w:rFonts w:ascii="Arial" w:hAnsi="Arial" w:cs="Arial"/>
          <w:sz w:val="24"/>
          <w:szCs w:val="24"/>
        </w:rPr>
        <w:t xml:space="preserve">suppliers for sustainable Aviation Fuel (SAF) </w:t>
      </w:r>
      <w:r w:rsidR="005F6C5A" w:rsidRPr="0001670A">
        <w:rPr>
          <w:rFonts w:ascii="Arial" w:hAnsi="Arial" w:cs="Arial"/>
          <w:sz w:val="24"/>
          <w:szCs w:val="24"/>
        </w:rPr>
        <w:t>(Kumar, Kumar, Amjad, Kumar &amp; Sassanelli, 2025).</w:t>
      </w:r>
    </w:p>
    <w:p w14:paraId="01A9D890" w14:textId="16AA82FA" w:rsidR="00C43F6D" w:rsidRPr="0001670A" w:rsidRDefault="0025769B" w:rsidP="0001670A">
      <w:pPr>
        <w:pStyle w:val="ListParagraph"/>
        <w:numPr>
          <w:ilvl w:val="0"/>
          <w:numId w:val="6"/>
        </w:numPr>
        <w:spacing w:after="30"/>
        <w:rPr>
          <w:rFonts w:ascii="Arial" w:hAnsi="Arial" w:cs="Arial"/>
          <w:sz w:val="24"/>
          <w:szCs w:val="24"/>
        </w:rPr>
      </w:pPr>
      <w:r w:rsidRPr="0001670A">
        <w:rPr>
          <w:rFonts w:ascii="Arial" w:hAnsi="Arial" w:cs="Arial"/>
          <w:sz w:val="24"/>
          <w:szCs w:val="24"/>
        </w:rPr>
        <w:t xml:space="preserve">Digitising their operational platforms for </w:t>
      </w:r>
      <w:r w:rsidR="005F6C5A" w:rsidRPr="0001670A">
        <w:rPr>
          <w:rFonts w:ascii="Arial" w:hAnsi="Arial" w:cs="Arial"/>
          <w:sz w:val="24"/>
          <w:szCs w:val="24"/>
        </w:rPr>
        <w:t xml:space="preserve">optimising </w:t>
      </w:r>
      <w:r w:rsidR="00D27533" w:rsidRPr="0001670A">
        <w:rPr>
          <w:rFonts w:ascii="Arial" w:hAnsi="Arial" w:cs="Arial"/>
          <w:sz w:val="24"/>
          <w:szCs w:val="24"/>
        </w:rPr>
        <w:t xml:space="preserve">better </w:t>
      </w:r>
      <w:r w:rsidR="005F6C5A" w:rsidRPr="0001670A">
        <w:rPr>
          <w:rFonts w:ascii="Arial" w:hAnsi="Arial" w:cs="Arial"/>
          <w:sz w:val="24"/>
          <w:szCs w:val="24"/>
        </w:rPr>
        <w:t>flight operations</w:t>
      </w:r>
      <w:r w:rsidR="00BD453D" w:rsidRPr="0001670A">
        <w:rPr>
          <w:rFonts w:ascii="Arial" w:hAnsi="Arial" w:cs="Arial"/>
          <w:sz w:val="24"/>
          <w:szCs w:val="24"/>
        </w:rPr>
        <w:t xml:space="preserve"> (Costas &amp; Romani de Oliveira, 2024).</w:t>
      </w:r>
    </w:p>
    <w:p w14:paraId="20AA857F" w14:textId="77777777" w:rsidR="00C43F6D" w:rsidRDefault="00C43F6D" w:rsidP="0001670A">
      <w:pPr>
        <w:pStyle w:val="ListParagraph"/>
        <w:spacing w:after="30"/>
        <w:ind w:left="1080"/>
        <w:rPr>
          <w:rFonts w:ascii="Arial" w:hAnsi="Arial" w:cs="Arial"/>
          <w:sz w:val="24"/>
          <w:szCs w:val="24"/>
        </w:rPr>
      </w:pPr>
    </w:p>
    <w:p w14:paraId="2648B87D" w14:textId="77777777" w:rsidR="0001670A" w:rsidRDefault="0001670A" w:rsidP="0001670A">
      <w:pPr>
        <w:pStyle w:val="ListParagraph"/>
        <w:spacing w:after="30"/>
        <w:ind w:left="1080"/>
        <w:rPr>
          <w:rFonts w:ascii="Arial" w:hAnsi="Arial" w:cs="Arial"/>
          <w:sz w:val="24"/>
          <w:szCs w:val="24"/>
        </w:rPr>
      </w:pPr>
    </w:p>
    <w:p w14:paraId="2C98422F" w14:textId="77777777" w:rsidR="0001670A" w:rsidRPr="0001670A" w:rsidRDefault="0001670A" w:rsidP="0001670A">
      <w:pPr>
        <w:pStyle w:val="ListParagraph"/>
        <w:spacing w:after="30"/>
        <w:ind w:left="1080"/>
        <w:rPr>
          <w:rFonts w:ascii="Arial" w:hAnsi="Arial" w:cs="Arial"/>
          <w:sz w:val="24"/>
          <w:szCs w:val="24"/>
        </w:rPr>
      </w:pPr>
    </w:p>
    <w:p w14:paraId="077190C1" w14:textId="39F21B92" w:rsidR="004B1794"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lastRenderedPageBreak/>
        <w:t>Conclusion:</w:t>
      </w:r>
    </w:p>
    <w:p w14:paraId="0AF2BD73" w14:textId="77777777" w:rsidR="0001670A" w:rsidRPr="0001670A" w:rsidRDefault="0001670A" w:rsidP="0001670A">
      <w:pPr>
        <w:pStyle w:val="ListParagraph"/>
        <w:spacing w:after="30"/>
        <w:rPr>
          <w:rFonts w:ascii="Arial" w:hAnsi="Arial" w:cs="Arial"/>
          <w:b/>
          <w:bCs/>
          <w:sz w:val="24"/>
          <w:szCs w:val="24"/>
        </w:rPr>
      </w:pPr>
    </w:p>
    <w:p w14:paraId="372939EC" w14:textId="63480143" w:rsidR="00C43F6D" w:rsidRDefault="004A58F0" w:rsidP="0001670A">
      <w:pPr>
        <w:spacing w:after="30"/>
        <w:rPr>
          <w:rFonts w:ascii="Arial" w:hAnsi="Arial" w:cs="Arial"/>
          <w:sz w:val="24"/>
          <w:szCs w:val="24"/>
        </w:rPr>
      </w:pPr>
      <w:r w:rsidRPr="0001670A">
        <w:rPr>
          <w:rFonts w:ascii="Arial" w:hAnsi="Arial" w:cs="Arial"/>
          <w:sz w:val="24"/>
          <w:szCs w:val="24"/>
        </w:rPr>
        <w:t xml:space="preserve">Singapore Airlines (SIA) cements its global reputation by aligning its vision, mission, and operational excellence strategically. The main issues are the fierce competition from ME3 airlines, the limited size of operations, and the changing tastes of the passengers. The SIA management suggests an Inside-Out Business Strategy and Portfolio Corporate Strategy, which together will enhance </w:t>
      </w:r>
      <w:r w:rsidR="004B1794" w:rsidRPr="0001670A">
        <w:rPr>
          <w:rFonts w:ascii="Arial" w:hAnsi="Arial" w:cs="Arial"/>
          <w:sz w:val="24"/>
          <w:szCs w:val="24"/>
        </w:rPr>
        <w:t xml:space="preserve">the situation </w:t>
      </w:r>
      <w:r w:rsidRPr="0001670A">
        <w:rPr>
          <w:rFonts w:ascii="Arial" w:hAnsi="Arial" w:cs="Arial"/>
          <w:sz w:val="24"/>
          <w:szCs w:val="24"/>
        </w:rPr>
        <w:t xml:space="preserve">of SIA </w:t>
      </w:r>
      <w:r w:rsidR="00CD2DA0" w:rsidRPr="0001670A">
        <w:rPr>
          <w:rFonts w:ascii="Arial" w:hAnsi="Arial" w:cs="Arial"/>
          <w:sz w:val="24"/>
          <w:szCs w:val="24"/>
        </w:rPr>
        <w:t xml:space="preserve">utilising </w:t>
      </w:r>
      <w:r w:rsidR="00D37370" w:rsidRPr="0001670A">
        <w:rPr>
          <w:rFonts w:ascii="Arial" w:hAnsi="Arial" w:cs="Arial"/>
          <w:sz w:val="24"/>
          <w:szCs w:val="24"/>
        </w:rPr>
        <w:t xml:space="preserve">their </w:t>
      </w:r>
      <w:r w:rsidR="00CD2DA0" w:rsidRPr="0001670A">
        <w:rPr>
          <w:rFonts w:ascii="Arial" w:hAnsi="Arial" w:cs="Arial"/>
          <w:sz w:val="24"/>
          <w:szCs w:val="24"/>
        </w:rPr>
        <w:t xml:space="preserve">internal excellence and </w:t>
      </w:r>
      <w:r w:rsidR="00D37370" w:rsidRPr="0001670A">
        <w:rPr>
          <w:rFonts w:ascii="Arial" w:hAnsi="Arial" w:cs="Arial"/>
          <w:sz w:val="24"/>
          <w:szCs w:val="24"/>
        </w:rPr>
        <w:t xml:space="preserve">diversifying </w:t>
      </w:r>
      <w:r w:rsidR="00642BF5" w:rsidRPr="0001670A">
        <w:rPr>
          <w:rFonts w:ascii="Arial" w:hAnsi="Arial" w:cs="Arial"/>
          <w:sz w:val="24"/>
          <w:szCs w:val="24"/>
        </w:rPr>
        <w:t xml:space="preserve">across different units of their business. </w:t>
      </w:r>
      <w:r w:rsidR="009514E2" w:rsidRPr="0001670A">
        <w:rPr>
          <w:rFonts w:ascii="Arial" w:hAnsi="Arial" w:cs="Arial"/>
          <w:sz w:val="24"/>
          <w:szCs w:val="24"/>
        </w:rPr>
        <w:t xml:space="preserve">Along with their ESG action plan </w:t>
      </w:r>
      <w:r w:rsidR="0076348F" w:rsidRPr="0001670A">
        <w:rPr>
          <w:rFonts w:ascii="Arial" w:hAnsi="Arial" w:cs="Arial"/>
          <w:sz w:val="24"/>
          <w:szCs w:val="24"/>
        </w:rPr>
        <w:t>where they have highlighted the use of sustainable fuel, and digital optimization, serve to strengthen the Company's long-term resilience.</w:t>
      </w:r>
      <w:r w:rsidR="00771291" w:rsidRPr="0001670A">
        <w:rPr>
          <w:rFonts w:ascii="Arial" w:hAnsi="Arial" w:cs="Arial"/>
          <w:sz w:val="24"/>
          <w:szCs w:val="24"/>
        </w:rPr>
        <w:t xml:space="preserve"> These strategies put together can help SIA get back in the game with good profits</w:t>
      </w:r>
      <w:r w:rsidR="003E5E8D" w:rsidRPr="0001670A">
        <w:rPr>
          <w:rFonts w:ascii="Arial" w:hAnsi="Arial" w:cs="Arial"/>
          <w:sz w:val="24"/>
          <w:szCs w:val="24"/>
        </w:rPr>
        <w:t>.</w:t>
      </w:r>
    </w:p>
    <w:p w14:paraId="36819371" w14:textId="77777777" w:rsidR="0001670A" w:rsidRPr="0001670A" w:rsidRDefault="0001670A" w:rsidP="0001670A">
      <w:pPr>
        <w:spacing w:after="30"/>
        <w:rPr>
          <w:rFonts w:ascii="Arial" w:hAnsi="Arial" w:cs="Arial"/>
          <w:sz w:val="24"/>
          <w:szCs w:val="24"/>
        </w:rPr>
      </w:pPr>
    </w:p>
    <w:p w14:paraId="1D1E9629" w14:textId="4292A24F" w:rsidR="00C95A76"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t xml:space="preserve">Appendix 1: Business Model </w:t>
      </w:r>
      <w:r w:rsidR="002731B8" w:rsidRPr="0001670A">
        <w:rPr>
          <w:rFonts w:ascii="Arial" w:hAnsi="Arial" w:cs="Arial"/>
          <w:b/>
          <w:bCs/>
          <w:sz w:val="24"/>
          <w:szCs w:val="24"/>
        </w:rPr>
        <w:t>(include</w:t>
      </w:r>
      <w:r w:rsidRPr="0001670A">
        <w:rPr>
          <w:rFonts w:ascii="Arial" w:hAnsi="Arial" w:cs="Arial"/>
          <w:b/>
          <w:bCs/>
          <w:sz w:val="24"/>
          <w:szCs w:val="24"/>
        </w:rPr>
        <w:t xml:space="preserve"> financial position analysis)</w:t>
      </w:r>
    </w:p>
    <w:p w14:paraId="037289D0" w14:textId="77777777" w:rsidR="0001670A" w:rsidRPr="0001670A" w:rsidRDefault="0001670A" w:rsidP="0001670A">
      <w:pPr>
        <w:pStyle w:val="ListParagraph"/>
        <w:spacing w:after="30"/>
        <w:rPr>
          <w:rFonts w:ascii="Arial" w:hAnsi="Arial" w:cs="Arial"/>
          <w:b/>
          <w:bCs/>
          <w:sz w:val="24"/>
          <w:szCs w:val="24"/>
        </w:rPr>
      </w:pPr>
    </w:p>
    <w:p w14:paraId="4A40447C" w14:textId="12F43996" w:rsidR="00937CD7" w:rsidRPr="0001670A" w:rsidRDefault="009F3003" w:rsidP="0001670A">
      <w:pPr>
        <w:spacing w:after="30"/>
        <w:rPr>
          <w:rFonts w:ascii="Arial" w:hAnsi="Arial" w:cs="Arial"/>
          <w:sz w:val="24"/>
          <w:szCs w:val="24"/>
        </w:rPr>
      </w:pPr>
      <w:r w:rsidRPr="0001670A">
        <w:rPr>
          <w:rFonts w:ascii="Arial" w:hAnsi="Arial" w:cs="Arial"/>
          <w:sz w:val="24"/>
          <w:szCs w:val="24"/>
        </w:rPr>
        <w:t xml:space="preserve">The operations of Singapore Airlines (SIA) </w:t>
      </w:r>
      <w:r w:rsidR="000F47A1" w:rsidRPr="0001670A">
        <w:rPr>
          <w:rFonts w:ascii="Arial" w:hAnsi="Arial" w:cs="Arial"/>
          <w:sz w:val="24"/>
          <w:szCs w:val="24"/>
        </w:rPr>
        <w:t>are</w:t>
      </w:r>
      <w:r w:rsidRPr="0001670A">
        <w:rPr>
          <w:rFonts w:ascii="Arial" w:hAnsi="Arial" w:cs="Arial"/>
          <w:sz w:val="24"/>
          <w:szCs w:val="24"/>
        </w:rPr>
        <w:t xml:space="preserve"> based on a </w:t>
      </w:r>
      <w:r w:rsidR="00BE35E3" w:rsidRPr="0001670A">
        <w:rPr>
          <w:rFonts w:ascii="Arial" w:hAnsi="Arial" w:cs="Arial"/>
          <w:sz w:val="24"/>
          <w:szCs w:val="24"/>
        </w:rPr>
        <w:t>differentiation-based</w:t>
      </w:r>
      <w:r w:rsidR="001F09B5" w:rsidRPr="0001670A">
        <w:rPr>
          <w:rFonts w:ascii="Arial" w:hAnsi="Arial" w:cs="Arial"/>
          <w:sz w:val="24"/>
          <w:szCs w:val="24"/>
        </w:rPr>
        <w:t xml:space="preserve"> business model which is aligned with its elite customer service</w:t>
      </w:r>
      <w:r w:rsidR="000A196D" w:rsidRPr="0001670A">
        <w:rPr>
          <w:rFonts w:ascii="Arial" w:hAnsi="Arial" w:cs="Arial"/>
          <w:sz w:val="24"/>
          <w:szCs w:val="24"/>
        </w:rPr>
        <w:t xml:space="preserve">, operational excellence and strategic partnership in order to </w:t>
      </w:r>
      <w:r w:rsidR="00BE35E3" w:rsidRPr="0001670A">
        <w:rPr>
          <w:rFonts w:ascii="Arial" w:hAnsi="Arial" w:cs="Arial"/>
          <w:sz w:val="24"/>
          <w:szCs w:val="24"/>
        </w:rPr>
        <w:t>maintain their profitability.</w:t>
      </w:r>
      <w:r w:rsidR="00B44951" w:rsidRPr="0001670A">
        <w:rPr>
          <w:rFonts w:ascii="Arial" w:hAnsi="Arial" w:cs="Arial"/>
          <w:sz w:val="24"/>
          <w:szCs w:val="24"/>
        </w:rPr>
        <w:t xml:space="preserve"> Changi Airport in Singapore being the main hub for SIA to connect major flights </w:t>
      </w:r>
      <w:r w:rsidR="00980B91" w:rsidRPr="0001670A">
        <w:rPr>
          <w:rFonts w:ascii="Arial" w:hAnsi="Arial" w:cs="Arial"/>
          <w:sz w:val="24"/>
          <w:szCs w:val="24"/>
        </w:rPr>
        <w:t xml:space="preserve">to global routes by simultaneously </w:t>
      </w:r>
      <w:r w:rsidR="00FA722B" w:rsidRPr="0001670A">
        <w:rPr>
          <w:rFonts w:ascii="Arial" w:hAnsi="Arial" w:cs="Arial"/>
          <w:sz w:val="24"/>
          <w:szCs w:val="24"/>
        </w:rPr>
        <w:t xml:space="preserve">deploying elite level of service and brand value (Fan &amp; </w:t>
      </w:r>
      <w:proofErr w:type="spellStart"/>
      <w:r w:rsidR="00FA722B" w:rsidRPr="0001670A">
        <w:rPr>
          <w:rFonts w:ascii="Arial" w:hAnsi="Arial" w:cs="Arial"/>
          <w:sz w:val="24"/>
          <w:szCs w:val="24"/>
        </w:rPr>
        <w:t>Lingblad</w:t>
      </w:r>
      <w:proofErr w:type="spellEnd"/>
      <w:r w:rsidR="00FA722B" w:rsidRPr="0001670A">
        <w:rPr>
          <w:rFonts w:ascii="Arial" w:hAnsi="Arial" w:cs="Arial"/>
          <w:sz w:val="24"/>
          <w:szCs w:val="24"/>
        </w:rPr>
        <w:t xml:space="preserve">, 2016). </w:t>
      </w:r>
      <w:r w:rsidR="00BE35E3" w:rsidRPr="0001670A">
        <w:rPr>
          <w:rFonts w:ascii="Arial" w:hAnsi="Arial" w:cs="Arial"/>
          <w:sz w:val="24"/>
          <w:szCs w:val="24"/>
        </w:rPr>
        <w:t xml:space="preserve"> </w:t>
      </w:r>
      <w:r w:rsidR="006F3AF1" w:rsidRPr="0001670A">
        <w:rPr>
          <w:rFonts w:ascii="Arial" w:hAnsi="Arial" w:cs="Arial"/>
          <w:sz w:val="24"/>
          <w:szCs w:val="24"/>
        </w:rPr>
        <w:t xml:space="preserve">Scoot their low-cost aircraft operating in the med market segment </w:t>
      </w:r>
      <w:r w:rsidR="00CC53EA" w:rsidRPr="0001670A">
        <w:rPr>
          <w:rFonts w:ascii="Arial" w:hAnsi="Arial" w:cs="Arial"/>
          <w:sz w:val="24"/>
          <w:szCs w:val="24"/>
        </w:rPr>
        <w:t xml:space="preserve">enables SIA to have business diversification in the global market. </w:t>
      </w:r>
    </w:p>
    <w:p w14:paraId="1571B38D" w14:textId="74BC6DEB" w:rsidR="00F85247" w:rsidRPr="0001670A" w:rsidRDefault="00126842" w:rsidP="0001670A">
      <w:pPr>
        <w:spacing w:after="30"/>
        <w:rPr>
          <w:rFonts w:ascii="Arial" w:hAnsi="Arial" w:cs="Arial"/>
          <w:sz w:val="24"/>
          <w:szCs w:val="24"/>
        </w:rPr>
      </w:pPr>
      <w:r w:rsidRPr="0001670A">
        <w:rPr>
          <w:rFonts w:ascii="Arial" w:hAnsi="Arial" w:cs="Arial"/>
          <w:sz w:val="24"/>
          <w:szCs w:val="24"/>
        </w:rPr>
        <w:t>In 2019-24 the international Aviation in Australia experienced a negative CAGR of -3.4</w:t>
      </w:r>
      <w:r w:rsidR="0016112A" w:rsidRPr="0001670A">
        <w:rPr>
          <w:rFonts w:ascii="Arial" w:hAnsi="Arial" w:cs="Arial"/>
          <w:sz w:val="24"/>
          <w:szCs w:val="24"/>
        </w:rPr>
        <w:t xml:space="preserve">% making the aviation industry most </w:t>
      </w:r>
      <w:r w:rsidR="00C070D8" w:rsidRPr="0001670A">
        <w:rPr>
          <w:rFonts w:ascii="Arial" w:hAnsi="Arial" w:cs="Arial"/>
          <w:sz w:val="24"/>
          <w:szCs w:val="24"/>
        </w:rPr>
        <w:t>volatile business</w:t>
      </w:r>
      <w:r w:rsidR="00C070D8" w:rsidRPr="0001670A">
        <w:rPr>
          <w:rFonts w:ascii="Arial" w:hAnsi="Arial" w:cs="Arial"/>
          <w:b/>
          <w:bCs/>
          <w:sz w:val="24"/>
          <w:szCs w:val="24"/>
        </w:rPr>
        <w:t xml:space="preserve"> </w:t>
      </w:r>
      <w:r w:rsidR="00C070D8" w:rsidRPr="0001670A">
        <w:rPr>
          <w:rFonts w:ascii="Arial" w:hAnsi="Arial" w:cs="Arial"/>
          <w:sz w:val="24"/>
          <w:szCs w:val="24"/>
        </w:rPr>
        <w:t>IBISWorld (2025)</w:t>
      </w:r>
      <w:r w:rsidR="00435219" w:rsidRPr="0001670A">
        <w:rPr>
          <w:rFonts w:ascii="Arial" w:hAnsi="Arial" w:cs="Arial"/>
          <w:sz w:val="24"/>
          <w:szCs w:val="24"/>
        </w:rPr>
        <w:t>, still SIA managed to ma</w:t>
      </w:r>
      <w:r w:rsidR="00E21E2C" w:rsidRPr="0001670A">
        <w:rPr>
          <w:rFonts w:ascii="Arial" w:hAnsi="Arial" w:cs="Arial"/>
          <w:sz w:val="24"/>
          <w:szCs w:val="24"/>
        </w:rPr>
        <w:t xml:space="preserve">ke a sustainable profit via brand value and customer </w:t>
      </w:r>
      <w:r w:rsidR="00270617" w:rsidRPr="0001670A">
        <w:rPr>
          <w:rFonts w:ascii="Arial" w:hAnsi="Arial" w:cs="Arial"/>
          <w:sz w:val="24"/>
          <w:szCs w:val="24"/>
        </w:rPr>
        <w:t>excellence</w:t>
      </w:r>
      <w:r w:rsidR="00A5723A" w:rsidRPr="0001670A">
        <w:rPr>
          <w:rFonts w:ascii="Arial" w:hAnsi="Arial" w:cs="Arial"/>
          <w:sz w:val="24"/>
          <w:szCs w:val="24"/>
        </w:rPr>
        <w:t xml:space="preserve">. </w:t>
      </w:r>
      <w:r w:rsidR="00675047" w:rsidRPr="0001670A">
        <w:rPr>
          <w:rFonts w:ascii="Arial" w:hAnsi="Arial" w:cs="Arial"/>
          <w:sz w:val="24"/>
          <w:szCs w:val="24"/>
        </w:rPr>
        <w:t>With growing market competition by their major competitor ME3 the middle east giants were able to over</w:t>
      </w:r>
      <w:r w:rsidR="00F83ED4" w:rsidRPr="0001670A">
        <w:rPr>
          <w:rFonts w:ascii="Arial" w:hAnsi="Arial" w:cs="Arial"/>
          <w:sz w:val="24"/>
          <w:szCs w:val="24"/>
        </w:rPr>
        <w:t>-</w:t>
      </w:r>
      <w:r w:rsidR="00675047" w:rsidRPr="0001670A">
        <w:rPr>
          <w:rFonts w:ascii="Arial" w:hAnsi="Arial" w:cs="Arial"/>
          <w:sz w:val="24"/>
          <w:szCs w:val="24"/>
        </w:rPr>
        <w:t>take the aviation industry</w:t>
      </w:r>
      <w:r w:rsidR="00F83ED4" w:rsidRPr="0001670A">
        <w:rPr>
          <w:rFonts w:ascii="Arial" w:hAnsi="Arial" w:cs="Arial"/>
          <w:sz w:val="24"/>
          <w:szCs w:val="24"/>
        </w:rPr>
        <w:t xml:space="preserve"> (Abdi, Li &amp; Yousefi, 2023).</w:t>
      </w:r>
    </w:p>
    <w:p w14:paraId="2D936024" w14:textId="7C928DD2" w:rsidR="00245DC0" w:rsidRDefault="00535281" w:rsidP="0001670A">
      <w:pPr>
        <w:spacing w:after="30"/>
        <w:rPr>
          <w:rFonts w:ascii="Arial" w:hAnsi="Arial" w:cs="Arial"/>
          <w:sz w:val="24"/>
          <w:szCs w:val="24"/>
        </w:rPr>
      </w:pPr>
      <w:r w:rsidRPr="0001670A">
        <w:rPr>
          <w:rFonts w:ascii="Arial" w:hAnsi="Arial" w:cs="Arial"/>
          <w:sz w:val="24"/>
          <w:szCs w:val="24"/>
        </w:rPr>
        <w:t xml:space="preserve">In the last financial year 2024-25, SIA was able to make </w:t>
      </w:r>
      <w:r w:rsidR="00B306F7" w:rsidRPr="0001670A">
        <w:rPr>
          <w:rFonts w:ascii="Arial" w:hAnsi="Arial" w:cs="Arial"/>
          <w:sz w:val="24"/>
          <w:szCs w:val="24"/>
        </w:rPr>
        <w:t>record S$19.5 billion revenue and S$2.78 billion net profit</w:t>
      </w:r>
      <w:r w:rsidR="001A0DF3" w:rsidRPr="0001670A">
        <w:rPr>
          <w:rFonts w:ascii="Arial" w:hAnsi="Arial" w:cs="Arial"/>
          <w:sz w:val="24"/>
          <w:szCs w:val="24"/>
        </w:rPr>
        <w:t xml:space="preserve">, which was majorly supported by the profits received </w:t>
      </w:r>
      <w:r w:rsidR="008F0C55" w:rsidRPr="0001670A">
        <w:rPr>
          <w:rFonts w:ascii="Arial" w:hAnsi="Arial" w:cs="Arial"/>
          <w:sz w:val="24"/>
          <w:szCs w:val="24"/>
        </w:rPr>
        <w:t xml:space="preserve">(S$1.09 billion) </w:t>
      </w:r>
      <w:r w:rsidR="001A0DF3" w:rsidRPr="0001670A">
        <w:rPr>
          <w:rFonts w:ascii="Arial" w:hAnsi="Arial" w:cs="Arial"/>
          <w:sz w:val="24"/>
          <w:szCs w:val="24"/>
        </w:rPr>
        <w:t xml:space="preserve">through their </w:t>
      </w:r>
      <w:r w:rsidR="004A798B" w:rsidRPr="0001670A">
        <w:rPr>
          <w:rFonts w:ascii="Arial" w:hAnsi="Arial" w:cs="Arial"/>
          <w:sz w:val="24"/>
          <w:szCs w:val="24"/>
        </w:rPr>
        <w:t>stakes in the Air India Group merger</w:t>
      </w:r>
      <w:r w:rsidR="008F0C55" w:rsidRPr="0001670A">
        <w:rPr>
          <w:rFonts w:ascii="Arial" w:hAnsi="Arial" w:cs="Arial"/>
          <w:sz w:val="24"/>
          <w:szCs w:val="24"/>
        </w:rPr>
        <w:t xml:space="preserve"> (Singapore Airlines Ltd., 2025)</w:t>
      </w:r>
      <w:r w:rsidR="004A798B" w:rsidRPr="0001670A">
        <w:rPr>
          <w:rFonts w:ascii="Arial" w:hAnsi="Arial" w:cs="Arial"/>
          <w:sz w:val="24"/>
          <w:szCs w:val="24"/>
        </w:rPr>
        <w:t>. This clearly shows a financial stability</w:t>
      </w:r>
      <w:r w:rsidR="00477E0A" w:rsidRPr="0001670A">
        <w:rPr>
          <w:rFonts w:ascii="Arial" w:hAnsi="Arial" w:cs="Arial"/>
          <w:sz w:val="24"/>
          <w:szCs w:val="24"/>
        </w:rPr>
        <w:t xml:space="preserve"> can be achieved through diversified business model</w:t>
      </w:r>
      <w:r w:rsidR="003D5CB5" w:rsidRPr="0001670A">
        <w:rPr>
          <w:rFonts w:ascii="Arial" w:hAnsi="Arial" w:cs="Arial"/>
          <w:sz w:val="24"/>
          <w:szCs w:val="24"/>
        </w:rPr>
        <w:t xml:space="preserve">. </w:t>
      </w:r>
    </w:p>
    <w:p w14:paraId="45DD999E" w14:textId="77777777" w:rsidR="0001670A" w:rsidRDefault="0001670A" w:rsidP="0001670A">
      <w:pPr>
        <w:spacing w:after="30"/>
        <w:rPr>
          <w:rFonts w:ascii="Arial" w:hAnsi="Arial" w:cs="Arial"/>
          <w:sz w:val="24"/>
          <w:szCs w:val="24"/>
        </w:rPr>
      </w:pPr>
    </w:p>
    <w:p w14:paraId="7DD3134A" w14:textId="77777777" w:rsidR="0001670A" w:rsidRDefault="0001670A" w:rsidP="0001670A">
      <w:pPr>
        <w:spacing w:after="30"/>
        <w:rPr>
          <w:rFonts w:ascii="Arial" w:hAnsi="Arial" w:cs="Arial"/>
          <w:sz w:val="24"/>
          <w:szCs w:val="24"/>
        </w:rPr>
      </w:pPr>
    </w:p>
    <w:p w14:paraId="500D2591" w14:textId="77777777" w:rsidR="0001670A" w:rsidRDefault="0001670A" w:rsidP="0001670A">
      <w:pPr>
        <w:spacing w:after="30"/>
        <w:rPr>
          <w:rFonts w:ascii="Arial" w:hAnsi="Arial" w:cs="Arial"/>
          <w:sz w:val="24"/>
          <w:szCs w:val="24"/>
        </w:rPr>
      </w:pPr>
    </w:p>
    <w:p w14:paraId="448770E4" w14:textId="77777777" w:rsidR="0001670A" w:rsidRDefault="0001670A" w:rsidP="0001670A">
      <w:pPr>
        <w:spacing w:after="30"/>
        <w:rPr>
          <w:rFonts w:ascii="Arial" w:hAnsi="Arial" w:cs="Arial"/>
          <w:sz w:val="24"/>
          <w:szCs w:val="24"/>
        </w:rPr>
      </w:pPr>
    </w:p>
    <w:p w14:paraId="4F9DCF87" w14:textId="77777777" w:rsidR="0001670A" w:rsidRDefault="0001670A" w:rsidP="0001670A">
      <w:pPr>
        <w:spacing w:after="30"/>
        <w:rPr>
          <w:rFonts w:ascii="Arial" w:hAnsi="Arial" w:cs="Arial"/>
          <w:sz w:val="24"/>
          <w:szCs w:val="24"/>
        </w:rPr>
      </w:pPr>
    </w:p>
    <w:p w14:paraId="56FF0297" w14:textId="77777777" w:rsidR="0001670A" w:rsidRDefault="0001670A" w:rsidP="0001670A">
      <w:pPr>
        <w:spacing w:after="30"/>
        <w:rPr>
          <w:rFonts w:ascii="Arial" w:hAnsi="Arial" w:cs="Arial"/>
          <w:sz w:val="24"/>
          <w:szCs w:val="24"/>
        </w:rPr>
      </w:pPr>
    </w:p>
    <w:p w14:paraId="4B49A8CD" w14:textId="77777777" w:rsidR="0001670A" w:rsidRDefault="0001670A" w:rsidP="0001670A">
      <w:pPr>
        <w:spacing w:after="30"/>
        <w:rPr>
          <w:rFonts w:ascii="Arial" w:hAnsi="Arial" w:cs="Arial"/>
          <w:sz w:val="24"/>
          <w:szCs w:val="24"/>
        </w:rPr>
      </w:pPr>
    </w:p>
    <w:p w14:paraId="4986A8F0" w14:textId="77777777" w:rsidR="0001670A" w:rsidRDefault="0001670A" w:rsidP="0001670A">
      <w:pPr>
        <w:spacing w:after="30"/>
        <w:rPr>
          <w:rFonts w:ascii="Arial" w:hAnsi="Arial" w:cs="Arial"/>
          <w:sz w:val="24"/>
          <w:szCs w:val="24"/>
        </w:rPr>
      </w:pPr>
    </w:p>
    <w:p w14:paraId="38D96479" w14:textId="77777777" w:rsidR="0001670A" w:rsidRDefault="0001670A" w:rsidP="0001670A">
      <w:pPr>
        <w:spacing w:after="30"/>
        <w:rPr>
          <w:rFonts w:ascii="Arial" w:hAnsi="Arial" w:cs="Arial"/>
          <w:sz w:val="24"/>
          <w:szCs w:val="24"/>
        </w:rPr>
      </w:pPr>
    </w:p>
    <w:p w14:paraId="4AB6A7DA" w14:textId="77777777" w:rsidR="0001670A" w:rsidRDefault="0001670A" w:rsidP="0001670A">
      <w:pPr>
        <w:spacing w:after="30"/>
        <w:rPr>
          <w:rFonts w:ascii="Arial" w:hAnsi="Arial" w:cs="Arial"/>
          <w:sz w:val="24"/>
          <w:szCs w:val="24"/>
        </w:rPr>
      </w:pPr>
    </w:p>
    <w:p w14:paraId="5900CFD1" w14:textId="77777777" w:rsidR="0001670A" w:rsidRDefault="0001670A" w:rsidP="0001670A">
      <w:pPr>
        <w:spacing w:after="30"/>
        <w:rPr>
          <w:rFonts w:ascii="Arial" w:hAnsi="Arial" w:cs="Arial"/>
          <w:sz w:val="24"/>
          <w:szCs w:val="24"/>
        </w:rPr>
      </w:pPr>
    </w:p>
    <w:p w14:paraId="785D2536" w14:textId="77777777" w:rsidR="0001670A" w:rsidRDefault="0001670A" w:rsidP="0001670A">
      <w:pPr>
        <w:spacing w:after="30"/>
        <w:rPr>
          <w:rFonts w:ascii="Arial" w:hAnsi="Arial" w:cs="Arial"/>
          <w:sz w:val="24"/>
          <w:szCs w:val="24"/>
        </w:rPr>
      </w:pPr>
    </w:p>
    <w:p w14:paraId="79AC13F9" w14:textId="77777777" w:rsidR="0001670A" w:rsidRPr="0001670A" w:rsidRDefault="0001670A" w:rsidP="0001670A">
      <w:pPr>
        <w:spacing w:after="30"/>
        <w:rPr>
          <w:rFonts w:ascii="Arial" w:hAnsi="Arial" w:cs="Arial"/>
          <w:sz w:val="24"/>
          <w:szCs w:val="24"/>
        </w:rPr>
      </w:pPr>
    </w:p>
    <w:p w14:paraId="55472153" w14:textId="62AA3C6C" w:rsidR="0042050C" w:rsidRPr="0001670A" w:rsidRDefault="00933B62" w:rsidP="0001670A">
      <w:pPr>
        <w:pStyle w:val="ListParagraph"/>
        <w:numPr>
          <w:ilvl w:val="0"/>
          <w:numId w:val="1"/>
        </w:numPr>
        <w:spacing w:after="30"/>
        <w:rPr>
          <w:rFonts w:ascii="Arial" w:hAnsi="Arial" w:cs="Arial"/>
          <w:b/>
          <w:bCs/>
          <w:sz w:val="24"/>
          <w:szCs w:val="24"/>
        </w:rPr>
      </w:pPr>
      <w:r w:rsidRPr="0001670A">
        <w:rPr>
          <w:rFonts w:ascii="Arial" w:hAnsi="Arial" w:cs="Arial"/>
          <w:b/>
          <w:bCs/>
          <w:sz w:val="24"/>
          <w:szCs w:val="24"/>
        </w:rPr>
        <w:lastRenderedPageBreak/>
        <w:t>Appendix 2: Drivers of Industry Development</w:t>
      </w:r>
      <w:r w:rsidR="00464DE7" w:rsidRPr="0001670A">
        <w:rPr>
          <w:rFonts w:ascii="Arial" w:hAnsi="Arial" w:cs="Arial"/>
          <w:b/>
          <w:bCs/>
          <w:sz w:val="24"/>
          <w:szCs w:val="24"/>
        </w:rPr>
        <w:t>.</w:t>
      </w:r>
    </w:p>
    <w:p w14:paraId="551A74FC" w14:textId="77777777" w:rsidR="0001670A" w:rsidRPr="0001670A" w:rsidRDefault="0001670A" w:rsidP="0001670A">
      <w:pPr>
        <w:pStyle w:val="ListParagraph"/>
        <w:spacing w:after="30"/>
        <w:rPr>
          <w:rFonts w:ascii="Arial" w:hAnsi="Arial" w:cs="Arial"/>
          <w:b/>
          <w:bCs/>
          <w:sz w:val="24"/>
          <w:szCs w:val="24"/>
        </w:rPr>
      </w:pPr>
    </w:p>
    <w:p w14:paraId="701E52C6" w14:textId="77DFD754" w:rsidR="00B0079E" w:rsidRDefault="00B0079E" w:rsidP="0001670A">
      <w:pPr>
        <w:pStyle w:val="ListParagraph"/>
        <w:numPr>
          <w:ilvl w:val="0"/>
          <w:numId w:val="14"/>
        </w:numPr>
        <w:spacing w:after="30"/>
        <w:rPr>
          <w:rFonts w:ascii="Arial" w:hAnsi="Arial" w:cs="Arial"/>
          <w:b/>
          <w:bCs/>
          <w:sz w:val="24"/>
          <w:szCs w:val="24"/>
        </w:rPr>
      </w:pPr>
      <w:r w:rsidRPr="0001670A">
        <w:rPr>
          <w:rFonts w:ascii="Arial" w:hAnsi="Arial" w:cs="Arial"/>
          <w:b/>
          <w:bCs/>
          <w:sz w:val="24"/>
          <w:szCs w:val="24"/>
        </w:rPr>
        <w:t>Porter</w:t>
      </w:r>
      <w:r w:rsidR="00110E21" w:rsidRPr="0001670A">
        <w:rPr>
          <w:rFonts w:ascii="Arial" w:hAnsi="Arial" w:cs="Arial"/>
          <w:b/>
          <w:bCs/>
          <w:sz w:val="24"/>
          <w:szCs w:val="24"/>
        </w:rPr>
        <w:t>’</w:t>
      </w:r>
      <w:r w:rsidRPr="0001670A">
        <w:rPr>
          <w:rFonts w:ascii="Arial" w:hAnsi="Arial" w:cs="Arial"/>
          <w:b/>
          <w:bCs/>
          <w:sz w:val="24"/>
          <w:szCs w:val="24"/>
        </w:rPr>
        <w:t xml:space="preserve">s </w:t>
      </w:r>
      <w:r w:rsidR="00110E21" w:rsidRPr="0001670A">
        <w:rPr>
          <w:rFonts w:ascii="Arial" w:hAnsi="Arial" w:cs="Arial"/>
          <w:b/>
          <w:bCs/>
          <w:sz w:val="24"/>
          <w:szCs w:val="24"/>
        </w:rPr>
        <w:t>Five</w:t>
      </w:r>
      <w:r w:rsidRPr="0001670A">
        <w:rPr>
          <w:rFonts w:ascii="Arial" w:hAnsi="Arial" w:cs="Arial"/>
          <w:b/>
          <w:bCs/>
          <w:sz w:val="24"/>
          <w:szCs w:val="24"/>
        </w:rPr>
        <w:t xml:space="preserve"> Forces:</w:t>
      </w:r>
    </w:p>
    <w:p w14:paraId="31193B0B" w14:textId="77777777" w:rsidR="0001670A" w:rsidRPr="0001670A" w:rsidRDefault="0001670A" w:rsidP="0001670A">
      <w:pPr>
        <w:pStyle w:val="ListParagraph"/>
        <w:spacing w:after="30"/>
        <w:ind w:left="1440"/>
        <w:rPr>
          <w:rFonts w:ascii="Arial" w:hAnsi="Arial" w:cs="Arial"/>
          <w:b/>
          <w:bCs/>
          <w:sz w:val="24"/>
          <w:szCs w:val="24"/>
        </w:rPr>
      </w:pPr>
    </w:p>
    <w:tbl>
      <w:tblPr>
        <w:tblStyle w:val="TableGrid"/>
        <w:tblW w:w="0" w:type="auto"/>
        <w:tblLook w:val="04A0" w:firstRow="1" w:lastRow="0" w:firstColumn="1" w:lastColumn="0" w:noHBand="0" w:noVBand="1"/>
      </w:tblPr>
      <w:tblGrid>
        <w:gridCol w:w="2454"/>
        <w:gridCol w:w="2590"/>
        <w:gridCol w:w="3972"/>
      </w:tblGrid>
      <w:tr w:rsidR="00610AE7" w:rsidRPr="0001670A" w14:paraId="50058A42" w14:textId="77777777" w:rsidTr="002D01DD">
        <w:tc>
          <w:tcPr>
            <w:tcW w:w="2547" w:type="dxa"/>
            <w:shd w:val="clear" w:color="auto" w:fill="D0CECE" w:themeFill="background2" w:themeFillShade="E6"/>
          </w:tcPr>
          <w:p w14:paraId="73D4922F" w14:textId="27D7880D" w:rsidR="00610AE7" w:rsidRPr="0001670A" w:rsidRDefault="00110E21" w:rsidP="0001670A">
            <w:pPr>
              <w:spacing w:after="30"/>
              <w:jc w:val="center"/>
              <w:rPr>
                <w:rFonts w:ascii="Arial" w:hAnsi="Arial" w:cs="Arial"/>
                <w:b/>
                <w:bCs/>
                <w:sz w:val="24"/>
                <w:szCs w:val="24"/>
              </w:rPr>
            </w:pPr>
            <w:r w:rsidRPr="0001670A">
              <w:rPr>
                <w:rFonts w:ascii="Arial" w:hAnsi="Arial" w:cs="Arial"/>
                <w:b/>
                <w:bCs/>
                <w:sz w:val="24"/>
                <w:szCs w:val="24"/>
              </w:rPr>
              <w:t>Poter’s Five Forces</w:t>
            </w:r>
          </w:p>
        </w:tc>
        <w:tc>
          <w:tcPr>
            <w:tcW w:w="2268" w:type="dxa"/>
            <w:shd w:val="clear" w:color="auto" w:fill="D0CECE" w:themeFill="background2" w:themeFillShade="E6"/>
          </w:tcPr>
          <w:p w14:paraId="3CF8F8A8" w14:textId="183DBE91" w:rsidR="00610AE7" w:rsidRPr="0001670A" w:rsidRDefault="008D46BF" w:rsidP="0001670A">
            <w:pPr>
              <w:spacing w:after="30"/>
              <w:jc w:val="center"/>
              <w:rPr>
                <w:rFonts w:ascii="Arial" w:hAnsi="Arial" w:cs="Arial"/>
                <w:b/>
                <w:bCs/>
                <w:sz w:val="24"/>
                <w:szCs w:val="24"/>
              </w:rPr>
            </w:pPr>
            <w:r w:rsidRPr="0001670A">
              <w:rPr>
                <w:rFonts w:ascii="Arial" w:hAnsi="Arial" w:cs="Arial"/>
                <w:b/>
                <w:bCs/>
                <w:sz w:val="24"/>
                <w:szCs w:val="24"/>
              </w:rPr>
              <w:t>Category (High</w:t>
            </w:r>
            <w:r w:rsidR="002D5B55" w:rsidRPr="0001670A">
              <w:rPr>
                <w:rFonts w:ascii="Arial" w:hAnsi="Arial" w:cs="Arial"/>
                <w:b/>
                <w:bCs/>
                <w:sz w:val="24"/>
                <w:szCs w:val="24"/>
              </w:rPr>
              <w:t>/Moderate</w:t>
            </w:r>
            <w:r w:rsidRPr="0001670A">
              <w:rPr>
                <w:rFonts w:ascii="Arial" w:hAnsi="Arial" w:cs="Arial"/>
                <w:b/>
                <w:bCs/>
                <w:sz w:val="24"/>
                <w:szCs w:val="24"/>
              </w:rPr>
              <w:t>/Low)</w:t>
            </w:r>
          </w:p>
        </w:tc>
        <w:tc>
          <w:tcPr>
            <w:tcW w:w="4201" w:type="dxa"/>
            <w:shd w:val="clear" w:color="auto" w:fill="D0CECE" w:themeFill="background2" w:themeFillShade="E6"/>
          </w:tcPr>
          <w:p w14:paraId="366807F1" w14:textId="128B1CBD" w:rsidR="00610AE7" w:rsidRPr="0001670A" w:rsidRDefault="008D46BF" w:rsidP="0001670A">
            <w:pPr>
              <w:spacing w:after="30"/>
              <w:jc w:val="center"/>
              <w:rPr>
                <w:rFonts w:ascii="Arial" w:hAnsi="Arial" w:cs="Arial"/>
                <w:b/>
                <w:bCs/>
                <w:sz w:val="24"/>
                <w:szCs w:val="24"/>
              </w:rPr>
            </w:pPr>
            <w:r w:rsidRPr="0001670A">
              <w:rPr>
                <w:rFonts w:ascii="Arial" w:hAnsi="Arial" w:cs="Arial"/>
                <w:b/>
                <w:bCs/>
                <w:sz w:val="24"/>
                <w:szCs w:val="24"/>
              </w:rPr>
              <w:t>Analysis</w:t>
            </w:r>
          </w:p>
        </w:tc>
      </w:tr>
      <w:tr w:rsidR="00610AE7" w:rsidRPr="0001670A" w14:paraId="42C813D3" w14:textId="77777777" w:rsidTr="002D01DD">
        <w:tc>
          <w:tcPr>
            <w:tcW w:w="2547" w:type="dxa"/>
          </w:tcPr>
          <w:p w14:paraId="7F95DA6B" w14:textId="68294DEE" w:rsidR="00610AE7" w:rsidRPr="0001670A" w:rsidRDefault="0067031A" w:rsidP="0001670A">
            <w:pPr>
              <w:spacing w:after="30"/>
              <w:jc w:val="center"/>
              <w:rPr>
                <w:rFonts w:ascii="Arial" w:hAnsi="Arial" w:cs="Arial"/>
                <w:sz w:val="24"/>
                <w:szCs w:val="24"/>
              </w:rPr>
            </w:pPr>
            <w:r w:rsidRPr="0001670A">
              <w:rPr>
                <w:rFonts w:ascii="Arial" w:hAnsi="Arial" w:cs="Arial"/>
                <w:sz w:val="24"/>
                <w:szCs w:val="24"/>
              </w:rPr>
              <w:t>Competitive Rivalry</w:t>
            </w:r>
          </w:p>
        </w:tc>
        <w:tc>
          <w:tcPr>
            <w:tcW w:w="2268" w:type="dxa"/>
          </w:tcPr>
          <w:p w14:paraId="32E92FE9" w14:textId="6214B001" w:rsidR="00610AE7" w:rsidRPr="0001670A" w:rsidRDefault="0029677E" w:rsidP="0001670A">
            <w:pPr>
              <w:spacing w:after="30"/>
              <w:jc w:val="center"/>
              <w:rPr>
                <w:rFonts w:ascii="Arial" w:hAnsi="Arial" w:cs="Arial"/>
                <w:sz w:val="24"/>
                <w:szCs w:val="24"/>
              </w:rPr>
            </w:pPr>
            <w:r w:rsidRPr="0001670A">
              <w:rPr>
                <w:rFonts w:ascii="Arial" w:hAnsi="Arial" w:cs="Arial"/>
                <w:sz w:val="24"/>
                <w:szCs w:val="24"/>
              </w:rPr>
              <w:t>High</w:t>
            </w:r>
          </w:p>
        </w:tc>
        <w:tc>
          <w:tcPr>
            <w:tcW w:w="4201" w:type="dxa"/>
          </w:tcPr>
          <w:p w14:paraId="36DFCCFF" w14:textId="28BB93C2" w:rsidR="00610AE7" w:rsidRPr="0001670A" w:rsidRDefault="00C62429" w:rsidP="0001670A">
            <w:pPr>
              <w:spacing w:after="30"/>
              <w:rPr>
                <w:rFonts w:ascii="Arial" w:hAnsi="Arial" w:cs="Arial"/>
                <w:sz w:val="24"/>
                <w:szCs w:val="24"/>
              </w:rPr>
            </w:pPr>
            <w:r w:rsidRPr="0001670A">
              <w:rPr>
                <w:rFonts w:ascii="Arial" w:hAnsi="Arial" w:cs="Arial"/>
                <w:sz w:val="24"/>
                <w:szCs w:val="24"/>
              </w:rPr>
              <w:t xml:space="preserve">Market shares are </w:t>
            </w:r>
            <w:r w:rsidR="006C0BF7" w:rsidRPr="0001670A">
              <w:rPr>
                <w:rFonts w:ascii="Arial" w:hAnsi="Arial" w:cs="Arial"/>
                <w:sz w:val="24"/>
                <w:szCs w:val="24"/>
              </w:rPr>
              <w:t>affected</w:t>
            </w:r>
            <w:r w:rsidRPr="0001670A">
              <w:rPr>
                <w:rFonts w:ascii="Arial" w:hAnsi="Arial" w:cs="Arial"/>
                <w:sz w:val="24"/>
                <w:szCs w:val="24"/>
              </w:rPr>
              <w:t xml:space="preserve"> due to </w:t>
            </w:r>
            <w:r w:rsidR="006C0BF7" w:rsidRPr="0001670A">
              <w:rPr>
                <w:rFonts w:ascii="Arial" w:hAnsi="Arial" w:cs="Arial"/>
                <w:sz w:val="24"/>
                <w:szCs w:val="24"/>
              </w:rPr>
              <w:t xml:space="preserve">fierce rivalry from </w:t>
            </w:r>
            <w:r w:rsidR="0019543E" w:rsidRPr="0001670A">
              <w:rPr>
                <w:rFonts w:ascii="Arial" w:hAnsi="Arial" w:cs="Arial"/>
                <w:sz w:val="24"/>
                <w:szCs w:val="24"/>
              </w:rPr>
              <w:t>their competitors (ME3).</w:t>
            </w:r>
          </w:p>
        </w:tc>
      </w:tr>
      <w:tr w:rsidR="00610AE7" w:rsidRPr="0001670A" w14:paraId="6730EBE6" w14:textId="77777777" w:rsidTr="002D01DD">
        <w:tc>
          <w:tcPr>
            <w:tcW w:w="2547" w:type="dxa"/>
          </w:tcPr>
          <w:p w14:paraId="10AD608B" w14:textId="2AC5DA38" w:rsidR="00610AE7" w:rsidRPr="0001670A" w:rsidRDefault="0067031A" w:rsidP="0001670A">
            <w:pPr>
              <w:spacing w:after="30"/>
              <w:jc w:val="center"/>
              <w:rPr>
                <w:rFonts w:ascii="Arial" w:hAnsi="Arial" w:cs="Arial"/>
                <w:sz w:val="24"/>
                <w:szCs w:val="24"/>
              </w:rPr>
            </w:pPr>
            <w:r w:rsidRPr="0001670A">
              <w:rPr>
                <w:rFonts w:ascii="Arial" w:hAnsi="Arial" w:cs="Arial"/>
                <w:sz w:val="24"/>
                <w:szCs w:val="24"/>
              </w:rPr>
              <w:t xml:space="preserve">Threat of New Entrants </w:t>
            </w:r>
          </w:p>
        </w:tc>
        <w:tc>
          <w:tcPr>
            <w:tcW w:w="2268" w:type="dxa"/>
          </w:tcPr>
          <w:p w14:paraId="665D74A2" w14:textId="100D909F" w:rsidR="00610AE7" w:rsidRPr="0001670A" w:rsidRDefault="0029677E" w:rsidP="0001670A">
            <w:pPr>
              <w:spacing w:after="30"/>
              <w:jc w:val="center"/>
              <w:rPr>
                <w:rFonts w:ascii="Arial" w:hAnsi="Arial" w:cs="Arial"/>
                <w:sz w:val="24"/>
                <w:szCs w:val="24"/>
              </w:rPr>
            </w:pPr>
            <w:r w:rsidRPr="0001670A">
              <w:rPr>
                <w:rFonts w:ascii="Arial" w:hAnsi="Arial" w:cs="Arial"/>
                <w:sz w:val="24"/>
                <w:szCs w:val="24"/>
              </w:rPr>
              <w:t>Low</w:t>
            </w:r>
          </w:p>
        </w:tc>
        <w:tc>
          <w:tcPr>
            <w:tcW w:w="4201" w:type="dxa"/>
          </w:tcPr>
          <w:p w14:paraId="2A505746" w14:textId="224139D0" w:rsidR="00610AE7" w:rsidRPr="0001670A" w:rsidRDefault="00BD7E91" w:rsidP="0001670A">
            <w:pPr>
              <w:spacing w:after="30"/>
              <w:rPr>
                <w:rFonts w:ascii="Arial" w:hAnsi="Arial" w:cs="Arial"/>
                <w:sz w:val="24"/>
                <w:szCs w:val="24"/>
              </w:rPr>
            </w:pPr>
            <w:r w:rsidRPr="0001670A">
              <w:rPr>
                <w:rFonts w:ascii="Arial" w:hAnsi="Arial" w:cs="Arial"/>
                <w:sz w:val="24"/>
                <w:szCs w:val="24"/>
              </w:rPr>
              <w:t xml:space="preserve">Regulatory </w:t>
            </w:r>
            <w:r w:rsidR="00BE5C8D" w:rsidRPr="0001670A">
              <w:rPr>
                <w:rFonts w:ascii="Arial" w:hAnsi="Arial" w:cs="Arial"/>
                <w:sz w:val="24"/>
                <w:szCs w:val="24"/>
              </w:rPr>
              <w:t xml:space="preserve">challenges </w:t>
            </w:r>
            <w:r w:rsidR="0083069B" w:rsidRPr="0001670A">
              <w:rPr>
                <w:rFonts w:ascii="Arial" w:hAnsi="Arial" w:cs="Arial"/>
                <w:sz w:val="24"/>
                <w:szCs w:val="24"/>
              </w:rPr>
              <w:t xml:space="preserve">along with the requirement for high capital. </w:t>
            </w:r>
          </w:p>
        </w:tc>
      </w:tr>
      <w:tr w:rsidR="00610AE7" w:rsidRPr="0001670A" w14:paraId="407C59BE" w14:textId="77777777" w:rsidTr="002D01DD">
        <w:tc>
          <w:tcPr>
            <w:tcW w:w="2547" w:type="dxa"/>
          </w:tcPr>
          <w:p w14:paraId="5AD6BDBB" w14:textId="43F376D0" w:rsidR="00610AE7" w:rsidRPr="0001670A" w:rsidRDefault="0029677E" w:rsidP="0001670A">
            <w:pPr>
              <w:spacing w:after="30"/>
              <w:jc w:val="center"/>
              <w:rPr>
                <w:rFonts w:ascii="Arial" w:hAnsi="Arial" w:cs="Arial"/>
                <w:sz w:val="24"/>
                <w:szCs w:val="24"/>
              </w:rPr>
            </w:pPr>
            <w:r w:rsidRPr="0001670A">
              <w:rPr>
                <w:rFonts w:ascii="Arial" w:hAnsi="Arial" w:cs="Arial"/>
                <w:sz w:val="24"/>
                <w:szCs w:val="24"/>
              </w:rPr>
              <w:t xml:space="preserve">Supplier power </w:t>
            </w:r>
          </w:p>
        </w:tc>
        <w:tc>
          <w:tcPr>
            <w:tcW w:w="2268" w:type="dxa"/>
          </w:tcPr>
          <w:p w14:paraId="7B398D57" w14:textId="64A0868C" w:rsidR="00610AE7" w:rsidRPr="0001670A" w:rsidRDefault="002D5B55" w:rsidP="0001670A">
            <w:pPr>
              <w:spacing w:after="30"/>
              <w:jc w:val="center"/>
              <w:rPr>
                <w:rFonts w:ascii="Arial" w:hAnsi="Arial" w:cs="Arial"/>
                <w:sz w:val="24"/>
                <w:szCs w:val="24"/>
              </w:rPr>
            </w:pPr>
            <w:r w:rsidRPr="0001670A">
              <w:rPr>
                <w:rFonts w:ascii="Arial" w:hAnsi="Arial" w:cs="Arial"/>
                <w:sz w:val="24"/>
                <w:szCs w:val="24"/>
              </w:rPr>
              <w:t>High</w:t>
            </w:r>
          </w:p>
        </w:tc>
        <w:tc>
          <w:tcPr>
            <w:tcW w:w="4201" w:type="dxa"/>
          </w:tcPr>
          <w:p w14:paraId="69F03DB6" w14:textId="525F1DDC" w:rsidR="00610AE7" w:rsidRPr="0001670A" w:rsidRDefault="004139FD" w:rsidP="0001670A">
            <w:pPr>
              <w:spacing w:after="30"/>
              <w:rPr>
                <w:rFonts w:ascii="Arial" w:hAnsi="Arial" w:cs="Arial"/>
                <w:sz w:val="24"/>
                <w:szCs w:val="24"/>
              </w:rPr>
            </w:pPr>
            <w:r w:rsidRPr="0001670A">
              <w:rPr>
                <w:rFonts w:ascii="Arial" w:hAnsi="Arial" w:cs="Arial"/>
                <w:sz w:val="24"/>
                <w:szCs w:val="24"/>
              </w:rPr>
              <w:t>Dependence on outsourcing factors such as aircraft, fuel</w:t>
            </w:r>
            <w:r w:rsidR="00C835E8" w:rsidRPr="0001670A">
              <w:rPr>
                <w:rFonts w:ascii="Arial" w:hAnsi="Arial" w:cs="Arial"/>
                <w:sz w:val="24"/>
                <w:szCs w:val="24"/>
              </w:rPr>
              <w:t>, etc.</w:t>
            </w:r>
          </w:p>
        </w:tc>
      </w:tr>
      <w:tr w:rsidR="00610AE7" w:rsidRPr="0001670A" w14:paraId="2505C452" w14:textId="77777777" w:rsidTr="002D01DD">
        <w:tc>
          <w:tcPr>
            <w:tcW w:w="2547" w:type="dxa"/>
          </w:tcPr>
          <w:p w14:paraId="7D8B93B4" w14:textId="64C00C31" w:rsidR="00610AE7" w:rsidRPr="0001670A" w:rsidRDefault="0029677E" w:rsidP="0001670A">
            <w:pPr>
              <w:spacing w:after="30"/>
              <w:jc w:val="center"/>
              <w:rPr>
                <w:rFonts w:ascii="Arial" w:hAnsi="Arial" w:cs="Arial"/>
                <w:sz w:val="24"/>
                <w:szCs w:val="24"/>
              </w:rPr>
            </w:pPr>
            <w:r w:rsidRPr="0001670A">
              <w:rPr>
                <w:rFonts w:ascii="Arial" w:hAnsi="Arial" w:cs="Arial"/>
                <w:sz w:val="24"/>
                <w:szCs w:val="24"/>
              </w:rPr>
              <w:t xml:space="preserve">Buyer Power </w:t>
            </w:r>
          </w:p>
        </w:tc>
        <w:tc>
          <w:tcPr>
            <w:tcW w:w="2268" w:type="dxa"/>
          </w:tcPr>
          <w:p w14:paraId="6EAE5DBE" w14:textId="7A342A56" w:rsidR="00610AE7" w:rsidRPr="0001670A" w:rsidRDefault="002D5B55" w:rsidP="0001670A">
            <w:pPr>
              <w:spacing w:after="30"/>
              <w:jc w:val="center"/>
              <w:rPr>
                <w:rFonts w:ascii="Arial" w:hAnsi="Arial" w:cs="Arial"/>
                <w:sz w:val="24"/>
                <w:szCs w:val="24"/>
              </w:rPr>
            </w:pPr>
            <w:r w:rsidRPr="0001670A">
              <w:rPr>
                <w:rFonts w:ascii="Arial" w:hAnsi="Arial" w:cs="Arial"/>
                <w:sz w:val="24"/>
                <w:szCs w:val="24"/>
              </w:rPr>
              <w:t>Moderate</w:t>
            </w:r>
          </w:p>
        </w:tc>
        <w:tc>
          <w:tcPr>
            <w:tcW w:w="4201" w:type="dxa"/>
          </w:tcPr>
          <w:p w14:paraId="324F3DE2" w14:textId="55BBDF2F" w:rsidR="00610AE7" w:rsidRPr="0001670A" w:rsidRDefault="00734C0E" w:rsidP="0001670A">
            <w:pPr>
              <w:spacing w:after="30"/>
              <w:rPr>
                <w:rFonts w:ascii="Arial" w:hAnsi="Arial" w:cs="Arial"/>
                <w:sz w:val="24"/>
                <w:szCs w:val="24"/>
              </w:rPr>
            </w:pPr>
            <w:r w:rsidRPr="0001670A">
              <w:rPr>
                <w:rFonts w:ascii="Arial" w:hAnsi="Arial" w:cs="Arial"/>
                <w:sz w:val="24"/>
                <w:szCs w:val="24"/>
              </w:rPr>
              <w:t>Strong brand value and quality customer service create</w:t>
            </w:r>
            <w:r w:rsidR="004620AC" w:rsidRPr="0001670A">
              <w:rPr>
                <w:rFonts w:ascii="Arial" w:hAnsi="Arial" w:cs="Arial"/>
                <w:sz w:val="24"/>
                <w:szCs w:val="24"/>
              </w:rPr>
              <w:t>d</w:t>
            </w:r>
            <w:r w:rsidRPr="0001670A">
              <w:rPr>
                <w:rFonts w:ascii="Arial" w:hAnsi="Arial" w:cs="Arial"/>
                <w:sz w:val="24"/>
                <w:szCs w:val="24"/>
              </w:rPr>
              <w:t xml:space="preserve"> a huge reliability </w:t>
            </w:r>
            <w:r w:rsidR="00537501" w:rsidRPr="0001670A">
              <w:rPr>
                <w:rFonts w:ascii="Arial" w:hAnsi="Arial" w:cs="Arial"/>
                <w:sz w:val="24"/>
                <w:szCs w:val="24"/>
              </w:rPr>
              <w:t xml:space="preserve">even in volatile </w:t>
            </w:r>
            <w:r w:rsidR="004620AC" w:rsidRPr="0001670A">
              <w:rPr>
                <w:rFonts w:ascii="Arial" w:hAnsi="Arial" w:cs="Arial"/>
                <w:sz w:val="24"/>
                <w:szCs w:val="24"/>
              </w:rPr>
              <w:t xml:space="preserve">market. </w:t>
            </w:r>
          </w:p>
        </w:tc>
      </w:tr>
      <w:tr w:rsidR="00610AE7" w:rsidRPr="0001670A" w14:paraId="02408B80" w14:textId="77777777" w:rsidTr="002D01DD">
        <w:tc>
          <w:tcPr>
            <w:tcW w:w="2547" w:type="dxa"/>
          </w:tcPr>
          <w:p w14:paraId="6949409F" w14:textId="774F5C44" w:rsidR="00610AE7" w:rsidRPr="0001670A" w:rsidRDefault="0029677E" w:rsidP="0001670A">
            <w:pPr>
              <w:spacing w:after="30"/>
              <w:jc w:val="center"/>
              <w:rPr>
                <w:rFonts w:ascii="Arial" w:hAnsi="Arial" w:cs="Arial"/>
                <w:sz w:val="24"/>
                <w:szCs w:val="24"/>
              </w:rPr>
            </w:pPr>
            <w:r w:rsidRPr="0001670A">
              <w:rPr>
                <w:rFonts w:ascii="Arial" w:hAnsi="Arial" w:cs="Arial"/>
                <w:sz w:val="24"/>
                <w:szCs w:val="24"/>
              </w:rPr>
              <w:t xml:space="preserve">Threat of Substitutes </w:t>
            </w:r>
          </w:p>
        </w:tc>
        <w:tc>
          <w:tcPr>
            <w:tcW w:w="2268" w:type="dxa"/>
          </w:tcPr>
          <w:p w14:paraId="3A4114DD" w14:textId="0CEAB9F3" w:rsidR="00610AE7" w:rsidRPr="0001670A" w:rsidRDefault="0029677E" w:rsidP="0001670A">
            <w:pPr>
              <w:spacing w:after="30"/>
              <w:jc w:val="center"/>
              <w:rPr>
                <w:rFonts w:ascii="Arial" w:hAnsi="Arial" w:cs="Arial"/>
                <w:sz w:val="24"/>
                <w:szCs w:val="24"/>
              </w:rPr>
            </w:pPr>
            <w:r w:rsidRPr="0001670A">
              <w:rPr>
                <w:rFonts w:ascii="Arial" w:hAnsi="Arial" w:cs="Arial"/>
                <w:sz w:val="24"/>
                <w:szCs w:val="24"/>
              </w:rPr>
              <w:t>Low</w:t>
            </w:r>
          </w:p>
        </w:tc>
        <w:tc>
          <w:tcPr>
            <w:tcW w:w="4201" w:type="dxa"/>
          </w:tcPr>
          <w:p w14:paraId="6DCA3AD9" w14:textId="69D92FCF" w:rsidR="00610AE7" w:rsidRPr="0001670A" w:rsidRDefault="00554AED" w:rsidP="0001670A">
            <w:pPr>
              <w:spacing w:after="30"/>
              <w:rPr>
                <w:rFonts w:ascii="Arial" w:hAnsi="Arial" w:cs="Arial"/>
                <w:sz w:val="24"/>
                <w:szCs w:val="24"/>
              </w:rPr>
            </w:pPr>
            <w:r w:rsidRPr="0001670A">
              <w:rPr>
                <w:rFonts w:ascii="Arial" w:hAnsi="Arial" w:cs="Arial"/>
                <w:sz w:val="24"/>
                <w:szCs w:val="24"/>
              </w:rPr>
              <w:t>With less alternative to long</w:t>
            </w:r>
            <w:r w:rsidR="00AD7903" w:rsidRPr="0001670A">
              <w:rPr>
                <w:rFonts w:ascii="Arial" w:hAnsi="Arial" w:cs="Arial"/>
                <w:sz w:val="24"/>
                <w:szCs w:val="24"/>
              </w:rPr>
              <w:t xml:space="preserve">-haul flights SIA has an advantage. </w:t>
            </w:r>
          </w:p>
        </w:tc>
      </w:tr>
    </w:tbl>
    <w:p w14:paraId="4A18B2BB" w14:textId="608D65DE" w:rsidR="00014DE6" w:rsidRPr="0001670A" w:rsidRDefault="00014DE6" w:rsidP="0001670A">
      <w:pPr>
        <w:spacing w:after="30"/>
        <w:rPr>
          <w:rFonts w:ascii="Arial" w:hAnsi="Arial" w:cs="Arial"/>
          <w:b/>
          <w:bCs/>
          <w:sz w:val="24"/>
          <w:szCs w:val="24"/>
        </w:rPr>
      </w:pPr>
    </w:p>
    <w:p w14:paraId="2AF15EFD" w14:textId="1164DC39" w:rsidR="00CE5AAB" w:rsidRDefault="00B0079E" w:rsidP="0001670A">
      <w:pPr>
        <w:pStyle w:val="ListParagraph"/>
        <w:numPr>
          <w:ilvl w:val="0"/>
          <w:numId w:val="14"/>
        </w:numPr>
        <w:spacing w:after="30"/>
        <w:rPr>
          <w:rFonts w:ascii="Arial" w:hAnsi="Arial" w:cs="Arial"/>
          <w:b/>
          <w:bCs/>
          <w:sz w:val="24"/>
          <w:szCs w:val="24"/>
        </w:rPr>
      </w:pPr>
      <w:r w:rsidRPr="0001670A">
        <w:rPr>
          <w:rFonts w:ascii="Arial" w:hAnsi="Arial" w:cs="Arial"/>
          <w:b/>
          <w:bCs/>
          <w:sz w:val="24"/>
          <w:szCs w:val="24"/>
        </w:rPr>
        <w:t>PEST Analysis:</w:t>
      </w:r>
    </w:p>
    <w:p w14:paraId="7231835D" w14:textId="77777777" w:rsidR="0001670A" w:rsidRPr="0001670A" w:rsidRDefault="0001670A" w:rsidP="0001670A">
      <w:pPr>
        <w:pStyle w:val="ListParagraph"/>
        <w:spacing w:after="30"/>
        <w:ind w:left="1440"/>
        <w:rPr>
          <w:rFonts w:ascii="Arial" w:hAnsi="Arial" w:cs="Arial"/>
          <w:b/>
          <w:bCs/>
          <w:sz w:val="24"/>
          <w:szCs w:val="24"/>
        </w:rPr>
      </w:pPr>
    </w:p>
    <w:tbl>
      <w:tblPr>
        <w:tblStyle w:val="TableGrid"/>
        <w:tblW w:w="0" w:type="auto"/>
        <w:tblLook w:val="04A0" w:firstRow="1" w:lastRow="0" w:firstColumn="1" w:lastColumn="0" w:noHBand="0" w:noVBand="1"/>
      </w:tblPr>
      <w:tblGrid>
        <w:gridCol w:w="1671"/>
        <w:gridCol w:w="7345"/>
      </w:tblGrid>
      <w:tr w:rsidR="003352D7" w:rsidRPr="0001670A" w14:paraId="2354B206" w14:textId="77777777" w:rsidTr="00300D00">
        <w:tc>
          <w:tcPr>
            <w:tcW w:w="1555" w:type="dxa"/>
            <w:shd w:val="clear" w:color="auto" w:fill="D0CECE" w:themeFill="background2" w:themeFillShade="E6"/>
          </w:tcPr>
          <w:p w14:paraId="0AF4AF16" w14:textId="6E6B3EAC" w:rsidR="003352D7" w:rsidRPr="0001670A" w:rsidRDefault="003352D7" w:rsidP="0001670A">
            <w:pPr>
              <w:spacing w:after="30"/>
              <w:jc w:val="center"/>
              <w:rPr>
                <w:rFonts w:ascii="Arial" w:hAnsi="Arial" w:cs="Arial"/>
                <w:b/>
                <w:bCs/>
                <w:sz w:val="24"/>
                <w:szCs w:val="24"/>
              </w:rPr>
            </w:pPr>
            <w:r w:rsidRPr="0001670A">
              <w:rPr>
                <w:rFonts w:ascii="Arial" w:hAnsi="Arial" w:cs="Arial"/>
                <w:b/>
                <w:bCs/>
                <w:sz w:val="24"/>
                <w:szCs w:val="24"/>
              </w:rPr>
              <w:t>PEST</w:t>
            </w:r>
          </w:p>
        </w:tc>
        <w:tc>
          <w:tcPr>
            <w:tcW w:w="7461" w:type="dxa"/>
            <w:shd w:val="clear" w:color="auto" w:fill="D0CECE" w:themeFill="background2" w:themeFillShade="E6"/>
          </w:tcPr>
          <w:p w14:paraId="67EDA80C" w14:textId="11D5D1C2" w:rsidR="003352D7" w:rsidRPr="0001670A" w:rsidRDefault="003352D7" w:rsidP="0001670A">
            <w:pPr>
              <w:spacing w:after="30"/>
              <w:jc w:val="center"/>
              <w:rPr>
                <w:rFonts w:ascii="Arial" w:hAnsi="Arial" w:cs="Arial"/>
                <w:b/>
                <w:bCs/>
                <w:sz w:val="24"/>
                <w:szCs w:val="24"/>
              </w:rPr>
            </w:pPr>
            <w:r w:rsidRPr="0001670A">
              <w:rPr>
                <w:rFonts w:ascii="Arial" w:hAnsi="Arial" w:cs="Arial"/>
                <w:b/>
                <w:bCs/>
                <w:sz w:val="24"/>
                <w:szCs w:val="24"/>
              </w:rPr>
              <w:t>Analysis</w:t>
            </w:r>
          </w:p>
        </w:tc>
      </w:tr>
      <w:tr w:rsidR="003352D7" w:rsidRPr="0001670A" w14:paraId="4F2974F0" w14:textId="77777777" w:rsidTr="00300D00">
        <w:tc>
          <w:tcPr>
            <w:tcW w:w="1555" w:type="dxa"/>
          </w:tcPr>
          <w:p w14:paraId="033E459C" w14:textId="23504DBD" w:rsidR="003352D7" w:rsidRPr="0001670A" w:rsidRDefault="003352D7" w:rsidP="0001670A">
            <w:pPr>
              <w:spacing w:after="30"/>
              <w:jc w:val="center"/>
              <w:rPr>
                <w:rFonts w:ascii="Arial" w:hAnsi="Arial" w:cs="Arial"/>
                <w:sz w:val="24"/>
                <w:szCs w:val="24"/>
              </w:rPr>
            </w:pPr>
            <w:r w:rsidRPr="0001670A">
              <w:rPr>
                <w:rFonts w:ascii="Arial" w:hAnsi="Arial" w:cs="Arial"/>
                <w:sz w:val="24"/>
                <w:szCs w:val="24"/>
              </w:rPr>
              <w:t>Political</w:t>
            </w:r>
          </w:p>
        </w:tc>
        <w:tc>
          <w:tcPr>
            <w:tcW w:w="7461" w:type="dxa"/>
          </w:tcPr>
          <w:p w14:paraId="07011258" w14:textId="26515757" w:rsidR="003352D7" w:rsidRPr="0001670A" w:rsidRDefault="00EF3AD0" w:rsidP="0001670A">
            <w:pPr>
              <w:spacing w:after="30"/>
              <w:rPr>
                <w:rFonts w:ascii="Arial" w:hAnsi="Arial" w:cs="Arial"/>
                <w:sz w:val="24"/>
                <w:szCs w:val="24"/>
              </w:rPr>
            </w:pPr>
            <w:r w:rsidRPr="0001670A">
              <w:rPr>
                <w:rFonts w:ascii="Arial" w:hAnsi="Arial" w:cs="Arial"/>
                <w:sz w:val="24"/>
                <w:szCs w:val="24"/>
              </w:rPr>
              <w:t xml:space="preserve">Multiple air agreements and aviation regulations with different </w:t>
            </w:r>
            <w:r w:rsidR="009B2F3C" w:rsidRPr="0001670A">
              <w:rPr>
                <w:rFonts w:ascii="Arial" w:hAnsi="Arial" w:cs="Arial"/>
                <w:sz w:val="24"/>
                <w:szCs w:val="24"/>
              </w:rPr>
              <w:t xml:space="preserve">countries. </w:t>
            </w:r>
          </w:p>
        </w:tc>
      </w:tr>
      <w:tr w:rsidR="003352D7" w:rsidRPr="0001670A" w14:paraId="46E9DE59" w14:textId="77777777" w:rsidTr="00300D00">
        <w:tc>
          <w:tcPr>
            <w:tcW w:w="1555" w:type="dxa"/>
          </w:tcPr>
          <w:p w14:paraId="04780A27" w14:textId="5AC30BDF" w:rsidR="003352D7" w:rsidRPr="0001670A" w:rsidRDefault="003352D7" w:rsidP="0001670A">
            <w:pPr>
              <w:spacing w:after="30"/>
              <w:jc w:val="center"/>
              <w:rPr>
                <w:rFonts w:ascii="Arial" w:hAnsi="Arial" w:cs="Arial"/>
                <w:sz w:val="24"/>
                <w:szCs w:val="24"/>
              </w:rPr>
            </w:pPr>
            <w:r w:rsidRPr="0001670A">
              <w:rPr>
                <w:rFonts w:ascii="Arial" w:hAnsi="Arial" w:cs="Arial"/>
                <w:sz w:val="24"/>
                <w:szCs w:val="24"/>
              </w:rPr>
              <w:t>Economic</w:t>
            </w:r>
          </w:p>
        </w:tc>
        <w:tc>
          <w:tcPr>
            <w:tcW w:w="7461" w:type="dxa"/>
          </w:tcPr>
          <w:p w14:paraId="0C2A1EBD" w14:textId="43073FF3" w:rsidR="003352D7" w:rsidRPr="0001670A" w:rsidRDefault="009B2F3C" w:rsidP="0001670A">
            <w:pPr>
              <w:spacing w:after="30"/>
              <w:rPr>
                <w:rFonts w:ascii="Arial" w:hAnsi="Arial" w:cs="Arial"/>
                <w:sz w:val="24"/>
                <w:szCs w:val="24"/>
              </w:rPr>
            </w:pPr>
            <w:r w:rsidRPr="0001670A">
              <w:rPr>
                <w:rFonts w:ascii="Arial" w:hAnsi="Arial" w:cs="Arial"/>
                <w:sz w:val="24"/>
                <w:szCs w:val="24"/>
              </w:rPr>
              <w:t xml:space="preserve">Demand recovery post Covid 19 and increasing fuel cost. </w:t>
            </w:r>
          </w:p>
        </w:tc>
      </w:tr>
      <w:tr w:rsidR="003352D7" w:rsidRPr="0001670A" w14:paraId="5F398AF9" w14:textId="77777777" w:rsidTr="00300D00">
        <w:tc>
          <w:tcPr>
            <w:tcW w:w="1555" w:type="dxa"/>
          </w:tcPr>
          <w:p w14:paraId="1503E430" w14:textId="07AB5D68" w:rsidR="003352D7" w:rsidRPr="0001670A" w:rsidRDefault="00301FAE" w:rsidP="0001670A">
            <w:pPr>
              <w:spacing w:after="30"/>
              <w:jc w:val="center"/>
              <w:rPr>
                <w:rFonts w:ascii="Arial" w:hAnsi="Arial" w:cs="Arial"/>
                <w:sz w:val="24"/>
                <w:szCs w:val="24"/>
              </w:rPr>
            </w:pPr>
            <w:r w:rsidRPr="0001670A">
              <w:rPr>
                <w:rFonts w:ascii="Arial" w:hAnsi="Arial" w:cs="Arial"/>
                <w:sz w:val="24"/>
                <w:szCs w:val="24"/>
              </w:rPr>
              <w:t>Social</w:t>
            </w:r>
          </w:p>
        </w:tc>
        <w:tc>
          <w:tcPr>
            <w:tcW w:w="7461" w:type="dxa"/>
          </w:tcPr>
          <w:p w14:paraId="5155AF79" w14:textId="5D5FA988" w:rsidR="003352D7" w:rsidRPr="0001670A" w:rsidRDefault="00C3544E" w:rsidP="0001670A">
            <w:pPr>
              <w:spacing w:after="30"/>
              <w:rPr>
                <w:rFonts w:ascii="Arial" w:hAnsi="Arial" w:cs="Arial"/>
                <w:sz w:val="24"/>
                <w:szCs w:val="24"/>
              </w:rPr>
            </w:pPr>
            <w:r w:rsidRPr="0001670A">
              <w:rPr>
                <w:rFonts w:ascii="Arial" w:hAnsi="Arial" w:cs="Arial"/>
                <w:sz w:val="24"/>
                <w:szCs w:val="24"/>
              </w:rPr>
              <w:t>Sustainable travel.</w:t>
            </w:r>
          </w:p>
        </w:tc>
      </w:tr>
      <w:tr w:rsidR="003352D7" w:rsidRPr="0001670A" w14:paraId="43CC6B3E" w14:textId="77777777" w:rsidTr="00300D00">
        <w:tc>
          <w:tcPr>
            <w:tcW w:w="1555" w:type="dxa"/>
          </w:tcPr>
          <w:p w14:paraId="3D956061" w14:textId="542B07C4" w:rsidR="003352D7" w:rsidRPr="0001670A" w:rsidRDefault="00301FAE" w:rsidP="0001670A">
            <w:pPr>
              <w:spacing w:after="30"/>
              <w:jc w:val="center"/>
              <w:rPr>
                <w:rFonts w:ascii="Arial" w:hAnsi="Arial" w:cs="Arial"/>
                <w:sz w:val="24"/>
                <w:szCs w:val="24"/>
              </w:rPr>
            </w:pPr>
            <w:r w:rsidRPr="0001670A">
              <w:rPr>
                <w:rFonts w:ascii="Arial" w:hAnsi="Arial" w:cs="Arial"/>
                <w:sz w:val="24"/>
                <w:szCs w:val="24"/>
              </w:rPr>
              <w:t>Technological</w:t>
            </w:r>
          </w:p>
        </w:tc>
        <w:tc>
          <w:tcPr>
            <w:tcW w:w="7461" w:type="dxa"/>
          </w:tcPr>
          <w:p w14:paraId="269F2EA0" w14:textId="6C18DF64" w:rsidR="003352D7" w:rsidRPr="0001670A" w:rsidRDefault="00D70A10" w:rsidP="0001670A">
            <w:pPr>
              <w:spacing w:after="30"/>
              <w:rPr>
                <w:rFonts w:ascii="Arial" w:hAnsi="Arial" w:cs="Arial"/>
                <w:sz w:val="24"/>
                <w:szCs w:val="24"/>
              </w:rPr>
            </w:pPr>
            <w:r w:rsidRPr="0001670A">
              <w:rPr>
                <w:rFonts w:ascii="Arial" w:hAnsi="Arial" w:cs="Arial"/>
                <w:sz w:val="24"/>
                <w:szCs w:val="24"/>
              </w:rPr>
              <w:t xml:space="preserve">Reducing operational cost by having advanced </w:t>
            </w:r>
            <w:r w:rsidR="00300D00" w:rsidRPr="0001670A">
              <w:rPr>
                <w:rFonts w:ascii="Arial" w:hAnsi="Arial" w:cs="Arial"/>
                <w:sz w:val="24"/>
                <w:szCs w:val="24"/>
              </w:rPr>
              <w:t>aircrafts with fuel efficiency.</w:t>
            </w:r>
          </w:p>
        </w:tc>
      </w:tr>
    </w:tbl>
    <w:p w14:paraId="6E8C3D41" w14:textId="77777777" w:rsidR="00F805FC" w:rsidRPr="0001670A" w:rsidRDefault="00F805FC" w:rsidP="0001670A">
      <w:pPr>
        <w:spacing w:after="30"/>
        <w:rPr>
          <w:rFonts w:ascii="Arial" w:hAnsi="Arial" w:cs="Arial"/>
          <w:b/>
          <w:bCs/>
          <w:sz w:val="24"/>
          <w:szCs w:val="24"/>
        </w:rPr>
      </w:pPr>
    </w:p>
    <w:p w14:paraId="687175A9" w14:textId="77777777" w:rsidR="00336A41" w:rsidRPr="0001670A" w:rsidRDefault="00336A41" w:rsidP="0001670A">
      <w:pPr>
        <w:spacing w:after="30"/>
        <w:rPr>
          <w:rFonts w:ascii="Arial" w:hAnsi="Arial" w:cs="Arial"/>
          <w:b/>
          <w:bCs/>
          <w:sz w:val="24"/>
          <w:szCs w:val="24"/>
        </w:rPr>
      </w:pPr>
    </w:p>
    <w:p w14:paraId="34796A0D" w14:textId="77777777" w:rsidR="00336A41" w:rsidRPr="0001670A" w:rsidRDefault="00336A41" w:rsidP="0001670A">
      <w:pPr>
        <w:spacing w:after="30"/>
        <w:rPr>
          <w:rFonts w:ascii="Arial" w:hAnsi="Arial" w:cs="Arial"/>
          <w:b/>
          <w:bCs/>
          <w:sz w:val="24"/>
          <w:szCs w:val="24"/>
        </w:rPr>
      </w:pPr>
    </w:p>
    <w:p w14:paraId="0F9CEDC3" w14:textId="77777777" w:rsidR="00336A41" w:rsidRPr="0001670A" w:rsidRDefault="00336A41" w:rsidP="0001670A">
      <w:pPr>
        <w:spacing w:after="30"/>
        <w:rPr>
          <w:rFonts w:ascii="Arial" w:hAnsi="Arial" w:cs="Arial"/>
          <w:b/>
          <w:bCs/>
          <w:sz w:val="24"/>
          <w:szCs w:val="24"/>
        </w:rPr>
      </w:pPr>
    </w:p>
    <w:p w14:paraId="2387BAB8" w14:textId="77777777" w:rsidR="00336A41" w:rsidRPr="0001670A" w:rsidRDefault="00336A41" w:rsidP="0001670A">
      <w:pPr>
        <w:spacing w:after="30"/>
        <w:rPr>
          <w:rFonts w:ascii="Arial" w:hAnsi="Arial" w:cs="Arial"/>
          <w:b/>
          <w:bCs/>
          <w:sz w:val="24"/>
          <w:szCs w:val="24"/>
        </w:rPr>
      </w:pPr>
    </w:p>
    <w:p w14:paraId="56153006" w14:textId="77777777" w:rsidR="00336A41" w:rsidRPr="0001670A" w:rsidRDefault="00336A41" w:rsidP="0001670A">
      <w:pPr>
        <w:spacing w:after="30"/>
        <w:rPr>
          <w:rFonts w:ascii="Arial" w:hAnsi="Arial" w:cs="Arial"/>
          <w:b/>
          <w:bCs/>
          <w:sz w:val="24"/>
          <w:szCs w:val="24"/>
        </w:rPr>
      </w:pPr>
    </w:p>
    <w:p w14:paraId="11DA0D49" w14:textId="77777777" w:rsidR="00336A41" w:rsidRDefault="00336A41" w:rsidP="0001670A">
      <w:pPr>
        <w:spacing w:after="30"/>
        <w:rPr>
          <w:rFonts w:ascii="Arial" w:hAnsi="Arial" w:cs="Arial"/>
          <w:b/>
          <w:bCs/>
          <w:sz w:val="24"/>
          <w:szCs w:val="24"/>
        </w:rPr>
      </w:pPr>
    </w:p>
    <w:p w14:paraId="648B666B" w14:textId="77777777" w:rsidR="0001670A" w:rsidRDefault="0001670A" w:rsidP="0001670A">
      <w:pPr>
        <w:spacing w:after="30"/>
        <w:rPr>
          <w:rFonts w:ascii="Arial" w:hAnsi="Arial" w:cs="Arial"/>
          <w:b/>
          <w:bCs/>
          <w:sz w:val="24"/>
          <w:szCs w:val="24"/>
        </w:rPr>
      </w:pPr>
    </w:p>
    <w:p w14:paraId="39628932" w14:textId="77777777" w:rsidR="0001670A" w:rsidRDefault="0001670A" w:rsidP="0001670A">
      <w:pPr>
        <w:spacing w:after="30"/>
        <w:rPr>
          <w:rFonts w:ascii="Arial" w:hAnsi="Arial" w:cs="Arial"/>
          <w:b/>
          <w:bCs/>
          <w:sz w:val="24"/>
          <w:szCs w:val="24"/>
        </w:rPr>
      </w:pPr>
    </w:p>
    <w:p w14:paraId="7AFDC14A" w14:textId="77777777" w:rsidR="0001670A" w:rsidRDefault="0001670A" w:rsidP="0001670A">
      <w:pPr>
        <w:spacing w:after="30"/>
        <w:rPr>
          <w:rFonts w:ascii="Arial" w:hAnsi="Arial" w:cs="Arial"/>
          <w:b/>
          <w:bCs/>
          <w:sz w:val="24"/>
          <w:szCs w:val="24"/>
        </w:rPr>
      </w:pPr>
    </w:p>
    <w:p w14:paraId="6F1EF449" w14:textId="77777777" w:rsidR="0001670A" w:rsidRDefault="0001670A" w:rsidP="0001670A">
      <w:pPr>
        <w:spacing w:after="30"/>
        <w:rPr>
          <w:rFonts w:ascii="Arial" w:hAnsi="Arial" w:cs="Arial"/>
          <w:b/>
          <w:bCs/>
          <w:sz w:val="24"/>
          <w:szCs w:val="24"/>
        </w:rPr>
      </w:pPr>
    </w:p>
    <w:p w14:paraId="25EC4EF5" w14:textId="77777777" w:rsidR="0001670A" w:rsidRDefault="0001670A" w:rsidP="0001670A">
      <w:pPr>
        <w:spacing w:after="30"/>
        <w:rPr>
          <w:rFonts w:ascii="Arial" w:hAnsi="Arial" w:cs="Arial"/>
          <w:b/>
          <w:bCs/>
          <w:sz w:val="24"/>
          <w:szCs w:val="24"/>
        </w:rPr>
      </w:pPr>
    </w:p>
    <w:p w14:paraId="40E8151B" w14:textId="77777777" w:rsidR="0001670A" w:rsidRDefault="0001670A" w:rsidP="0001670A">
      <w:pPr>
        <w:spacing w:after="30"/>
        <w:rPr>
          <w:rFonts w:ascii="Arial" w:hAnsi="Arial" w:cs="Arial"/>
          <w:b/>
          <w:bCs/>
          <w:sz w:val="24"/>
          <w:szCs w:val="24"/>
        </w:rPr>
      </w:pPr>
    </w:p>
    <w:p w14:paraId="68F53783" w14:textId="77777777" w:rsidR="0001670A" w:rsidRDefault="0001670A" w:rsidP="0001670A">
      <w:pPr>
        <w:spacing w:after="30"/>
        <w:rPr>
          <w:rFonts w:ascii="Arial" w:hAnsi="Arial" w:cs="Arial"/>
          <w:b/>
          <w:bCs/>
          <w:sz w:val="24"/>
          <w:szCs w:val="24"/>
        </w:rPr>
      </w:pPr>
    </w:p>
    <w:p w14:paraId="466887F0" w14:textId="77777777" w:rsidR="0001670A" w:rsidRPr="0001670A" w:rsidRDefault="0001670A" w:rsidP="0001670A">
      <w:pPr>
        <w:spacing w:after="30"/>
        <w:rPr>
          <w:rFonts w:ascii="Arial" w:hAnsi="Arial" w:cs="Arial"/>
          <w:b/>
          <w:bCs/>
          <w:sz w:val="24"/>
          <w:szCs w:val="24"/>
        </w:rPr>
      </w:pPr>
    </w:p>
    <w:p w14:paraId="190F3EB9" w14:textId="77777777" w:rsidR="00336A41" w:rsidRPr="0001670A" w:rsidRDefault="00336A41" w:rsidP="0001670A">
      <w:pPr>
        <w:spacing w:after="30"/>
        <w:rPr>
          <w:rFonts w:ascii="Arial" w:hAnsi="Arial" w:cs="Arial"/>
          <w:b/>
          <w:bCs/>
          <w:sz w:val="24"/>
          <w:szCs w:val="24"/>
        </w:rPr>
      </w:pPr>
    </w:p>
    <w:p w14:paraId="3F5DCB72" w14:textId="2A9B89F6" w:rsidR="0050650C" w:rsidRDefault="00DE4CEF" w:rsidP="0001670A">
      <w:pPr>
        <w:spacing w:after="30"/>
        <w:rPr>
          <w:rFonts w:ascii="Arial" w:hAnsi="Arial" w:cs="Arial"/>
          <w:b/>
          <w:bCs/>
          <w:sz w:val="24"/>
          <w:szCs w:val="24"/>
        </w:rPr>
      </w:pPr>
      <w:r w:rsidRPr="0001670A">
        <w:rPr>
          <w:rFonts w:ascii="Arial" w:hAnsi="Arial" w:cs="Arial"/>
          <w:b/>
          <w:bCs/>
          <w:sz w:val="24"/>
          <w:szCs w:val="24"/>
        </w:rPr>
        <w:lastRenderedPageBreak/>
        <w:t>Referencing:</w:t>
      </w:r>
    </w:p>
    <w:p w14:paraId="6980F3B6" w14:textId="77777777" w:rsidR="0001670A" w:rsidRPr="0001670A" w:rsidRDefault="0001670A" w:rsidP="0001670A">
      <w:pPr>
        <w:spacing w:after="30"/>
        <w:rPr>
          <w:rFonts w:ascii="Arial" w:hAnsi="Arial" w:cs="Arial"/>
          <w:b/>
          <w:bCs/>
          <w:sz w:val="24"/>
          <w:szCs w:val="24"/>
        </w:rPr>
      </w:pPr>
    </w:p>
    <w:p w14:paraId="4C388242" w14:textId="77777777" w:rsidR="00676E6F" w:rsidRPr="0001670A" w:rsidRDefault="00676E6F" w:rsidP="0001670A">
      <w:pPr>
        <w:spacing w:after="30"/>
        <w:rPr>
          <w:rFonts w:ascii="Arial" w:hAnsi="Arial" w:cs="Arial"/>
          <w:sz w:val="24"/>
          <w:szCs w:val="24"/>
        </w:rPr>
      </w:pPr>
      <w:r w:rsidRPr="0001670A">
        <w:rPr>
          <w:rFonts w:ascii="Arial" w:hAnsi="Arial" w:cs="Arial"/>
          <w:sz w:val="24"/>
          <w:szCs w:val="24"/>
        </w:rPr>
        <w:t xml:space="preserve">Abdi, A, Li, S &amp; Yousefi, M 2023, ‘Global airline competition and the changing dynamics of service differentiation’, Humanities and Social Sciences Communications, Nature, viewed 2 November 2025, </w:t>
      </w:r>
      <w:hyperlink r:id="rId19" w:tgtFrame="_new" w:history="1">
        <w:r w:rsidRPr="0001670A">
          <w:rPr>
            <w:rStyle w:val="Hyperlink"/>
            <w:rFonts w:ascii="Arial" w:hAnsi="Arial" w:cs="Arial"/>
            <w:color w:val="auto"/>
            <w:sz w:val="24"/>
            <w:szCs w:val="24"/>
            <w:u w:val="none"/>
          </w:rPr>
          <w:t>https://www.nature.com/articles/s41599-023-01644-8</w:t>
        </w:r>
      </w:hyperlink>
      <w:r w:rsidRPr="0001670A">
        <w:rPr>
          <w:rFonts w:ascii="Arial" w:hAnsi="Arial" w:cs="Arial"/>
          <w:sz w:val="24"/>
          <w:szCs w:val="24"/>
        </w:rPr>
        <w:t>.</w:t>
      </w:r>
    </w:p>
    <w:p w14:paraId="45B98305" w14:textId="77777777" w:rsidR="0001670A" w:rsidRPr="0001670A" w:rsidRDefault="0001670A" w:rsidP="0001670A">
      <w:pPr>
        <w:spacing w:after="30"/>
        <w:rPr>
          <w:rFonts w:ascii="Arial" w:hAnsi="Arial" w:cs="Arial"/>
          <w:sz w:val="24"/>
          <w:szCs w:val="24"/>
        </w:rPr>
      </w:pPr>
    </w:p>
    <w:p w14:paraId="2EEA024F" w14:textId="13127259" w:rsidR="00676E6F" w:rsidRPr="0001670A" w:rsidRDefault="00676E6F" w:rsidP="0001670A">
      <w:pPr>
        <w:spacing w:after="30"/>
        <w:rPr>
          <w:rFonts w:ascii="Arial" w:hAnsi="Arial" w:cs="Arial"/>
          <w:sz w:val="24"/>
          <w:szCs w:val="24"/>
        </w:rPr>
      </w:pPr>
      <w:r w:rsidRPr="0001670A">
        <w:rPr>
          <w:rFonts w:ascii="Arial" w:hAnsi="Arial" w:cs="Arial"/>
          <w:sz w:val="24"/>
          <w:szCs w:val="24"/>
        </w:rPr>
        <w:t xml:space="preserve">Caraveo Gomez Llanos, G, Vijaya, M &amp; </w:t>
      </w:r>
      <w:proofErr w:type="spellStart"/>
      <w:r w:rsidRPr="0001670A">
        <w:rPr>
          <w:rFonts w:ascii="Arial" w:hAnsi="Arial" w:cs="Arial"/>
          <w:sz w:val="24"/>
          <w:szCs w:val="24"/>
        </w:rPr>
        <w:t>Wicaksono</w:t>
      </w:r>
      <w:proofErr w:type="spellEnd"/>
      <w:r w:rsidRPr="0001670A">
        <w:rPr>
          <w:rFonts w:ascii="Arial" w:hAnsi="Arial" w:cs="Arial"/>
          <w:sz w:val="24"/>
          <w:szCs w:val="24"/>
        </w:rPr>
        <w:t xml:space="preserve">, H 2024, ‘Sustainability disclosure and ESG performance in the aviation industry’, Environment, Development and Sustainability, SpringerLink, viewed 2 November 2025, </w:t>
      </w:r>
      <w:hyperlink r:id="rId20" w:tgtFrame="_new" w:history="1">
        <w:r w:rsidRPr="0001670A">
          <w:rPr>
            <w:rStyle w:val="Hyperlink"/>
            <w:rFonts w:ascii="Arial" w:hAnsi="Arial" w:cs="Arial"/>
            <w:color w:val="auto"/>
            <w:sz w:val="24"/>
            <w:szCs w:val="24"/>
            <w:u w:val="none"/>
          </w:rPr>
          <w:t>https://link.springer.com/article/10.1007/s10668-023-03775-z</w:t>
        </w:r>
      </w:hyperlink>
      <w:r w:rsidRPr="0001670A">
        <w:rPr>
          <w:rFonts w:ascii="Arial" w:hAnsi="Arial" w:cs="Arial"/>
          <w:sz w:val="24"/>
          <w:szCs w:val="24"/>
        </w:rPr>
        <w:t>.</w:t>
      </w:r>
    </w:p>
    <w:p w14:paraId="63374534" w14:textId="77777777" w:rsidR="0001670A" w:rsidRPr="0001670A" w:rsidRDefault="0001670A" w:rsidP="0001670A">
      <w:pPr>
        <w:spacing w:after="30"/>
        <w:rPr>
          <w:rFonts w:ascii="Arial" w:hAnsi="Arial" w:cs="Arial"/>
          <w:sz w:val="24"/>
          <w:szCs w:val="24"/>
        </w:rPr>
      </w:pPr>
    </w:p>
    <w:p w14:paraId="62674C7D" w14:textId="78E4239D" w:rsidR="00676E6F" w:rsidRPr="0001670A" w:rsidRDefault="00676E6F" w:rsidP="0001670A">
      <w:pPr>
        <w:spacing w:after="30"/>
        <w:rPr>
          <w:rFonts w:ascii="Arial" w:hAnsi="Arial" w:cs="Arial"/>
          <w:sz w:val="24"/>
          <w:szCs w:val="24"/>
        </w:rPr>
      </w:pPr>
      <w:r w:rsidRPr="0001670A">
        <w:rPr>
          <w:rFonts w:ascii="Arial" w:hAnsi="Arial" w:cs="Arial"/>
          <w:sz w:val="24"/>
          <w:szCs w:val="24"/>
        </w:rPr>
        <w:t xml:space="preserve">Costas, A &amp; Romani de Oliveira, G 2024, ‘Trajectory optimisation and carbon reduction strategies in airline operations’, </w:t>
      </w:r>
      <w:proofErr w:type="spellStart"/>
      <w:r w:rsidRPr="0001670A">
        <w:rPr>
          <w:rFonts w:ascii="Arial" w:hAnsi="Arial" w:cs="Arial"/>
          <w:sz w:val="24"/>
          <w:szCs w:val="24"/>
        </w:rPr>
        <w:t>arXiv</w:t>
      </w:r>
      <w:proofErr w:type="spellEnd"/>
      <w:r w:rsidRPr="0001670A">
        <w:rPr>
          <w:rFonts w:ascii="Arial" w:hAnsi="Arial" w:cs="Arial"/>
          <w:sz w:val="24"/>
          <w:szCs w:val="24"/>
        </w:rPr>
        <w:t xml:space="preserve">, viewed 2 November 2025, </w:t>
      </w:r>
      <w:hyperlink r:id="rId21" w:tgtFrame="_new" w:history="1">
        <w:r w:rsidRPr="0001670A">
          <w:rPr>
            <w:rStyle w:val="Hyperlink"/>
            <w:rFonts w:ascii="Arial" w:hAnsi="Arial" w:cs="Arial"/>
            <w:color w:val="auto"/>
            <w:sz w:val="24"/>
            <w:szCs w:val="24"/>
            <w:u w:val="none"/>
          </w:rPr>
          <w:t>https://arxiv.org/abs/2412.08783</w:t>
        </w:r>
      </w:hyperlink>
      <w:r w:rsidRPr="0001670A">
        <w:rPr>
          <w:rFonts w:ascii="Arial" w:hAnsi="Arial" w:cs="Arial"/>
          <w:sz w:val="24"/>
          <w:szCs w:val="24"/>
        </w:rPr>
        <w:t>.</w:t>
      </w:r>
    </w:p>
    <w:p w14:paraId="353EEB9A" w14:textId="77777777" w:rsidR="0001670A" w:rsidRPr="0001670A" w:rsidRDefault="0001670A" w:rsidP="0001670A">
      <w:pPr>
        <w:spacing w:after="30"/>
        <w:rPr>
          <w:rFonts w:ascii="Arial" w:hAnsi="Arial" w:cs="Arial"/>
          <w:sz w:val="24"/>
          <w:szCs w:val="24"/>
        </w:rPr>
      </w:pPr>
    </w:p>
    <w:p w14:paraId="2FEE55AA" w14:textId="5A66CFCE" w:rsidR="00676E6F" w:rsidRPr="0001670A" w:rsidRDefault="00676E6F" w:rsidP="0001670A">
      <w:pPr>
        <w:spacing w:after="30"/>
        <w:rPr>
          <w:rFonts w:ascii="Arial" w:hAnsi="Arial" w:cs="Arial"/>
          <w:sz w:val="24"/>
          <w:szCs w:val="24"/>
        </w:rPr>
      </w:pPr>
      <w:r w:rsidRPr="0001670A">
        <w:rPr>
          <w:rFonts w:ascii="Arial" w:hAnsi="Arial" w:cs="Arial"/>
          <w:sz w:val="24"/>
          <w:szCs w:val="24"/>
        </w:rPr>
        <w:t xml:space="preserve">Fan, TPC &amp; </w:t>
      </w:r>
      <w:proofErr w:type="spellStart"/>
      <w:r w:rsidRPr="0001670A">
        <w:rPr>
          <w:rFonts w:ascii="Arial" w:hAnsi="Arial" w:cs="Arial"/>
          <w:sz w:val="24"/>
          <w:szCs w:val="24"/>
        </w:rPr>
        <w:t>Lingblad</w:t>
      </w:r>
      <w:proofErr w:type="spellEnd"/>
      <w:r w:rsidRPr="0001670A">
        <w:rPr>
          <w:rFonts w:ascii="Arial" w:hAnsi="Arial" w:cs="Arial"/>
          <w:sz w:val="24"/>
          <w:szCs w:val="24"/>
        </w:rPr>
        <w:t xml:space="preserve">, M 2016, ‘Thinking through the meteoric rise of Middle-East carriers from Singapore Airlines’ vantage point’, Journal of Air Transport Management, ScienceDirect, viewed 2 November 2025, </w:t>
      </w:r>
      <w:hyperlink r:id="rId22" w:tgtFrame="_new" w:history="1">
        <w:r w:rsidRPr="0001670A">
          <w:rPr>
            <w:rStyle w:val="Hyperlink"/>
            <w:rFonts w:ascii="Arial" w:hAnsi="Arial" w:cs="Arial"/>
            <w:color w:val="auto"/>
            <w:sz w:val="24"/>
            <w:szCs w:val="24"/>
            <w:u w:val="none"/>
          </w:rPr>
          <w:t>https://www.sciencedirect.com/science/article/pii/S0969699715301058?casa_token=cOTrmliNy4AAAAAA:j0v2rS36jFOChJyaAm8NttfBNSZfNNbqjTHBsu_otUVPBWpF3R6uRE2YmH8Q3IVHsCwjLdsbHg</w:t>
        </w:r>
      </w:hyperlink>
      <w:r w:rsidRPr="0001670A">
        <w:rPr>
          <w:rFonts w:ascii="Arial" w:hAnsi="Arial" w:cs="Arial"/>
          <w:sz w:val="24"/>
          <w:szCs w:val="24"/>
        </w:rPr>
        <w:t>.</w:t>
      </w:r>
    </w:p>
    <w:p w14:paraId="6106E6D0" w14:textId="77777777" w:rsidR="0001670A" w:rsidRPr="0001670A" w:rsidRDefault="0001670A" w:rsidP="0001670A">
      <w:pPr>
        <w:spacing w:after="30"/>
        <w:rPr>
          <w:rFonts w:ascii="Arial" w:hAnsi="Arial" w:cs="Arial"/>
          <w:sz w:val="24"/>
          <w:szCs w:val="24"/>
        </w:rPr>
      </w:pPr>
    </w:p>
    <w:p w14:paraId="3E5FE925" w14:textId="49E13DA6" w:rsidR="0097781F" w:rsidRPr="0001670A" w:rsidRDefault="0097781F" w:rsidP="0001670A">
      <w:pPr>
        <w:spacing w:after="30"/>
        <w:rPr>
          <w:rFonts w:ascii="Arial" w:hAnsi="Arial" w:cs="Arial"/>
          <w:sz w:val="24"/>
          <w:szCs w:val="24"/>
        </w:rPr>
      </w:pPr>
      <w:r w:rsidRPr="0001670A">
        <w:rPr>
          <w:rFonts w:ascii="Arial" w:hAnsi="Arial" w:cs="Arial"/>
          <w:sz w:val="24"/>
          <w:szCs w:val="24"/>
        </w:rPr>
        <w:t xml:space="preserve">IBISWorld 2025, ‘International Airlines in Australia (ANZSIC I4901) — at a glance’, IBISWorld, viewed 2 November 2025, </w:t>
      </w:r>
      <w:hyperlink r:id="rId23" w:tgtFrame="_new" w:history="1">
        <w:r w:rsidRPr="0001670A">
          <w:rPr>
            <w:rStyle w:val="Hyperlink"/>
            <w:rFonts w:ascii="Arial" w:hAnsi="Arial" w:cs="Arial"/>
            <w:color w:val="auto"/>
            <w:sz w:val="24"/>
            <w:szCs w:val="24"/>
            <w:u w:val="none"/>
          </w:rPr>
          <w:t>https://my.ibisworld.com/au/en/industry/i4901/at-a-glance</w:t>
        </w:r>
      </w:hyperlink>
      <w:r w:rsidRPr="0001670A">
        <w:rPr>
          <w:rFonts w:ascii="Arial" w:hAnsi="Arial" w:cs="Arial"/>
          <w:sz w:val="24"/>
          <w:szCs w:val="24"/>
        </w:rPr>
        <w:t>.</w:t>
      </w:r>
    </w:p>
    <w:p w14:paraId="67047A91" w14:textId="77777777" w:rsidR="0001670A" w:rsidRPr="0001670A" w:rsidRDefault="0001670A" w:rsidP="0001670A">
      <w:pPr>
        <w:spacing w:after="30"/>
        <w:rPr>
          <w:rFonts w:ascii="Arial" w:hAnsi="Arial" w:cs="Arial"/>
          <w:sz w:val="24"/>
          <w:szCs w:val="24"/>
        </w:rPr>
      </w:pPr>
    </w:p>
    <w:p w14:paraId="57839CD0" w14:textId="60D1ADC6" w:rsidR="00FC3B4E" w:rsidRPr="0001670A" w:rsidRDefault="00F86BEA" w:rsidP="0001670A">
      <w:pPr>
        <w:spacing w:after="30"/>
        <w:rPr>
          <w:rFonts w:ascii="Arial" w:hAnsi="Arial" w:cs="Arial"/>
          <w:sz w:val="24"/>
          <w:szCs w:val="24"/>
        </w:rPr>
      </w:pPr>
      <w:r w:rsidRPr="0001670A">
        <w:rPr>
          <w:rFonts w:ascii="Arial" w:hAnsi="Arial" w:cs="Arial"/>
          <w:sz w:val="24"/>
          <w:szCs w:val="24"/>
        </w:rPr>
        <w:t xml:space="preserve">Singapore Airlines Ltd. 2025, Audited Financial Statements FY2024/25, Singapore Airlines, viewed 2 November 2025, </w:t>
      </w:r>
      <w:hyperlink r:id="rId24" w:tgtFrame="_new" w:history="1">
        <w:r w:rsidRPr="0001670A">
          <w:rPr>
            <w:rStyle w:val="Hyperlink"/>
            <w:rFonts w:ascii="Arial" w:hAnsi="Arial" w:cs="Arial"/>
            <w:color w:val="auto"/>
            <w:sz w:val="24"/>
            <w:szCs w:val="24"/>
            <w:u w:val="none"/>
          </w:rPr>
          <w:t>https://www.singaporeair.com/content/dam/sia/web-assets/pdfs/about-us/information-for-investors/financial-results/AuditedFS-fy2425.pdf</w:t>
        </w:r>
      </w:hyperlink>
      <w:r w:rsidRPr="0001670A">
        <w:rPr>
          <w:rFonts w:ascii="Arial" w:hAnsi="Arial" w:cs="Arial"/>
          <w:sz w:val="24"/>
          <w:szCs w:val="24"/>
        </w:rPr>
        <w:t>.</w:t>
      </w:r>
    </w:p>
    <w:p w14:paraId="5040DBFC" w14:textId="77777777" w:rsidR="0001670A" w:rsidRPr="0001670A" w:rsidRDefault="0001670A" w:rsidP="0001670A">
      <w:pPr>
        <w:spacing w:after="30"/>
        <w:rPr>
          <w:rFonts w:ascii="Arial" w:hAnsi="Arial" w:cs="Arial"/>
          <w:sz w:val="24"/>
          <w:szCs w:val="24"/>
        </w:rPr>
      </w:pPr>
    </w:p>
    <w:p w14:paraId="7F276065" w14:textId="31DEED42" w:rsidR="004003E7" w:rsidRPr="0001670A" w:rsidRDefault="004003E7" w:rsidP="0001670A">
      <w:pPr>
        <w:spacing w:after="30"/>
        <w:rPr>
          <w:rFonts w:ascii="Arial" w:hAnsi="Arial" w:cs="Arial"/>
          <w:sz w:val="24"/>
          <w:szCs w:val="24"/>
        </w:rPr>
      </w:pPr>
      <w:r w:rsidRPr="0001670A">
        <w:rPr>
          <w:rFonts w:ascii="Arial" w:hAnsi="Arial" w:cs="Arial"/>
          <w:sz w:val="24"/>
          <w:szCs w:val="24"/>
        </w:rPr>
        <w:t xml:space="preserve">Singapore Airlines Ltd. 2025, Sustainability Report FY2024/25, Singapore Airlines, viewed 2 November 2025, </w:t>
      </w:r>
      <w:hyperlink r:id="rId25" w:tgtFrame="_new" w:history="1">
        <w:r w:rsidRPr="0001670A">
          <w:rPr>
            <w:rStyle w:val="Hyperlink"/>
            <w:rFonts w:ascii="Arial" w:hAnsi="Arial" w:cs="Arial"/>
            <w:color w:val="auto"/>
            <w:sz w:val="24"/>
            <w:szCs w:val="24"/>
            <w:u w:val="none"/>
          </w:rPr>
          <w:t>https://www.singaporeair.com/content/dam/sia/web-assets/pdfs/about-us/information-for-investors/annual-report/sustainabilityreport2425.pdf</w:t>
        </w:r>
      </w:hyperlink>
      <w:r w:rsidRPr="0001670A">
        <w:rPr>
          <w:rFonts w:ascii="Arial" w:hAnsi="Arial" w:cs="Arial"/>
          <w:sz w:val="24"/>
          <w:szCs w:val="24"/>
        </w:rPr>
        <w:t>.</w:t>
      </w:r>
    </w:p>
    <w:p w14:paraId="42BD2FBC" w14:textId="77777777" w:rsidR="0001670A" w:rsidRPr="0001670A" w:rsidRDefault="0001670A" w:rsidP="0001670A">
      <w:pPr>
        <w:spacing w:after="30"/>
        <w:rPr>
          <w:rFonts w:ascii="Arial" w:hAnsi="Arial" w:cs="Arial"/>
          <w:sz w:val="24"/>
          <w:szCs w:val="24"/>
        </w:rPr>
      </w:pPr>
    </w:p>
    <w:p w14:paraId="74F42147" w14:textId="24894F8A" w:rsidR="00676E6F" w:rsidRPr="0001670A" w:rsidRDefault="00676E6F" w:rsidP="0001670A">
      <w:pPr>
        <w:spacing w:after="30"/>
        <w:rPr>
          <w:rFonts w:ascii="Arial" w:hAnsi="Arial" w:cs="Arial"/>
          <w:sz w:val="24"/>
          <w:szCs w:val="24"/>
        </w:rPr>
      </w:pPr>
      <w:r w:rsidRPr="0001670A">
        <w:rPr>
          <w:rFonts w:ascii="Arial" w:hAnsi="Arial" w:cs="Arial"/>
          <w:sz w:val="24"/>
          <w:szCs w:val="24"/>
        </w:rPr>
        <w:t>Singapore Management University 2024, Singapore Airlines: Responding to the Middle East Behemoths on the Kangaroo Route, case study, viewed 2 November 2025.</w:t>
      </w:r>
    </w:p>
    <w:p w14:paraId="5983F21A" w14:textId="77777777" w:rsidR="00676E6F" w:rsidRPr="0001670A" w:rsidRDefault="00676E6F" w:rsidP="0001670A">
      <w:pPr>
        <w:spacing w:after="30"/>
        <w:rPr>
          <w:rFonts w:ascii="Arial" w:hAnsi="Arial" w:cs="Arial"/>
          <w:sz w:val="24"/>
          <w:szCs w:val="24"/>
        </w:rPr>
      </w:pPr>
    </w:p>
    <w:sectPr w:rsidR="00676E6F" w:rsidRPr="0001670A" w:rsidSect="00FE00DD">
      <w:foot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7B1DF" w14:textId="77777777" w:rsidR="00AE0BAA" w:rsidRDefault="00AE0BAA" w:rsidP="00287547">
      <w:pPr>
        <w:spacing w:after="0" w:line="240" w:lineRule="auto"/>
      </w:pPr>
      <w:r>
        <w:separator/>
      </w:r>
    </w:p>
  </w:endnote>
  <w:endnote w:type="continuationSeparator" w:id="0">
    <w:p w14:paraId="7F7CDF51" w14:textId="77777777" w:rsidR="00AE0BAA" w:rsidRDefault="00AE0BAA" w:rsidP="00287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312101"/>
      <w:docPartObj>
        <w:docPartGallery w:val="Page Numbers (Bottom of Page)"/>
        <w:docPartUnique/>
      </w:docPartObj>
    </w:sdtPr>
    <w:sdtEndPr>
      <w:rPr>
        <w:noProof/>
      </w:rPr>
    </w:sdtEndPr>
    <w:sdtContent>
      <w:p w14:paraId="762FC857" w14:textId="1059B2F6" w:rsidR="00287547" w:rsidRDefault="002875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F45010" w14:textId="77777777" w:rsidR="00287547" w:rsidRDefault="002875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11B0C" w14:textId="77777777" w:rsidR="00AE0BAA" w:rsidRDefault="00AE0BAA" w:rsidP="00287547">
      <w:pPr>
        <w:spacing w:after="0" w:line="240" w:lineRule="auto"/>
      </w:pPr>
      <w:r>
        <w:separator/>
      </w:r>
    </w:p>
  </w:footnote>
  <w:footnote w:type="continuationSeparator" w:id="0">
    <w:p w14:paraId="6C3B1322" w14:textId="77777777" w:rsidR="00AE0BAA" w:rsidRDefault="00AE0BAA" w:rsidP="00287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16945"/>
    <w:multiLevelType w:val="hybridMultilevel"/>
    <w:tmpl w:val="B2807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180884"/>
    <w:multiLevelType w:val="hybridMultilevel"/>
    <w:tmpl w:val="C74AE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B6498D"/>
    <w:multiLevelType w:val="multilevel"/>
    <w:tmpl w:val="DB224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F036C4"/>
    <w:multiLevelType w:val="multilevel"/>
    <w:tmpl w:val="7D2E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6C3148"/>
    <w:multiLevelType w:val="hybridMultilevel"/>
    <w:tmpl w:val="5686D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E55842"/>
    <w:multiLevelType w:val="multilevel"/>
    <w:tmpl w:val="252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A4356"/>
    <w:multiLevelType w:val="hybridMultilevel"/>
    <w:tmpl w:val="B08C7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6C00B4"/>
    <w:multiLevelType w:val="hybridMultilevel"/>
    <w:tmpl w:val="4C421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FE124AC"/>
    <w:multiLevelType w:val="hybridMultilevel"/>
    <w:tmpl w:val="21EA63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AA21D5"/>
    <w:multiLevelType w:val="hybridMultilevel"/>
    <w:tmpl w:val="C47A18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32D7A82"/>
    <w:multiLevelType w:val="hybridMultilevel"/>
    <w:tmpl w:val="63926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EF36E0"/>
    <w:multiLevelType w:val="hybridMultilevel"/>
    <w:tmpl w:val="32043D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0F81A8E"/>
    <w:multiLevelType w:val="multilevel"/>
    <w:tmpl w:val="D2C4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32CC3"/>
    <w:multiLevelType w:val="hybridMultilevel"/>
    <w:tmpl w:val="0A5252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F2F1267"/>
    <w:multiLevelType w:val="multilevel"/>
    <w:tmpl w:val="51C0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590060">
    <w:abstractNumId w:val="13"/>
  </w:num>
  <w:num w:numId="2" w16cid:durableId="1185091500">
    <w:abstractNumId w:val="3"/>
  </w:num>
  <w:num w:numId="3" w16cid:durableId="224218648">
    <w:abstractNumId w:val="4"/>
  </w:num>
  <w:num w:numId="4" w16cid:durableId="1192181853">
    <w:abstractNumId w:val="10"/>
  </w:num>
  <w:num w:numId="5" w16cid:durableId="467086450">
    <w:abstractNumId w:val="7"/>
  </w:num>
  <w:num w:numId="6" w16cid:durableId="545412631">
    <w:abstractNumId w:val="11"/>
  </w:num>
  <w:num w:numId="7" w16cid:durableId="768502229">
    <w:abstractNumId w:val="0"/>
  </w:num>
  <w:num w:numId="8" w16cid:durableId="1220703683">
    <w:abstractNumId w:val="14"/>
  </w:num>
  <w:num w:numId="9" w16cid:durableId="1889993372">
    <w:abstractNumId w:val="5"/>
  </w:num>
  <w:num w:numId="10" w16cid:durableId="406194426">
    <w:abstractNumId w:val="12"/>
  </w:num>
  <w:num w:numId="11" w16cid:durableId="520974243">
    <w:abstractNumId w:val="2"/>
  </w:num>
  <w:num w:numId="12" w16cid:durableId="280301678">
    <w:abstractNumId w:val="1"/>
  </w:num>
  <w:num w:numId="13" w16cid:durableId="1342078255">
    <w:abstractNumId w:val="6"/>
  </w:num>
  <w:num w:numId="14" w16cid:durableId="1285304578">
    <w:abstractNumId w:val="9"/>
  </w:num>
  <w:num w:numId="15" w16cid:durableId="10998310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8E8"/>
    <w:rsid w:val="00000872"/>
    <w:rsid w:val="00014DE6"/>
    <w:rsid w:val="0001670A"/>
    <w:rsid w:val="00020D21"/>
    <w:rsid w:val="00027FCC"/>
    <w:rsid w:val="00033ED1"/>
    <w:rsid w:val="00035D49"/>
    <w:rsid w:val="0004356E"/>
    <w:rsid w:val="00051BDD"/>
    <w:rsid w:val="00053E14"/>
    <w:rsid w:val="00057990"/>
    <w:rsid w:val="000624B2"/>
    <w:rsid w:val="000640C5"/>
    <w:rsid w:val="00064F51"/>
    <w:rsid w:val="000718CA"/>
    <w:rsid w:val="0007417D"/>
    <w:rsid w:val="00076B54"/>
    <w:rsid w:val="00077FDA"/>
    <w:rsid w:val="000842DA"/>
    <w:rsid w:val="00086677"/>
    <w:rsid w:val="0009185A"/>
    <w:rsid w:val="000A053D"/>
    <w:rsid w:val="000A0FC9"/>
    <w:rsid w:val="000A196D"/>
    <w:rsid w:val="000A4BB0"/>
    <w:rsid w:val="000B1630"/>
    <w:rsid w:val="000D64F1"/>
    <w:rsid w:val="000D6AF1"/>
    <w:rsid w:val="000E2676"/>
    <w:rsid w:val="000E6441"/>
    <w:rsid w:val="000F47A1"/>
    <w:rsid w:val="000F4B65"/>
    <w:rsid w:val="000F5DF0"/>
    <w:rsid w:val="00110E21"/>
    <w:rsid w:val="00113B1C"/>
    <w:rsid w:val="0011428D"/>
    <w:rsid w:val="001142C8"/>
    <w:rsid w:val="00117CFB"/>
    <w:rsid w:val="001203C0"/>
    <w:rsid w:val="00126842"/>
    <w:rsid w:val="00130EE9"/>
    <w:rsid w:val="00131960"/>
    <w:rsid w:val="00133BDD"/>
    <w:rsid w:val="001348F2"/>
    <w:rsid w:val="00154B25"/>
    <w:rsid w:val="001579E9"/>
    <w:rsid w:val="0016112A"/>
    <w:rsid w:val="00161B97"/>
    <w:rsid w:val="00162506"/>
    <w:rsid w:val="0016541D"/>
    <w:rsid w:val="00172403"/>
    <w:rsid w:val="001835A0"/>
    <w:rsid w:val="0019543E"/>
    <w:rsid w:val="001A0DF3"/>
    <w:rsid w:val="001A1B43"/>
    <w:rsid w:val="001A2907"/>
    <w:rsid w:val="001A3035"/>
    <w:rsid w:val="001A7B02"/>
    <w:rsid w:val="001C2317"/>
    <w:rsid w:val="001C236C"/>
    <w:rsid w:val="001C7AC8"/>
    <w:rsid w:val="001D360E"/>
    <w:rsid w:val="001E1A18"/>
    <w:rsid w:val="001E6B13"/>
    <w:rsid w:val="001E7AEF"/>
    <w:rsid w:val="001F09B5"/>
    <w:rsid w:val="001F1ADE"/>
    <w:rsid w:val="001F1E00"/>
    <w:rsid w:val="001F57FE"/>
    <w:rsid w:val="002033B6"/>
    <w:rsid w:val="00204B9A"/>
    <w:rsid w:val="00224A9E"/>
    <w:rsid w:val="00227EAB"/>
    <w:rsid w:val="0023002B"/>
    <w:rsid w:val="0023113A"/>
    <w:rsid w:val="00242E94"/>
    <w:rsid w:val="00245DC0"/>
    <w:rsid w:val="00245F0C"/>
    <w:rsid w:val="0025769B"/>
    <w:rsid w:val="00265E22"/>
    <w:rsid w:val="002679D3"/>
    <w:rsid w:val="00270617"/>
    <w:rsid w:val="002731B8"/>
    <w:rsid w:val="0028167D"/>
    <w:rsid w:val="00284461"/>
    <w:rsid w:val="002844E6"/>
    <w:rsid w:val="00287547"/>
    <w:rsid w:val="00295938"/>
    <w:rsid w:val="0029677E"/>
    <w:rsid w:val="002A2B6D"/>
    <w:rsid w:val="002A476F"/>
    <w:rsid w:val="002A658E"/>
    <w:rsid w:val="002A6DE0"/>
    <w:rsid w:val="002A7313"/>
    <w:rsid w:val="002B3D8A"/>
    <w:rsid w:val="002B4BFF"/>
    <w:rsid w:val="002D01DD"/>
    <w:rsid w:val="002D5B55"/>
    <w:rsid w:val="002E277D"/>
    <w:rsid w:val="002F0A73"/>
    <w:rsid w:val="00300D00"/>
    <w:rsid w:val="00301FAE"/>
    <w:rsid w:val="0031144C"/>
    <w:rsid w:val="00322558"/>
    <w:rsid w:val="00325D3D"/>
    <w:rsid w:val="003352D7"/>
    <w:rsid w:val="00336A41"/>
    <w:rsid w:val="00340C07"/>
    <w:rsid w:val="00344CEF"/>
    <w:rsid w:val="00347717"/>
    <w:rsid w:val="00347866"/>
    <w:rsid w:val="003554E8"/>
    <w:rsid w:val="0037679E"/>
    <w:rsid w:val="0038130C"/>
    <w:rsid w:val="0038315E"/>
    <w:rsid w:val="00395F03"/>
    <w:rsid w:val="003A742B"/>
    <w:rsid w:val="003B6DCE"/>
    <w:rsid w:val="003D24BF"/>
    <w:rsid w:val="003D400E"/>
    <w:rsid w:val="003D5CB5"/>
    <w:rsid w:val="003E13F9"/>
    <w:rsid w:val="003E5E8D"/>
    <w:rsid w:val="003E68E8"/>
    <w:rsid w:val="003F0F51"/>
    <w:rsid w:val="004003E7"/>
    <w:rsid w:val="0040498A"/>
    <w:rsid w:val="00405CEC"/>
    <w:rsid w:val="00407E3B"/>
    <w:rsid w:val="004128E1"/>
    <w:rsid w:val="004139FD"/>
    <w:rsid w:val="00415FDE"/>
    <w:rsid w:val="0042050C"/>
    <w:rsid w:val="00422757"/>
    <w:rsid w:val="004232D6"/>
    <w:rsid w:val="00435219"/>
    <w:rsid w:val="0044015C"/>
    <w:rsid w:val="00443A4B"/>
    <w:rsid w:val="00461F66"/>
    <w:rsid w:val="004620AC"/>
    <w:rsid w:val="00463E9B"/>
    <w:rsid w:val="00464DE7"/>
    <w:rsid w:val="0046562B"/>
    <w:rsid w:val="00467A37"/>
    <w:rsid w:val="00475D5C"/>
    <w:rsid w:val="00476AB3"/>
    <w:rsid w:val="00477E0A"/>
    <w:rsid w:val="004842C0"/>
    <w:rsid w:val="004934AE"/>
    <w:rsid w:val="00495B75"/>
    <w:rsid w:val="004A38E6"/>
    <w:rsid w:val="004A58F0"/>
    <w:rsid w:val="004A6834"/>
    <w:rsid w:val="004A798B"/>
    <w:rsid w:val="004B1794"/>
    <w:rsid w:val="004B330F"/>
    <w:rsid w:val="004B3C95"/>
    <w:rsid w:val="004C021F"/>
    <w:rsid w:val="004C0AA3"/>
    <w:rsid w:val="004C20A9"/>
    <w:rsid w:val="004C2122"/>
    <w:rsid w:val="004C4ED4"/>
    <w:rsid w:val="004C553B"/>
    <w:rsid w:val="004C6F44"/>
    <w:rsid w:val="004C6F61"/>
    <w:rsid w:val="004D6B29"/>
    <w:rsid w:val="004E16AA"/>
    <w:rsid w:val="004E6995"/>
    <w:rsid w:val="0050650C"/>
    <w:rsid w:val="00510442"/>
    <w:rsid w:val="00513D62"/>
    <w:rsid w:val="005151D3"/>
    <w:rsid w:val="00517980"/>
    <w:rsid w:val="00523C43"/>
    <w:rsid w:val="00524503"/>
    <w:rsid w:val="0053209E"/>
    <w:rsid w:val="0053272B"/>
    <w:rsid w:val="005333B5"/>
    <w:rsid w:val="00535281"/>
    <w:rsid w:val="00537501"/>
    <w:rsid w:val="00537F10"/>
    <w:rsid w:val="00554AED"/>
    <w:rsid w:val="005771F2"/>
    <w:rsid w:val="0058566E"/>
    <w:rsid w:val="005945DA"/>
    <w:rsid w:val="00597926"/>
    <w:rsid w:val="005A0A2A"/>
    <w:rsid w:val="005A226C"/>
    <w:rsid w:val="005A415F"/>
    <w:rsid w:val="005B13EF"/>
    <w:rsid w:val="005C20AB"/>
    <w:rsid w:val="005D4153"/>
    <w:rsid w:val="005D5DDA"/>
    <w:rsid w:val="005E0B8C"/>
    <w:rsid w:val="005F4B51"/>
    <w:rsid w:val="005F6C5A"/>
    <w:rsid w:val="00602B68"/>
    <w:rsid w:val="00604E63"/>
    <w:rsid w:val="00610AE7"/>
    <w:rsid w:val="00616E3B"/>
    <w:rsid w:val="006240D0"/>
    <w:rsid w:val="00631A6D"/>
    <w:rsid w:val="006322B0"/>
    <w:rsid w:val="00633349"/>
    <w:rsid w:val="00642BF5"/>
    <w:rsid w:val="006457AC"/>
    <w:rsid w:val="0067031A"/>
    <w:rsid w:val="0067313C"/>
    <w:rsid w:val="00675047"/>
    <w:rsid w:val="00676C5E"/>
    <w:rsid w:val="00676E6F"/>
    <w:rsid w:val="0068733A"/>
    <w:rsid w:val="00690AD0"/>
    <w:rsid w:val="00691BFA"/>
    <w:rsid w:val="00691F2A"/>
    <w:rsid w:val="00695402"/>
    <w:rsid w:val="00696E53"/>
    <w:rsid w:val="006C0A3E"/>
    <w:rsid w:val="006C0BF7"/>
    <w:rsid w:val="006C1A1E"/>
    <w:rsid w:val="006D599C"/>
    <w:rsid w:val="006E0149"/>
    <w:rsid w:val="006E66FF"/>
    <w:rsid w:val="006F3AF1"/>
    <w:rsid w:val="00707DCB"/>
    <w:rsid w:val="00710005"/>
    <w:rsid w:val="00715DFD"/>
    <w:rsid w:val="0071774C"/>
    <w:rsid w:val="007213D9"/>
    <w:rsid w:val="007305F4"/>
    <w:rsid w:val="00734C0E"/>
    <w:rsid w:val="00735918"/>
    <w:rsid w:val="00736A25"/>
    <w:rsid w:val="00743AD1"/>
    <w:rsid w:val="0074479C"/>
    <w:rsid w:val="007449D5"/>
    <w:rsid w:val="0074594E"/>
    <w:rsid w:val="00746BE5"/>
    <w:rsid w:val="0074752B"/>
    <w:rsid w:val="00754A3A"/>
    <w:rsid w:val="0076348F"/>
    <w:rsid w:val="00771291"/>
    <w:rsid w:val="00780DF8"/>
    <w:rsid w:val="00791299"/>
    <w:rsid w:val="0079287D"/>
    <w:rsid w:val="00793B55"/>
    <w:rsid w:val="007A734E"/>
    <w:rsid w:val="007B47A8"/>
    <w:rsid w:val="007C5148"/>
    <w:rsid w:val="007C53DF"/>
    <w:rsid w:val="007D1D58"/>
    <w:rsid w:val="007D427C"/>
    <w:rsid w:val="007F155A"/>
    <w:rsid w:val="008176D4"/>
    <w:rsid w:val="00823144"/>
    <w:rsid w:val="00824802"/>
    <w:rsid w:val="0083069B"/>
    <w:rsid w:val="0084487E"/>
    <w:rsid w:val="00845905"/>
    <w:rsid w:val="00846C01"/>
    <w:rsid w:val="00847AF6"/>
    <w:rsid w:val="00847FA3"/>
    <w:rsid w:val="008500FF"/>
    <w:rsid w:val="00853233"/>
    <w:rsid w:val="00853CFC"/>
    <w:rsid w:val="00854F0B"/>
    <w:rsid w:val="00860E64"/>
    <w:rsid w:val="00867024"/>
    <w:rsid w:val="00870090"/>
    <w:rsid w:val="008748E2"/>
    <w:rsid w:val="00877657"/>
    <w:rsid w:val="00877BF6"/>
    <w:rsid w:val="00884808"/>
    <w:rsid w:val="008862A5"/>
    <w:rsid w:val="0088724D"/>
    <w:rsid w:val="00894596"/>
    <w:rsid w:val="00894850"/>
    <w:rsid w:val="008953B1"/>
    <w:rsid w:val="008B26BB"/>
    <w:rsid w:val="008B3678"/>
    <w:rsid w:val="008C2E06"/>
    <w:rsid w:val="008C3DD1"/>
    <w:rsid w:val="008C7EB8"/>
    <w:rsid w:val="008D43B2"/>
    <w:rsid w:val="008D46BF"/>
    <w:rsid w:val="008E0AC6"/>
    <w:rsid w:val="008E2647"/>
    <w:rsid w:val="008E4967"/>
    <w:rsid w:val="008E4A82"/>
    <w:rsid w:val="008E5CE3"/>
    <w:rsid w:val="008E611C"/>
    <w:rsid w:val="008E66B0"/>
    <w:rsid w:val="008F0C55"/>
    <w:rsid w:val="008F3F30"/>
    <w:rsid w:val="00904AA6"/>
    <w:rsid w:val="0092135F"/>
    <w:rsid w:val="009236AA"/>
    <w:rsid w:val="00933B62"/>
    <w:rsid w:val="00937CD7"/>
    <w:rsid w:val="00937D0F"/>
    <w:rsid w:val="00940DCD"/>
    <w:rsid w:val="00946225"/>
    <w:rsid w:val="00946C4A"/>
    <w:rsid w:val="009514E2"/>
    <w:rsid w:val="009554DC"/>
    <w:rsid w:val="00956964"/>
    <w:rsid w:val="00963011"/>
    <w:rsid w:val="009636A4"/>
    <w:rsid w:val="00966305"/>
    <w:rsid w:val="00971E95"/>
    <w:rsid w:val="0097510F"/>
    <w:rsid w:val="0097781F"/>
    <w:rsid w:val="0098035C"/>
    <w:rsid w:val="00980B91"/>
    <w:rsid w:val="0098606D"/>
    <w:rsid w:val="00986C5F"/>
    <w:rsid w:val="009A6592"/>
    <w:rsid w:val="009B20F9"/>
    <w:rsid w:val="009B240B"/>
    <w:rsid w:val="009B2F3C"/>
    <w:rsid w:val="009B68BB"/>
    <w:rsid w:val="009B7323"/>
    <w:rsid w:val="009C14FA"/>
    <w:rsid w:val="009C17C0"/>
    <w:rsid w:val="009C1E2E"/>
    <w:rsid w:val="009C4F0E"/>
    <w:rsid w:val="009D375A"/>
    <w:rsid w:val="009D7D52"/>
    <w:rsid w:val="009E2CDA"/>
    <w:rsid w:val="009E3942"/>
    <w:rsid w:val="009E422D"/>
    <w:rsid w:val="009F3003"/>
    <w:rsid w:val="009F404F"/>
    <w:rsid w:val="009F55FB"/>
    <w:rsid w:val="009F5C79"/>
    <w:rsid w:val="00A02028"/>
    <w:rsid w:val="00A0530A"/>
    <w:rsid w:val="00A11A3C"/>
    <w:rsid w:val="00A14822"/>
    <w:rsid w:val="00A15178"/>
    <w:rsid w:val="00A2243A"/>
    <w:rsid w:val="00A228A2"/>
    <w:rsid w:val="00A23796"/>
    <w:rsid w:val="00A450B8"/>
    <w:rsid w:val="00A454FF"/>
    <w:rsid w:val="00A45CBD"/>
    <w:rsid w:val="00A479EA"/>
    <w:rsid w:val="00A549E0"/>
    <w:rsid w:val="00A5676B"/>
    <w:rsid w:val="00A5723A"/>
    <w:rsid w:val="00A7007C"/>
    <w:rsid w:val="00A71D25"/>
    <w:rsid w:val="00A81163"/>
    <w:rsid w:val="00A83B70"/>
    <w:rsid w:val="00A934C5"/>
    <w:rsid w:val="00AA145D"/>
    <w:rsid w:val="00AA4684"/>
    <w:rsid w:val="00AA527E"/>
    <w:rsid w:val="00AB3761"/>
    <w:rsid w:val="00AB3A42"/>
    <w:rsid w:val="00AC005E"/>
    <w:rsid w:val="00AC309C"/>
    <w:rsid w:val="00AC5F74"/>
    <w:rsid w:val="00AD4D66"/>
    <w:rsid w:val="00AD4FE9"/>
    <w:rsid w:val="00AD5571"/>
    <w:rsid w:val="00AD7903"/>
    <w:rsid w:val="00AE0BAA"/>
    <w:rsid w:val="00AF1B31"/>
    <w:rsid w:val="00B0079E"/>
    <w:rsid w:val="00B0292C"/>
    <w:rsid w:val="00B0299D"/>
    <w:rsid w:val="00B05D9F"/>
    <w:rsid w:val="00B05F79"/>
    <w:rsid w:val="00B16122"/>
    <w:rsid w:val="00B16919"/>
    <w:rsid w:val="00B16C56"/>
    <w:rsid w:val="00B22901"/>
    <w:rsid w:val="00B23D51"/>
    <w:rsid w:val="00B24591"/>
    <w:rsid w:val="00B306F7"/>
    <w:rsid w:val="00B31E8F"/>
    <w:rsid w:val="00B36C7C"/>
    <w:rsid w:val="00B427C7"/>
    <w:rsid w:val="00B44951"/>
    <w:rsid w:val="00B47800"/>
    <w:rsid w:val="00B57514"/>
    <w:rsid w:val="00B64AAB"/>
    <w:rsid w:val="00B65413"/>
    <w:rsid w:val="00B76D11"/>
    <w:rsid w:val="00B779B4"/>
    <w:rsid w:val="00B8215F"/>
    <w:rsid w:val="00B84036"/>
    <w:rsid w:val="00B84374"/>
    <w:rsid w:val="00B90EC4"/>
    <w:rsid w:val="00B93690"/>
    <w:rsid w:val="00B96518"/>
    <w:rsid w:val="00BA089F"/>
    <w:rsid w:val="00BA224B"/>
    <w:rsid w:val="00BA5E8D"/>
    <w:rsid w:val="00BA73C8"/>
    <w:rsid w:val="00BA7456"/>
    <w:rsid w:val="00BB1288"/>
    <w:rsid w:val="00BC0022"/>
    <w:rsid w:val="00BC048E"/>
    <w:rsid w:val="00BC26FB"/>
    <w:rsid w:val="00BD453D"/>
    <w:rsid w:val="00BD732E"/>
    <w:rsid w:val="00BD7E91"/>
    <w:rsid w:val="00BE2432"/>
    <w:rsid w:val="00BE27B6"/>
    <w:rsid w:val="00BE35E3"/>
    <w:rsid w:val="00BE5C8D"/>
    <w:rsid w:val="00BF3352"/>
    <w:rsid w:val="00BF36A9"/>
    <w:rsid w:val="00BF4788"/>
    <w:rsid w:val="00C05BBE"/>
    <w:rsid w:val="00C06CBB"/>
    <w:rsid w:val="00C070D8"/>
    <w:rsid w:val="00C16399"/>
    <w:rsid w:val="00C21CB1"/>
    <w:rsid w:val="00C31941"/>
    <w:rsid w:val="00C350CC"/>
    <w:rsid w:val="00C3544E"/>
    <w:rsid w:val="00C40791"/>
    <w:rsid w:val="00C40AF1"/>
    <w:rsid w:val="00C4188D"/>
    <w:rsid w:val="00C43F6D"/>
    <w:rsid w:val="00C54F62"/>
    <w:rsid w:val="00C55D0C"/>
    <w:rsid w:val="00C61C4B"/>
    <w:rsid w:val="00C62429"/>
    <w:rsid w:val="00C669A5"/>
    <w:rsid w:val="00C72C13"/>
    <w:rsid w:val="00C7350B"/>
    <w:rsid w:val="00C75548"/>
    <w:rsid w:val="00C7557F"/>
    <w:rsid w:val="00C75B70"/>
    <w:rsid w:val="00C763D7"/>
    <w:rsid w:val="00C835E8"/>
    <w:rsid w:val="00C93A43"/>
    <w:rsid w:val="00C95A76"/>
    <w:rsid w:val="00CA29BB"/>
    <w:rsid w:val="00CB1330"/>
    <w:rsid w:val="00CB1C1E"/>
    <w:rsid w:val="00CB1DA3"/>
    <w:rsid w:val="00CB244C"/>
    <w:rsid w:val="00CB3CFB"/>
    <w:rsid w:val="00CB4863"/>
    <w:rsid w:val="00CB7A9E"/>
    <w:rsid w:val="00CB7BEC"/>
    <w:rsid w:val="00CC4C5D"/>
    <w:rsid w:val="00CC4E3A"/>
    <w:rsid w:val="00CC53EA"/>
    <w:rsid w:val="00CC69E1"/>
    <w:rsid w:val="00CC6D18"/>
    <w:rsid w:val="00CD144B"/>
    <w:rsid w:val="00CD2DA0"/>
    <w:rsid w:val="00CD3252"/>
    <w:rsid w:val="00CD7C34"/>
    <w:rsid w:val="00CE5AAB"/>
    <w:rsid w:val="00CE7B66"/>
    <w:rsid w:val="00CF2DE6"/>
    <w:rsid w:val="00CF3305"/>
    <w:rsid w:val="00D00548"/>
    <w:rsid w:val="00D13FF9"/>
    <w:rsid w:val="00D16AA9"/>
    <w:rsid w:val="00D27533"/>
    <w:rsid w:val="00D32708"/>
    <w:rsid w:val="00D37370"/>
    <w:rsid w:val="00D44B06"/>
    <w:rsid w:val="00D52233"/>
    <w:rsid w:val="00D60D3C"/>
    <w:rsid w:val="00D64AD4"/>
    <w:rsid w:val="00D656E8"/>
    <w:rsid w:val="00D70A10"/>
    <w:rsid w:val="00D73AC2"/>
    <w:rsid w:val="00D742D4"/>
    <w:rsid w:val="00D74AA2"/>
    <w:rsid w:val="00D770CF"/>
    <w:rsid w:val="00D82235"/>
    <w:rsid w:val="00D829CA"/>
    <w:rsid w:val="00D96087"/>
    <w:rsid w:val="00DA4C0C"/>
    <w:rsid w:val="00DB4FBA"/>
    <w:rsid w:val="00DC6435"/>
    <w:rsid w:val="00DD41FB"/>
    <w:rsid w:val="00DD5030"/>
    <w:rsid w:val="00DE4CEF"/>
    <w:rsid w:val="00E0418D"/>
    <w:rsid w:val="00E05B2A"/>
    <w:rsid w:val="00E13FF2"/>
    <w:rsid w:val="00E141ED"/>
    <w:rsid w:val="00E21E2C"/>
    <w:rsid w:val="00E25760"/>
    <w:rsid w:val="00E31C0B"/>
    <w:rsid w:val="00E4442C"/>
    <w:rsid w:val="00E47AD0"/>
    <w:rsid w:val="00E51429"/>
    <w:rsid w:val="00E56907"/>
    <w:rsid w:val="00E57A85"/>
    <w:rsid w:val="00E6267B"/>
    <w:rsid w:val="00E76609"/>
    <w:rsid w:val="00E7749F"/>
    <w:rsid w:val="00E93B94"/>
    <w:rsid w:val="00E94DF1"/>
    <w:rsid w:val="00E962F8"/>
    <w:rsid w:val="00EA2634"/>
    <w:rsid w:val="00EA53A6"/>
    <w:rsid w:val="00EA79CB"/>
    <w:rsid w:val="00EB252E"/>
    <w:rsid w:val="00EC3B85"/>
    <w:rsid w:val="00EC6382"/>
    <w:rsid w:val="00ED1123"/>
    <w:rsid w:val="00EE044B"/>
    <w:rsid w:val="00EE13A7"/>
    <w:rsid w:val="00EE3668"/>
    <w:rsid w:val="00EF058D"/>
    <w:rsid w:val="00EF3AD0"/>
    <w:rsid w:val="00EF4F34"/>
    <w:rsid w:val="00EF5910"/>
    <w:rsid w:val="00F03864"/>
    <w:rsid w:val="00F0441A"/>
    <w:rsid w:val="00F13168"/>
    <w:rsid w:val="00F3048D"/>
    <w:rsid w:val="00F56069"/>
    <w:rsid w:val="00F60DD9"/>
    <w:rsid w:val="00F61249"/>
    <w:rsid w:val="00F66AE8"/>
    <w:rsid w:val="00F75FC6"/>
    <w:rsid w:val="00F76509"/>
    <w:rsid w:val="00F805FC"/>
    <w:rsid w:val="00F82EC1"/>
    <w:rsid w:val="00F83ED4"/>
    <w:rsid w:val="00F849C3"/>
    <w:rsid w:val="00F85247"/>
    <w:rsid w:val="00F86BEA"/>
    <w:rsid w:val="00F96165"/>
    <w:rsid w:val="00F97A96"/>
    <w:rsid w:val="00FA722B"/>
    <w:rsid w:val="00FB5EDD"/>
    <w:rsid w:val="00FB5EF5"/>
    <w:rsid w:val="00FC3B4E"/>
    <w:rsid w:val="00FC3E1B"/>
    <w:rsid w:val="00FE00DD"/>
    <w:rsid w:val="00FE1B3B"/>
    <w:rsid w:val="00FE354C"/>
    <w:rsid w:val="00FF6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0CCF"/>
  <w15:chartTrackingRefBased/>
  <w15:docId w15:val="{578C7F21-5736-48AB-B23F-ACC85370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8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8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8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8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8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8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8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8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8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8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8E8"/>
    <w:rPr>
      <w:rFonts w:eastAsiaTheme="majorEastAsia" w:cstheme="majorBidi"/>
      <w:color w:val="272727" w:themeColor="text1" w:themeTint="D8"/>
    </w:rPr>
  </w:style>
  <w:style w:type="paragraph" w:styleId="Title">
    <w:name w:val="Title"/>
    <w:basedOn w:val="Normal"/>
    <w:next w:val="Normal"/>
    <w:link w:val="TitleChar"/>
    <w:uiPriority w:val="10"/>
    <w:qFormat/>
    <w:rsid w:val="003E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8E8"/>
    <w:pPr>
      <w:spacing w:before="160"/>
      <w:jc w:val="center"/>
    </w:pPr>
    <w:rPr>
      <w:i/>
      <w:iCs/>
      <w:color w:val="404040" w:themeColor="text1" w:themeTint="BF"/>
    </w:rPr>
  </w:style>
  <w:style w:type="character" w:customStyle="1" w:styleId="QuoteChar">
    <w:name w:val="Quote Char"/>
    <w:basedOn w:val="DefaultParagraphFont"/>
    <w:link w:val="Quote"/>
    <w:uiPriority w:val="29"/>
    <w:rsid w:val="003E68E8"/>
    <w:rPr>
      <w:i/>
      <w:iCs/>
      <w:color w:val="404040" w:themeColor="text1" w:themeTint="BF"/>
    </w:rPr>
  </w:style>
  <w:style w:type="paragraph" w:styleId="ListParagraph">
    <w:name w:val="List Paragraph"/>
    <w:basedOn w:val="Normal"/>
    <w:uiPriority w:val="34"/>
    <w:qFormat/>
    <w:rsid w:val="003E68E8"/>
    <w:pPr>
      <w:ind w:left="720"/>
      <w:contextualSpacing/>
    </w:pPr>
  </w:style>
  <w:style w:type="character" w:styleId="IntenseEmphasis">
    <w:name w:val="Intense Emphasis"/>
    <w:basedOn w:val="DefaultParagraphFont"/>
    <w:uiPriority w:val="21"/>
    <w:qFormat/>
    <w:rsid w:val="003E68E8"/>
    <w:rPr>
      <w:i/>
      <w:iCs/>
      <w:color w:val="2F5496" w:themeColor="accent1" w:themeShade="BF"/>
    </w:rPr>
  </w:style>
  <w:style w:type="paragraph" w:styleId="IntenseQuote">
    <w:name w:val="Intense Quote"/>
    <w:basedOn w:val="Normal"/>
    <w:next w:val="Normal"/>
    <w:link w:val="IntenseQuoteChar"/>
    <w:uiPriority w:val="30"/>
    <w:qFormat/>
    <w:rsid w:val="003E6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8E8"/>
    <w:rPr>
      <w:i/>
      <w:iCs/>
      <w:color w:val="2F5496" w:themeColor="accent1" w:themeShade="BF"/>
    </w:rPr>
  </w:style>
  <w:style w:type="character" w:styleId="IntenseReference">
    <w:name w:val="Intense Reference"/>
    <w:basedOn w:val="DefaultParagraphFont"/>
    <w:uiPriority w:val="32"/>
    <w:qFormat/>
    <w:rsid w:val="003E68E8"/>
    <w:rPr>
      <w:b/>
      <w:bCs/>
      <w:smallCaps/>
      <w:color w:val="2F5496" w:themeColor="accent1" w:themeShade="BF"/>
      <w:spacing w:val="5"/>
    </w:rPr>
  </w:style>
  <w:style w:type="character" w:styleId="Hyperlink">
    <w:name w:val="Hyperlink"/>
    <w:basedOn w:val="DefaultParagraphFont"/>
    <w:uiPriority w:val="99"/>
    <w:unhideWhenUsed/>
    <w:rsid w:val="00746BE5"/>
    <w:rPr>
      <w:color w:val="0563C1" w:themeColor="hyperlink"/>
      <w:u w:val="single"/>
    </w:rPr>
  </w:style>
  <w:style w:type="character" w:styleId="UnresolvedMention">
    <w:name w:val="Unresolved Mention"/>
    <w:basedOn w:val="DefaultParagraphFont"/>
    <w:uiPriority w:val="99"/>
    <w:semiHidden/>
    <w:unhideWhenUsed/>
    <w:rsid w:val="00746BE5"/>
    <w:rPr>
      <w:color w:val="605E5C"/>
      <w:shd w:val="clear" w:color="auto" w:fill="E1DFDD"/>
    </w:rPr>
  </w:style>
  <w:style w:type="table" w:styleId="TableGrid">
    <w:name w:val="Table Grid"/>
    <w:basedOn w:val="TableNormal"/>
    <w:uiPriority w:val="39"/>
    <w:rsid w:val="004E1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75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547"/>
  </w:style>
  <w:style w:type="paragraph" w:styleId="Footer">
    <w:name w:val="footer"/>
    <w:basedOn w:val="Normal"/>
    <w:link w:val="FooterChar"/>
    <w:uiPriority w:val="99"/>
    <w:unhideWhenUsed/>
    <w:rsid w:val="00287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rxiv.org/abs/2412.08783?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singaporeair.com/content/dam/sia/web-assets/pdfs/about-us/information-for-investors/annual-report/sustainabilityreport2425.pdf?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link.springer.com/article/10.1007/s10668-023-03775-z?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hyperlink" Target="https://www.singaporeair.com/content/dam/sia/web-assets/pdfs/about-us/information-for-investors/financial-results/AuditedFS-fy2425.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my.ibisworld.com/au/en/industry/i4901/at-a-glance"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nature.com/articles/s41599-023-01644-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sciencedirect.com/science/article/pii/S0969699715301058?casa_token=cOTrmliNy4AAAAAA:j0v2rS36jFOChJyaAm8NttfBNSZfNNbqjTHBsu_otUVPBWpF3R6uRE2YmH8Q3IVHsCwjLdsbHg" TargetMode="Externa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2:28.548"/>
    </inkml:context>
    <inkml:brush xml:id="br0">
      <inkml:brushProperty name="width" value="0.2" units="cm"/>
      <inkml:brushProperty name="height" value="0.2" units="cm"/>
    </inkml:brush>
  </inkml:definitions>
  <inkml:trace contextRef="#ctx0" brushRef="#br0">1 27 24575,'25'0'0,"2"0"0,-4 0 0,-3 0 0,-7 0 0,-4 0 0,-3 0 0,0 0 0,0 0 0,1 0 0,1 0 0,0 0 0,0 0 0,0 0 0,0 0 0,1 0 0,2 0 0,2-1 0,2-1 0,0 0 0,1 1 0,-2 1 0,-1 0 0,-2 0 0,-3 0 0,0 0 0,-1 0 0,1 0 0,1 0 0,0 0 0,2 0 0,-1 0 0,-2 0 0,-1 0 0,-2 0 0,1 0 0,0-1 0,2 0 0,0 0 0,-1-1 0,1 2 0,1-1 0,4-1 0,1 1 0,-1 0 0,-3 1 0,-2-1 0,0 0 0,0-1 0,4 0 0,0 0 0,-1 0 0,-1 1 0,-3 1 0,-1 0 0,0 0 0,0 0 0,0 0 0,0 0 0,-1 0 0,2 0 0,-2 0 0,3 0 0,-2 0 0,0 0 0,-1 0 0,0 0 0,2 0 0,2 0 0,1 0 0,0 0 0,-2 0 0,-1 0 0,0 0 0,0 0 0,2 0 0,2 0 0,-1 0 0,1 0 0,-1 0 0,-1 0 0,-2 0 0,-1 0 0,0 0 0,2 0 0,1 0 0,0 0 0,1 0 0,-1 0 0,-2 0 0,-1 0 0,-2 0 0,2 1 0,0 0 0,0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2:46.315"/>
    </inkml:context>
    <inkml:brush xml:id="br0">
      <inkml:brushProperty name="width" value="0.2" units="cm"/>
      <inkml:brushProperty name="height" value="0.2" units="cm"/>
    </inkml:brush>
  </inkml:definitions>
  <inkml:trace contextRef="#ctx0" brushRef="#br0">14 33 24575,'32'0'0,"0"0"0,-3 0 0,1 0 0,1 0 0,0 0 0,-4 0 0,-4 0 0,-7 0 0,-4 0 0,-4 0 0,-2 0 0,0 0 0,0 0 0,3 0 0,2 0 0,4 0 0,1 0 0,1 0 0,-1 0 0,-2 0 0,-1 0 0,-1 0 0,0 0 0,-1 0 0,-1 0 0,1 0 0,0 0 0,-1 0 0,1 0 0,-2 0 0,0 0 0,-1 0 0,-2 0 0,2 0 0,-2 0 0,2 0 0,1 0 0,-2 0 0,-2 0 0,1 0 0,0 0 0,2 0 0,2 0 0,2 0 0,3 0 0,3 0 0,0 0 0,-1-1 0,-2-1 0,-1 1 0,-2-1 0,0 2 0,-1 0 0,-1 0 0,1 0 0,0 0 0,-1 0 0,1 0 0,-1 0 0,1 0 0,0 0 0,-2 0 0,0 0 0,0 0 0,-2 0 0,1 0 0,-1 0 0,-2 0 0,0 0 0,0 0 0,1 0 0,1 0 0,-1 0 0,1 0 0,1 0 0,1 0 0,4 0 0,3 0 0,1 0 0,3 0 0,0 0 0,-4 0 0,-1 0 0,-3 0 0,-2 0 0,-1 0 0,-1 0 0,-1 0 0,0 0 0,0 0 0,2 0 0,0 0 0,2 0 0,0 0 0,1 0 0,1 0 0,-1 0 0,2 0 0,1 0 0,1 0 0,1 0 0,-1 0 0,0 0 0,-2 0 0,-2 0 0,-2 0 0,1 0 0,-1 0 0,1 0 0,-1 0 0,-1 0 0,0 0 0,1 0 0,0 0 0,0 0 0,1 0 0,1 0 0,0 0 0,1-2 0,-2 1 0,-2 0 0,-2 0 0,-1 1 0,1 0 0,1 0 0,1 0 0,0 0 0,1 0 0,4 0 0,0 0 0,1 0 0,-1 0 0,-2 0 0,0 0 0,0 0 0,2 0 0,0-1 0,2 0 0,-1-1 0,1 1 0,1 0 0,-1-1 0,-1 1 0,-1 0 0,-1 1 0,-1 0 0,2 0 0,1 0 0,1 0 0,1 0 0,-1 0 0,0 0 0,-3 0 0,-1 0 0,-4 0 0,-1 0 0,-1 0 0,0 0 0,1 0 0,2 0 0,1 0 0,1-1 0,1 0 0,1-1 0,1 1 0,-1 0 0,-1 1 0,1 0 0,0 0 0,-1 0 0,0-1 0,-1-1 0,-1 1 0,1 0 0,1 1 0,2 0 0,2 0 0,-1 0 0,0 0 0,-2 0 0,1 0 0,-1 0 0,0 0 0,-1 0 0,-2 0 0,0 0 0,-2 0 0,-1 0 0,1 0 0,0 0 0,1 0 0,0 0 0,0 0 0,0 0 0,-2 0 0,0 0 0,-1 0 0,0 0 0,0 0 0,-2 0 0,3 0 0,-1 0 0,2 0 0,-1 0 0,0 0 0,1 0 0,0 0 0,-2 0 0,2 0 0,0 0 0,1 0 0,-2 0 0,-2 3 0,-3 2 0,-1 2 0,-1 0 0,0 0 0,0-3 0,0 1 0,0 2 0,0-1 0,0 1 0,0-2 0,-3-1 0,-2-2 0,-3-1 0,-2-1 0,1 0 0,-2 0 0,0 0 0,1 0 0,-1 0 0,2 0 0,0 0 0,2 0 0,1 0 0,0 0 0,1 0 0,0 0 0,-1 0 0,0 0 0,-1 0 0,1 0 0,1 0 0,-1 0 0,1 0 0,-2 0 0,2 0 0,-1 0 0,1 0 0,-1 0 0,1 0 0,0 0 0,-2-1 0,2-1 0,-2 1 0,2 0 0,0 1 0,-1 0 0,0 0 0,0 0 0,1 0 0,-2 0 0,-1 0 0,-2 0 0,1 0 0,-1 0 0,2 0 0,0 0 0,-1 0 0,0 0 0,-2 0 0,-1 0 0,0 0 0,-1 0 0,1 0 0,1 0 0,1 0 0,-1 0 0,2 0 0,1 0 0,0 0 0,2 0 0,0 0 0,1 0 0,0 0 0,0 0 0,-1 0 0,-2 0 0,1 0 0,-1 0 0,1 0 0,1 0 0,1 0 0,0 0 0,-1 0 0,1 0 0,0 0 0,0 0 0,-1 0 0,0 0 0,-2 0 0,0 0 0,-1 0 0,0 0 0,1 0 0,-1 0 0,2 0 0,1 0 0,-1 0 0,1 0 0,0 0 0,-1 0 0,1 0 0,-1 0 0,-1 0 0,1 0 0,1 0 0,-1 0 0,1 0 0,0 0 0,1 0 0,-1 0 0,0 0 0,-2 0 0,-1 0 0,-2 0 0,-1 0 0,0 0 0,-1 0 0,0 0 0,1 1 0,0 0 0,1 1 0,1-2 0,2 0 0,-1 0 0,0 0 0,0 0 0,-1 1 0,1 1 0,1-1 0,0 0 0,0-1 0,0 0 0,0 0 0,0 0 0,0 0 0,0 2 0,-1-1 0,0 0 0,0 1 0,-1-2 0,-1 0 0,-1 0 0,-1 0 0,2 0 0,0 0 0,2 0 0,-1 0 0,1 0 0,1 0 0,-1 0 0,0 0 0,-1 0 0,1 0 0,-1 0 0,1 0 0,0 0 0,0 0 0,0 0 0,0 0 0,0 0 0,0 0 0,1 0 0,1 0 0,0 0 0,0 0 0,1 0 0,-2 0 0,1 0 0,-3 0 0,-1 0 0,0 0 0,-1 0 0,1 0 0,1 0 0,1 2 0,0-1 0,-1 0 0,0 0 0,0-1 0,1 0 0,0 0 0,0 0 0,0 0 0,1 1 0,0 0 0,-1 0 0,0 1 0,0-2 0,-1 0 0,-2 0 0,0 0 0,1 0 0,2 0 0,0 0 0,0 0 0,-1 0 0,1 0 0,0 0 0,-1 0 0,-2 0 0,-1 0 0,0 0 0,0 0 0,-1 0 0,1 0 0,1 0 0,1 0 0,2 0 0,2 0 0,0 0 0,1 0 0,0 0 0,-1-2 0,0 1 0,-1 0 0,2 0 0,0 0 0,-2-1 0,1-1 0,-1 1 0,-1 1 0,0-1 0,-2 1 0,-1 0 0,-1-1 0,-1-1 0,0 2 0,0 0 0,-1 0 0,0 0 0,0-1 0,2 1 0,-1 0 0,1 1 0,-1 0 0,0 0 0,2 0 0,-2 0 0,2 0 0,-1 0 0,2 0 0,0 0 0,0 0 0,1 0 0,-1 0 0,1 0 0,1-1 0,1 0 0,0 0 0,-1-1 0,1 1 0,-1 1 0,0 0 0,0 0 0,0 0 0,0 0 0,-1 0 0,-1 0 0,1 0 0,-1-1 0,0 0 0,2-1 0,1 1 0,0 1 0,1 0 0,-1 0 0,-1 0 0,0 0 0,-1 0 0,1 0 0,0 0 0,-1-1 0,-2-1 0,-1 1 0,1 0 0,0 1 0,1 0 0,1 0 0,0 0 0,1 0 0,1 0 0,1-1 0,1-1 0,1 1 0,0-1 0,-1 2 0,1 0 0,-2 0 0,2 0 0,0 0 0,0 0 0,-2 0 0,3 1 0,-1 5 0,4-1 0,0 3 0,1-3 0,0 0 0,1 1 0,1-2 0,2 0 0,2-2 0,0-2 0,0 0 0,1 1 0,0-1 0,1 0 0,0 0 0,0 0 0,0 0 0,-2 0 0,0 0 0,-2 0 0,2 0 0,-1 0 0,0 0 0,2 0 0,-2 0 0,2 0 0,-3 0 0,2 0 0,1 0 0,-1 0 0,2 0 0,-1 0 0,0 0 0,-1 0 0,1 0 0,-1 1 0,1 0 0,0 1 0,0 0 0,0 1 0,1 0 0,-1-2 0,1 1 0,-1 1 0,1 0 0,0 0 0,-1 0 0,0-1 0,-2 0 0,0 0 0,0-1 0,2-1 0,-1 0 0,0 0 0,0 0 0,-2 0 0,3 0 0,-1 0 0,0 0 0,-1 0 0,0 0 0,1 0 0,2 0 0,0 0 0,-2 0 0,0 0 0,-1 0 0,1 0 0,0 0 0,0 0 0,0 0 0,1 0 0,1 0 0,-1 0 0,-1 0 0,0 0 0,1 0 0,1 0 0,0 0 0,0 0 0,-2-1 0,1 0 0,0 0 0,1-1 0,0 2 0,-2 0 0,0 0 0,-1 0 0,0-1 0,2 0 0,-2-1 0,2 1 0,-1 1 0,0 0 0,1 0 0,-2 0 0,0-2 0,1 1 0,-1 0 0,0-1 0,0 2 0,0 0 0,1 0 0,0-1 0,0 0 0,-2-1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1B550-8A79-4509-832C-F0140213A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9</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Selvan</dc:creator>
  <cp:keywords/>
  <dc:description/>
  <cp:lastModifiedBy>Namesh Panneer Selvan .</cp:lastModifiedBy>
  <cp:revision>542</cp:revision>
  <dcterms:created xsi:type="dcterms:W3CDTF">2025-11-01T20:02:00Z</dcterms:created>
  <dcterms:modified xsi:type="dcterms:W3CDTF">2026-09-15T08:32:00Z</dcterms:modified>
</cp:coreProperties>
</file>