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18B83" w14:textId="4064D979" w:rsidR="007031B7" w:rsidRDefault="00377470" w:rsidP="002E2ABD">
      <w:pPr>
        <w:spacing w:before="50" w:after="50" w:line="360" w:lineRule="auto"/>
        <w:jc w:val="center"/>
        <w:rPr>
          <w:rFonts w:ascii="Gotham Narrow Book" w:hAnsi="Gotham Narrow Book" w:cs="Arial"/>
          <w:sz w:val="22"/>
        </w:rPr>
      </w:pPr>
      <w:r>
        <w:rPr>
          <w:rFonts w:ascii="Gotham Narrow Book" w:hAnsi="Gotham Narrow Book" w:cs="Arial"/>
          <w:noProof/>
          <w:sz w:val="22"/>
        </w:rPr>
        <mc:AlternateContent>
          <mc:Choice Requires="wpi">
            <w:drawing>
              <wp:anchor distT="0" distB="0" distL="114300" distR="114300" simplePos="0" relativeHeight="251664896" behindDoc="0" locked="0" layoutInCell="1" allowOverlap="1" wp14:anchorId="77F7CD59" wp14:editId="35440638">
                <wp:simplePos x="0" y="0"/>
                <wp:positionH relativeFrom="column">
                  <wp:posOffset>4055827</wp:posOffset>
                </wp:positionH>
                <wp:positionV relativeFrom="paragraph">
                  <wp:posOffset>2287418</wp:posOffset>
                </wp:positionV>
                <wp:extent cx="394200" cy="8640"/>
                <wp:effectExtent l="76200" t="76200" r="50800" b="80645"/>
                <wp:wrapNone/>
                <wp:docPr id="1222314893"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94200" cy="8640"/>
                      </w14:xfrm>
                    </w14:contentPart>
                  </a:graphicData>
                </a:graphic>
              </wp:anchor>
            </w:drawing>
          </mc:Choice>
          <mc:Fallback>
            <w:pict>
              <v:shapetype w14:anchorId="7F3CE2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6.55pt;margin-top:177.3pt;width:36.75pt;height:6.35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">
                <v:imagedata r:id="rId9" o:title=""/>
              </v:shape>
            </w:pict>
          </mc:Fallback>
        </mc:AlternateContent>
      </w:r>
      <w:r>
        <w:rPr>
          <w:rFonts w:ascii="Gotham Narrow Book" w:hAnsi="Gotham Narrow Book" w:cs="Arial"/>
          <w:sz w:val="22"/>
        </w:rPr>
        <w:t>v</w:t>
      </w:r>
      <w:r w:rsidR="002E2ABD" w:rsidRPr="002E2ABD">
        <w:rPr>
          <w:rFonts w:ascii="Gotham Narrow Book" w:hAnsi="Gotham Narrow Book" w:cs="Arial"/>
          <w:noProof/>
          <w:sz w:val="22"/>
        </w:rPr>
        <w:drawing>
          <wp:inline distT="0" distB="0" distL="0" distR="0" wp14:anchorId="6198EB1F" wp14:editId="033B4A0F">
            <wp:extent cx="5731510" cy="4268470"/>
            <wp:effectExtent l="0" t="0" r="2540" b="0"/>
            <wp:docPr id="1791727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27248" name="Picture 1" descr="A close-up of a document&#10;&#10;AI-generated content may be incorrect."/>
                    <pic:cNvPicPr/>
                  </pic:nvPicPr>
                  <pic:blipFill>
                    <a:blip r:embed="rId10"/>
                    <a:stretch>
                      <a:fillRect/>
                    </a:stretch>
                  </pic:blipFill>
                  <pic:spPr>
                    <a:xfrm>
                      <a:off x="0" y="0"/>
                      <a:ext cx="5731510" cy="4268470"/>
                    </a:xfrm>
                    <a:prstGeom prst="rect">
                      <a:avLst/>
                    </a:prstGeom>
                  </pic:spPr>
                </pic:pic>
              </a:graphicData>
            </a:graphic>
          </wp:inline>
        </w:drawing>
      </w:r>
    </w:p>
    <w:p w14:paraId="1C6D39DF" w14:textId="1A805F29" w:rsidR="000B3890" w:rsidRDefault="00377470" w:rsidP="002E2ABD">
      <w:pPr>
        <w:spacing w:before="50" w:after="50" w:line="360" w:lineRule="auto"/>
        <w:jc w:val="center"/>
        <w:rPr>
          <w:rFonts w:ascii="Gotham Narrow Book" w:hAnsi="Gotham Narrow Book" w:cs="Arial"/>
          <w:sz w:val="22"/>
        </w:rPr>
      </w:pPr>
      <w:r>
        <w:rPr>
          <w:rFonts w:ascii="Gotham Narrow Book" w:hAnsi="Gotham Narrow Book" w:cs="Arial"/>
          <w:noProof/>
          <w:sz w:val="22"/>
        </w:rPr>
        <mc:AlternateContent>
          <mc:Choice Requires="wpi">
            <w:drawing>
              <wp:anchor distT="0" distB="0" distL="114300" distR="114300" simplePos="0" relativeHeight="251665920" behindDoc="0" locked="0" layoutInCell="1" allowOverlap="1" wp14:anchorId="49CF5740" wp14:editId="6732DAF6">
                <wp:simplePos x="0" y="0"/>
                <wp:positionH relativeFrom="column">
                  <wp:posOffset>1713667</wp:posOffset>
                </wp:positionH>
                <wp:positionV relativeFrom="paragraph">
                  <wp:posOffset>2094109</wp:posOffset>
                </wp:positionV>
                <wp:extent cx="1211760" cy="60120"/>
                <wp:effectExtent l="76200" t="76200" r="0" b="80010"/>
                <wp:wrapNone/>
                <wp:docPr id="1539847446"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211760" cy="60120"/>
                      </w14:xfrm>
                    </w14:contentPart>
                  </a:graphicData>
                </a:graphic>
              </wp:anchor>
            </w:drawing>
          </mc:Choice>
          <mc:Fallback>
            <w:pict>
              <v:shape w14:anchorId="1ED2B17B" id="Ink 2" o:spid="_x0000_s1026" type="#_x0000_t75" style="position:absolute;margin-left:132.15pt;margin-top:162.1pt;width:101.05pt;height:10.4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">
                <v:imagedata r:id="rId12" o:title=""/>
              </v:shape>
            </w:pict>
          </mc:Fallback>
        </mc:AlternateContent>
      </w:r>
      <w:r w:rsidR="002E2ABD" w:rsidRPr="002E2ABD">
        <w:rPr>
          <w:rFonts w:ascii="Gotham Narrow Book" w:hAnsi="Gotham Narrow Book" w:cs="Arial"/>
          <w:noProof/>
          <w:sz w:val="22"/>
        </w:rPr>
        <w:drawing>
          <wp:inline distT="0" distB="0" distL="0" distR="0" wp14:anchorId="16FFB8F2" wp14:editId="7FAACB14">
            <wp:extent cx="5731510" cy="3880485"/>
            <wp:effectExtent l="0" t="0" r="2540" b="5715"/>
            <wp:docPr id="13197838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83872" name="Picture 1" descr="A screenshot of a computer screen&#10;&#10;AI-generated content may be incorrect."/>
                    <pic:cNvPicPr/>
                  </pic:nvPicPr>
                  <pic:blipFill>
                    <a:blip r:embed="rId13"/>
                    <a:stretch>
                      <a:fillRect/>
                    </a:stretch>
                  </pic:blipFill>
                  <pic:spPr>
                    <a:xfrm>
                      <a:off x="0" y="0"/>
                      <a:ext cx="5731510" cy="3880485"/>
                    </a:xfrm>
                    <a:prstGeom prst="rect">
                      <a:avLst/>
                    </a:prstGeom>
                  </pic:spPr>
                </pic:pic>
              </a:graphicData>
            </a:graphic>
          </wp:inline>
        </w:drawing>
      </w:r>
    </w:p>
    <w:p w14:paraId="3B32D870" w14:textId="77777777" w:rsidR="002E2ABD" w:rsidRDefault="002E2ABD" w:rsidP="002E2ABD">
      <w:pPr>
        <w:spacing w:before="50" w:after="50" w:line="360" w:lineRule="auto"/>
        <w:jc w:val="center"/>
        <w:rPr>
          <w:rFonts w:ascii="Gotham Narrow Book" w:hAnsi="Gotham Narrow Book" w:cs="Arial"/>
          <w:sz w:val="22"/>
        </w:rPr>
      </w:pPr>
    </w:p>
    <w:p w14:paraId="178ED2D9" w14:textId="18DF1E1D" w:rsidR="007031B7" w:rsidRDefault="000D7951" w:rsidP="00083E1B">
      <w:pPr>
        <w:spacing w:before="50" w:after="50" w:line="360" w:lineRule="auto"/>
        <w:jc w:val="center"/>
        <w:rPr>
          <w:rFonts w:ascii="Gotham Narrow Book" w:hAnsi="Gotham Narrow Book" w:cs="Arial"/>
          <w:b/>
          <w:bCs/>
          <w:sz w:val="30"/>
          <w:szCs w:val="40"/>
        </w:rPr>
      </w:pPr>
      <w:r w:rsidRPr="002958B5">
        <w:rPr>
          <w:rFonts w:ascii="Gotham Narrow Book" w:hAnsi="Gotham Narrow Book" w:cs="Arial"/>
          <w:b/>
          <w:bCs/>
          <w:sz w:val="30"/>
          <w:szCs w:val="40"/>
        </w:rPr>
        <w:lastRenderedPageBreak/>
        <w:t xml:space="preserve">A Strategic </w:t>
      </w:r>
      <w:r w:rsidR="002958B5" w:rsidRPr="002958B5">
        <w:rPr>
          <w:rFonts w:ascii="Gotham Narrow Book" w:hAnsi="Gotham Narrow Book" w:cs="Arial"/>
          <w:b/>
          <w:bCs/>
          <w:sz w:val="30"/>
          <w:szCs w:val="40"/>
        </w:rPr>
        <w:t xml:space="preserve">Analysis of </w:t>
      </w:r>
      <w:r w:rsidRPr="002958B5">
        <w:rPr>
          <w:rFonts w:ascii="Gotham Narrow Book" w:hAnsi="Gotham Narrow Book" w:cs="Arial"/>
          <w:b/>
          <w:bCs/>
          <w:sz w:val="30"/>
          <w:szCs w:val="40"/>
        </w:rPr>
        <w:t>SkyBound</w:t>
      </w:r>
      <w:r w:rsidR="002958B5" w:rsidRPr="002958B5">
        <w:rPr>
          <w:rFonts w:ascii="Gotham Narrow Book" w:hAnsi="Gotham Narrow Book" w:cs="Arial"/>
          <w:b/>
          <w:bCs/>
          <w:sz w:val="30"/>
          <w:szCs w:val="40"/>
        </w:rPr>
        <w:t xml:space="preserve"> </w:t>
      </w:r>
    </w:p>
    <w:p w14:paraId="3A3AD3DA" w14:textId="011189C6" w:rsidR="002958B5" w:rsidRPr="002958B5" w:rsidRDefault="000B3890" w:rsidP="00083E1B">
      <w:pPr>
        <w:spacing w:before="50" w:after="50" w:line="360" w:lineRule="auto"/>
        <w:jc w:val="center"/>
        <w:rPr>
          <w:rFonts w:ascii="Gotham Narrow Book" w:hAnsi="Gotham Narrow Book" w:cs="Arial"/>
          <w:b/>
          <w:bCs/>
          <w:sz w:val="30"/>
          <w:szCs w:val="40"/>
        </w:rPr>
      </w:pPr>
      <w:r w:rsidRPr="000B3890">
        <w:rPr>
          <w:rFonts w:ascii="Gotham Narrow Book" w:hAnsi="Gotham Narrow Book" w:cs="Arial"/>
          <w:b/>
          <w:bCs/>
          <w:noProof/>
          <w:sz w:val="30"/>
          <w:szCs w:val="40"/>
        </w:rPr>
        <w:drawing>
          <wp:inline distT="0" distB="0" distL="0" distR="0" wp14:anchorId="3F7949FF" wp14:editId="7729EF79">
            <wp:extent cx="1971675" cy="533400"/>
            <wp:effectExtent l="0" t="0" r="9525" b="0"/>
            <wp:docPr id="983237458" name="Picture 1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37458" name="Picture 10" descr="A close up of a logo&#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71675" cy="533400"/>
                    </a:xfrm>
                    <a:prstGeom prst="rect">
                      <a:avLst/>
                    </a:prstGeom>
                    <a:noFill/>
                    <a:ln>
                      <a:noFill/>
                    </a:ln>
                  </pic:spPr>
                </pic:pic>
              </a:graphicData>
            </a:graphic>
          </wp:inline>
        </w:drawing>
      </w:r>
    </w:p>
    <w:p w14:paraId="63D010E5" w14:textId="1851DCC3" w:rsidR="008370F4" w:rsidRPr="002958B5" w:rsidRDefault="008370F4" w:rsidP="00083E1B">
      <w:pPr>
        <w:spacing w:before="50" w:after="50" w:line="360" w:lineRule="auto"/>
        <w:rPr>
          <w:rFonts w:ascii="Arial" w:hAnsi="Arial" w:cs="Arial"/>
          <w:b/>
          <w:bCs/>
        </w:rPr>
      </w:pPr>
      <w:r w:rsidRPr="002958B5">
        <w:rPr>
          <w:rFonts w:ascii="Arial" w:hAnsi="Arial" w:cs="Arial"/>
          <w:b/>
          <w:bCs/>
        </w:rPr>
        <w:t>Executive Summary</w:t>
      </w:r>
    </w:p>
    <w:p w14:paraId="5733FCD7" w14:textId="77777777" w:rsidR="008528A4" w:rsidRPr="002958B5" w:rsidRDefault="008528A4" w:rsidP="00083E1B">
      <w:pPr>
        <w:spacing w:before="50" w:after="50" w:line="360" w:lineRule="auto"/>
        <w:rPr>
          <w:rFonts w:ascii="Arial" w:hAnsi="Arial" w:cs="Arial"/>
        </w:rPr>
      </w:pPr>
      <w:r w:rsidRPr="002958B5">
        <w:rPr>
          <w:rFonts w:ascii="Arial" w:hAnsi="Arial" w:cs="Arial"/>
        </w:rPr>
        <w:t xml:space="preserve">This report presents a strategy analysis of the performance of SkyBound in a simulation of a dynamic and safety critical and technology-intensive jetpack industry. The report will be based on the relevant strategic frameworks of de Wit (2020) and dynamic capability theory (Teece 2007) and classical perspectives of competitive strategy (Porter 1980, 1996), in order to critically assess the changing business model of the company, establish the strategic gaps, analyse the external environment, and propose the business-level and corporate-level strategies to achieve sustainable competitive advantage within one to three years. </w:t>
      </w:r>
    </w:p>
    <w:p w14:paraId="783F6FAC" w14:textId="28FBB8C3" w:rsidR="008528A4" w:rsidRPr="002958B5" w:rsidRDefault="008528A4" w:rsidP="00083E1B">
      <w:pPr>
        <w:spacing w:before="50" w:after="50" w:line="360" w:lineRule="auto"/>
        <w:rPr>
          <w:rFonts w:ascii="Arial" w:hAnsi="Arial" w:cs="Arial"/>
        </w:rPr>
      </w:pPr>
      <w:r w:rsidRPr="002958B5">
        <w:rPr>
          <w:rFonts w:ascii="Arial" w:hAnsi="Arial" w:cs="Arial"/>
        </w:rPr>
        <w:t xml:space="preserve">Results indicate that the business model of SkyBound had a history of misalignment of its resource base, activity system and value proposition. Despite the fact that the company increased its physical resources, especially manufacturing capacity, it did not increase the organisational capabilities to operationalise the resources. There was no labour investment, no production was controlled by outsourcing, no quality assurance procedure was institutionalised, and no routines were ever established regarding safety. These shortcomings resulted in structural inflexibility, greater reliance on suppliers and sabotaged the firm in terms of performance and innovation value delivery on promise. </w:t>
      </w:r>
    </w:p>
    <w:p w14:paraId="24E0CD05" w14:textId="77777777" w:rsidR="00083E1B" w:rsidRDefault="008528A4" w:rsidP="00083E1B">
      <w:pPr>
        <w:spacing w:before="50" w:after="50" w:line="360" w:lineRule="auto"/>
        <w:rPr>
          <w:rFonts w:ascii="Arial" w:hAnsi="Arial" w:cs="Arial"/>
        </w:rPr>
      </w:pPr>
      <w:r w:rsidRPr="002958B5">
        <w:rPr>
          <w:rFonts w:ascii="Arial" w:hAnsi="Arial" w:cs="Arial"/>
        </w:rPr>
        <w:t xml:space="preserve">Three strategic gaps are determined: </w:t>
      </w:r>
    </w:p>
    <w:p w14:paraId="37BAB1F3" w14:textId="2DC18B38" w:rsidR="00083E1B" w:rsidRDefault="008528A4" w:rsidP="00083E1B">
      <w:pPr>
        <w:spacing w:before="50" w:after="50" w:line="360" w:lineRule="auto"/>
        <w:rPr>
          <w:rFonts w:ascii="Arial" w:hAnsi="Arial" w:cs="Arial"/>
        </w:rPr>
      </w:pPr>
      <w:r w:rsidRPr="002958B5">
        <w:rPr>
          <w:rFonts w:ascii="Arial" w:hAnsi="Arial" w:cs="Arial"/>
        </w:rPr>
        <w:t xml:space="preserve">(1) </w:t>
      </w:r>
      <w:r w:rsidR="00F34CD0">
        <w:rPr>
          <w:rFonts w:ascii="Arial" w:hAnsi="Arial" w:cs="Arial"/>
        </w:rPr>
        <w:t>A</w:t>
      </w:r>
      <w:r w:rsidRPr="002958B5">
        <w:rPr>
          <w:rFonts w:ascii="Arial" w:hAnsi="Arial" w:cs="Arial"/>
        </w:rPr>
        <w:t xml:space="preserve"> resource-capability </w:t>
      </w:r>
      <w:r w:rsidR="00B67C8D" w:rsidRPr="002958B5">
        <w:rPr>
          <w:rFonts w:ascii="Arial" w:hAnsi="Arial" w:cs="Arial"/>
        </w:rPr>
        <w:t>gap,</w:t>
      </w:r>
      <w:r w:rsidRPr="002958B5">
        <w:rPr>
          <w:rFonts w:ascii="Arial" w:hAnsi="Arial" w:cs="Arial"/>
        </w:rPr>
        <w:t xml:space="preserve"> which is characterized by the fact that physical resources were ahead of internal capabilities</w:t>
      </w:r>
      <w:r w:rsidR="00083E1B">
        <w:rPr>
          <w:rFonts w:ascii="Arial" w:hAnsi="Arial" w:cs="Arial"/>
        </w:rPr>
        <w:t>.</w:t>
      </w:r>
    </w:p>
    <w:p w14:paraId="5568D155" w14:textId="1D416083" w:rsidR="00B67C8D" w:rsidRDefault="008528A4" w:rsidP="00083E1B">
      <w:pPr>
        <w:spacing w:before="50" w:after="50" w:line="360" w:lineRule="auto"/>
        <w:rPr>
          <w:rFonts w:ascii="Arial" w:hAnsi="Arial" w:cs="Arial"/>
        </w:rPr>
      </w:pPr>
      <w:r w:rsidRPr="002958B5">
        <w:rPr>
          <w:rFonts w:ascii="Arial" w:hAnsi="Arial" w:cs="Arial"/>
        </w:rPr>
        <w:t xml:space="preserve">(2) </w:t>
      </w:r>
      <w:r w:rsidR="00F34CD0">
        <w:rPr>
          <w:rFonts w:ascii="Arial" w:hAnsi="Arial" w:cs="Arial"/>
        </w:rPr>
        <w:t>A</w:t>
      </w:r>
      <w:r w:rsidRPr="002958B5">
        <w:rPr>
          <w:rFonts w:ascii="Arial" w:hAnsi="Arial" w:cs="Arial"/>
        </w:rPr>
        <w:t>n activity-system integration gap</w:t>
      </w:r>
      <w:r w:rsidR="00B67C8D">
        <w:rPr>
          <w:rFonts w:ascii="Arial" w:hAnsi="Arial" w:cs="Arial"/>
        </w:rPr>
        <w:t>,</w:t>
      </w:r>
      <w:r w:rsidRPr="002958B5">
        <w:rPr>
          <w:rFonts w:ascii="Arial" w:hAnsi="Arial" w:cs="Arial"/>
        </w:rPr>
        <w:t xml:space="preserve"> characterized by a lack of alignment of procurement, production, and scheduling and delivery</w:t>
      </w:r>
      <w:r w:rsidR="00B67C8D">
        <w:rPr>
          <w:rFonts w:ascii="Arial" w:hAnsi="Arial" w:cs="Arial"/>
        </w:rPr>
        <w:t>.</w:t>
      </w:r>
    </w:p>
    <w:p w14:paraId="1D444BCD" w14:textId="1EE59BBF" w:rsidR="00B67C8D" w:rsidRDefault="008528A4" w:rsidP="00083E1B">
      <w:pPr>
        <w:spacing w:before="50" w:after="50" w:line="360" w:lineRule="auto"/>
        <w:rPr>
          <w:rFonts w:ascii="Arial" w:hAnsi="Arial" w:cs="Arial"/>
        </w:rPr>
      </w:pPr>
      <w:r w:rsidRPr="002958B5">
        <w:rPr>
          <w:rFonts w:ascii="Arial" w:hAnsi="Arial" w:cs="Arial"/>
        </w:rPr>
        <w:t xml:space="preserve">(3) </w:t>
      </w:r>
      <w:r w:rsidR="00F34CD0">
        <w:rPr>
          <w:rFonts w:ascii="Arial" w:hAnsi="Arial" w:cs="Arial"/>
        </w:rPr>
        <w:t>A</w:t>
      </w:r>
      <w:r w:rsidRPr="002958B5">
        <w:rPr>
          <w:rFonts w:ascii="Arial" w:hAnsi="Arial" w:cs="Arial"/>
        </w:rPr>
        <w:t xml:space="preserve"> value-proposition execution gap</w:t>
      </w:r>
      <w:r w:rsidR="00B67C8D">
        <w:rPr>
          <w:rFonts w:ascii="Arial" w:hAnsi="Arial" w:cs="Arial"/>
        </w:rPr>
        <w:t>,</w:t>
      </w:r>
      <w:r w:rsidRPr="002958B5">
        <w:rPr>
          <w:rFonts w:ascii="Arial" w:hAnsi="Arial" w:cs="Arial"/>
        </w:rPr>
        <w:t xml:space="preserve"> which is characterized by the lack of safety, maintenance and training capabilities. </w:t>
      </w:r>
    </w:p>
    <w:p w14:paraId="13096B1F" w14:textId="41F63461" w:rsidR="008528A4" w:rsidRPr="002958B5" w:rsidRDefault="008528A4" w:rsidP="00083E1B">
      <w:pPr>
        <w:spacing w:before="50" w:after="50" w:line="360" w:lineRule="auto"/>
        <w:rPr>
          <w:rFonts w:ascii="Arial" w:hAnsi="Arial" w:cs="Arial"/>
        </w:rPr>
      </w:pPr>
      <w:r w:rsidRPr="002958B5">
        <w:rPr>
          <w:rFonts w:ascii="Arial" w:hAnsi="Arial" w:cs="Arial"/>
        </w:rPr>
        <w:t xml:space="preserve">The economic cost pressures and high supplier power were found to be the industry forces that could threaten the competitiveness of SkyBound through external analysis. </w:t>
      </w:r>
    </w:p>
    <w:p w14:paraId="42B2D3C0" w14:textId="4EE5A1CD" w:rsidR="008528A4" w:rsidRPr="002958B5" w:rsidRDefault="008528A4" w:rsidP="00083E1B">
      <w:pPr>
        <w:spacing w:before="50" w:after="50" w:line="360" w:lineRule="auto"/>
        <w:rPr>
          <w:rFonts w:ascii="Arial" w:hAnsi="Arial" w:cs="Arial"/>
        </w:rPr>
      </w:pPr>
      <w:r w:rsidRPr="002958B5">
        <w:rPr>
          <w:rFonts w:ascii="Arial" w:hAnsi="Arial" w:cs="Arial"/>
        </w:rPr>
        <w:lastRenderedPageBreak/>
        <w:t xml:space="preserve">The inside-out capability-first business-level strategy that should be adopted is the strategy that emphasises the development of labour, production within the company, the coordination of operations, and the safety architecture and re-orientation of research and development towards reliability and sustainability exercises. On the corporate level, the report proposes an integrated vertical growth strategy where the vertical integration is done through backward and forward, but then the selective horizontal deepening is done after operational maturity is realised. This expansion route will increase synergy, increase stakeholder legitimacy, decrease dependency on suppliers and place SkyBound in a competitive situation to grow as the industry enters emerging maturity and leaves the early-growth stage. </w:t>
      </w:r>
    </w:p>
    <w:p w14:paraId="6FF1ED85" w14:textId="0B99C09C" w:rsidR="00C94134" w:rsidRPr="002958B5" w:rsidRDefault="008528A4" w:rsidP="00083E1B">
      <w:pPr>
        <w:spacing w:before="50" w:after="50" w:line="360" w:lineRule="auto"/>
        <w:rPr>
          <w:rFonts w:ascii="Arial" w:hAnsi="Arial" w:cs="Arial"/>
        </w:rPr>
      </w:pPr>
      <w:r w:rsidRPr="002958B5">
        <w:rPr>
          <w:rFonts w:ascii="Arial" w:hAnsi="Arial" w:cs="Arial"/>
        </w:rPr>
        <w:t>By integrating both capability building, operational rigour, ESG strengthening and the sequential corporate growth, SkyBound will be able to eliminate the primary tensions of its business model and achieve a sustainable competitive advantage.</w:t>
      </w:r>
    </w:p>
    <w:p w14:paraId="2F31FE27" w14:textId="743CCC58" w:rsidR="00C94134" w:rsidRPr="002958B5" w:rsidRDefault="00C94134" w:rsidP="00083E1B">
      <w:pPr>
        <w:spacing w:before="50" w:after="50" w:line="360" w:lineRule="auto"/>
        <w:rPr>
          <w:rFonts w:ascii="Arial" w:hAnsi="Arial" w:cs="Arial"/>
          <w:b/>
          <w:bCs/>
        </w:rPr>
      </w:pPr>
      <w:r w:rsidRPr="002958B5">
        <w:rPr>
          <w:rFonts w:ascii="Arial" w:hAnsi="Arial" w:cs="Arial"/>
          <w:b/>
          <w:bCs/>
        </w:rPr>
        <w:t>Introduction</w:t>
      </w:r>
    </w:p>
    <w:p w14:paraId="468DEE4C" w14:textId="4A31AAB1" w:rsidR="008528A4" w:rsidRPr="002958B5" w:rsidRDefault="008528A4" w:rsidP="00083E1B">
      <w:pPr>
        <w:spacing w:before="50" w:after="50" w:line="360" w:lineRule="auto"/>
        <w:rPr>
          <w:rFonts w:ascii="Arial" w:hAnsi="Arial" w:cs="Arial"/>
        </w:rPr>
      </w:pPr>
      <w:r w:rsidRPr="002958B5">
        <w:rPr>
          <w:rFonts w:ascii="Arial" w:hAnsi="Arial" w:cs="Arial"/>
        </w:rPr>
        <w:t xml:space="preserve">The original strategic purpose of SkyBound was to be a multi-segment innovative player in the new jetpack business. The company defined the ambitions to offer safe, technologically advanced and customer-focused solutions in a variety of market segments: Basic, Sporty, Safe and Green. Nonetheless, its implementation was quite different as compared to these visions. According to De Wit (2020), to be strategic, there should be a concord between the mission, the vision, the resources, and the operational activities (pp. 182–200). </w:t>
      </w:r>
    </w:p>
    <w:p w14:paraId="59D9F955" w14:textId="53B44A29" w:rsidR="008528A4" w:rsidRDefault="008528A4" w:rsidP="00083E1B">
      <w:pPr>
        <w:spacing w:before="50" w:after="50" w:line="360" w:lineRule="auto"/>
        <w:rPr>
          <w:rFonts w:ascii="Arial" w:hAnsi="Arial" w:cs="Arial"/>
        </w:rPr>
      </w:pPr>
      <w:r w:rsidRPr="002958B5">
        <w:rPr>
          <w:rFonts w:ascii="Arial" w:hAnsi="Arial" w:cs="Arial"/>
        </w:rPr>
        <w:t>SkyBound grew the physical asset base without building up the labour, routines and safety systems to be able to sustain growth. This inadequacy of fulfilling the aspiration and ability forms the basis of the analysis that follows.</w:t>
      </w:r>
    </w:p>
    <w:p w14:paraId="482A2EB0" w14:textId="77777777" w:rsidR="00B67C8D" w:rsidRDefault="00B67C8D" w:rsidP="00083E1B">
      <w:pPr>
        <w:spacing w:before="50" w:after="50" w:line="360" w:lineRule="auto"/>
        <w:rPr>
          <w:rFonts w:ascii="Arial" w:hAnsi="Arial" w:cs="Arial"/>
        </w:rPr>
      </w:pPr>
    </w:p>
    <w:p w14:paraId="6BC06245" w14:textId="77777777" w:rsidR="00B67C8D" w:rsidRDefault="00B67C8D" w:rsidP="00083E1B">
      <w:pPr>
        <w:spacing w:before="50" w:after="50" w:line="360" w:lineRule="auto"/>
        <w:rPr>
          <w:rFonts w:ascii="Arial" w:hAnsi="Arial" w:cs="Arial"/>
        </w:rPr>
      </w:pPr>
    </w:p>
    <w:p w14:paraId="28BD8302" w14:textId="77777777" w:rsidR="00B67C8D" w:rsidRDefault="00B67C8D" w:rsidP="00083E1B">
      <w:pPr>
        <w:spacing w:before="50" w:after="50" w:line="360" w:lineRule="auto"/>
        <w:rPr>
          <w:rFonts w:ascii="Arial" w:hAnsi="Arial" w:cs="Arial"/>
        </w:rPr>
      </w:pPr>
    </w:p>
    <w:p w14:paraId="010B4F29" w14:textId="77777777" w:rsidR="00B67C8D" w:rsidRDefault="00B67C8D" w:rsidP="00083E1B">
      <w:pPr>
        <w:spacing w:before="50" w:after="50" w:line="360" w:lineRule="auto"/>
        <w:rPr>
          <w:rFonts w:ascii="Arial" w:hAnsi="Arial" w:cs="Arial"/>
        </w:rPr>
      </w:pPr>
    </w:p>
    <w:p w14:paraId="59402CCC" w14:textId="77777777" w:rsidR="00B67C8D" w:rsidRDefault="00B67C8D" w:rsidP="00083E1B">
      <w:pPr>
        <w:spacing w:before="50" w:after="50" w:line="360" w:lineRule="auto"/>
        <w:rPr>
          <w:rFonts w:ascii="Arial" w:hAnsi="Arial" w:cs="Arial"/>
        </w:rPr>
      </w:pPr>
    </w:p>
    <w:p w14:paraId="3385592D" w14:textId="77777777" w:rsidR="00B67C8D" w:rsidRDefault="00B67C8D" w:rsidP="00083E1B">
      <w:pPr>
        <w:spacing w:before="50" w:after="50" w:line="360" w:lineRule="auto"/>
        <w:rPr>
          <w:rFonts w:ascii="Arial" w:hAnsi="Arial" w:cs="Arial"/>
        </w:rPr>
      </w:pPr>
    </w:p>
    <w:p w14:paraId="25E26ADB" w14:textId="77777777" w:rsidR="00B67C8D" w:rsidRDefault="00B67C8D" w:rsidP="00083E1B">
      <w:pPr>
        <w:spacing w:before="50" w:after="50" w:line="360" w:lineRule="auto"/>
        <w:rPr>
          <w:rFonts w:ascii="Arial" w:hAnsi="Arial" w:cs="Arial"/>
        </w:rPr>
      </w:pPr>
    </w:p>
    <w:p w14:paraId="3AB5A66C" w14:textId="77777777" w:rsidR="00B67C8D" w:rsidRPr="002958B5" w:rsidRDefault="00B67C8D" w:rsidP="00083E1B">
      <w:pPr>
        <w:spacing w:before="50" w:after="50" w:line="360" w:lineRule="auto"/>
        <w:rPr>
          <w:rFonts w:ascii="Arial" w:hAnsi="Arial" w:cs="Arial"/>
        </w:rPr>
      </w:pPr>
    </w:p>
    <w:p w14:paraId="06EFF3A3" w14:textId="46F5AC26" w:rsidR="00C94134" w:rsidRPr="002958B5" w:rsidRDefault="00C94134" w:rsidP="00083E1B">
      <w:pPr>
        <w:spacing w:before="50" w:after="50" w:line="360" w:lineRule="auto"/>
        <w:rPr>
          <w:rFonts w:ascii="Arial" w:hAnsi="Arial" w:cs="Arial"/>
          <w:b/>
          <w:bCs/>
        </w:rPr>
      </w:pPr>
      <w:r w:rsidRPr="002958B5">
        <w:rPr>
          <w:rFonts w:ascii="Arial" w:hAnsi="Arial" w:cs="Arial"/>
          <w:b/>
          <w:bCs/>
        </w:rPr>
        <w:lastRenderedPageBreak/>
        <w:t>Findings</w:t>
      </w:r>
    </w:p>
    <w:p w14:paraId="3E626C90" w14:textId="3D9F02C8" w:rsidR="00C94134" w:rsidRPr="002958B5" w:rsidRDefault="00405A0F" w:rsidP="00083E1B">
      <w:pPr>
        <w:spacing w:before="50" w:after="50" w:line="360" w:lineRule="auto"/>
        <w:rPr>
          <w:rFonts w:ascii="Arial" w:hAnsi="Arial" w:cs="Arial"/>
          <w:b/>
          <w:bCs/>
        </w:rPr>
      </w:pPr>
      <w:r w:rsidRPr="002958B5">
        <w:rPr>
          <w:rFonts w:ascii="Arial" w:hAnsi="Arial" w:cs="Arial"/>
          <w:b/>
          <w:bCs/>
          <w:noProof/>
          <w:color w:val="EE0000"/>
        </w:rPr>
        <w:drawing>
          <wp:anchor distT="0" distB="0" distL="114300" distR="114300" simplePos="0" relativeHeight="251663872" behindDoc="1" locked="0" layoutInCell="1" allowOverlap="1" wp14:anchorId="2E9FE3AD" wp14:editId="454AA241">
            <wp:simplePos x="0" y="0"/>
            <wp:positionH relativeFrom="margin">
              <wp:posOffset>3924300</wp:posOffset>
            </wp:positionH>
            <wp:positionV relativeFrom="paragraph">
              <wp:posOffset>330200</wp:posOffset>
            </wp:positionV>
            <wp:extent cx="2094230" cy="2295525"/>
            <wp:effectExtent l="0" t="0" r="1270" b="9525"/>
            <wp:wrapTight wrapText="bothSides">
              <wp:wrapPolygon edited="0">
                <wp:start x="0" y="0"/>
                <wp:lineTo x="0" y="21510"/>
                <wp:lineTo x="21417" y="21510"/>
                <wp:lineTo x="21417" y="0"/>
                <wp:lineTo x="0" y="0"/>
              </wp:wrapPolygon>
            </wp:wrapTight>
            <wp:docPr id="529144007" name="Picture 3" descr="A diagram of a busine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007" name="Picture 3" descr="A diagram of a business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423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C94134" w:rsidRPr="002958B5">
        <w:rPr>
          <w:rFonts w:ascii="Arial" w:hAnsi="Arial" w:cs="Arial"/>
          <w:b/>
          <w:bCs/>
        </w:rPr>
        <w:t>Business Model Findings</w:t>
      </w:r>
    </w:p>
    <w:p w14:paraId="5BF4931C" w14:textId="48A35920" w:rsidR="008528A4" w:rsidRPr="002958B5" w:rsidRDefault="008528A4" w:rsidP="00083E1B">
      <w:pPr>
        <w:spacing w:before="50" w:after="50" w:line="360" w:lineRule="auto"/>
        <w:rPr>
          <w:rFonts w:ascii="Arial" w:hAnsi="Arial" w:cs="Arial"/>
        </w:rPr>
      </w:pPr>
      <w:r w:rsidRPr="002958B5">
        <w:rPr>
          <w:rFonts w:ascii="Arial" w:hAnsi="Arial" w:cs="Arial"/>
        </w:rPr>
        <w:t xml:space="preserve">The business model of SkyBound can be evaluated in the perspective of de Wit (2020) three interdependent elements: </w:t>
      </w:r>
      <w:r w:rsidR="00603975" w:rsidRPr="002958B5">
        <w:rPr>
          <w:rFonts w:ascii="Arial" w:hAnsi="Arial" w:cs="Arial"/>
        </w:rPr>
        <w:t>R</w:t>
      </w:r>
      <w:r w:rsidRPr="002958B5">
        <w:rPr>
          <w:rFonts w:ascii="Arial" w:hAnsi="Arial" w:cs="Arial"/>
        </w:rPr>
        <w:t xml:space="preserve">esource </w:t>
      </w:r>
      <w:r w:rsidR="00603975" w:rsidRPr="002958B5">
        <w:rPr>
          <w:rFonts w:ascii="Arial" w:hAnsi="Arial" w:cs="Arial"/>
        </w:rPr>
        <w:t>B</w:t>
      </w:r>
      <w:r w:rsidRPr="002958B5">
        <w:rPr>
          <w:rFonts w:ascii="Arial" w:hAnsi="Arial" w:cs="Arial"/>
        </w:rPr>
        <w:t xml:space="preserve">ase, </w:t>
      </w:r>
      <w:r w:rsidR="00603975" w:rsidRPr="002958B5">
        <w:rPr>
          <w:rFonts w:ascii="Arial" w:hAnsi="Arial" w:cs="Arial"/>
        </w:rPr>
        <w:t>A</w:t>
      </w:r>
      <w:r w:rsidRPr="002958B5">
        <w:rPr>
          <w:rFonts w:ascii="Arial" w:hAnsi="Arial" w:cs="Arial"/>
        </w:rPr>
        <w:t xml:space="preserve">ctivity </w:t>
      </w:r>
      <w:r w:rsidR="00603975" w:rsidRPr="002958B5">
        <w:rPr>
          <w:rFonts w:ascii="Arial" w:hAnsi="Arial" w:cs="Arial"/>
        </w:rPr>
        <w:t>S</w:t>
      </w:r>
      <w:r w:rsidRPr="002958B5">
        <w:rPr>
          <w:rFonts w:ascii="Arial" w:hAnsi="Arial" w:cs="Arial"/>
        </w:rPr>
        <w:t xml:space="preserve">ystem, and </w:t>
      </w:r>
      <w:r w:rsidR="00603975" w:rsidRPr="002958B5">
        <w:rPr>
          <w:rFonts w:ascii="Arial" w:hAnsi="Arial" w:cs="Arial"/>
        </w:rPr>
        <w:t>V</w:t>
      </w:r>
      <w:r w:rsidRPr="002958B5">
        <w:rPr>
          <w:rFonts w:ascii="Arial" w:hAnsi="Arial" w:cs="Arial"/>
        </w:rPr>
        <w:t xml:space="preserve">alue </w:t>
      </w:r>
      <w:r w:rsidR="00603975" w:rsidRPr="002958B5">
        <w:rPr>
          <w:rFonts w:ascii="Arial" w:hAnsi="Arial" w:cs="Arial"/>
        </w:rPr>
        <w:t>P</w:t>
      </w:r>
      <w:r w:rsidRPr="002958B5">
        <w:rPr>
          <w:rFonts w:ascii="Arial" w:hAnsi="Arial" w:cs="Arial"/>
        </w:rPr>
        <w:t>roposition. When these three elements are mutually reinforced, a strategic coherence will arise, otherwise there will be operational inefficiency and loss of competitive edge.</w:t>
      </w:r>
      <w:r w:rsidR="00405A0F" w:rsidRPr="002958B5">
        <w:rPr>
          <w:rFonts w:ascii="Arial" w:hAnsi="Arial" w:cs="Arial"/>
          <w:b/>
          <w:bCs/>
          <w:noProof/>
          <w:color w:val="EE0000"/>
        </w:rPr>
        <w:t xml:space="preserve">   </w:t>
      </w:r>
    </w:p>
    <w:p w14:paraId="182F86F4" w14:textId="77777777" w:rsidR="002D3F71" w:rsidRPr="002958B5" w:rsidRDefault="002D3F71" w:rsidP="00083E1B">
      <w:pPr>
        <w:spacing w:before="50" w:after="50" w:line="360" w:lineRule="auto"/>
        <w:rPr>
          <w:rFonts w:ascii="Arial" w:hAnsi="Arial" w:cs="Arial"/>
        </w:rPr>
      </w:pPr>
    </w:p>
    <w:p w14:paraId="58663EC9" w14:textId="5A82A7C8" w:rsidR="0044103A" w:rsidRPr="002958B5" w:rsidRDefault="0044103A" w:rsidP="00083E1B">
      <w:pPr>
        <w:spacing w:before="50" w:after="50" w:line="360" w:lineRule="auto"/>
        <w:rPr>
          <w:rFonts w:ascii="Arial" w:hAnsi="Arial" w:cs="Arial"/>
          <w:b/>
          <w:bCs/>
        </w:rPr>
      </w:pPr>
      <w:r w:rsidRPr="002958B5">
        <w:rPr>
          <w:rFonts w:ascii="Arial" w:hAnsi="Arial" w:cs="Arial"/>
          <w:b/>
          <w:bCs/>
        </w:rPr>
        <w:t>Resource Base (Before vs After)</w:t>
      </w:r>
    </w:p>
    <w:p w14:paraId="3489FB53" w14:textId="44F23E5C" w:rsidR="008528A4" w:rsidRPr="002958B5" w:rsidRDefault="008528A4" w:rsidP="00083E1B">
      <w:pPr>
        <w:spacing w:before="50" w:after="50" w:line="360" w:lineRule="auto"/>
        <w:rPr>
          <w:rFonts w:ascii="Arial" w:hAnsi="Arial" w:cs="Arial"/>
        </w:rPr>
      </w:pPr>
      <w:r w:rsidRPr="002958B5">
        <w:rPr>
          <w:rFonts w:ascii="Arial" w:hAnsi="Arial" w:cs="Arial"/>
        </w:rPr>
        <w:t xml:space="preserve">SkyBound had few internal resources at the start of the simulation. The firm possessed low production capacity, lacked a committed workforce and had a limited investment in research and development. There was no labour expenditure even at the beginning or at the end, and this means there was no manufacturing of any kind, either internal manufacturing, engineering, safety or quality. </w:t>
      </w:r>
    </w:p>
    <w:p w14:paraId="63099DAC" w14:textId="657441E6" w:rsidR="008528A4" w:rsidRPr="002958B5" w:rsidRDefault="008528A4" w:rsidP="00083E1B">
      <w:pPr>
        <w:spacing w:before="50" w:after="50" w:line="360" w:lineRule="auto"/>
        <w:rPr>
          <w:rFonts w:ascii="Arial" w:hAnsi="Arial" w:cs="Arial"/>
        </w:rPr>
      </w:pPr>
      <w:r w:rsidRPr="002958B5">
        <w:rPr>
          <w:rFonts w:ascii="Arial" w:hAnsi="Arial" w:cs="Arial"/>
        </w:rPr>
        <w:t>SkyBound invested in various production plants as the simulation went on. Towards the middle of the simulation, the company had three to four factories, which was a huge addition to physical capacity. But these factories could not be active without the labour that they had inside. The company was still outsourcing production, which paid higher and higher fees even though it had internal facilities. De Wit (2020) helps us realise that, without mobilising resources using developed organisational capabilities (pp. 218</w:t>
      </w:r>
      <w:r w:rsidR="00F818CF">
        <w:rPr>
          <w:rFonts w:ascii="Arial" w:hAnsi="Arial" w:cs="Arial"/>
        </w:rPr>
        <w:t>-</w:t>
      </w:r>
      <w:r w:rsidRPr="002958B5">
        <w:rPr>
          <w:rFonts w:ascii="Arial" w:hAnsi="Arial" w:cs="Arial"/>
        </w:rPr>
        <w:t xml:space="preserve">220), resources cannot create value. </w:t>
      </w:r>
    </w:p>
    <w:p w14:paraId="5A723C32" w14:textId="353D44FA" w:rsidR="007059B2" w:rsidRPr="002958B5" w:rsidRDefault="008525EA" w:rsidP="00083E1B">
      <w:pPr>
        <w:spacing w:before="50" w:after="50" w:line="360" w:lineRule="auto"/>
        <w:jc w:val="center"/>
        <w:rPr>
          <w:rFonts w:ascii="Arial" w:hAnsi="Arial" w:cs="Arial"/>
        </w:rPr>
      </w:pPr>
      <w:r w:rsidRPr="002958B5">
        <w:rPr>
          <w:rFonts w:ascii="Arial" w:hAnsi="Arial" w:cs="Arial"/>
          <w:noProof/>
        </w:rPr>
        <w:drawing>
          <wp:inline distT="0" distB="0" distL="0" distR="0" wp14:anchorId="0A8BFCA5" wp14:editId="1D697C3A">
            <wp:extent cx="3924848" cy="1000265"/>
            <wp:effectExtent l="0" t="0" r="0" b="9525"/>
            <wp:docPr id="454386802"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86802" name="Picture 1" descr="A table with numbers and a few words&#10;&#10;AI-generated content may be incorrect."/>
                    <pic:cNvPicPr/>
                  </pic:nvPicPr>
                  <pic:blipFill>
                    <a:blip r:embed="rId16"/>
                    <a:stretch>
                      <a:fillRect/>
                    </a:stretch>
                  </pic:blipFill>
                  <pic:spPr>
                    <a:xfrm>
                      <a:off x="0" y="0"/>
                      <a:ext cx="3924848" cy="1000265"/>
                    </a:xfrm>
                    <a:prstGeom prst="rect">
                      <a:avLst/>
                    </a:prstGeom>
                  </pic:spPr>
                </pic:pic>
              </a:graphicData>
            </a:graphic>
          </wp:inline>
        </w:drawing>
      </w:r>
    </w:p>
    <w:p w14:paraId="7A190B79" w14:textId="7706C1E4" w:rsidR="008528A4" w:rsidRPr="002958B5" w:rsidRDefault="008528A4" w:rsidP="00083E1B">
      <w:pPr>
        <w:spacing w:before="50" w:after="50" w:line="360" w:lineRule="auto"/>
        <w:rPr>
          <w:rFonts w:ascii="Arial" w:hAnsi="Arial" w:cs="Arial"/>
        </w:rPr>
      </w:pPr>
      <w:r w:rsidRPr="002958B5">
        <w:rPr>
          <w:rFonts w:ascii="Arial" w:hAnsi="Arial" w:cs="Arial"/>
        </w:rPr>
        <w:t xml:space="preserve">The reason why SkyBound </w:t>
      </w:r>
      <w:r w:rsidR="00C91B72" w:rsidRPr="002958B5">
        <w:rPr>
          <w:rFonts w:ascii="Arial" w:hAnsi="Arial" w:cs="Arial"/>
        </w:rPr>
        <w:t>could not</w:t>
      </w:r>
      <w:r w:rsidRPr="002958B5">
        <w:rPr>
          <w:rFonts w:ascii="Arial" w:hAnsi="Arial" w:cs="Arial"/>
        </w:rPr>
        <w:t xml:space="preserve"> invest in labour was that the base of resources grew on the surface and not in depth. </w:t>
      </w:r>
    </w:p>
    <w:p w14:paraId="7C3DA3E5" w14:textId="347C9BB1" w:rsidR="008528A4" w:rsidRPr="002958B5" w:rsidRDefault="008528A4" w:rsidP="00083E1B">
      <w:pPr>
        <w:spacing w:before="50" w:after="50" w:line="360" w:lineRule="auto"/>
        <w:rPr>
          <w:rFonts w:ascii="Arial" w:hAnsi="Arial" w:cs="Arial"/>
        </w:rPr>
      </w:pPr>
      <w:r w:rsidRPr="002958B5">
        <w:rPr>
          <w:rFonts w:ascii="Arial" w:hAnsi="Arial" w:cs="Arial"/>
        </w:rPr>
        <w:t xml:space="preserve">The company also failed to invest in the knowledge-based resources. There </w:t>
      </w:r>
      <w:r w:rsidR="003754AA" w:rsidRPr="002958B5">
        <w:rPr>
          <w:rFonts w:ascii="Arial" w:hAnsi="Arial" w:cs="Arial"/>
        </w:rPr>
        <w:t>were</w:t>
      </w:r>
      <w:r w:rsidRPr="002958B5">
        <w:rPr>
          <w:rFonts w:ascii="Arial" w:hAnsi="Arial" w:cs="Arial"/>
        </w:rPr>
        <w:t xml:space="preserve"> no internal safety knowledge, maintenance procedures, operational standards or service competencies developed. The SkyBound failed to capture or convert </w:t>
      </w:r>
      <w:r w:rsidRPr="002958B5">
        <w:rPr>
          <w:rFonts w:ascii="Arial" w:hAnsi="Arial" w:cs="Arial"/>
        </w:rPr>
        <w:lastRenderedPageBreak/>
        <w:t xml:space="preserve">opportunities to develop internal competence based on the dynamic </w:t>
      </w:r>
      <w:r w:rsidR="003754AA" w:rsidRPr="002958B5">
        <w:rPr>
          <w:rFonts w:ascii="Arial" w:hAnsi="Arial" w:cs="Arial"/>
        </w:rPr>
        <w:t>capability’s</w:t>
      </w:r>
      <w:r w:rsidRPr="002958B5">
        <w:rPr>
          <w:rFonts w:ascii="Arial" w:hAnsi="Arial" w:cs="Arial"/>
        </w:rPr>
        <w:t xml:space="preserve"> perspective (Teece 2007). Its resource base was not dynamic, and the industry needed to learn at a fast rate. </w:t>
      </w:r>
      <w:r w:rsidR="00104655" w:rsidRPr="002958B5">
        <w:rPr>
          <w:rFonts w:ascii="Arial" w:hAnsi="Arial" w:cs="Arial"/>
        </w:rPr>
        <w:tab/>
      </w:r>
    </w:p>
    <w:p w14:paraId="2EF9B47F" w14:textId="7FC1B237" w:rsidR="0044103A" w:rsidRPr="002958B5" w:rsidRDefault="0044103A" w:rsidP="00083E1B">
      <w:pPr>
        <w:spacing w:before="50" w:after="50" w:line="360" w:lineRule="auto"/>
        <w:rPr>
          <w:rFonts w:ascii="Arial" w:hAnsi="Arial" w:cs="Arial"/>
          <w:b/>
          <w:bCs/>
        </w:rPr>
      </w:pPr>
      <w:r w:rsidRPr="002958B5">
        <w:rPr>
          <w:rFonts w:ascii="Arial" w:hAnsi="Arial" w:cs="Arial"/>
        </w:rPr>
        <w:t xml:space="preserve"> </w:t>
      </w:r>
      <w:r w:rsidRPr="002958B5">
        <w:rPr>
          <w:rFonts w:ascii="Arial" w:hAnsi="Arial" w:cs="Arial"/>
          <w:b/>
          <w:bCs/>
        </w:rPr>
        <w:t>Activity System (Before vs After)</w:t>
      </w:r>
    </w:p>
    <w:p w14:paraId="44EDC5B1" w14:textId="66E3A318" w:rsidR="008528A4" w:rsidRPr="002958B5" w:rsidRDefault="008528A4" w:rsidP="00083E1B">
      <w:pPr>
        <w:spacing w:before="50" w:after="50" w:line="360" w:lineRule="auto"/>
        <w:rPr>
          <w:rFonts w:ascii="Arial" w:hAnsi="Arial" w:cs="Arial"/>
        </w:rPr>
      </w:pPr>
      <w:r w:rsidRPr="002958B5">
        <w:rPr>
          <w:rFonts w:ascii="Arial" w:hAnsi="Arial" w:cs="Arial"/>
        </w:rPr>
        <w:t xml:space="preserve">The activity system at SkyBound was </w:t>
      </w:r>
      <w:r w:rsidR="00A82F47" w:rsidRPr="002958B5">
        <w:rPr>
          <w:rFonts w:ascii="Arial" w:hAnsi="Arial" w:cs="Arial"/>
        </w:rPr>
        <w:t>characterised</w:t>
      </w:r>
      <w:r w:rsidRPr="002958B5">
        <w:rPr>
          <w:rFonts w:ascii="Arial" w:hAnsi="Arial" w:cs="Arial"/>
        </w:rPr>
        <w:t xml:space="preserve"> by a lack of fragmentation, inconsistency and misalignment. Demand forecasting was frequently divorced </w:t>
      </w:r>
      <w:r w:rsidR="00A82F47" w:rsidRPr="002958B5">
        <w:rPr>
          <w:rFonts w:ascii="Arial" w:hAnsi="Arial" w:cs="Arial"/>
        </w:rPr>
        <w:t>from</w:t>
      </w:r>
      <w:r w:rsidRPr="002958B5">
        <w:rPr>
          <w:rFonts w:ascii="Arial" w:hAnsi="Arial" w:cs="Arial"/>
        </w:rPr>
        <w:t xml:space="preserve"> production decisions, procurement was </w:t>
      </w:r>
      <w:r w:rsidR="00A82F47" w:rsidRPr="002958B5">
        <w:rPr>
          <w:rFonts w:ascii="Arial" w:hAnsi="Arial" w:cs="Arial"/>
        </w:rPr>
        <w:t>non</w:t>
      </w:r>
      <w:r w:rsidR="00A062CC" w:rsidRPr="002958B5">
        <w:rPr>
          <w:rFonts w:ascii="Arial" w:hAnsi="Arial" w:cs="Arial"/>
        </w:rPr>
        <w:t>-</w:t>
      </w:r>
      <w:r w:rsidR="00A82F47" w:rsidRPr="002958B5">
        <w:rPr>
          <w:rFonts w:ascii="Arial" w:hAnsi="Arial" w:cs="Arial"/>
        </w:rPr>
        <w:t>existent</w:t>
      </w:r>
      <w:r w:rsidRPr="002958B5">
        <w:rPr>
          <w:rFonts w:ascii="Arial" w:hAnsi="Arial" w:cs="Arial"/>
        </w:rPr>
        <w:t xml:space="preserve"> with </w:t>
      </w:r>
      <w:r w:rsidR="00A82F47" w:rsidRPr="002958B5">
        <w:rPr>
          <w:rFonts w:ascii="Arial" w:hAnsi="Arial" w:cs="Arial"/>
        </w:rPr>
        <w:t>regard</w:t>
      </w:r>
      <w:r w:rsidRPr="002958B5">
        <w:rPr>
          <w:rFonts w:ascii="Arial" w:hAnsi="Arial" w:cs="Arial"/>
        </w:rPr>
        <w:t xml:space="preserve"> to scheduling</w:t>
      </w:r>
      <w:r w:rsidR="00A82F47" w:rsidRPr="002958B5">
        <w:rPr>
          <w:rFonts w:ascii="Arial" w:hAnsi="Arial" w:cs="Arial"/>
        </w:rPr>
        <w:t>,</w:t>
      </w:r>
      <w:r w:rsidRPr="002958B5">
        <w:rPr>
          <w:rFonts w:ascii="Arial" w:hAnsi="Arial" w:cs="Arial"/>
        </w:rPr>
        <w:t xml:space="preserve"> and contract fulfilment was unpredictable, as levels of output changed. </w:t>
      </w:r>
    </w:p>
    <w:p w14:paraId="001334E7" w14:textId="1E97987D" w:rsidR="006272BA" w:rsidRPr="002958B5" w:rsidRDefault="006272BA" w:rsidP="00083E1B">
      <w:pPr>
        <w:spacing w:before="50" w:after="50" w:line="360" w:lineRule="auto"/>
        <w:jc w:val="center"/>
        <w:rPr>
          <w:rFonts w:ascii="Arial" w:hAnsi="Arial" w:cs="Arial"/>
        </w:rPr>
      </w:pPr>
      <w:r w:rsidRPr="002958B5">
        <w:rPr>
          <w:rFonts w:ascii="Arial" w:hAnsi="Arial" w:cs="Arial"/>
          <w:noProof/>
        </w:rPr>
        <w:drawing>
          <wp:inline distT="0" distB="0" distL="0" distR="0" wp14:anchorId="38C1BE30" wp14:editId="7BAA1BEA">
            <wp:extent cx="4572000" cy="2743200"/>
            <wp:effectExtent l="0" t="0" r="0" b="0"/>
            <wp:docPr id="1946999885" name="Chart 1">
              <a:extLst xmlns:a="http://schemas.openxmlformats.org/drawingml/2006/main">
                <a:ext uri="{FF2B5EF4-FFF2-40B4-BE49-F238E27FC236}">
                  <a16:creationId xmlns:a16="http://schemas.microsoft.com/office/drawing/2014/main" id="{44444450-6C03-782F-7C40-1FCCC6EAE5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C65D683" w14:textId="38110DF0" w:rsidR="00A82F47" w:rsidRPr="002958B5" w:rsidRDefault="008528A4" w:rsidP="00083E1B">
      <w:pPr>
        <w:spacing w:before="50" w:after="50" w:line="360" w:lineRule="auto"/>
        <w:rPr>
          <w:rFonts w:ascii="Arial" w:hAnsi="Arial" w:cs="Arial"/>
        </w:rPr>
      </w:pPr>
      <w:r w:rsidRPr="002958B5">
        <w:rPr>
          <w:rFonts w:ascii="Arial" w:hAnsi="Arial" w:cs="Arial"/>
        </w:rPr>
        <w:t>Since internal factories were not working, outsourcing was the mechanism of default, which led to bottlenecks and an increase in the rigidity of operations. Outsourcing reliance implied that the firm had a low level of control in the production schedule, quality and education. According to De Wit (2020), reinforcing linkages develop within coherent activity systems to enhance performance (pp. 196</w:t>
      </w:r>
      <w:r w:rsidR="00F818CF">
        <w:rPr>
          <w:rFonts w:ascii="Arial" w:hAnsi="Arial" w:cs="Arial"/>
        </w:rPr>
        <w:t>-</w:t>
      </w:r>
      <w:r w:rsidRPr="002958B5">
        <w:rPr>
          <w:rFonts w:ascii="Arial" w:hAnsi="Arial" w:cs="Arial"/>
        </w:rPr>
        <w:t xml:space="preserve">206). </w:t>
      </w:r>
    </w:p>
    <w:p w14:paraId="68FD3239" w14:textId="77777777" w:rsidR="00A82F47" w:rsidRPr="002958B5" w:rsidRDefault="008528A4" w:rsidP="00083E1B">
      <w:pPr>
        <w:spacing w:before="50" w:after="50" w:line="360" w:lineRule="auto"/>
        <w:rPr>
          <w:rFonts w:ascii="Arial" w:hAnsi="Arial" w:cs="Arial"/>
        </w:rPr>
      </w:pPr>
      <w:r w:rsidRPr="002958B5">
        <w:rPr>
          <w:rFonts w:ascii="Arial" w:hAnsi="Arial" w:cs="Arial"/>
        </w:rPr>
        <w:t xml:space="preserve">The activities of SkyBound were not reinforced. </w:t>
      </w:r>
    </w:p>
    <w:p w14:paraId="25E2EB81" w14:textId="299EF860" w:rsidR="008528A4" w:rsidRDefault="008528A4" w:rsidP="00083E1B">
      <w:pPr>
        <w:spacing w:before="50" w:after="50" w:line="360" w:lineRule="auto"/>
        <w:rPr>
          <w:rFonts w:ascii="Arial" w:hAnsi="Arial" w:cs="Arial"/>
        </w:rPr>
      </w:pPr>
      <w:r w:rsidRPr="002958B5">
        <w:rPr>
          <w:rFonts w:ascii="Arial" w:hAnsi="Arial" w:cs="Arial"/>
        </w:rPr>
        <w:t xml:space="preserve">The most critical aspects of </w:t>
      </w:r>
      <w:r w:rsidR="00A82F47" w:rsidRPr="002958B5">
        <w:rPr>
          <w:rFonts w:ascii="Arial" w:hAnsi="Arial" w:cs="Arial"/>
        </w:rPr>
        <w:t xml:space="preserve">the </w:t>
      </w:r>
      <w:r w:rsidRPr="002958B5">
        <w:rPr>
          <w:rFonts w:ascii="Arial" w:hAnsi="Arial" w:cs="Arial"/>
        </w:rPr>
        <w:t>functional activity system</w:t>
      </w:r>
      <w:r w:rsidR="00A82F47" w:rsidRPr="002958B5">
        <w:rPr>
          <w:rFonts w:ascii="Arial" w:hAnsi="Arial" w:cs="Arial"/>
        </w:rPr>
        <w:t>,</w:t>
      </w:r>
      <w:r w:rsidRPr="002958B5">
        <w:rPr>
          <w:rFonts w:ascii="Arial" w:hAnsi="Arial" w:cs="Arial"/>
        </w:rPr>
        <w:t xml:space="preserve"> including quality assurance, compliance routines, maintenance processes, customer support, and the product feedback loop were missing. The organisation did not carry out any safety test, technical documentation or reliability monitoring. Consequently, no learning took place in the operations and the volatility in production remained. </w:t>
      </w:r>
    </w:p>
    <w:p w14:paraId="0B476F26" w14:textId="77777777" w:rsidR="00F818CF" w:rsidRDefault="00F818CF" w:rsidP="00083E1B">
      <w:pPr>
        <w:spacing w:before="50" w:after="50" w:line="360" w:lineRule="auto"/>
        <w:rPr>
          <w:rFonts w:ascii="Arial" w:hAnsi="Arial" w:cs="Arial"/>
        </w:rPr>
      </w:pPr>
    </w:p>
    <w:p w14:paraId="13B3CC02" w14:textId="77777777" w:rsidR="00F818CF" w:rsidRDefault="00F818CF" w:rsidP="00083E1B">
      <w:pPr>
        <w:spacing w:before="50" w:after="50" w:line="360" w:lineRule="auto"/>
        <w:rPr>
          <w:rFonts w:ascii="Arial" w:hAnsi="Arial" w:cs="Arial"/>
        </w:rPr>
      </w:pPr>
    </w:p>
    <w:p w14:paraId="45FC6F6B" w14:textId="77777777" w:rsidR="00F818CF" w:rsidRPr="002958B5" w:rsidRDefault="00F818CF" w:rsidP="00083E1B">
      <w:pPr>
        <w:spacing w:before="50" w:after="50" w:line="360" w:lineRule="auto"/>
        <w:rPr>
          <w:rFonts w:ascii="Arial" w:hAnsi="Arial" w:cs="Arial"/>
        </w:rPr>
      </w:pPr>
    </w:p>
    <w:p w14:paraId="37ACB013" w14:textId="672231F1" w:rsidR="0044103A" w:rsidRPr="002958B5" w:rsidRDefault="0044103A" w:rsidP="00083E1B">
      <w:pPr>
        <w:spacing w:before="50" w:after="50" w:line="360" w:lineRule="auto"/>
        <w:rPr>
          <w:rFonts w:ascii="Arial" w:hAnsi="Arial" w:cs="Arial"/>
          <w:b/>
          <w:bCs/>
        </w:rPr>
      </w:pPr>
      <w:r w:rsidRPr="002958B5">
        <w:rPr>
          <w:rFonts w:ascii="Arial" w:hAnsi="Arial" w:cs="Arial"/>
          <w:b/>
          <w:bCs/>
        </w:rPr>
        <w:lastRenderedPageBreak/>
        <w:t>Value Proposition (Before vs After)</w:t>
      </w:r>
    </w:p>
    <w:p w14:paraId="77B06CF7" w14:textId="0D204FC4" w:rsidR="00A82F47" w:rsidRPr="002958B5" w:rsidRDefault="00A82F47" w:rsidP="00083E1B">
      <w:pPr>
        <w:spacing w:before="50" w:after="50" w:line="360" w:lineRule="auto"/>
        <w:rPr>
          <w:rFonts w:ascii="Arial" w:hAnsi="Arial" w:cs="Arial"/>
        </w:rPr>
      </w:pPr>
      <w:r w:rsidRPr="002958B5">
        <w:rPr>
          <w:rFonts w:ascii="Arial" w:hAnsi="Arial" w:cs="Arial"/>
        </w:rPr>
        <w:t xml:space="preserve">SkyBound has positioned itself as a company that offers innovative, quality and safe jetpacks. The company also launched product variants that are targeted at the various categories of customers, such as the Green segment that is environmentally conscious. But due to the lack of safety process, maintenance cycle and reliability procedures, the company did not have the capacities needed to deliver on the promise made. </w:t>
      </w:r>
    </w:p>
    <w:p w14:paraId="33E69E67" w14:textId="004B2993" w:rsidR="00A82F47" w:rsidRPr="002958B5" w:rsidRDefault="00A82F47" w:rsidP="00083E1B">
      <w:pPr>
        <w:spacing w:before="50" w:after="50" w:line="360" w:lineRule="auto"/>
        <w:rPr>
          <w:rFonts w:ascii="Arial" w:hAnsi="Arial" w:cs="Arial"/>
        </w:rPr>
      </w:pPr>
      <w:r w:rsidRPr="002958B5">
        <w:rPr>
          <w:rFonts w:ascii="Arial" w:hAnsi="Arial" w:cs="Arial"/>
        </w:rPr>
        <w:t>The jetpack clients, such as those of the aviation industry, need reliability, risk disclosures and sound safety histories. All these were absent in the internal system of SkyBound. According to De Wit (2020), this is the lack of connection between value promise and value delivery, a type of strategic disharmony (pp. 200</w:t>
      </w:r>
      <w:r w:rsidR="00F818CF">
        <w:rPr>
          <w:rFonts w:ascii="Arial" w:hAnsi="Arial" w:cs="Arial"/>
        </w:rPr>
        <w:t>-</w:t>
      </w:r>
      <w:r w:rsidRPr="002958B5">
        <w:rPr>
          <w:rFonts w:ascii="Arial" w:hAnsi="Arial" w:cs="Arial"/>
        </w:rPr>
        <w:t xml:space="preserve">208). </w:t>
      </w:r>
    </w:p>
    <w:p w14:paraId="12C4805A" w14:textId="4651318C" w:rsidR="00A82F47" w:rsidRPr="002958B5" w:rsidRDefault="00A82F47" w:rsidP="00083E1B">
      <w:pPr>
        <w:spacing w:before="50" w:after="50" w:line="360" w:lineRule="auto"/>
        <w:rPr>
          <w:rFonts w:ascii="Arial" w:hAnsi="Arial" w:cs="Arial"/>
        </w:rPr>
      </w:pPr>
      <w:r w:rsidRPr="002958B5">
        <w:rPr>
          <w:rFonts w:ascii="Arial" w:hAnsi="Arial" w:cs="Arial"/>
        </w:rPr>
        <w:t>In the same vein, the Green version did not have environmental facilitating features. The Green value proposition of SkyBound was just on the surface without investing in the reduction of emissions, efficiency gains, or sustainability processes.</w:t>
      </w:r>
    </w:p>
    <w:p w14:paraId="1D7362C8" w14:textId="0922AFF2" w:rsidR="0044103A" w:rsidRPr="002958B5" w:rsidRDefault="0044103A" w:rsidP="00083E1B">
      <w:pPr>
        <w:spacing w:before="50" w:after="50" w:line="360" w:lineRule="auto"/>
        <w:rPr>
          <w:rFonts w:ascii="Arial" w:hAnsi="Arial" w:cs="Arial"/>
          <w:b/>
          <w:bCs/>
        </w:rPr>
      </w:pPr>
      <w:r w:rsidRPr="002958B5">
        <w:rPr>
          <w:rFonts w:ascii="Arial" w:hAnsi="Arial" w:cs="Arial"/>
          <w:b/>
          <w:bCs/>
        </w:rPr>
        <w:t>Integration with Paradox Theory</w:t>
      </w:r>
    </w:p>
    <w:p w14:paraId="75D9A5C0" w14:textId="62356615" w:rsidR="00A82F47" w:rsidRPr="002958B5" w:rsidRDefault="00A82F47" w:rsidP="00083E1B">
      <w:pPr>
        <w:spacing w:before="50" w:after="50" w:line="360" w:lineRule="auto"/>
        <w:rPr>
          <w:rFonts w:ascii="Arial" w:hAnsi="Arial" w:cs="Arial"/>
        </w:rPr>
      </w:pPr>
      <w:r w:rsidRPr="002958B5">
        <w:rPr>
          <w:rFonts w:ascii="Arial" w:hAnsi="Arial" w:cs="Arial"/>
        </w:rPr>
        <w:t>The business model issues of SkyBound can be seen in terms of the paradox approach of de Wit. Most prominently:</w:t>
      </w:r>
    </w:p>
    <w:p w14:paraId="4CAB1FC3" w14:textId="45459299" w:rsidR="0044103A" w:rsidRPr="002958B5" w:rsidRDefault="00480AEC" w:rsidP="00083E1B">
      <w:pPr>
        <w:spacing w:before="50" w:after="50" w:line="360" w:lineRule="auto"/>
        <w:rPr>
          <w:rFonts w:ascii="Arial" w:hAnsi="Arial" w:cs="Arial"/>
        </w:rPr>
      </w:pPr>
      <w:r w:rsidRPr="002958B5">
        <w:rPr>
          <w:rFonts w:ascii="Arial" w:hAnsi="Arial" w:cs="Arial"/>
          <w:noProof/>
        </w:rPr>
        <w:drawing>
          <wp:inline distT="0" distB="0" distL="0" distR="0" wp14:anchorId="7FE63793" wp14:editId="6144CC53">
            <wp:extent cx="5731510" cy="1948180"/>
            <wp:effectExtent l="0" t="0" r="2540" b="0"/>
            <wp:docPr id="155307577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75778" name="Picture 1" descr="A table with text on it&#10;&#10;AI-generated content may be incorrect."/>
                    <pic:cNvPicPr/>
                  </pic:nvPicPr>
                  <pic:blipFill>
                    <a:blip r:embed="rId18"/>
                    <a:stretch>
                      <a:fillRect/>
                    </a:stretch>
                  </pic:blipFill>
                  <pic:spPr>
                    <a:xfrm>
                      <a:off x="0" y="0"/>
                      <a:ext cx="5731510" cy="1948180"/>
                    </a:xfrm>
                    <a:prstGeom prst="rect">
                      <a:avLst/>
                    </a:prstGeom>
                  </pic:spPr>
                </pic:pic>
              </a:graphicData>
            </a:graphic>
          </wp:inline>
        </w:drawing>
      </w:r>
      <w:r w:rsidR="00A82F47" w:rsidRPr="002958B5">
        <w:rPr>
          <w:rFonts w:ascii="Arial" w:hAnsi="Arial" w:cs="Arial"/>
        </w:rPr>
        <w:t xml:space="preserve"> </w:t>
      </w:r>
    </w:p>
    <w:p w14:paraId="0E20AA56" w14:textId="77777777" w:rsidR="00F233F4" w:rsidRDefault="00F233F4" w:rsidP="00083E1B">
      <w:pPr>
        <w:spacing w:before="50" w:after="50" w:line="360" w:lineRule="auto"/>
        <w:rPr>
          <w:rFonts w:ascii="Arial" w:hAnsi="Arial" w:cs="Arial"/>
          <w:b/>
          <w:bCs/>
        </w:rPr>
      </w:pPr>
    </w:p>
    <w:p w14:paraId="4C048F53" w14:textId="77777777" w:rsidR="00F233F4" w:rsidRDefault="00F233F4" w:rsidP="00083E1B">
      <w:pPr>
        <w:spacing w:before="50" w:after="50" w:line="360" w:lineRule="auto"/>
        <w:rPr>
          <w:rFonts w:ascii="Arial" w:hAnsi="Arial" w:cs="Arial"/>
          <w:b/>
          <w:bCs/>
        </w:rPr>
      </w:pPr>
    </w:p>
    <w:p w14:paraId="728DABE0" w14:textId="77777777" w:rsidR="00F233F4" w:rsidRDefault="00F233F4" w:rsidP="00083E1B">
      <w:pPr>
        <w:spacing w:before="50" w:after="50" w:line="360" w:lineRule="auto"/>
        <w:rPr>
          <w:rFonts w:ascii="Arial" w:hAnsi="Arial" w:cs="Arial"/>
          <w:b/>
          <w:bCs/>
        </w:rPr>
      </w:pPr>
    </w:p>
    <w:p w14:paraId="7DDADFE0" w14:textId="77777777" w:rsidR="00F233F4" w:rsidRDefault="00F233F4" w:rsidP="00083E1B">
      <w:pPr>
        <w:spacing w:before="50" w:after="50" w:line="360" w:lineRule="auto"/>
        <w:rPr>
          <w:rFonts w:ascii="Arial" w:hAnsi="Arial" w:cs="Arial"/>
          <w:b/>
          <w:bCs/>
        </w:rPr>
      </w:pPr>
    </w:p>
    <w:p w14:paraId="2F0C8C8C" w14:textId="77777777" w:rsidR="00F233F4" w:rsidRDefault="00F233F4" w:rsidP="00083E1B">
      <w:pPr>
        <w:spacing w:before="50" w:after="50" w:line="360" w:lineRule="auto"/>
        <w:rPr>
          <w:rFonts w:ascii="Arial" w:hAnsi="Arial" w:cs="Arial"/>
          <w:b/>
          <w:bCs/>
        </w:rPr>
      </w:pPr>
    </w:p>
    <w:p w14:paraId="23FA3662" w14:textId="77777777" w:rsidR="00F233F4" w:rsidRDefault="00F233F4" w:rsidP="00083E1B">
      <w:pPr>
        <w:spacing w:before="50" w:after="50" w:line="360" w:lineRule="auto"/>
        <w:rPr>
          <w:rFonts w:ascii="Arial" w:hAnsi="Arial" w:cs="Arial"/>
          <w:b/>
          <w:bCs/>
        </w:rPr>
      </w:pPr>
    </w:p>
    <w:p w14:paraId="4A3D7476" w14:textId="77777777" w:rsidR="00F233F4" w:rsidRDefault="00F233F4" w:rsidP="00083E1B">
      <w:pPr>
        <w:spacing w:before="50" w:after="50" w:line="360" w:lineRule="auto"/>
        <w:rPr>
          <w:rFonts w:ascii="Arial" w:hAnsi="Arial" w:cs="Arial"/>
          <w:b/>
          <w:bCs/>
        </w:rPr>
      </w:pPr>
    </w:p>
    <w:p w14:paraId="5BEE518F" w14:textId="51050FD6" w:rsidR="0044103A" w:rsidRPr="002958B5" w:rsidRDefault="0044103A" w:rsidP="00083E1B">
      <w:pPr>
        <w:spacing w:before="50" w:after="50" w:line="360" w:lineRule="auto"/>
        <w:rPr>
          <w:rFonts w:ascii="Arial" w:hAnsi="Arial" w:cs="Arial"/>
        </w:rPr>
      </w:pPr>
      <w:r w:rsidRPr="002958B5">
        <w:rPr>
          <w:rFonts w:ascii="Arial" w:hAnsi="Arial" w:cs="Arial"/>
          <w:b/>
          <w:bCs/>
        </w:rPr>
        <w:lastRenderedPageBreak/>
        <w:t>Industry Life Cycle Context</w:t>
      </w:r>
    </w:p>
    <w:p w14:paraId="1E782016" w14:textId="27E998CB" w:rsidR="00A82F47" w:rsidRPr="002958B5" w:rsidRDefault="00A82F47" w:rsidP="00083E1B">
      <w:pPr>
        <w:spacing w:before="50" w:after="50" w:line="360" w:lineRule="auto"/>
        <w:rPr>
          <w:rFonts w:ascii="Arial" w:hAnsi="Arial" w:cs="Arial"/>
        </w:rPr>
      </w:pPr>
      <w:r w:rsidRPr="002958B5">
        <w:rPr>
          <w:rFonts w:ascii="Arial" w:hAnsi="Arial" w:cs="Arial"/>
        </w:rPr>
        <w:t xml:space="preserve">The jetpack business is in the early-growth stage, which is characterised by: </w:t>
      </w:r>
    </w:p>
    <w:p w14:paraId="4B49754F" w14:textId="4F5AE31A" w:rsidR="00A82F47" w:rsidRPr="002958B5" w:rsidRDefault="00A82F47" w:rsidP="00083E1B">
      <w:pPr>
        <w:spacing w:before="50" w:after="50" w:line="360" w:lineRule="auto"/>
        <w:rPr>
          <w:rFonts w:ascii="Arial" w:hAnsi="Arial" w:cs="Arial"/>
        </w:rPr>
      </w:pPr>
      <w:r w:rsidRPr="002958B5">
        <w:rPr>
          <w:rFonts w:ascii="Arial" w:hAnsi="Arial" w:cs="Arial"/>
        </w:rPr>
        <w:t>• high uncertainty in technology</w:t>
      </w:r>
    </w:p>
    <w:p w14:paraId="414CEC80" w14:textId="77777777" w:rsidR="00A82F47" w:rsidRPr="002958B5" w:rsidRDefault="00A82F47" w:rsidP="00083E1B">
      <w:pPr>
        <w:spacing w:before="50" w:after="50" w:line="360" w:lineRule="auto"/>
        <w:rPr>
          <w:rFonts w:ascii="Arial" w:hAnsi="Arial" w:cs="Arial"/>
        </w:rPr>
      </w:pPr>
      <w:r w:rsidRPr="002958B5">
        <w:rPr>
          <w:rFonts w:ascii="Arial" w:hAnsi="Arial" w:cs="Arial"/>
        </w:rPr>
        <w:t xml:space="preserve">• elevated costs </w:t>
      </w:r>
    </w:p>
    <w:p w14:paraId="5A93CF04" w14:textId="215FA9B5" w:rsidR="00A82F47" w:rsidRPr="002958B5" w:rsidRDefault="00A82F47" w:rsidP="00083E1B">
      <w:pPr>
        <w:spacing w:before="50" w:after="50" w:line="360" w:lineRule="auto"/>
        <w:rPr>
          <w:rFonts w:ascii="Arial" w:hAnsi="Arial" w:cs="Arial"/>
        </w:rPr>
      </w:pPr>
      <w:r w:rsidRPr="002958B5">
        <w:rPr>
          <w:rFonts w:ascii="Arial" w:hAnsi="Arial" w:cs="Arial"/>
        </w:rPr>
        <w:t>• new regulatory demands</w:t>
      </w:r>
    </w:p>
    <w:p w14:paraId="54E53A4C" w14:textId="77777777" w:rsidR="00A82F47" w:rsidRPr="002958B5" w:rsidRDefault="00A82F47" w:rsidP="00083E1B">
      <w:pPr>
        <w:spacing w:before="50" w:after="50" w:line="360" w:lineRule="auto"/>
        <w:rPr>
          <w:rFonts w:ascii="Arial" w:hAnsi="Arial" w:cs="Arial"/>
        </w:rPr>
      </w:pPr>
      <w:r w:rsidRPr="002958B5">
        <w:rPr>
          <w:rFonts w:ascii="Arial" w:hAnsi="Arial" w:cs="Arial"/>
        </w:rPr>
        <w:t xml:space="preserve">• high learning needs. </w:t>
      </w:r>
    </w:p>
    <w:p w14:paraId="05DE09DB" w14:textId="065A61A8" w:rsidR="00DA7223" w:rsidRPr="002958B5" w:rsidRDefault="00DA7223" w:rsidP="00083E1B">
      <w:pPr>
        <w:spacing w:before="50" w:after="50" w:line="360" w:lineRule="auto"/>
        <w:jc w:val="center"/>
        <w:rPr>
          <w:rFonts w:ascii="Arial" w:hAnsi="Arial" w:cs="Arial"/>
        </w:rPr>
      </w:pPr>
      <w:r w:rsidRPr="002958B5">
        <w:rPr>
          <w:rFonts w:ascii="Arial" w:hAnsi="Arial" w:cs="Arial"/>
          <w:noProof/>
        </w:rPr>
        <w:drawing>
          <wp:inline distT="0" distB="0" distL="0" distR="0" wp14:anchorId="0E89D76B" wp14:editId="42CD8C64">
            <wp:extent cx="4295775" cy="2085975"/>
            <wp:effectExtent l="0" t="0" r="9525" b="9525"/>
            <wp:docPr id="2013527832" name="Picture 8" descr="A diagram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27832" name="Picture 8" descr="A diagram of growth and growt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95775" cy="2085975"/>
                    </a:xfrm>
                    <a:prstGeom prst="rect">
                      <a:avLst/>
                    </a:prstGeom>
                    <a:noFill/>
                    <a:ln>
                      <a:noFill/>
                    </a:ln>
                  </pic:spPr>
                </pic:pic>
              </a:graphicData>
            </a:graphic>
          </wp:inline>
        </w:drawing>
      </w:r>
    </w:p>
    <w:p w14:paraId="4965AC8B" w14:textId="5CD84A5C" w:rsidR="00A82F47" w:rsidRPr="002958B5" w:rsidRDefault="00A82F47" w:rsidP="00083E1B">
      <w:pPr>
        <w:spacing w:before="50" w:after="50" w:line="360" w:lineRule="auto"/>
        <w:rPr>
          <w:rFonts w:ascii="Arial" w:hAnsi="Arial" w:cs="Arial"/>
        </w:rPr>
      </w:pPr>
      <w:r w:rsidRPr="002958B5">
        <w:rPr>
          <w:rFonts w:ascii="Arial" w:hAnsi="Arial" w:cs="Arial"/>
        </w:rPr>
        <w:t>Effective companies in new technology firms develop in-house expertise, learning systems, safety procedures, and inter-functional unification. SkyBound, in turn, continued to depend on outsourcing, which was suppressing these essential growth-phase strengths.</w:t>
      </w:r>
    </w:p>
    <w:p w14:paraId="1F77EF12" w14:textId="1A9E63C1" w:rsidR="0044103A" w:rsidRPr="002958B5" w:rsidRDefault="0044103A" w:rsidP="00083E1B">
      <w:pPr>
        <w:spacing w:before="50" w:after="50" w:line="360" w:lineRule="auto"/>
        <w:rPr>
          <w:rFonts w:ascii="Arial" w:hAnsi="Arial" w:cs="Arial"/>
          <w:b/>
          <w:bCs/>
        </w:rPr>
      </w:pPr>
      <w:r w:rsidRPr="002958B5">
        <w:rPr>
          <w:rFonts w:ascii="Arial" w:hAnsi="Arial" w:cs="Arial"/>
          <w:b/>
          <w:bCs/>
        </w:rPr>
        <w:t>Stakeholder Alignment</w:t>
      </w:r>
    </w:p>
    <w:p w14:paraId="77E28BE1" w14:textId="42BFA3C6" w:rsidR="00A82F47" w:rsidRPr="002958B5" w:rsidRDefault="00A82F47" w:rsidP="00083E1B">
      <w:pPr>
        <w:spacing w:before="50" w:after="50" w:line="360" w:lineRule="auto"/>
        <w:rPr>
          <w:rFonts w:ascii="Arial" w:hAnsi="Arial" w:cs="Arial"/>
        </w:rPr>
      </w:pPr>
      <w:r w:rsidRPr="002958B5">
        <w:rPr>
          <w:rFonts w:ascii="Arial" w:hAnsi="Arial" w:cs="Arial"/>
        </w:rPr>
        <w:t xml:space="preserve">The business model of SkyBound was not in tandem with the expectations of the stakeholders. Regulators need safety arrangements; customers need reliability and training; employees need development; the environment needs sustainable ways. SkyBound undermined the stakeholder trust and long-term legitimacy by disregarding these. </w:t>
      </w:r>
    </w:p>
    <w:p w14:paraId="0E8E30F7" w14:textId="7CF03196" w:rsidR="00503CDE" w:rsidRPr="002958B5" w:rsidRDefault="002950E4" w:rsidP="00083E1B">
      <w:pPr>
        <w:spacing w:before="50" w:after="50" w:line="360" w:lineRule="auto"/>
        <w:jc w:val="center"/>
        <w:rPr>
          <w:rFonts w:ascii="Arial" w:hAnsi="Arial" w:cs="Arial"/>
        </w:rPr>
      </w:pPr>
      <w:r w:rsidRPr="002958B5">
        <w:rPr>
          <w:rFonts w:ascii="Arial" w:hAnsi="Arial" w:cs="Arial"/>
          <w:noProof/>
        </w:rPr>
        <w:lastRenderedPageBreak/>
        <w:drawing>
          <wp:inline distT="0" distB="0" distL="0" distR="0" wp14:anchorId="25AB4D2B" wp14:editId="74B5D573">
            <wp:extent cx="4562475" cy="3393065"/>
            <wp:effectExtent l="0" t="0" r="0" b="0"/>
            <wp:docPr id="716564023" name="Picture 1" descr="A diagram of a company's safety poli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4023" name="Picture 1" descr="A diagram of a company's safety policy&#10;&#10;AI-generated content may be incorrect."/>
                    <pic:cNvPicPr/>
                  </pic:nvPicPr>
                  <pic:blipFill>
                    <a:blip r:embed="rId20"/>
                    <a:stretch>
                      <a:fillRect/>
                    </a:stretch>
                  </pic:blipFill>
                  <pic:spPr>
                    <a:xfrm>
                      <a:off x="0" y="0"/>
                      <a:ext cx="4626902" cy="3440979"/>
                    </a:xfrm>
                    <a:prstGeom prst="rect">
                      <a:avLst/>
                    </a:prstGeom>
                  </pic:spPr>
                </pic:pic>
              </a:graphicData>
            </a:graphic>
          </wp:inline>
        </w:drawing>
      </w:r>
    </w:p>
    <w:p w14:paraId="6A73C7CC" w14:textId="77777777" w:rsidR="00D073A7" w:rsidRPr="002958B5" w:rsidRDefault="00D073A7" w:rsidP="00083E1B">
      <w:pPr>
        <w:spacing w:before="50" w:after="50" w:line="360" w:lineRule="auto"/>
        <w:rPr>
          <w:rFonts w:ascii="Arial" w:hAnsi="Arial" w:cs="Arial"/>
        </w:rPr>
      </w:pPr>
    </w:p>
    <w:p w14:paraId="7D78F3D5" w14:textId="77777777" w:rsidR="00A82F47" w:rsidRPr="002958B5" w:rsidRDefault="00A82F47" w:rsidP="00083E1B">
      <w:pPr>
        <w:spacing w:before="50" w:after="50" w:line="360" w:lineRule="auto"/>
        <w:rPr>
          <w:rFonts w:ascii="Arial" w:hAnsi="Arial" w:cs="Arial"/>
          <w:b/>
          <w:bCs/>
        </w:rPr>
      </w:pPr>
      <w:r w:rsidRPr="002958B5">
        <w:rPr>
          <w:rFonts w:ascii="Arial" w:hAnsi="Arial" w:cs="Arial"/>
          <w:b/>
          <w:bCs/>
        </w:rPr>
        <w:t xml:space="preserve">Strategic Gaps </w:t>
      </w:r>
    </w:p>
    <w:p w14:paraId="1EFA5F3A" w14:textId="77777777" w:rsidR="00665CD2" w:rsidRPr="002958B5" w:rsidRDefault="00A82F47" w:rsidP="00083E1B">
      <w:pPr>
        <w:spacing w:before="50" w:after="50" w:line="360" w:lineRule="auto"/>
        <w:rPr>
          <w:rFonts w:ascii="Arial" w:hAnsi="Arial" w:cs="Arial"/>
        </w:rPr>
      </w:pPr>
      <w:r w:rsidRPr="002958B5">
        <w:rPr>
          <w:rFonts w:ascii="Arial" w:hAnsi="Arial" w:cs="Arial"/>
        </w:rPr>
        <w:t xml:space="preserve">The business model deficiencies of SkyBound converted to three main strategic gaps, namely: </w:t>
      </w:r>
    </w:p>
    <w:p w14:paraId="2F30E116" w14:textId="380A3228" w:rsidR="00665CD2" w:rsidRPr="002958B5" w:rsidRDefault="00A82F47" w:rsidP="00083E1B">
      <w:pPr>
        <w:spacing w:before="50" w:after="50" w:line="360" w:lineRule="auto"/>
        <w:rPr>
          <w:rFonts w:ascii="Arial" w:hAnsi="Arial" w:cs="Arial"/>
        </w:rPr>
      </w:pPr>
      <w:r w:rsidRPr="002958B5">
        <w:rPr>
          <w:rFonts w:ascii="Arial" w:hAnsi="Arial" w:cs="Arial"/>
        </w:rPr>
        <w:t xml:space="preserve">(1) </w:t>
      </w:r>
      <w:r w:rsidR="00665CD2" w:rsidRPr="002958B5">
        <w:rPr>
          <w:rFonts w:ascii="Arial" w:hAnsi="Arial" w:cs="Arial"/>
        </w:rPr>
        <w:t>A</w:t>
      </w:r>
      <w:r w:rsidRPr="002958B5">
        <w:rPr>
          <w:rFonts w:ascii="Arial" w:hAnsi="Arial" w:cs="Arial"/>
        </w:rPr>
        <w:t xml:space="preserve"> resource capability gap</w:t>
      </w:r>
      <w:r w:rsidR="00665CD2" w:rsidRPr="002958B5">
        <w:rPr>
          <w:rFonts w:ascii="Arial" w:hAnsi="Arial" w:cs="Arial"/>
        </w:rPr>
        <w:t>.</w:t>
      </w:r>
    </w:p>
    <w:p w14:paraId="41D96366" w14:textId="77777777" w:rsidR="00665CD2" w:rsidRPr="002958B5" w:rsidRDefault="00A82F47" w:rsidP="00083E1B">
      <w:pPr>
        <w:spacing w:before="50" w:after="50" w:line="360" w:lineRule="auto"/>
        <w:rPr>
          <w:rFonts w:ascii="Arial" w:hAnsi="Arial" w:cs="Arial"/>
        </w:rPr>
      </w:pPr>
      <w:r w:rsidRPr="002958B5">
        <w:rPr>
          <w:rFonts w:ascii="Arial" w:hAnsi="Arial" w:cs="Arial"/>
        </w:rPr>
        <w:t xml:space="preserve">(2) </w:t>
      </w:r>
      <w:r w:rsidR="00665CD2" w:rsidRPr="002958B5">
        <w:rPr>
          <w:rFonts w:ascii="Arial" w:hAnsi="Arial" w:cs="Arial"/>
        </w:rPr>
        <w:t>A</w:t>
      </w:r>
      <w:r w:rsidRPr="002958B5">
        <w:rPr>
          <w:rFonts w:ascii="Arial" w:hAnsi="Arial" w:cs="Arial"/>
        </w:rPr>
        <w:t>n activity-system coordination gap</w:t>
      </w:r>
    </w:p>
    <w:p w14:paraId="21015829" w14:textId="77777777" w:rsidR="00665CD2" w:rsidRPr="002958B5" w:rsidRDefault="00A82F47" w:rsidP="00083E1B">
      <w:pPr>
        <w:spacing w:before="50" w:after="50" w:line="360" w:lineRule="auto"/>
        <w:rPr>
          <w:rFonts w:ascii="Arial" w:hAnsi="Arial" w:cs="Arial"/>
        </w:rPr>
      </w:pPr>
      <w:r w:rsidRPr="002958B5">
        <w:rPr>
          <w:rFonts w:ascii="Arial" w:hAnsi="Arial" w:cs="Arial"/>
        </w:rPr>
        <w:t xml:space="preserve">(3) </w:t>
      </w:r>
      <w:r w:rsidR="00665CD2" w:rsidRPr="002958B5">
        <w:rPr>
          <w:rFonts w:ascii="Arial" w:hAnsi="Arial" w:cs="Arial"/>
        </w:rPr>
        <w:t>A</w:t>
      </w:r>
      <w:r w:rsidRPr="002958B5">
        <w:rPr>
          <w:rFonts w:ascii="Arial" w:hAnsi="Arial" w:cs="Arial"/>
        </w:rPr>
        <w:t xml:space="preserve"> value-proposition delivery gap. </w:t>
      </w:r>
    </w:p>
    <w:p w14:paraId="4478E0E6" w14:textId="4F7A46F7" w:rsidR="00A82F47" w:rsidRPr="002958B5" w:rsidRDefault="00A82F47" w:rsidP="00083E1B">
      <w:pPr>
        <w:spacing w:before="50" w:after="50" w:line="360" w:lineRule="auto"/>
        <w:rPr>
          <w:rFonts w:ascii="Arial" w:hAnsi="Arial" w:cs="Arial"/>
        </w:rPr>
      </w:pPr>
      <w:r w:rsidRPr="002958B5">
        <w:rPr>
          <w:rFonts w:ascii="Arial" w:hAnsi="Arial" w:cs="Arial"/>
        </w:rPr>
        <w:t>All these gaps posed vulnerabilities to the firm that could not align itself with its most important strategic elements and, most importantly, left it with no chance to capitalise on the early-growth jetpack market.</w:t>
      </w:r>
    </w:p>
    <w:p w14:paraId="153CF85A" w14:textId="77777777" w:rsidR="00A82F47" w:rsidRPr="002958B5" w:rsidRDefault="0044103A" w:rsidP="00083E1B">
      <w:pPr>
        <w:spacing w:before="50" w:after="50" w:line="360" w:lineRule="auto"/>
        <w:rPr>
          <w:rFonts w:ascii="Arial" w:hAnsi="Arial" w:cs="Arial"/>
          <w:b/>
          <w:bCs/>
        </w:rPr>
      </w:pPr>
      <w:r w:rsidRPr="002958B5">
        <w:rPr>
          <w:rFonts w:ascii="Arial" w:hAnsi="Arial" w:cs="Arial"/>
          <w:b/>
          <w:bCs/>
        </w:rPr>
        <w:t>Resource–Capability Gap</w:t>
      </w:r>
    </w:p>
    <w:p w14:paraId="6EF027F7" w14:textId="67FB5B3D" w:rsidR="00B033D3" w:rsidRPr="002958B5" w:rsidRDefault="00B033D3" w:rsidP="00083E1B">
      <w:pPr>
        <w:spacing w:before="50" w:after="50" w:line="360" w:lineRule="auto"/>
        <w:rPr>
          <w:rFonts w:ascii="Arial" w:hAnsi="Arial" w:cs="Arial"/>
        </w:rPr>
      </w:pPr>
      <w:r w:rsidRPr="002958B5">
        <w:rPr>
          <w:rFonts w:ascii="Arial" w:hAnsi="Arial" w:cs="Arial"/>
        </w:rPr>
        <w:t xml:space="preserve">The first and most basic gap was the lack of connection between the physical resources of SkyBound and its organisational resources. Though the company has built up several production plants and higher potential production capacity, it has not invested in human capital to run the production plants. There was no increase in labour spending, with zero showing that there was no expenditure on production technicians, safety engineers, maintenance staff or quality assurance staff. Consequently, structural incapability had arisen, preventing the company from utilising its own assets. </w:t>
      </w:r>
    </w:p>
    <w:p w14:paraId="675B6D43" w14:textId="397B8AE4" w:rsidR="00B033D3" w:rsidRPr="002958B5" w:rsidRDefault="00B033D3" w:rsidP="00083E1B">
      <w:pPr>
        <w:spacing w:before="50" w:after="50" w:line="360" w:lineRule="auto"/>
        <w:rPr>
          <w:rFonts w:ascii="Arial" w:hAnsi="Arial" w:cs="Arial"/>
        </w:rPr>
      </w:pPr>
      <w:r w:rsidRPr="002958B5">
        <w:rPr>
          <w:rFonts w:ascii="Arial" w:hAnsi="Arial" w:cs="Arial"/>
        </w:rPr>
        <w:lastRenderedPageBreak/>
        <w:t xml:space="preserve">As De Wit (2020) notes, without capabilities to mobilise resources, they are strategically inert (i.e., organisational routines, learning processes and embedded expertise) (pp. 218-220). </w:t>
      </w:r>
    </w:p>
    <w:p w14:paraId="42DC7DFC" w14:textId="073CF7C8" w:rsidR="00B033D3" w:rsidRPr="002958B5" w:rsidRDefault="00B033D3" w:rsidP="00083E1B">
      <w:pPr>
        <w:spacing w:before="50" w:after="50" w:line="360" w:lineRule="auto"/>
        <w:rPr>
          <w:rFonts w:ascii="Arial" w:hAnsi="Arial" w:cs="Arial"/>
        </w:rPr>
      </w:pPr>
      <w:r w:rsidRPr="002958B5">
        <w:rPr>
          <w:rFonts w:ascii="Arial" w:hAnsi="Arial" w:cs="Arial"/>
        </w:rPr>
        <w:t xml:space="preserve">The physical resources available to SkyBound were never converted into productive capability, causing the company to depend on outsourcing despite having the resources. </w:t>
      </w:r>
    </w:p>
    <w:p w14:paraId="061D2890" w14:textId="2394B6F2" w:rsidR="00B033D3" w:rsidRPr="002958B5" w:rsidRDefault="00B033D3" w:rsidP="00083E1B">
      <w:pPr>
        <w:spacing w:before="50" w:after="50" w:line="360" w:lineRule="auto"/>
        <w:rPr>
          <w:rFonts w:ascii="Arial" w:hAnsi="Arial" w:cs="Arial"/>
        </w:rPr>
      </w:pPr>
      <w:r w:rsidRPr="002958B5">
        <w:rPr>
          <w:rFonts w:ascii="Arial" w:hAnsi="Arial" w:cs="Arial"/>
        </w:rPr>
        <w:t xml:space="preserve">Such a resource-capability gap is also an indication of a failure to develop dynamic capabilities. As Teece (2007) argues, dynamic capabilities allow firms to have an opportunity feeling, grab such opportunities through investing in the positions of assets and reshaping their resource base. As demonstrated by the factory building, SkyBound perceived opportunities and did not have the ability to capture or convert them through the acquisition of complementary labour skills and internalisation of production processes. The firm could not improve its efficiency or product reliability since it lacked dynamic capabilities, which left it at the mercy of the suppliers. </w:t>
      </w:r>
    </w:p>
    <w:p w14:paraId="6B0BB181" w14:textId="2CF31FF1" w:rsidR="0044103A" w:rsidRPr="002958B5" w:rsidRDefault="0044103A" w:rsidP="00083E1B">
      <w:pPr>
        <w:spacing w:before="50" w:after="50" w:line="360" w:lineRule="auto"/>
        <w:rPr>
          <w:rFonts w:ascii="Arial" w:hAnsi="Arial" w:cs="Arial"/>
          <w:b/>
          <w:bCs/>
        </w:rPr>
      </w:pPr>
      <w:r w:rsidRPr="002958B5">
        <w:rPr>
          <w:rFonts w:ascii="Arial" w:hAnsi="Arial" w:cs="Arial"/>
          <w:b/>
          <w:bCs/>
        </w:rPr>
        <w:t>Activity-System Coordination Gap</w:t>
      </w:r>
    </w:p>
    <w:p w14:paraId="3AA59840" w14:textId="77777777" w:rsidR="0044103A" w:rsidRPr="002958B5" w:rsidRDefault="0044103A" w:rsidP="00083E1B">
      <w:pPr>
        <w:spacing w:before="50" w:after="50" w:line="360" w:lineRule="auto"/>
        <w:rPr>
          <w:rFonts w:ascii="Arial" w:hAnsi="Arial" w:cs="Arial"/>
        </w:rPr>
      </w:pPr>
      <w:r w:rsidRPr="002958B5">
        <w:rPr>
          <w:rFonts w:ascii="Arial" w:hAnsi="Arial" w:cs="Arial"/>
        </w:rPr>
        <w:t xml:space="preserve">The second strategic gap emerged from the fragmentation of </w:t>
      </w:r>
      <w:proofErr w:type="spellStart"/>
      <w:r w:rsidRPr="002958B5">
        <w:rPr>
          <w:rFonts w:ascii="Arial" w:hAnsi="Arial" w:cs="Arial"/>
        </w:rPr>
        <w:t>SkyBound’s</w:t>
      </w:r>
      <w:proofErr w:type="spellEnd"/>
      <w:r w:rsidRPr="002958B5">
        <w:rPr>
          <w:rFonts w:ascii="Arial" w:hAnsi="Arial" w:cs="Arial"/>
        </w:rPr>
        <w:t xml:space="preserve"> activity system. Procurement, production scheduling, inventory management and contract fulfilment were poorly aligned. Different components of the system operated in isolation rather than as a coherent network of mutually reinforcing activities.</w:t>
      </w:r>
    </w:p>
    <w:p w14:paraId="7DCEA8C9" w14:textId="77777777" w:rsidR="0044103A" w:rsidRPr="002958B5" w:rsidRDefault="0044103A" w:rsidP="00083E1B">
      <w:pPr>
        <w:spacing w:before="50" w:after="50" w:line="360" w:lineRule="auto"/>
        <w:rPr>
          <w:rFonts w:ascii="Arial" w:hAnsi="Arial" w:cs="Arial"/>
        </w:rPr>
      </w:pPr>
      <w:r w:rsidRPr="002958B5">
        <w:rPr>
          <w:rFonts w:ascii="Arial" w:hAnsi="Arial" w:cs="Arial"/>
        </w:rPr>
        <w:t>For example:</w:t>
      </w:r>
    </w:p>
    <w:p w14:paraId="7C2E298B" w14:textId="77777777" w:rsidR="0044103A" w:rsidRPr="002958B5" w:rsidRDefault="0044103A" w:rsidP="00083E1B">
      <w:pPr>
        <w:numPr>
          <w:ilvl w:val="0"/>
          <w:numId w:val="7"/>
        </w:numPr>
        <w:spacing w:before="50" w:after="50" w:line="360" w:lineRule="auto"/>
        <w:rPr>
          <w:rFonts w:ascii="Arial" w:hAnsi="Arial" w:cs="Arial"/>
        </w:rPr>
      </w:pPr>
      <w:r w:rsidRPr="002958B5">
        <w:rPr>
          <w:rFonts w:ascii="Arial" w:hAnsi="Arial" w:cs="Arial"/>
        </w:rPr>
        <w:t>Production was insufficient during high-demand periods, leading to missed contract opportunities.</w:t>
      </w:r>
    </w:p>
    <w:p w14:paraId="11FCA386" w14:textId="77777777" w:rsidR="0044103A" w:rsidRPr="002958B5" w:rsidRDefault="0044103A" w:rsidP="00083E1B">
      <w:pPr>
        <w:numPr>
          <w:ilvl w:val="0"/>
          <w:numId w:val="7"/>
        </w:numPr>
        <w:spacing w:before="50" w:after="50" w:line="360" w:lineRule="auto"/>
        <w:rPr>
          <w:rFonts w:ascii="Arial" w:hAnsi="Arial" w:cs="Arial"/>
        </w:rPr>
      </w:pPr>
      <w:r w:rsidRPr="002958B5">
        <w:rPr>
          <w:rFonts w:ascii="Arial" w:hAnsi="Arial" w:cs="Arial"/>
        </w:rPr>
        <w:t>Overproduction during low-demand periods increased holding costs and tied up working capital.</w:t>
      </w:r>
    </w:p>
    <w:p w14:paraId="241A000E" w14:textId="77777777" w:rsidR="0044103A" w:rsidRPr="002958B5" w:rsidRDefault="0044103A" w:rsidP="00083E1B">
      <w:pPr>
        <w:numPr>
          <w:ilvl w:val="0"/>
          <w:numId w:val="7"/>
        </w:numPr>
        <w:spacing w:before="50" w:after="50" w:line="360" w:lineRule="auto"/>
        <w:rPr>
          <w:rFonts w:ascii="Arial" w:hAnsi="Arial" w:cs="Arial"/>
        </w:rPr>
      </w:pPr>
      <w:r w:rsidRPr="002958B5">
        <w:rPr>
          <w:rFonts w:ascii="Arial" w:hAnsi="Arial" w:cs="Arial"/>
        </w:rPr>
        <w:t>R&amp;D improvements in material efficiency were not integrated with production processes due to outsourcing dependence.</w:t>
      </w:r>
    </w:p>
    <w:p w14:paraId="1480F1A7" w14:textId="77777777" w:rsidR="0044103A" w:rsidRPr="002958B5" w:rsidRDefault="0044103A" w:rsidP="00083E1B">
      <w:pPr>
        <w:numPr>
          <w:ilvl w:val="0"/>
          <w:numId w:val="7"/>
        </w:numPr>
        <w:spacing w:before="50" w:after="50" w:line="360" w:lineRule="auto"/>
        <w:rPr>
          <w:rFonts w:ascii="Arial" w:hAnsi="Arial" w:cs="Arial"/>
        </w:rPr>
      </w:pPr>
      <w:r w:rsidRPr="002958B5">
        <w:rPr>
          <w:rFonts w:ascii="Arial" w:hAnsi="Arial" w:cs="Arial"/>
        </w:rPr>
        <w:t>No feedback loops existed between product usage and design improvement.</w:t>
      </w:r>
    </w:p>
    <w:p w14:paraId="31C361F8" w14:textId="321B1D93" w:rsidR="0044103A" w:rsidRPr="002958B5" w:rsidRDefault="0044103A" w:rsidP="00083E1B">
      <w:pPr>
        <w:spacing w:before="50" w:after="50" w:line="360" w:lineRule="auto"/>
        <w:rPr>
          <w:rFonts w:ascii="Arial" w:hAnsi="Arial" w:cs="Arial"/>
        </w:rPr>
      </w:pPr>
      <w:r w:rsidRPr="002958B5">
        <w:rPr>
          <w:rFonts w:ascii="Arial" w:hAnsi="Arial" w:cs="Arial"/>
        </w:rPr>
        <w:t xml:space="preserve">Porter (1996) argues that sustainable competitive advantage arises from systems of interlocking activities that reinforce a chosen strategic position. De Wit (2020) similarly contends that strategic coherence requires “activity fit”, alignment between tasks, resources and value delivery (pp. 196–206) </w:t>
      </w:r>
    </w:p>
    <w:p w14:paraId="17C0CEC9" w14:textId="1B3B3277" w:rsidR="0044103A" w:rsidRPr="002958B5" w:rsidRDefault="0044103A" w:rsidP="00083E1B">
      <w:pPr>
        <w:spacing w:before="50" w:after="50" w:line="360" w:lineRule="auto"/>
        <w:rPr>
          <w:rFonts w:ascii="Arial" w:hAnsi="Arial" w:cs="Arial"/>
        </w:rPr>
      </w:pPr>
      <w:proofErr w:type="spellStart"/>
      <w:r w:rsidRPr="002958B5">
        <w:rPr>
          <w:rFonts w:ascii="Arial" w:hAnsi="Arial" w:cs="Arial"/>
        </w:rPr>
        <w:lastRenderedPageBreak/>
        <w:t>SkyBound’s</w:t>
      </w:r>
      <w:proofErr w:type="spellEnd"/>
      <w:r w:rsidRPr="002958B5">
        <w:rPr>
          <w:rFonts w:ascii="Arial" w:hAnsi="Arial" w:cs="Arial"/>
        </w:rPr>
        <w:t xml:space="preserve"> activity system exhibited the opposite pattern: misfit, fragmentation and inconsistency.</w:t>
      </w:r>
    </w:p>
    <w:p w14:paraId="5AC9AFE9" w14:textId="77777777" w:rsidR="0044103A" w:rsidRPr="002958B5" w:rsidRDefault="0044103A" w:rsidP="00083E1B">
      <w:pPr>
        <w:spacing w:before="50" w:after="50" w:line="360" w:lineRule="auto"/>
        <w:rPr>
          <w:rFonts w:ascii="Arial" w:hAnsi="Arial" w:cs="Arial"/>
        </w:rPr>
      </w:pPr>
      <w:r w:rsidRPr="002958B5">
        <w:rPr>
          <w:rFonts w:ascii="Arial" w:hAnsi="Arial" w:cs="Arial"/>
        </w:rPr>
        <w:t>This gap is common in industries in the early-growth phase, where operational learning and process refinement are crucial. Because SkyBound relied almost entirely on outsourcing, it missed opportunities to develop learning curves, improve production efficiency, and institutionalise quality routines.</w:t>
      </w:r>
    </w:p>
    <w:p w14:paraId="066E7502" w14:textId="7296FADE" w:rsidR="0044103A" w:rsidRPr="002958B5" w:rsidRDefault="0044103A" w:rsidP="00083E1B">
      <w:pPr>
        <w:spacing w:before="50" w:after="50" w:line="360" w:lineRule="auto"/>
        <w:rPr>
          <w:rFonts w:ascii="Arial" w:hAnsi="Arial" w:cs="Arial"/>
          <w:b/>
          <w:bCs/>
        </w:rPr>
      </w:pPr>
      <w:r w:rsidRPr="002958B5">
        <w:rPr>
          <w:rFonts w:ascii="Arial" w:hAnsi="Arial" w:cs="Arial"/>
          <w:b/>
          <w:bCs/>
        </w:rPr>
        <w:t>Value-Proposition Delivery Gap</w:t>
      </w:r>
    </w:p>
    <w:p w14:paraId="35F1568E" w14:textId="5CFF2236" w:rsidR="00B033D3" w:rsidRPr="002958B5" w:rsidRDefault="00B033D3" w:rsidP="00083E1B">
      <w:pPr>
        <w:spacing w:before="50" w:after="50" w:line="360" w:lineRule="auto"/>
        <w:rPr>
          <w:rFonts w:ascii="Arial" w:hAnsi="Arial" w:cs="Arial"/>
        </w:rPr>
      </w:pPr>
      <w:r w:rsidRPr="002958B5">
        <w:rPr>
          <w:rFonts w:ascii="Arial" w:hAnsi="Arial" w:cs="Arial"/>
        </w:rPr>
        <w:t>The last significant strategic gap was that the company was not able to meet its promised value proposition. SkyBound marketed itself as a manufacturer of safe, innovative and eco-friendly jetpacks; however, its internal procedures did not uphold this</w:t>
      </w:r>
      <w:r w:rsidR="00360FBC">
        <w:rPr>
          <w:rFonts w:ascii="Arial" w:hAnsi="Arial" w:cs="Arial"/>
        </w:rPr>
        <w:t xml:space="preserve"> t</w:t>
      </w:r>
      <w:r w:rsidRPr="002958B5">
        <w:rPr>
          <w:rFonts w:ascii="Arial" w:hAnsi="Arial" w:cs="Arial"/>
        </w:rPr>
        <w:t xml:space="preserve">he company lacked: </w:t>
      </w:r>
    </w:p>
    <w:p w14:paraId="36782063" w14:textId="77777777" w:rsidR="00B033D3" w:rsidRPr="002958B5" w:rsidRDefault="00B033D3" w:rsidP="00083E1B">
      <w:pPr>
        <w:spacing w:before="50" w:after="50" w:line="360" w:lineRule="auto"/>
        <w:rPr>
          <w:rFonts w:ascii="Arial" w:hAnsi="Arial" w:cs="Arial"/>
        </w:rPr>
      </w:pPr>
      <w:r w:rsidRPr="002958B5">
        <w:rPr>
          <w:rFonts w:ascii="Arial" w:hAnsi="Arial" w:cs="Arial"/>
        </w:rPr>
        <w:t xml:space="preserve">• Precautionary measures and quality control. </w:t>
      </w:r>
    </w:p>
    <w:p w14:paraId="6073AE0E" w14:textId="77777777" w:rsidR="00B033D3" w:rsidRPr="002958B5" w:rsidRDefault="00B033D3" w:rsidP="00083E1B">
      <w:pPr>
        <w:spacing w:before="50" w:after="50" w:line="360" w:lineRule="auto"/>
        <w:rPr>
          <w:rFonts w:ascii="Arial" w:hAnsi="Arial" w:cs="Arial"/>
        </w:rPr>
      </w:pPr>
      <w:r w:rsidRPr="002958B5">
        <w:rPr>
          <w:rFonts w:ascii="Arial" w:hAnsi="Arial" w:cs="Arial"/>
        </w:rPr>
        <w:t xml:space="preserve">• Pilot training systems </w:t>
      </w:r>
    </w:p>
    <w:p w14:paraId="1DB9A7EA" w14:textId="77777777" w:rsidR="00B033D3" w:rsidRPr="002958B5" w:rsidRDefault="00B033D3" w:rsidP="00083E1B">
      <w:pPr>
        <w:spacing w:before="50" w:after="50" w:line="360" w:lineRule="auto"/>
        <w:rPr>
          <w:rFonts w:ascii="Arial" w:hAnsi="Arial" w:cs="Arial"/>
        </w:rPr>
      </w:pPr>
      <w:r w:rsidRPr="002958B5">
        <w:rPr>
          <w:rFonts w:ascii="Arial" w:hAnsi="Arial" w:cs="Arial"/>
        </w:rPr>
        <w:t xml:space="preserve">• Maintenance and overhaul facilities. </w:t>
      </w:r>
    </w:p>
    <w:p w14:paraId="176C2280" w14:textId="41256BEB" w:rsidR="00B033D3" w:rsidRPr="002958B5" w:rsidRDefault="00B033D3" w:rsidP="00083E1B">
      <w:pPr>
        <w:spacing w:before="50" w:after="50" w:line="360" w:lineRule="auto"/>
        <w:rPr>
          <w:rFonts w:ascii="Arial" w:hAnsi="Arial" w:cs="Arial"/>
        </w:rPr>
      </w:pPr>
      <w:r w:rsidRPr="002958B5">
        <w:rPr>
          <w:rFonts w:ascii="Arial" w:hAnsi="Arial" w:cs="Arial"/>
        </w:rPr>
        <w:t xml:space="preserve">• Post-sales technical service. </w:t>
      </w:r>
    </w:p>
    <w:p w14:paraId="48DFEF79" w14:textId="77777777" w:rsidR="00B033D3" w:rsidRPr="002958B5" w:rsidRDefault="00B033D3" w:rsidP="00083E1B">
      <w:pPr>
        <w:spacing w:before="50" w:after="50" w:line="360" w:lineRule="auto"/>
        <w:rPr>
          <w:rFonts w:ascii="Arial" w:hAnsi="Arial" w:cs="Arial"/>
        </w:rPr>
      </w:pPr>
      <w:r w:rsidRPr="002958B5">
        <w:rPr>
          <w:rFonts w:ascii="Arial" w:hAnsi="Arial" w:cs="Arial"/>
        </w:rPr>
        <w:t xml:space="preserve">• ESG-oriented environmental procedures. </w:t>
      </w:r>
    </w:p>
    <w:p w14:paraId="6CD7240D" w14:textId="42D0501A" w:rsidR="00B033D3" w:rsidRPr="002958B5" w:rsidRDefault="00B033D3" w:rsidP="00083E1B">
      <w:pPr>
        <w:spacing w:before="50" w:after="50" w:line="360" w:lineRule="auto"/>
        <w:rPr>
          <w:rFonts w:ascii="Arial" w:hAnsi="Arial" w:cs="Arial"/>
        </w:rPr>
      </w:pPr>
      <w:r w:rsidRPr="002958B5">
        <w:rPr>
          <w:rFonts w:ascii="Arial" w:hAnsi="Arial" w:cs="Arial"/>
        </w:rPr>
        <w:t>These are not optional capabilities in aerospace adjacent markets. Customers require reliability, exposure to risks and safety standards. In the absence of these capabilities, the value proposition offered by SkyBound was dreamy and not operational. This is termed as a case of strategic disharmony, in which the firm performs poorly in linking its external message with external capability (pp. 200</w:t>
      </w:r>
      <w:r w:rsidR="00360FBC">
        <w:rPr>
          <w:rFonts w:ascii="Arial" w:hAnsi="Arial" w:cs="Arial"/>
        </w:rPr>
        <w:t>-</w:t>
      </w:r>
      <w:r w:rsidRPr="002958B5">
        <w:rPr>
          <w:rFonts w:ascii="Arial" w:hAnsi="Arial" w:cs="Arial"/>
        </w:rPr>
        <w:t xml:space="preserve">208) by De Wit (2020). </w:t>
      </w:r>
    </w:p>
    <w:p w14:paraId="3A4B3BD7" w14:textId="6DDE6D5F" w:rsidR="00B033D3" w:rsidRPr="002958B5" w:rsidRDefault="00B033D3" w:rsidP="00083E1B">
      <w:pPr>
        <w:spacing w:before="50" w:after="50" w:line="360" w:lineRule="auto"/>
        <w:rPr>
          <w:rFonts w:ascii="Arial" w:hAnsi="Arial" w:cs="Arial"/>
        </w:rPr>
      </w:pPr>
      <w:r w:rsidRPr="002958B5">
        <w:rPr>
          <w:rFonts w:ascii="Arial" w:hAnsi="Arial" w:cs="Arial"/>
        </w:rPr>
        <w:t>The shareholder-stakeholder paradox is also manifested in this gap (de Wit 2020). By focusing on minimising costs in the short term, especially by zero labour investment, SkyBound compromised the stakeholder needs in terms of safety, reliability and training. With time, this destroyed the reputation of its products and its legitimacy as a strategy.</w:t>
      </w:r>
    </w:p>
    <w:p w14:paraId="09EB1BC5" w14:textId="4B87F83E" w:rsidR="00B940B2" w:rsidRPr="002958B5" w:rsidRDefault="00C94134" w:rsidP="00083E1B">
      <w:pPr>
        <w:spacing w:before="50" w:after="50" w:line="360" w:lineRule="auto"/>
        <w:rPr>
          <w:rFonts w:ascii="Arial" w:hAnsi="Arial" w:cs="Arial"/>
          <w:b/>
          <w:bCs/>
        </w:rPr>
      </w:pPr>
      <w:r w:rsidRPr="002958B5">
        <w:rPr>
          <w:rFonts w:ascii="Arial" w:hAnsi="Arial" w:cs="Arial"/>
          <w:b/>
          <w:bCs/>
        </w:rPr>
        <w:t>Business-Level Strategy Recommendation</w:t>
      </w:r>
    </w:p>
    <w:p w14:paraId="3C5B8CF7" w14:textId="5D6DD1F5" w:rsidR="003D49FE" w:rsidRPr="002958B5" w:rsidRDefault="00360FBC" w:rsidP="00083E1B">
      <w:pPr>
        <w:spacing w:before="50" w:after="50" w:line="360" w:lineRule="auto"/>
        <w:rPr>
          <w:rFonts w:ascii="Arial" w:hAnsi="Arial" w:cs="Arial"/>
        </w:rPr>
      </w:pPr>
      <w:r w:rsidRPr="002958B5">
        <w:rPr>
          <w:rFonts w:ascii="Arial" w:hAnsi="Arial" w:cs="Arial"/>
        </w:rPr>
        <w:t>To</w:t>
      </w:r>
      <w:r w:rsidR="003D49FE" w:rsidRPr="002958B5">
        <w:rPr>
          <w:rFonts w:ascii="Arial" w:hAnsi="Arial" w:cs="Arial"/>
        </w:rPr>
        <w:t xml:space="preserve"> correct the misalignments that were established and develop sustainable competitive advantage, SkyBound should implement inside-out, capability-based business-level strategy, which will base its capabilities internally prior to increasing its market reach. </w:t>
      </w:r>
    </w:p>
    <w:p w14:paraId="4F25E069" w14:textId="77777777" w:rsidR="003D49FE" w:rsidRPr="002958B5" w:rsidRDefault="003D49FE" w:rsidP="00083E1B">
      <w:pPr>
        <w:spacing w:before="50" w:after="50" w:line="360" w:lineRule="auto"/>
        <w:rPr>
          <w:rFonts w:ascii="Arial" w:hAnsi="Arial" w:cs="Arial"/>
          <w:b/>
          <w:bCs/>
        </w:rPr>
      </w:pPr>
      <w:r w:rsidRPr="002958B5">
        <w:rPr>
          <w:rFonts w:ascii="Arial" w:hAnsi="Arial" w:cs="Arial"/>
          <w:b/>
          <w:bCs/>
        </w:rPr>
        <w:lastRenderedPageBreak/>
        <w:t xml:space="preserve">Why an Inside-Out Strategy? </w:t>
      </w:r>
    </w:p>
    <w:p w14:paraId="3547626A" w14:textId="77777777" w:rsidR="000346D7" w:rsidRDefault="003D49FE" w:rsidP="00083E1B">
      <w:pPr>
        <w:spacing w:before="50" w:after="50" w:line="360" w:lineRule="auto"/>
        <w:rPr>
          <w:rFonts w:ascii="Arial" w:hAnsi="Arial" w:cs="Arial"/>
        </w:rPr>
      </w:pPr>
      <w:r w:rsidRPr="002958B5">
        <w:rPr>
          <w:rFonts w:ascii="Arial" w:hAnsi="Arial" w:cs="Arial"/>
        </w:rPr>
        <w:t xml:space="preserve">An inside-out approach aims at reinforcing internal strength as the platform to base competitive positioning. The method is suggested due to the following three reasons: </w:t>
      </w:r>
      <w:r w:rsidRPr="000346D7">
        <w:rPr>
          <w:rFonts w:ascii="Arial" w:hAnsi="Arial" w:cs="Arial"/>
          <w:b/>
          <w:bCs/>
        </w:rPr>
        <w:t>(1)</w:t>
      </w:r>
      <w:r w:rsidRPr="002958B5">
        <w:rPr>
          <w:rFonts w:ascii="Arial" w:hAnsi="Arial" w:cs="Arial"/>
        </w:rPr>
        <w:t xml:space="preserve"> </w:t>
      </w:r>
      <w:r w:rsidRPr="000346D7">
        <w:rPr>
          <w:rFonts w:ascii="Arial" w:hAnsi="Arial" w:cs="Arial"/>
          <w:b/>
          <w:bCs/>
        </w:rPr>
        <w:t xml:space="preserve">Internal Capability Deficiencies </w:t>
      </w:r>
      <w:r w:rsidR="00360FBC" w:rsidRPr="000346D7">
        <w:rPr>
          <w:rFonts w:ascii="Arial" w:hAnsi="Arial" w:cs="Arial"/>
          <w:b/>
          <w:bCs/>
        </w:rPr>
        <w:t>the</w:t>
      </w:r>
      <w:r w:rsidRPr="000346D7">
        <w:rPr>
          <w:rFonts w:ascii="Arial" w:hAnsi="Arial" w:cs="Arial"/>
          <w:b/>
          <w:bCs/>
        </w:rPr>
        <w:t xml:space="preserve"> Underlying Cause of Performance Problems.</w:t>
      </w:r>
      <w:r w:rsidRPr="002958B5">
        <w:rPr>
          <w:rFonts w:ascii="Arial" w:hAnsi="Arial" w:cs="Arial"/>
        </w:rPr>
        <w:t xml:space="preserve"> </w:t>
      </w:r>
    </w:p>
    <w:p w14:paraId="52E0EDFC" w14:textId="1EC98D88" w:rsidR="003D49FE" w:rsidRPr="002958B5" w:rsidRDefault="003D49FE" w:rsidP="00083E1B">
      <w:pPr>
        <w:spacing w:before="50" w:after="50" w:line="360" w:lineRule="auto"/>
        <w:rPr>
          <w:rFonts w:ascii="Arial" w:hAnsi="Arial" w:cs="Arial"/>
        </w:rPr>
      </w:pPr>
      <w:r w:rsidRPr="002958B5">
        <w:rPr>
          <w:rFonts w:ascii="Arial" w:hAnsi="Arial" w:cs="Arial"/>
        </w:rPr>
        <w:t>The incompetence of SkyBound through failures, unused factories, dependence on outsourcing, inconsistent production, and failure to offer safety value are all based on the capability gaps within the company. Unless the weaknesses are solved internally, market-driven moves will still fail.</w:t>
      </w:r>
    </w:p>
    <w:p w14:paraId="0B76FB64" w14:textId="77777777" w:rsidR="000346D7" w:rsidRDefault="003D49FE" w:rsidP="00083E1B">
      <w:pPr>
        <w:spacing w:before="50" w:after="50" w:line="360" w:lineRule="auto"/>
        <w:rPr>
          <w:rFonts w:ascii="Arial" w:hAnsi="Arial" w:cs="Arial"/>
        </w:rPr>
      </w:pPr>
      <w:r w:rsidRPr="000346D7">
        <w:rPr>
          <w:rFonts w:ascii="Arial" w:hAnsi="Arial" w:cs="Arial"/>
          <w:b/>
          <w:bCs/>
        </w:rPr>
        <w:t>(2)</w:t>
      </w:r>
      <w:r w:rsidRPr="002958B5">
        <w:rPr>
          <w:rFonts w:ascii="Arial" w:hAnsi="Arial" w:cs="Arial"/>
        </w:rPr>
        <w:t xml:space="preserve"> </w:t>
      </w:r>
      <w:r w:rsidRPr="000346D7">
        <w:rPr>
          <w:rFonts w:ascii="Arial" w:hAnsi="Arial" w:cs="Arial"/>
          <w:b/>
          <w:bCs/>
        </w:rPr>
        <w:t>Internal Learning is needed in Early-Growth Industries.</w:t>
      </w:r>
      <w:r w:rsidRPr="002958B5">
        <w:rPr>
          <w:rFonts w:ascii="Arial" w:hAnsi="Arial" w:cs="Arial"/>
        </w:rPr>
        <w:t xml:space="preserve"> </w:t>
      </w:r>
    </w:p>
    <w:p w14:paraId="6E295859" w14:textId="1E284F4D" w:rsidR="003D49FE" w:rsidRPr="002958B5" w:rsidRDefault="003D49FE" w:rsidP="00083E1B">
      <w:pPr>
        <w:spacing w:before="50" w:after="50" w:line="360" w:lineRule="auto"/>
        <w:rPr>
          <w:rFonts w:ascii="Arial" w:hAnsi="Arial" w:cs="Arial"/>
        </w:rPr>
      </w:pPr>
      <w:r w:rsidRPr="002958B5">
        <w:rPr>
          <w:rFonts w:ascii="Arial" w:hAnsi="Arial" w:cs="Arial"/>
        </w:rPr>
        <w:t>New aviation-related products such as jetpacks are still in the early-growth stage of the industry. The successful firms in this stage achieve success through the creation of:</w:t>
      </w:r>
    </w:p>
    <w:p w14:paraId="046CA2FE"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 • learning mechanisms </w:t>
      </w:r>
    </w:p>
    <w:p w14:paraId="10018578"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 operational routines </w:t>
      </w:r>
    </w:p>
    <w:p w14:paraId="6F971871"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 technical knowledge that is internal. </w:t>
      </w:r>
    </w:p>
    <w:p w14:paraId="7443CE67"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 safety competence </w:t>
      </w:r>
    </w:p>
    <w:p w14:paraId="058D5D6F" w14:textId="1291890F" w:rsidR="003D49FE" w:rsidRPr="002958B5" w:rsidRDefault="003D49FE" w:rsidP="00083E1B">
      <w:pPr>
        <w:spacing w:before="50" w:after="50" w:line="360" w:lineRule="auto"/>
        <w:rPr>
          <w:rFonts w:ascii="Arial" w:hAnsi="Arial" w:cs="Arial"/>
        </w:rPr>
      </w:pPr>
      <w:r w:rsidRPr="002958B5">
        <w:rPr>
          <w:rFonts w:ascii="Arial" w:hAnsi="Arial" w:cs="Arial"/>
        </w:rPr>
        <w:t xml:space="preserve">This learning is avoided through outsourcing. </w:t>
      </w:r>
    </w:p>
    <w:p w14:paraId="4C727A99" w14:textId="5F496804" w:rsidR="003D49FE" w:rsidRPr="002958B5" w:rsidRDefault="003D49FE" w:rsidP="00083E1B">
      <w:pPr>
        <w:spacing w:before="50" w:after="50" w:line="360" w:lineRule="auto"/>
        <w:rPr>
          <w:rFonts w:ascii="Arial" w:hAnsi="Arial" w:cs="Arial"/>
        </w:rPr>
      </w:pPr>
      <w:r w:rsidRPr="000346D7">
        <w:rPr>
          <w:rFonts w:ascii="Arial" w:hAnsi="Arial" w:cs="Arial"/>
          <w:b/>
          <w:bCs/>
        </w:rPr>
        <w:t>(3)</w:t>
      </w:r>
      <w:r w:rsidRPr="002958B5">
        <w:rPr>
          <w:rFonts w:ascii="Arial" w:hAnsi="Arial" w:cs="Arial"/>
        </w:rPr>
        <w:t xml:space="preserve"> </w:t>
      </w:r>
      <w:r w:rsidRPr="000346D7">
        <w:rPr>
          <w:rFonts w:ascii="Arial" w:hAnsi="Arial" w:cs="Arial"/>
          <w:b/>
          <w:bCs/>
        </w:rPr>
        <w:t>Market-Resource Paradox De Wit Advocates Capability-First Approach.</w:t>
      </w:r>
      <w:r w:rsidRPr="002958B5">
        <w:rPr>
          <w:rFonts w:ascii="Arial" w:hAnsi="Arial" w:cs="Arial"/>
        </w:rPr>
        <w:t xml:space="preserve"> According to De Wit (2020), companies should manage the conflict between market adjustment and resource development (pp. 238</w:t>
      </w:r>
      <w:r w:rsidR="000346D7">
        <w:rPr>
          <w:rFonts w:ascii="Arial" w:hAnsi="Arial" w:cs="Arial"/>
        </w:rPr>
        <w:t>-</w:t>
      </w:r>
      <w:r w:rsidRPr="002958B5">
        <w:rPr>
          <w:rFonts w:ascii="Arial" w:hAnsi="Arial" w:cs="Arial"/>
        </w:rPr>
        <w:t xml:space="preserve">245). </w:t>
      </w:r>
    </w:p>
    <w:p w14:paraId="55554485"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SkyBound first focused on adapting to the market without resources; the strategy will now have to shift to building capabilities. </w:t>
      </w:r>
    </w:p>
    <w:p w14:paraId="038CB3CD" w14:textId="77777777" w:rsidR="003D49FE" w:rsidRPr="002958B5" w:rsidRDefault="003D49FE" w:rsidP="00083E1B">
      <w:pPr>
        <w:spacing w:before="50" w:after="50" w:line="360" w:lineRule="auto"/>
        <w:rPr>
          <w:rFonts w:ascii="Arial" w:hAnsi="Arial" w:cs="Arial"/>
          <w:b/>
          <w:bCs/>
        </w:rPr>
      </w:pPr>
      <w:r w:rsidRPr="002958B5">
        <w:rPr>
          <w:rFonts w:ascii="Arial" w:hAnsi="Arial" w:cs="Arial"/>
          <w:b/>
          <w:bCs/>
        </w:rPr>
        <w:t xml:space="preserve">Reestablishing Strategic Fit and Competitive Positioning. </w:t>
      </w:r>
    </w:p>
    <w:p w14:paraId="22814590"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The internal coherence is necessary in competitive positioning. SkyBound must rebrand itself as reliability-differentiated competitor, focusing on safety, performance reliability and customer service, which the competitors that employ pure outsourcing cannot duplicate. </w:t>
      </w:r>
    </w:p>
    <w:p w14:paraId="136D42F5"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This is positioned in line with: Safety-critical markets: expectations of customers. </w:t>
      </w:r>
    </w:p>
    <w:p w14:paraId="7C5F9CAF"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 reliability is required in the early-growth industry. </w:t>
      </w:r>
    </w:p>
    <w:p w14:paraId="6E039F1B" w14:textId="77777777" w:rsidR="003D49FE" w:rsidRPr="002958B5" w:rsidRDefault="003D49FE" w:rsidP="00083E1B">
      <w:pPr>
        <w:spacing w:before="50" w:after="50" w:line="360" w:lineRule="auto"/>
        <w:rPr>
          <w:rFonts w:ascii="Arial" w:hAnsi="Arial" w:cs="Arial"/>
        </w:rPr>
      </w:pPr>
      <w:r w:rsidRPr="002958B5">
        <w:rPr>
          <w:rFonts w:ascii="Arial" w:hAnsi="Arial" w:cs="Arial"/>
        </w:rPr>
        <w:t xml:space="preserve">• internal learning after internalisation of production. </w:t>
      </w:r>
    </w:p>
    <w:p w14:paraId="255002B4" w14:textId="77777777" w:rsidR="003D49FE" w:rsidRPr="002958B5" w:rsidRDefault="003D49FE" w:rsidP="00083E1B">
      <w:pPr>
        <w:spacing w:before="50" w:after="50" w:line="360" w:lineRule="auto"/>
        <w:rPr>
          <w:rFonts w:ascii="Arial" w:hAnsi="Arial" w:cs="Arial"/>
          <w:b/>
          <w:bCs/>
        </w:rPr>
      </w:pPr>
      <w:r w:rsidRPr="002958B5">
        <w:rPr>
          <w:rFonts w:ascii="Arial" w:hAnsi="Arial" w:cs="Arial"/>
          <w:b/>
          <w:bCs/>
        </w:rPr>
        <w:lastRenderedPageBreak/>
        <w:t xml:space="preserve">Business-Level Strategy Operational Priorities. </w:t>
      </w:r>
    </w:p>
    <w:p w14:paraId="3727B1EB" w14:textId="28BF8D11" w:rsidR="003D49FE" w:rsidRPr="002958B5" w:rsidRDefault="003D49FE" w:rsidP="00083E1B">
      <w:pPr>
        <w:spacing w:before="50" w:after="50" w:line="360" w:lineRule="auto"/>
        <w:rPr>
          <w:rFonts w:ascii="Arial" w:hAnsi="Arial" w:cs="Arial"/>
        </w:rPr>
      </w:pPr>
      <w:r w:rsidRPr="002958B5">
        <w:rPr>
          <w:rFonts w:ascii="Arial" w:hAnsi="Arial" w:cs="Arial"/>
        </w:rPr>
        <w:t xml:space="preserve">In order to implement this strategy, SkyBound will have to restructure its internal operations by using five priority initiatives: </w:t>
      </w:r>
    </w:p>
    <w:p w14:paraId="0E63769C" w14:textId="18C9E45D" w:rsidR="003D49FE" w:rsidRPr="002958B5" w:rsidRDefault="003D49FE" w:rsidP="00083E1B">
      <w:pPr>
        <w:pStyle w:val="ListParagraph"/>
        <w:numPr>
          <w:ilvl w:val="0"/>
          <w:numId w:val="25"/>
        </w:numPr>
        <w:spacing w:before="50" w:after="50" w:line="360" w:lineRule="auto"/>
        <w:rPr>
          <w:rFonts w:ascii="Arial" w:hAnsi="Arial" w:cs="Arial"/>
          <w:b/>
          <w:bCs/>
        </w:rPr>
      </w:pPr>
      <w:r w:rsidRPr="002958B5">
        <w:rPr>
          <w:rFonts w:ascii="Arial" w:hAnsi="Arial" w:cs="Arial"/>
          <w:b/>
          <w:bCs/>
        </w:rPr>
        <w:t>Workforce Capability Development</w:t>
      </w:r>
    </w:p>
    <w:p w14:paraId="14948528" w14:textId="77777777" w:rsidR="003D49FE" w:rsidRPr="002958B5" w:rsidRDefault="003D49FE" w:rsidP="00083E1B">
      <w:pPr>
        <w:pStyle w:val="ListParagraph"/>
        <w:spacing w:before="50" w:after="50" w:line="360" w:lineRule="auto"/>
        <w:rPr>
          <w:rFonts w:ascii="Arial" w:hAnsi="Arial" w:cs="Arial"/>
        </w:rPr>
      </w:pPr>
      <w:r w:rsidRPr="002958B5">
        <w:rPr>
          <w:rFonts w:ascii="Arial" w:hAnsi="Arial" w:cs="Arial"/>
        </w:rPr>
        <w:t xml:space="preserve">Recruit and develop in-house production techs, safety engineers, quality assurance and customer service. This activates in-house factories and creates the grounds of learning and quality. </w:t>
      </w:r>
    </w:p>
    <w:p w14:paraId="3647D612" w14:textId="77777777" w:rsidR="003D49FE" w:rsidRPr="002958B5" w:rsidRDefault="003D49FE" w:rsidP="00083E1B">
      <w:pPr>
        <w:pStyle w:val="ListParagraph"/>
        <w:numPr>
          <w:ilvl w:val="0"/>
          <w:numId w:val="25"/>
        </w:numPr>
        <w:spacing w:before="50" w:after="50" w:line="360" w:lineRule="auto"/>
        <w:rPr>
          <w:rFonts w:ascii="Arial" w:hAnsi="Arial" w:cs="Arial"/>
          <w:b/>
          <w:bCs/>
        </w:rPr>
      </w:pPr>
      <w:r w:rsidRPr="002958B5">
        <w:rPr>
          <w:rFonts w:ascii="Arial" w:hAnsi="Arial" w:cs="Arial"/>
          <w:b/>
          <w:bCs/>
        </w:rPr>
        <w:t>Integrated Planning and Scheduling System</w:t>
      </w:r>
    </w:p>
    <w:p w14:paraId="7EA8E75C" w14:textId="794063F6" w:rsidR="003D49FE" w:rsidRPr="002958B5" w:rsidRDefault="003D49FE" w:rsidP="00083E1B">
      <w:pPr>
        <w:pStyle w:val="ListParagraph"/>
        <w:spacing w:before="50" w:after="50" w:line="360" w:lineRule="auto"/>
        <w:rPr>
          <w:rFonts w:ascii="Arial" w:hAnsi="Arial" w:cs="Arial"/>
        </w:rPr>
      </w:pPr>
      <w:r w:rsidRPr="002958B5">
        <w:rPr>
          <w:rFonts w:ascii="Arial" w:hAnsi="Arial" w:cs="Arial"/>
        </w:rPr>
        <w:t xml:space="preserve">Introduce demand forecasting, procurement congruency, production scheduling and inventory management system to eradicate the disparities between the supply and demand. </w:t>
      </w:r>
    </w:p>
    <w:p w14:paraId="3ADE8A73" w14:textId="77777777" w:rsidR="003D49FE" w:rsidRPr="002958B5" w:rsidRDefault="003D49FE" w:rsidP="00083E1B">
      <w:pPr>
        <w:pStyle w:val="ListParagraph"/>
        <w:numPr>
          <w:ilvl w:val="0"/>
          <w:numId w:val="25"/>
        </w:numPr>
        <w:spacing w:before="50" w:after="50" w:line="360" w:lineRule="auto"/>
        <w:rPr>
          <w:rFonts w:ascii="Arial" w:hAnsi="Arial" w:cs="Arial"/>
        </w:rPr>
      </w:pPr>
      <w:r w:rsidRPr="002958B5">
        <w:rPr>
          <w:rFonts w:ascii="Arial" w:hAnsi="Arial" w:cs="Arial"/>
          <w:b/>
          <w:bCs/>
        </w:rPr>
        <w:t>Safety, Quality and Maintenance Routines</w:t>
      </w:r>
    </w:p>
    <w:p w14:paraId="1AA7C35C" w14:textId="77777777" w:rsidR="003D49FE" w:rsidRPr="002958B5" w:rsidRDefault="003D49FE" w:rsidP="00083E1B">
      <w:pPr>
        <w:pStyle w:val="ListParagraph"/>
        <w:spacing w:before="50" w:after="50" w:line="360" w:lineRule="auto"/>
        <w:rPr>
          <w:rFonts w:ascii="Arial" w:hAnsi="Arial" w:cs="Arial"/>
        </w:rPr>
      </w:pPr>
      <w:r w:rsidRPr="002958B5">
        <w:rPr>
          <w:rFonts w:ascii="Arial" w:hAnsi="Arial" w:cs="Arial"/>
        </w:rPr>
        <w:t xml:space="preserve">Implement safety test procedure, in-house certification, flight approval and maintenance process. These routines help to deliver the values and minimize product risk. </w:t>
      </w:r>
    </w:p>
    <w:p w14:paraId="20F0D835" w14:textId="77777777" w:rsidR="003D49FE" w:rsidRPr="002958B5" w:rsidRDefault="003D49FE" w:rsidP="00083E1B">
      <w:pPr>
        <w:pStyle w:val="ListParagraph"/>
        <w:numPr>
          <w:ilvl w:val="0"/>
          <w:numId w:val="25"/>
        </w:numPr>
        <w:spacing w:before="50" w:after="50" w:line="360" w:lineRule="auto"/>
        <w:rPr>
          <w:rFonts w:ascii="Arial" w:hAnsi="Arial" w:cs="Arial"/>
          <w:b/>
          <w:bCs/>
        </w:rPr>
      </w:pPr>
      <w:r w:rsidRPr="002958B5">
        <w:rPr>
          <w:rFonts w:ascii="Arial" w:hAnsi="Arial" w:cs="Arial"/>
          <w:b/>
          <w:bCs/>
        </w:rPr>
        <w:t>R&amp;D Reorientation in Reliability and Sustainability</w:t>
      </w:r>
    </w:p>
    <w:p w14:paraId="57B176AC" w14:textId="77777777" w:rsidR="003D49FE" w:rsidRPr="002958B5" w:rsidRDefault="003D49FE" w:rsidP="00083E1B">
      <w:pPr>
        <w:pStyle w:val="ListParagraph"/>
        <w:spacing w:before="50" w:after="50" w:line="360" w:lineRule="auto"/>
        <w:rPr>
          <w:rFonts w:ascii="Arial" w:hAnsi="Arial" w:cs="Arial"/>
        </w:rPr>
      </w:pPr>
      <w:r w:rsidRPr="002958B5">
        <w:rPr>
          <w:rFonts w:ascii="Arial" w:hAnsi="Arial" w:cs="Arial"/>
        </w:rPr>
        <w:t xml:space="preserve">Change emphasis of R&amp;D to reliability-oriented engineering (safety, stabilisation, propulsion, durability, etc.), and environmental (cleaner fuel use, material recovery) efforts. </w:t>
      </w:r>
    </w:p>
    <w:p w14:paraId="60AA42C6" w14:textId="77777777" w:rsidR="009D70ED" w:rsidRPr="002958B5" w:rsidRDefault="003D49FE" w:rsidP="00083E1B">
      <w:pPr>
        <w:pStyle w:val="ListParagraph"/>
        <w:numPr>
          <w:ilvl w:val="0"/>
          <w:numId w:val="25"/>
        </w:numPr>
        <w:spacing w:before="50" w:after="50" w:line="360" w:lineRule="auto"/>
        <w:rPr>
          <w:rFonts w:ascii="Arial" w:hAnsi="Arial" w:cs="Arial"/>
        </w:rPr>
      </w:pPr>
      <w:r w:rsidRPr="002958B5">
        <w:rPr>
          <w:rFonts w:ascii="Arial" w:hAnsi="Arial" w:cs="Arial"/>
          <w:b/>
          <w:bCs/>
        </w:rPr>
        <w:t>Outsourcing</w:t>
      </w:r>
    </w:p>
    <w:p w14:paraId="062CE2F1" w14:textId="5B8D8EC0" w:rsidR="003D49FE" w:rsidRPr="002958B5" w:rsidRDefault="003D49FE" w:rsidP="00083E1B">
      <w:pPr>
        <w:pStyle w:val="ListParagraph"/>
        <w:spacing w:before="50" w:after="50" w:line="360" w:lineRule="auto"/>
        <w:rPr>
          <w:rFonts w:ascii="Arial" w:hAnsi="Arial" w:cs="Arial"/>
        </w:rPr>
      </w:pPr>
      <w:r w:rsidRPr="002958B5">
        <w:rPr>
          <w:rFonts w:ascii="Arial" w:hAnsi="Arial" w:cs="Arial"/>
        </w:rPr>
        <w:t xml:space="preserve">The gradual elimination of outsourcing. Outsourcing must be slowly phased away as the internal capacity expands to internal production. This enhances control, enhances margins and learning. </w:t>
      </w:r>
    </w:p>
    <w:p w14:paraId="286D6CF2" w14:textId="1F1A62E6" w:rsidR="003D49FE" w:rsidRPr="002958B5" w:rsidRDefault="003D49FE" w:rsidP="00083E1B">
      <w:pPr>
        <w:spacing w:before="50" w:after="50" w:line="360" w:lineRule="auto"/>
        <w:rPr>
          <w:rFonts w:ascii="Arial" w:hAnsi="Arial" w:cs="Arial"/>
          <w:b/>
          <w:bCs/>
        </w:rPr>
      </w:pPr>
      <w:r w:rsidRPr="002958B5">
        <w:rPr>
          <w:rFonts w:ascii="Arial" w:hAnsi="Arial" w:cs="Arial"/>
          <w:b/>
          <w:bCs/>
        </w:rPr>
        <w:t>Paradox Resolution Through the Business Strategy</w:t>
      </w:r>
    </w:p>
    <w:p w14:paraId="02CB513E" w14:textId="77777777" w:rsidR="003D49FE" w:rsidRPr="002958B5" w:rsidRDefault="003D49FE" w:rsidP="00083E1B">
      <w:pPr>
        <w:spacing w:before="50" w:after="50" w:line="360" w:lineRule="auto"/>
        <w:rPr>
          <w:rFonts w:ascii="Arial" w:hAnsi="Arial" w:cs="Arial"/>
        </w:rPr>
      </w:pPr>
      <w:r w:rsidRPr="002958B5">
        <w:rPr>
          <w:rFonts w:ascii="Arial" w:hAnsi="Arial" w:cs="Arial"/>
        </w:rPr>
        <w:t>The suggested business level strategy addresses some major paradoxes: The development of internal capability is now the way strategy is developed, a paradoxical situation known as market-resource paradox.</w:t>
      </w:r>
    </w:p>
    <w:p w14:paraId="13FDAA58" w14:textId="406FE7D7" w:rsidR="00CF560C" w:rsidRPr="002958B5" w:rsidRDefault="00CF560C" w:rsidP="00083E1B">
      <w:pPr>
        <w:pStyle w:val="ListParagraph"/>
        <w:numPr>
          <w:ilvl w:val="0"/>
          <w:numId w:val="26"/>
        </w:numPr>
        <w:spacing w:before="50" w:after="50" w:line="360" w:lineRule="auto"/>
        <w:rPr>
          <w:rFonts w:ascii="Arial" w:hAnsi="Arial" w:cs="Arial"/>
        </w:rPr>
      </w:pPr>
      <w:r w:rsidRPr="002958B5">
        <w:rPr>
          <w:rFonts w:ascii="Arial" w:hAnsi="Arial" w:cs="Arial"/>
        </w:rPr>
        <w:t>Market-resource paradox: Strategy is now generated by internal capability development.</w:t>
      </w:r>
    </w:p>
    <w:p w14:paraId="19BF22F7" w14:textId="32DE44AF" w:rsidR="003D49FE" w:rsidRPr="002958B5" w:rsidRDefault="003D49FE" w:rsidP="00083E1B">
      <w:pPr>
        <w:pStyle w:val="ListParagraph"/>
        <w:numPr>
          <w:ilvl w:val="0"/>
          <w:numId w:val="26"/>
        </w:numPr>
        <w:spacing w:before="50" w:after="50" w:line="360" w:lineRule="auto"/>
        <w:rPr>
          <w:rFonts w:ascii="Arial" w:hAnsi="Arial" w:cs="Arial"/>
        </w:rPr>
      </w:pPr>
      <w:r w:rsidRPr="002958B5">
        <w:rPr>
          <w:rFonts w:ascii="Arial" w:hAnsi="Arial" w:cs="Arial"/>
        </w:rPr>
        <w:t xml:space="preserve">Control -chaos paradox: The less the outsourcing, the more the stability in the operation. </w:t>
      </w:r>
    </w:p>
    <w:p w14:paraId="6252E515" w14:textId="77777777" w:rsidR="00CF560C" w:rsidRPr="002958B5" w:rsidRDefault="003D49FE" w:rsidP="00083E1B">
      <w:pPr>
        <w:pStyle w:val="ListParagraph"/>
        <w:numPr>
          <w:ilvl w:val="0"/>
          <w:numId w:val="26"/>
        </w:numPr>
        <w:spacing w:before="50" w:after="50" w:line="360" w:lineRule="auto"/>
        <w:rPr>
          <w:rFonts w:ascii="Arial" w:hAnsi="Arial" w:cs="Arial"/>
        </w:rPr>
      </w:pPr>
      <w:r w:rsidRPr="002958B5">
        <w:rPr>
          <w:rFonts w:ascii="Arial" w:hAnsi="Arial" w:cs="Arial"/>
        </w:rPr>
        <w:t>Stakeholder-shareholder paradox: Safety and training investments meet the expectations of the stakeholders and allow creating long-term value.</w:t>
      </w:r>
    </w:p>
    <w:p w14:paraId="3BB5F86C" w14:textId="0CEDEC04" w:rsidR="00C94134" w:rsidRPr="002958B5" w:rsidRDefault="003D49FE" w:rsidP="00083E1B">
      <w:pPr>
        <w:spacing w:before="50" w:after="50" w:line="360" w:lineRule="auto"/>
        <w:rPr>
          <w:rFonts w:ascii="Arial" w:hAnsi="Arial" w:cs="Arial"/>
        </w:rPr>
      </w:pPr>
      <w:r w:rsidRPr="002958B5">
        <w:rPr>
          <w:rFonts w:ascii="Arial" w:hAnsi="Arial" w:cs="Arial"/>
        </w:rPr>
        <w:lastRenderedPageBreak/>
        <w:t xml:space="preserve">By concentrating on capability building and integration of the system, SkyBound ceases to be reactive in adapting to the market and instead, it becomes strategic in formulating its strategy. </w:t>
      </w:r>
    </w:p>
    <w:p w14:paraId="4F08135C" w14:textId="7B6B0B85" w:rsidR="00C94134" w:rsidRPr="002958B5" w:rsidRDefault="00C94134" w:rsidP="00083E1B">
      <w:pPr>
        <w:spacing w:before="50" w:after="50" w:line="360" w:lineRule="auto"/>
        <w:rPr>
          <w:rFonts w:ascii="Arial" w:hAnsi="Arial" w:cs="Arial"/>
          <w:b/>
          <w:bCs/>
        </w:rPr>
      </w:pPr>
      <w:r w:rsidRPr="002958B5">
        <w:rPr>
          <w:rFonts w:ascii="Arial" w:hAnsi="Arial" w:cs="Arial"/>
          <w:b/>
          <w:bCs/>
        </w:rPr>
        <w:t>Corporate-Level Strategy Recommendation</w:t>
      </w:r>
    </w:p>
    <w:p w14:paraId="56219901" w14:textId="276F026B" w:rsidR="00CF560C" w:rsidRPr="002958B5" w:rsidRDefault="00CF560C" w:rsidP="00083E1B">
      <w:pPr>
        <w:spacing w:before="50" w:after="50" w:line="360" w:lineRule="auto"/>
        <w:rPr>
          <w:rFonts w:ascii="Arial" w:hAnsi="Arial" w:cs="Arial"/>
        </w:rPr>
      </w:pPr>
      <w:r w:rsidRPr="002958B5">
        <w:rPr>
          <w:rFonts w:ascii="Arial" w:hAnsi="Arial" w:cs="Arial"/>
        </w:rPr>
        <w:t>The corporate-level strategy of SkyBound should focus on the company structural weaknesses and provide a platform on strategic expansion within one to three years. Corporate strategy deals with level of the firm, which types of businesses it engages in, how these businesses generate joint value, and how the organisation builds its capability base (de Wit 2020, pp. 310</w:t>
      </w:r>
      <w:r w:rsidR="000346D7">
        <w:rPr>
          <w:rFonts w:ascii="Arial" w:hAnsi="Arial" w:cs="Arial"/>
        </w:rPr>
        <w:t>-</w:t>
      </w:r>
      <w:r w:rsidRPr="002958B5">
        <w:rPr>
          <w:rFonts w:ascii="Arial" w:hAnsi="Arial" w:cs="Arial"/>
        </w:rPr>
        <w:t>345).</w:t>
      </w:r>
    </w:p>
    <w:p w14:paraId="74E6DDBF" w14:textId="77777777" w:rsidR="00CF560C" w:rsidRPr="002958B5" w:rsidRDefault="00CF560C" w:rsidP="00083E1B">
      <w:pPr>
        <w:spacing w:before="50" w:after="50" w:line="360" w:lineRule="auto"/>
        <w:rPr>
          <w:rFonts w:ascii="Arial" w:hAnsi="Arial" w:cs="Arial"/>
        </w:rPr>
      </w:pPr>
      <w:r w:rsidRPr="002958B5">
        <w:rPr>
          <w:rFonts w:ascii="Arial" w:hAnsi="Arial" w:cs="Arial"/>
        </w:rPr>
        <w:t xml:space="preserve">In the case of SkyBound, the most appropriate corporate strategy is a combined strategy based on vertical integration, building capacities, forming synergies and sequential growth. </w:t>
      </w:r>
    </w:p>
    <w:p w14:paraId="41C4D792" w14:textId="77777777" w:rsidR="00CF560C" w:rsidRPr="002958B5" w:rsidRDefault="00CF560C" w:rsidP="00083E1B">
      <w:pPr>
        <w:spacing w:before="50" w:after="50" w:line="360" w:lineRule="auto"/>
        <w:rPr>
          <w:rFonts w:ascii="Arial" w:hAnsi="Arial" w:cs="Arial"/>
        </w:rPr>
      </w:pPr>
      <w:r w:rsidRPr="002958B5">
        <w:rPr>
          <w:rFonts w:ascii="Arial" w:hAnsi="Arial" w:cs="Arial"/>
        </w:rPr>
        <w:t xml:space="preserve">As compared to portfolio diversification which necessitates organisational maturity, strong governance systems and depth in the managerial level, SkyBound has a few internal capabilities and under developed coordination mechanisms at the moment. </w:t>
      </w:r>
    </w:p>
    <w:p w14:paraId="3FBF1772" w14:textId="57D5D7CE" w:rsidR="00CF560C" w:rsidRPr="002958B5" w:rsidRDefault="00CF560C" w:rsidP="00083E1B">
      <w:pPr>
        <w:spacing w:before="50" w:after="50" w:line="360" w:lineRule="auto"/>
        <w:rPr>
          <w:rFonts w:ascii="Arial" w:hAnsi="Arial" w:cs="Arial"/>
        </w:rPr>
      </w:pPr>
      <w:r w:rsidRPr="002958B5">
        <w:rPr>
          <w:rFonts w:ascii="Arial" w:hAnsi="Arial" w:cs="Arial"/>
        </w:rPr>
        <w:t xml:space="preserve">Consequently, a coordinated strategy helps the company to focus its resources on the enhancement of its core value chain instead of dividing the efforts in the unrelated markets. </w:t>
      </w:r>
    </w:p>
    <w:p w14:paraId="3279DA02" w14:textId="77777777" w:rsidR="00CF560C" w:rsidRPr="002958B5" w:rsidRDefault="00CF560C" w:rsidP="00083E1B">
      <w:pPr>
        <w:spacing w:before="50" w:after="50" w:line="360" w:lineRule="auto"/>
        <w:rPr>
          <w:rFonts w:ascii="Arial" w:hAnsi="Arial" w:cs="Arial"/>
          <w:b/>
          <w:bCs/>
        </w:rPr>
      </w:pPr>
      <w:r w:rsidRPr="002958B5">
        <w:rPr>
          <w:rFonts w:ascii="Arial" w:hAnsi="Arial" w:cs="Arial"/>
          <w:b/>
          <w:bCs/>
        </w:rPr>
        <w:t xml:space="preserve">Why Not Diversification, but Integration? </w:t>
      </w:r>
    </w:p>
    <w:p w14:paraId="7F05FB04" w14:textId="1E841DE9" w:rsidR="00CF560C" w:rsidRPr="002958B5" w:rsidRDefault="00CF560C" w:rsidP="00083E1B">
      <w:pPr>
        <w:spacing w:before="50" w:after="50" w:line="360" w:lineRule="auto"/>
        <w:rPr>
          <w:rFonts w:ascii="Arial" w:hAnsi="Arial" w:cs="Arial"/>
        </w:rPr>
      </w:pPr>
      <w:proofErr w:type="spellStart"/>
      <w:r w:rsidRPr="002958B5">
        <w:rPr>
          <w:rFonts w:ascii="Arial" w:hAnsi="Arial" w:cs="Arial"/>
        </w:rPr>
        <w:t>SkyBound</w:t>
      </w:r>
      <w:proofErr w:type="spellEnd"/>
      <w:r w:rsidRPr="002958B5">
        <w:rPr>
          <w:rFonts w:ascii="Arial" w:hAnsi="Arial" w:cs="Arial"/>
        </w:rPr>
        <w:t xml:space="preserve"> does not have the internal capacities required to sustain unrelated diversification or multi-business portfolio. As De Wit (2020) observes, portfolio strategies demand resource slack, coordination resources and high control systems in the organization, which SkyBound failed to achieve in the simulation (p. 326</w:t>
      </w:r>
      <w:r w:rsidR="00257A2F">
        <w:rPr>
          <w:rFonts w:ascii="Arial" w:hAnsi="Arial" w:cs="Arial"/>
        </w:rPr>
        <w:t>-</w:t>
      </w:r>
      <w:r w:rsidRPr="002958B5">
        <w:rPr>
          <w:rFonts w:ascii="Arial" w:hAnsi="Arial" w:cs="Arial"/>
        </w:rPr>
        <w:t xml:space="preserve">330). </w:t>
      </w:r>
    </w:p>
    <w:p w14:paraId="5FFB791F" w14:textId="77777777" w:rsidR="00CF560C" w:rsidRPr="002958B5" w:rsidRDefault="00CF560C" w:rsidP="00083E1B">
      <w:pPr>
        <w:spacing w:before="50" w:after="50" w:line="360" w:lineRule="auto"/>
        <w:rPr>
          <w:rFonts w:ascii="Arial" w:hAnsi="Arial" w:cs="Arial"/>
        </w:rPr>
      </w:pPr>
      <w:r w:rsidRPr="002958B5">
        <w:rPr>
          <w:rFonts w:ascii="Arial" w:hAnsi="Arial" w:cs="Arial"/>
        </w:rPr>
        <w:t>Instead, the company will need to be depth oriented rather than breadth oriented by developing an integrated group of capabilities in manufacturing, research and development, safety, maintenance as well as customer support and training.</w:t>
      </w:r>
    </w:p>
    <w:p w14:paraId="59204C2C" w14:textId="77777777" w:rsidR="00CF560C" w:rsidRPr="002958B5" w:rsidRDefault="00CF560C" w:rsidP="00083E1B">
      <w:pPr>
        <w:spacing w:before="50" w:after="50" w:line="360" w:lineRule="auto"/>
        <w:rPr>
          <w:rFonts w:ascii="Arial" w:hAnsi="Arial" w:cs="Arial"/>
        </w:rPr>
      </w:pPr>
      <w:r w:rsidRPr="002958B5">
        <w:rPr>
          <w:rFonts w:ascii="Arial" w:hAnsi="Arial" w:cs="Arial"/>
        </w:rPr>
        <w:t xml:space="preserve"> A holistic approach is one that puts investment focus in these areas such that the focus of the managers is not diffused. In addition, the jetpack business is still in its early-growth stage, and strategic advantage is gained by technological perfection, safety reputation, internal education and client confidence, rather than in diversification into related markets. </w:t>
      </w:r>
    </w:p>
    <w:p w14:paraId="7639AC8A" w14:textId="4D628F4D" w:rsidR="00CF560C" w:rsidRPr="002958B5" w:rsidRDefault="00CF560C" w:rsidP="00083E1B">
      <w:pPr>
        <w:spacing w:before="50" w:after="50" w:line="360" w:lineRule="auto"/>
        <w:rPr>
          <w:rFonts w:ascii="Arial" w:hAnsi="Arial" w:cs="Arial"/>
        </w:rPr>
      </w:pPr>
      <w:r w:rsidRPr="002958B5">
        <w:rPr>
          <w:rFonts w:ascii="Arial" w:hAnsi="Arial" w:cs="Arial"/>
        </w:rPr>
        <w:lastRenderedPageBreak/>
        <w:t xml:space="preserve">Therefore, integration generates a more consistent corporate logic that is in line with industry maturity and internal capability requirements. </w:t>
      </w:r>
    </w:p>
    <w:p w14:paraId="01AA63F9" w14:textId="65EF2A2C" w:rsidR="00B940B2" w:rsidRPr="002958B5" w:rsidRDefault="00B940B2" w:rsidP="00083E1B">
      <w:pPr>
        <w:spacing w:before="50" w:after="50" w:line="360" w:lineRule="auto"/>
        <w:rPr>
          <w:rFonts w:ascii="Arial" w:hAnsi="Arial" w:cs="Arial"/>
        </w:rPr>
      </w:pPr>
    </w:p>
    <w:p w14:paraId="00C9F3AB" w14:textId="04CBE98F" w:rsidR="00B940B2" w:rsidRPr="002958B5" w:rsidRDefault="00B940B2" w:rsidP="00083E1B">
      <w:pPr>
        <w:spacing w:before="50" w:after="50" w:line="360" w:lineRule="auto"/>
        <w:rPr>
          <w:rFonts w:ascii="Arial" w:hAnsi="Arial" w:cs="Arial"/>
          <w:b/>
          <w:bCs/>
        </w:rPr>
      </w:pPr>
      <w:r w:rsidRPr="002958B5">
        <w:rPr>
          <w:rFonts w:ascii="Arial" w:hAnsi="Arial" w:cs="Arial"/>
          <w:b/>
          <w:bCs/>
        </w:rPr>
        <w:t>Backward Vertical Integration — The Foundation of Growth</w:t>
      </w:r>
    </w:p>
    <w:p w14:paraId="0D425E6B" w14:textId="2D37E6E9" w:rsidR="00EF410A" w:rsidRPr="002958B5" w:rsidRDefault="00EF410A" w:rsidP="00083E1B">
      <w:pPr>
        <w:spacing w:before="50" w:after="50" w:line="360" w:lineRule="auto"/>
        <w:rPr>
          <w:rFonts w:ascii="Arial" w:hAnsi="Arial" w:cs="Arial"/>
        </w:rPr>
      </w:pPr>
      <w:r w:rsidRPr="002958B5">
        <w:rPr>
          <w:rFonts w:ascii="Arial" w:hAnsi="Arial" w:cs="Arial"/>
        </w:rPr>
        <w:t xml:space="preserve">The first priority that SkyBound needs is backward integration. It deals with the most harmful structural flaw of the firm, dependence on outsourcing. Although SkyBound owned factories, it was unable to use them since there </w:t>
      </w:r>
      <w:r w:rsidR="00E36B4C" w:rsidRPr="002958B5">
        <w:rPr>
          <w:rFonts w:ascii="Arial" w:hAnsi="Arial" w:cs="Arial"/>
        </w:rPr>
        <w:t>were</w:t>
      </w:r>
      <w:r w:rsidRPr="002958B5">
        <w:rPr>
          <w:rFonts w:ascii="Arial" w:hAnsi="Arial" w:cs="Arial"/>
        </w:rPr>
        <w:t xml:space="preserve"> no labour and routine operations. </w:t>
      </w:r>
    </w:p>
    <w:p w14:paraId="4521E8EA" w14:textId="704C2759" w:rsidR="00EF410A" w:rsidRPr="002958B5" w:rsidRDefault="00EF410A" w:rsidP="00083E1B">
      <w:pPr>
        <w:spacing w:before="50" w:after="50" w:line="360" w:lineRule="auto"/>
        <w:rPr>
          <w:rFonts w:ascii="Arial" w:hAnsi="Arial" w:cs="Arial"/>
        </w:rPr>
      </w:pPr>
      <w:r w:rsidRPr="002958B5">
        <w:rPr>
          <w:rFonts w:ascii="Arial" w:hAnsi="Arial" w:cs="Arial"/>
        </w:rPr>
        <w:t xml:space="preserve">Outsourcing was thus not a strategic decision but a need-based one </w:t>
      </w:r>
      <w:r w:rsidR="00E36B4C" w:rsidRPr="002958B5">
        <w:rPr>
          <w:rFonts w:ascii="Arial" w:hAnsi="Arial" w:cs="Arial"/>
        </w:rPr>
        <w:t>based on</w:t>
      </w:r>
      <w:r w:rsidRPr="002958B5">
        <w:rPr>
          <w:rFonts w:ascii="Arial" w:hAnsi="Arial" w:cs="Arial"/>
        </w:rPr>
        <w:t xml:space="preserve"> lack of capability. </w:t>
      </w:r>
    </w:p>
    <w:p w14:paraId="0112F6AE" w14:textId="77777777" w:rsidR="00EF410A" w:rsidRPr="002958B5" w:rsidRDefault="00EF410A" w:rsidP="00083E1B">
      <w:pPr>
        <w:spacing w:before="50" w:after="50" w:line="360" w:lineRule="auto"/>
        <w:rPr>
          <w:rFonts w:ascii="Arial" w:hAnsi="Arial" w:cs="Arial"/>
        </w:rPr>
      </w:pPr>
      <w:r w:rsidRPr="002958B5">
        <w:rPr>
          <w:rFonts w:ascii="Arial" w:hAnsi="Arial" w:cs="Arial"/>
        </w:rPr>
        <w:t xml:space="preserve">Backward integration would compel SkyBound to: </w:t>
      </w:r>
    </w:p>
    <w:p w14:paraId="1A1F9141" w14:textId="2815E71E" w:rsidR="00EF410A" w:rsidRPr="002958B5" w:rsidRDefault="00EF410A" w:rsidP="00083E1B">
      <w:pPr>
        <w:spacing w:before="50" w:after="50" w:line="360" w:lineRule="auto"/>
        <w:rPr>
          <w:rFonts w:ascii="Arial" w:hAnsi="Arial" w:cs="Arial"/>
        </w:rPr>
      </w:pP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Recruit and develop in-house employees</w:t>
      </w:r>
      <w:r w:rsidRPr="002958B5">
        <w:rPr>
          <w:rFonts w:ascii="Arial" w:hAnsi="Arial" w:cs="Arial"/>
        </w:rPr>
        <w:t xml:space="preserve">: Internal capacity requires the use of production technicians, safety engineers, assembly specialists and QA personnel. </w:t>
      </w:r>
    </w:p>
    <w:p w14:paraId="46910D00" w14:textId="45622DB4" w:rsidR="00EF410A" w:rsidRPr="002958B5" w:rsidRDefault="00EF410A" w:rsidP="00083E1B">
      <w:pPr>
        <w:spacing w:before="50" w:after="50" w:line="360" w:lineRule="auto"/>
        <w:rPr>
          <w:rFonts w:ascii="Arial" w:hAnsi="Arial" w:cs="Arial"/>
        </w:rPr>
      </w:pP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Internalisation of core production processes</w:t>
      </w:r>
      <w:r w:rsidRPr="002958B5">
        <w:rPr>
          <w:rFonts w:ascii="Arial" w:hAnsi="Arial" w:cs="Arial"/>
        </w:rPr>
        <w:t xml:space="preserve">: This enables: </w:t>
      </w:r>
    </w:p>
    <w:p w14:paraId="0B2D9564" w14:textId="77777777" w:rsidR="00EF410A" w:rsidRPr="002958B5" w:rsidRDefault="00EF410A" w:rsidP="00083E1B">
      <w:pPr>
        <w:spacing w:before="50" w:after="50" w:line="360" w:lineRule="auto"/>
        <w:ind w:firstLine="720"/>
        <w:rPr>
          <w:rFonts w:ascii="Arial" w:hAnsi="Arial" w:cs="Arial"/>
        </w:rPr>
      </w:pPr>
      <w:r w:rsidRPr="002958B5">
        <w:rPr>
          <w:rFonts w:ascii="Arial" w:hAnsi="Arial" w:cs="Arial"/>
        </w:rPr>
        <w:t xml:space="preserve">• better cost control </w:t>
      </w:r>
    </w:p>
    <w:p w14:paraId="2786B174" w14:textId="77777777" w:rsidR="00EF410A" w:rsidRPr="002958B5" w:rsidRDefault="00EF410A" w:rsidP="00083E1B">
      <w:pPr>
        <w:spacing w:before="50" w:after="50" w:line="360" w:lineRule="auto"/>
        <w:ind w:firstLine="720"/>
        <w:rPr>
          <w:rFonts w:ascii="Arial" w:hAnsi="Arial" w:cs="Arial"/>
        </w:rPr>
      </w:pPr>
      <w:r w:rsidRPr="002958B5">
        <w:rPr>
          <w:rFonts w:ascii="Arial" w:hAnsi="Arial" w:cs="Arial"/>
        </w:rPr>
        <w:t xml:space="preserve">• improved responsiveness </w:t>
      </w:r>
    </w:p>
    <w:p w14:paraId="74FA14EE" w14:textId="77777777" w:rsidR="00EF410A" w:rsidRPr="002958B5" w:rsidRDefault="00EF410A" w:rsidP="00083E1B">
      <w:pPr>
        <w:spacing w:before="50" w:after="50" w:line="360" w:lineRule="auto"/>
        <w:ind w:firstLine="720"/>
        <w:rPr>
          <w:rFonts w:ascii="Arial" w:hAnsi="Arial" w:cs="Arial"/>
        </w:rPr>
      </w:pPr>
      <w:r w:rsidRPr="002958B5">
        <w:rPr>
          <w:rFonts w:ascii="Arial" w:hAnsi="Arial" w:cs="Arial"/>
        </w:rPr>
        <w:t xml:space="preserve">• operational flexibility </w:t>
      </w:r>
    </w:p>
    <w:p w14:paraId="179E5EFE" w14:textId="77777777" w:rsidR="00EF410A" w:rsidRPr="002958B5" w:rsidRDefault="00EF410A" w:rsidP="00083E1B">
      <w:pPr>
        <w:spacing w:before="50" w:after="50" w:line="360" w:lineRule="auto"/>
        <w:ind w:firstLine="720"/>
        <w:rPr>
          <w:rFonts w:ascii="Arial" w:hAnsi="Arial" w:cs="Arial"/>
        </w:rPr>
      </w:pPr>
      <w:r w:rsidRPr="002958B5">
        <w:rPr>
          <w:rFonts w:ascii="Arial" w:hAnsi="Arial" w:cs="Arial"/>
        </w:rPr>
        <w:t xml:space="preserve">• learning-curve gains </w:t>
      </w:r>
    </w:p>
    <w:p w14:paraId="2218B095" w14:textId="77777777" w:rsidR="00EF410A" w:rsidRPr="002958B5" w:rsidRDefault="00EF410A" w:rsidP="00083E1B">
      <w:pPr>
        <w:spacing w:before="50" w:after="50" w:line="360" w:lineRule="auto"/>
        <w:ind w:firstLine="720"/>
        <w:rPr>
          <w:rFonts w:ascii="Arial" w:hAnsi="Arial" w:cs="Arial"/>
        </w:rPr>
      </w:pPr>
      <w:r w:rsidRPr="002958B5">
        <w:rPr>
          <w:rFonts w:ascii="Arial" w:hAnsi="Arial" w:cs="Arial"/>
        </w:rPr>
        <w:t>• reliability improvements</w:t>
      </w:r>
    </w:p>
    <w:p w14:paraId="04AF8BAB" w14:textId="77777777" w:rsidR="00EF410A" w:rsidRPr="002958B5" w:rsidRDefault="00EF410A" w:rsidP="00083E1B">
      <w:pPr>
        <w:spacing w:before="50" w:after="50" w:line="360" w:lineRule="auto"/>
        <w:rPr>
          <w:rFonts w:ascii="Arial" w:hAnsi="Arial" w:cs="Arial"/>
        </w:rPr>
      </w:pPr>
      <w:r w:rsidRPr="002958B5">
        <w:rPr>
          <w:rFonts w:ascii="Arial" w:hAnsi="Arial" w:cs="Arial"/>
        </w:rPr>
        <w:t xml:space="preserve"> </w:t>
      </w: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Construct production habits and learning processes.</w:t>
      </w:r>
    </w:p>
    <w:p w14:paraId="2587413D" w14:textId="58D2E4B0" w:rsidR="00EF410A" w:rsidRPr="002958B5" w:rsidRDefault="00EF410A" w:rsidP="00083E1B">
      <w:pPr>
        <w:spacing w:before="50" w:after="50" w:line="360" w:lineRule="auto"/>
        <w:rPr>
          <w:rFonts w:ascii="Arial" w:hAnsi="Arial" w:cs="Arial"/>
        </w:rPr>
      </w:pPr>
      <w:r w:rsidRPr="002958B5">
        <w:rPr>
          <w:rFonts w:ascii="Arial" w:hAnsi="Arial" w:cs="Arial"/>
        </w:rPr>
        <w:t xml:space="preserve"> As soon as labour is internalized, SkyBound will be </w:t>
      </w:r>
      <w:r w:rsidR="00E36B4C" w:rsidRPr="002958B5">
        <w:rPr>
          <w:rFonts w:ascii="Arial" w:hAnsi="Arial" w:cs="Arial"/>
        </w:rPr>
        <w:t>able</w:t>
      </w:r>
      <w:r w:rsidRPr="002958B5">
        <w:rPr>
          <w:rFonts w:ascii="Arial" w:hAnsi="Arial" w:cs="Arial"/>
        </w:rPr>
        <w:t xml:space="preserve"> to develop: </w:t>
      </w:r>
    </w:p>
    <w:p w14:paraId="236CF57D" w14:textId="77777777" w:rsidR="00EF410A" w:rsidRPr="002958B5" w:rsidRDefault="00EF410A" w:rsidP="00083E1B">
      <w:pPr>
        <w:spacing w:before="50" w:after="50" w:line="360" w:lineRule="auto"/>
        <w:rPr>
          <w:rFonts w:ascii="Arial" w:hAnsi="Arial" w:cs="Arial"/>
        </w:rPr>
      </w:pPr>
      <w:r w:rsidRPr="002958B5">
        <w:rPr>
          <w:rFonts w:ascii="Arial" w:hAnsi="Arial" w:cs="Arial"/>
        </w:rPr>
        <w:t xml:space="preserve">• standard operating procedures </w:t>
      </w:r>
    </w:p>
    <w:p w14:paraId="2E4C89C5" w14:textId="77777777" w:rsidR="00EF410A" w:rsidRPr="002958B5" w:rsidRDefault="00EF410A" w:rsidP="00083E1B">
      <w:pPr>
        <w:spacing w:before="50" w:after="50" w:line="360" w:lineRule="auto"/>
        <w:rPr>
          <w:rFonts w:ascii="Arial" w:hAnsi="Arial" w:cs="Arial"/>
        </w:rPr>
      </w:pPr>
      <w:r w:rsidRPr="002958B5">
        <w:rPr>
          <w:rFonts w:ascii="Arial" w:hAnsi="Arial" w:cs="Arial"/>
        </w:rPr>
        <w:t>• safety protocols</w:t>
      </w:r>
    </w:p>
    <w:p w14:paraId="35DFBB41" w14:textId="77777777" w:rsidR="00EF410A" w:rsidRPr="002958B5" w:rsidRDefault="00EF410A" w:rsidP="00083E1B">
      <w:pPr>
        <w:spacing w:before="50" w:after="50" w:line="360" w:lineRule="auto"/>
        <w:rPr>
          <w:rFonts w:ascii="Arial" w:hAnsi="Arial" w:cs="Arial"/>
        </w:rPr>
      </w:pPr>
      <w:r w:rsidRPr="002958B5">
        <w:rPr>
          <w:rFonts w:ascii="Arial" w:hAnsi="Arial" w:cs="Arial"/>
        </w:rPr>
        <w:t xml:space="preserve"> • checklists in quality assurance</w:t>
      </w:r>
    </w:p>
    <w:p w14:paraId="49F4B324" w14:textId="77777777" w:rsidR="00EF410A" w:rsidRPr="002958B5" w:rsidRDefault="00EF410A" w:rsidP="00083E1B">
      <w:pPr>
        <w:spacing w:before="50" w:after="50" w:line="360" w:lineRule="auto"/>
        <w:rPr>
          <w:rFonts w:ascii="Arial" w:hAnsi="Arial" w:cs="Arial"/>
        </w:rPr>
      </w:pPr>
      <w:r w:rsidRPr="002958B5">
        <w:rPr>
          <w:rFonts w:ascii="Arial" w:hAnsi="Arial" w:cs="Arial"/>
        </w:rPr>
        <w:t xml:space="preserve">• recycling of improvement. </w:t>
      </w:r>
    </w:p>
    <w:p w14:paraId="6E7F80B1" w14:textId="77777777" w:rsidR="00EF410A" w:rsidRPr="002958B5" w:rsidRDefault="00EF410A" w:rsidP="00083E1B">
      <w:pPr>
        <w:spacing w:before="50" w:after="50" w:line="360" w:lineRule="auto"/>
        <w:rPr>
          <w:rFonts w:ascii="Arial" w:hAnsi="Arial" w:cs="Arial"/>
        </w:rPr>
      </w:pPr>
      <w:r w:rsidRPr="002958B5">
        <w:rPr>
          <w:rFonts w:ascii="Arial" w:hAnsi="Arial" w:cs="Arial"/>
        </w:rPr>
        <w:t xml:space="preserve">Teece (2007) stresses that internalisation is one of the speeding factors in developing dynamic capabilities such as the ability to sense opportunities, capture inner efficiencies and routines transformation that goes into the long term. </w:t>
      </w:r>
    </w:p>
    <w:p w14:paraId="39999902" w14:textId="77777777" w:rsidR="00EF410A" w:rsidRPr="002958B5" w:rsidRDefault="00EF410A" w:rsidP="00083E1B">
      <w:pPr>
        <w:spacing w:before="50" w:after="50" w:line="360" w:lineRule="auto"/>
        <w:rPr>
          <w:rFonts w:ascii="Arial" w:hAnsi="Arial" w:cs="Arial"/>
        </w:rPr>
      </w:pP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Reduce supplier power</w:t>
      </w:r>
      <w:r w:rsidRPr="002958B5">
        <w:rPr>
          <w:rFonts w:ascii="Arial" w:hAnsi="Arial" w:cs="Arial"/>
        </w:rPr>
        <w:t xml:space="preserve"> </w:t>
      </w:r>
    </w:p>
    <w:p w14:paraId="691F7143" w14:textId="77777777" w:rsidR="00EF410A" w:rsidRPr="002958B5" w:rsidRDefault="00EF410A" w:rsidP="00083E1B">
      <w:pPr>
        <w:spacing w:before="50" w:after="50" w:line="360" w:lineRule="auto"/>
        <w:rPr>
          <w:rFonts w:ascii="Arial" w:hAnsi="Arial" w:cs="Arial"/>
        </w:rPr>
      </w:pPr>
      <w:r w:rsidRPr="002958B5">
        <w:rPr>
          <w:rFonts w:ascii="Arial" w:hAnsi="Arial" w:cs="Arial"/>
        </w:rPr>
        <w:lastRenderedPageBreak/>
        <w:t xml:space="preserve">This was figured out as the prevailing Porter force that was destroying margins. Structural suppliers leverage is minimised through backward integration. </w:t>
      </w:r>
    </w:p>
    <w:p w14:paraId="5A951354" w14:textId="77777777" w:rsidR="00EF410A" w:rsidRPr="002958B5" w:rsidRDefault="00EF410A" w:rsidP="00083E1B">
      <w:pPr>
        <w:spacing w:before="50" w:after="50" w:line="360" w:lineRule="auto"/>
        <w:rPr>
          <w:rFonts w:ascii="Arial" w:hAnsi="Arial" w:cs="Arial"/>
          <w:b/>
          <w:bCs/>
        </w:rPr>
      </w:pPr>
      <w:r w:rsidRPr="002958B5">
        <w:rPr>
          <w:rFonts w:ascii="Arial" w:hAnsi="Arial" w:cs="Arial"/>
          <w:b/>
          <w:bCs/>
        </w:rPr>
        <w:t>Forward Vertical Integration -Methods of Enhancing Customer Value</w:t>
      </w:r>
    </w:p>
    <w:p w14:paraId="0097260A" w14:textId="77777777" w:rsidR="00462C09" w:rsidRPr="002958B5" w:rsidRDefault="00EF410A" w:rsidP="00083E1B">
      <w:pPr>
        <w:spacing w:before="50" w:after="50" w:line="360" w:lineRule="auto"/>
        <w:rPr>
          <w:rFonts w:ascii="Arial" w:hAnsi="Arial" w:cs="Arial"/>
        </w:rPr>
      </w:pPr>
      <w:r w:rsidRPr="002958B5">
        <w:rPr>
          <w:rFonts w:ascii="Arial" w:hAnsi="Arial" w:cs="Arial"/>
        </w:rPr>
        <w:t xml:space="preserve">When the operations are secured through backward integration, SkyBound ought to consider forward vertical integration as the core of enhancing competitive differentiation. </w:t>
      </w:r>
    </w:p>
    <w:p w14:paraId="74AE4803" w14:textId="77777777" w:rsidR="00462C09" w:rsidRPr="002958B5" w:rsidRDefault="00EF410A" w:rsidP="00083E1B">
      <w:pPr>
        <w:spacing w:before="50" w:after="50" w:line="360" w:lineRule="auto"/>
        <w:rPr>
          <w:rFonts w:ascii="Arial" w:hAnsi="Arial" w:cs="Arial"/>
        </w:rPr>
      </w:pPr>
      <w:r w:rsidRPr="002958B5">
        <w:rPr>
          <w:rFonts w:ascii="Arial" w:hAnsi="Arial" w:cs="Arial"/>
        </w:rPr>
        <w:t xml:space="preserve">Forward integration must entail: </w:t>
      </w:r>
    </w:p>
    <w:p w14:paraId="6D8F7CEA" w14:textId="34B8193D" w:rsidR="00462C09" w:rsidRPr="002958B5" w:rsidRDefault="00EF410A" w:rsidP="00083E1B">
      <w:pPr>
        <w:pStyle w:val="ListParagraph"/>
        <w:numPr>
          <w:ilvl w:val="0"/>
          <w:numId w:val="27"/>
        </w:numPr>
        <w:spacing w:before="50" w:after="50" w:line="360" w:lineRule="auto"/>
        <w:rPr>
          <w:rFonts w:ascii="Arial" w:hAnsi="Arial" w:cs="Arial"/>
          <w:b/>
          <w:bCs/>
        </w:rPr>
      </w:pPr>
      <w:r w:rsidRPr="002958B5">
        <w:rPr>
          <w:rFonts w:ascii="Arial" w:hAnsi="Arial" w:cs="Arial"/>
          <w:b/>
          <w:bCs/>
        </w:rPr>
        <w:t>Pilot Training and Certification Services</w:t>
      </w:r>
      <w:r w:rsidR="00462C09" w:rsidRPr="002958B5">
        <w:rPr>
          <w:rFonts w:ascii="Arial" w:hAnsi="Arial" w:cs="Arial"/>
          <w:b/>
          <w:bCs/>
        </w:rPr>
        <w:t>:</w:t>
      </w:r>
    </w:p>
    <w:p w14:paraId="5F6CFD53" w14:textId="77777777" w:rsidR="00462C09" w:rsidRPr="002958B5" w:rsidRDefault="00EF410A" w:rsidP="00083E1B">
      <w:pPr>
        <w:spacing w:before="50" w:after="50" w:line="360" w:lineRule="auto"/>
        <w:ind w:left="360"/>
        <w:rPr>
          <w:rFonts w:ascii="Arial" w:hAnsi="Arial" w:cs="Arial"/>
        </w:rPr>
      </w:pPr>
      <w:r w:rsidRPr="002958B5">
        <w:rPr>
          <w:rFonts w:ascii="Arial" w:hAnsi="Arial" w:cs="Arial"/>
        </w:rPr>
        <w:t xml:space="preserve"> Jetpack customers require: </w:t>
      </w:r>
    </w:p>
    <w:p w14:paraId="5A888C76" w14:textId="77777777" w:rsidR="00462C09" w:rsidRPr="002958B5" w:rsidRDefault="00EF410A" w:rsidP="00083E1B">
      <w:pPr>
        <w:spacing w:before="50" w:after="50" w:line="360" w:lineRule="auto"/>
        <w:ind w:left="360"/>
        <w:rPr>
          <w:rFonts w:ascii="Arial" w:hAnsi="Arial" w:cs="Arial"/>
        </w:rPr>
      </w:pPr>
      <w:r w:rsidRPr="002958B5">
        <w:rPr>
          <w:rFonts w:ascii="Arial" w:hAnsi="Arial" w:cs="Arial"/>
        </w:rPr>
        <w:t xml:space="preserve">• safety instruction </w:t>
      </w:r>
    </w:p>
    <w:p w14:paraId="586E297D" w14:textId="77777777" w:rsidR="00462C09" w:rsidRPr="002958B5" w:rsidRDefault="00EF410A" w:rsidP="00083E1B">
      <w:pPr>
        <w:spacing w:before="50" w:after="50" w:line="360" w:lineRule="auto"/>
        <w:ind w:left="360"/>
        <w:rPr>
          <w:rFonts w:ascii="Arial" w:hAnsi="Arial" w:cs="Arial"/>
        </w:rPr>
      </w:pPr>
      <w:r w:rsidRPr="002958B5">
        <w:rPr>
          <w:rFonts w:ascii="Arial" w:hAnsi="Arial" w:cs="Arial"/>
        </w:rPr>
        <w:t xml:space="preserve">• operational certification </w:t>
      </w:r>
    </w:p>
    <w:p w14:paraId="03F446F0" w14:textId="77777777" w:rsidR="00462C09" w:rsidRPr="002958B5" w:rsidRDefault="00EF410A" w:rsidP="00083E1B">
      <w:pPr>
        <w:spacing w:before="50" w:after="50" w:line="360" w:lineRule="auto"/>
        <w:ind w:left="360"/>
        <w:rPr>
          <w:rFonts w:ascii="Arial" w:hAnsi="Arial" w:cs="Arial"/>
        </w:rPr>
      </w:pPr>
      <w:r w:rsidRPr="002958B5">
        <w:rPr>
          <w:rFonts w:ascii="Arial" w:hAnsi="Arial" w:cs="Arial"/>
        </w:rPr>
        <w:t xml:space="preserve">• flight procedure training </w:t>
      </w:r>
    </w:p>
    <w:p w14:paraId="6069905C" w14:textId="77777777" w:rsidR="00462C09" w:rsidRPr="002958B5" w:rsidRDefault="00EF410A" w:rsidP="00083E1B">
      <w:pPr>
        <w:spacing w:before="50" w:after="50" w:line="360" w:lineRule="auto"/>
        <w:ind w:left="360"/>
        <w:rPr>
          <w:rFonts w:ascii="Arial" w:hAnsi="Arial" w:cs="Arial"/>
        </w:rPr>
      </w:pPr>
      <w:r w:rsidRPr="002958B5">
        <w:rPr>
          <w:rFonts w:ascii="Arial" w:hAnsi="Arial" w:cs="Arial"/>
        </w:rPr>
        <w:t xml:space="preserve">These services can help SkyBound build trust, which will result in a reputation of reliability. </w:t>
      </w:r>
    </w:p>
    <w:p w14:paraId="745B3AE7" w14:textId="77777777" w:rsidR="009D70ED" w:rsidRPr="002958B5" w:rsidRDefault="00EF410A" w:rsidP="00083E1B">
      <w:pPr>
        <w:pStyle w:val="ListParagraph"/>
        <w:numPr>
          <w:ilvl w:val="0"/>
          <w:numId w:val="27"/>
        </w:numPr>
        <w:spacing w:before="50" w:after="50" w:line="360" w:lineRule="auto"/>
        <w:rPr>
          <w:rFonts w:ascii="Arial" w:hAnsi="Arial" w:cs="Arial"/>
          <w:b/>
          <w:bCs/>
        </w:rPr>
      </w:pPr>
      <w:r w:rsidRPr="002958B5">
        <w:rPr>
          <w:rFonts w:ascii="Arial" w:hAnsi="Arial" w:cs="Arial"/>
          <w:b/>
          <w:bCs/>
        </w:rPr>
        <w:t>Maintenance, Repair and Overhaul (MRO) Facilities</w:t>
      </w:r>
      <w:r w:rsidR="009D70ED" w:rsidRPr="002958B5">
        <w:rPr>
          <w:rFonts w:ascii="Arial" w:hAnsi="Arial" w:cs="Arial"/>
          <w:b/>
          <w:bCs/>
        </w:rPr>
        <w:t>:</w:t>
      </w:r>
    </w:p>
    <w:p w14:paraId="6F672D00" w14:textId="6AEFA567"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xml:space="preserve">The aviation-proximate markets demand flight hour-based maintenance periods, depending on the conditions of use and the risk of operation. The provision of MRO services offers: </w:t>
      </w:r>
    </w:p>
    <w:p w14:paraId="0F8565A1" w14:textId="77777777"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recurring revenue</w:t>
      </w:r>
    </w:p>
    <w:p w14:paraId="677642E1" w14:textId="77777777"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improved customer retention</w:t>
      </w:r>
    </w:p>
    <w:p w14:paraId="0852407E" w14:textId="77777777"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field information on product improvement</w:t>
      </w:r>
    </w:p>
    <w:p w14:paraId="08D7B65D" w14:textId="77777777" w:rsidR="009D70ED" w:rsidRPr="002958B5" w:rsidRDefault="00EF410A" w:rsidP="00083E1B">
      <w:pPr>
        <w:pStyle w:val="ListParagraph"/>
        <w:numPr>
          <w:ilvl w:val="0"/>
          <w:numId w:val="27"/>
        </w:numPr>
        <w:spacing w:before="50" w:after="50" w:line="360" w:lineRule="auto"/>
        <w:rPr>
          <w:rFonts w:ascii="Arial" w:hAnsi="Arial" w:cs="Arial"/>
          <w:b/>
          <w:bCs/>
        </w:rPr>
      </w:pPr>
      <w:r w:rsidRPr="002958B5">
        <w:rPr>
          <w:rFonts w:ascii="Arial" w:hAnsi="Arial" w:cs="Arial"/>
          <w:b/>
          <w:bCs/>
        </w:rPr>
        <w:t>Infrastructure Customer Support</w:t>
      </w:r>
      <w:r w:rsidR="009D70ED" w:rsidRPr="002958B5">
        <w:rPr>
          <w:rFonts w:ascii="Arial" w:hAnsi="Arial" w:cs="Arial"/>
          <w:b/>
          <w:bCs/>
        </w:rPr>
        <w:t>:</w:t>
      </w:r>
    </w:p>
    <w:p w14:paraId="1362DFD9" w14:textId="13ADAD22"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xml:space="preserve">The services of technical assistance, real-time digital diagnostics, and troubleshooting improve customer satisfaction and strengthen the brand of SkyBound. </w:t>
      </w:r>
    </w:p>
    <w:p w14:paraId="2687047C" w14:textId="77777777"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xml:space="preserve">The idea of forward integration is used to complement the concept of backward integration to make sure that all value chain processes, starting at the manufacturing phase and finishing with the final use of the product, are internally consistent and aligned to the overall strategic plan. </w:t>
      </w:r>
    </w:p>
    <w:p w14:paraId="067FD732" w14:textId="77777777" w:rsidR="00462C09" w:rsidRDefault="00462C09" w:rsidP="00083E1B">
      <w:pPr>
        <w:pStyle w:val="ListParagraph"/>
        <w:spacing w:before="50" w:after="50" w:line="360" w:lineRule="auto"/>
        <w:rPr>
          <w:rFonts w:ascii="Arial" w:hAnsi="Arial" w:cs="Arial"/>
        </w:rPr>
      </w:pPr>
    </w:p>
    <w:p w14:paraId="32AD1721" w14:textId="77777777" w:rsidR="00257A2F" w:rsidRDefault="00257A2F" w:rsidP="00083E1B">
      <w:pPr>
        <w:pStyle w:val="ListParagraph"/>
        <w:spacing w:before="50" w:after="50" w:line="360" w:lineRule="auto"/>
        <w:rPr>
          <w:rFonts w:ascii="Arial" w:hAnsi="Arial" w:cs="Arial"/>
        </w:rPr>
      </w:pPr>
    </w:p>
    <w:p w14:paraId="4E62EA52" w14:textId="77777777" w:rsidR="00257A2F" w:rsidRPr="002958B5" w:rsidRDefault="00257A2F" w:rsidP="00083E1B">
      <w:pPr>
        <w:pStyle w:val="ListParagraph"/>
        <w:spacing w:before="50" w:after="50" w:line="360" w:lineRule="auto"/>
        <w:rPr>
          <w:rFonts w:ascii="Arial" w:hAnsi="Arial" w:cs="Arial"/>
        </w:rPr>
      </w:pPr>
    </w:p>
    <w:p w14:paraId="38ABCDBC" w14:textId="32008728" w:rsidR="00462C09" w:rsidRPr="002958B5" w:rsidRDefault="00EF410A" w:rsidP="00083E1B">
      <w:pPr>
        <w:pStyle w:val="ListParagraph"/>
        <w:spacing w:before="50" w:after="50" w:line="360" w:lineRule="auto"/>
        <w:rPr>
          <w:rFonts w:ascii="Arial" w:hAnsi="Arial" w:cs="Arial"/>
        </w:rPr>
      </w:pPr>
      <w:r w:rsidRPr="002958B5">
        <w:rPr>
          <w:rFonts w:ascii="Arial" w:hAnsi="Arial" w:cs="Arial"/>
          <w:b/>
          <w:bCs/>
        </w:rPr>
        <w:lastRenderedPageBreak/>
        <w:t>Selective Horizontal Growth</w:t>
      </w:r>
      <w:r w:rsidR="00462C09" w:rsidRPr="002958B5">
        <w:rPr>
          <w:rFonts w:ascii="Arial" w:hAnsi="Arial" w:cs="Arial"/>
          <w:b/>
          <w:bCs/>
        </w:rPr>
        <w:t>:</w:t>
      </w:r>
      <w:r w:rsidRPr="002958B5">
        <w:rPr>
          <w:rFonts w:ascii="Arial" w:hAnsi="Arial" w:cs="Arial"/>
          <w:b/>
          <w:bCs/>
        </w:rPr>
        <w:t xml:space="preserve"> How SkyBound Will Grow Next.</w:t>
      </w:r>
    </w:p>
    <w:p w14:paraId="17D7B131" w14:textId="77777777" w:rsidR="00462C09" w:rsidRPr="002958B5" w:rsidRDefault="00EF410A" w:rsidP="00083E1B">
      <w:pPr>
        <w:pStyle w:val="ListParagraph"/>
        <w:spacing w:before="50" w:after="50" w:line="360" w:lineRule="auto"/>
        <w:rPr>
          <w:rFonts w:ascii="Arial" w:hAnsi="Arial" w:cs="Arial"/>
        </w:rPr>
      </w:pPr>
      <w:r w:rsidRPr="002958B5">
        <w:rPr>
          <w:rFonts w:ascii="Arial" w:hAnsi="Arial" w:cs="Arial"/>
        </w:rPr>
        <w:t xml:space="preserve">SkyBound will need to expand in the horizontal direction once vertical integration has been implemented. Expanding must be discriminating, competency-based and strategically rooted. </w:t>
      </w:r>
    </w:p>
    <w:p w14:paraId="745C8B9B" w14:textId="77777777" w:rsidR="00462C09" w:rsidRPr="002958B5" w:rsidRDefault="00EF410A" w:rsidP="00083E1B">
      <w:pPr>
        <w:pStyle w:val="ListParagraph"/>
        <w:spacing w:before="50" w:after="50" w:line="360" w:lineRule="auto"/>
        <w:rPr>
          <w:rFonts w:ascii="Arial" w:hAnsi="Arial" w:cs="Arial"/>
        </w:rPr>
      </w:pPr>
      <w:r w:rsidRPr="002958B5">
        <w:rPr>
          <w:rFonts w:ascii="Arial" w:hAnsi="Arial" w:cs="Arial"/>
          <w:b/>
          <w:bCs/>
        </w:rPr>
        <w:t>How SkyBound Will Horizontally Expand:</w:t>
      </w:r>
      <w:r w:rsidRPr="002958B5">
        <w:rPr>
          <w:rFonts w:ascii="Arial" w:hAnsi="Arial" w:cs="Arial"/>
        </w:rPr>
        <w:t xml:space="preserve"> </w:t>
      </w:r>
    </w:p>
    <w:p w14:paraId="3130093F" w14:textId="77777777" w:rsidR="00462C09" w:rsidRPr="002958B5" w:rsidRDefault="00EF410A" w:rsidP="00083E1B">
      <w:pPr>
        <w:pStyle w:val="ListParagraph"/>
        <w:spacing w:before="50" w:after="50" w:line="360" w:lineRule="auto"/>
        <w:rPr>
          <w:rFonts w:ascii="Arial" w:hAnsi="Arial" w:cs="Arial"/>
          <w:b/>
          <w:bCs/>
        </w:rPr>
      </w:pP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Reinvent current products</w:t>
      </w:r>
    </w:p>
    <w:p w14:paraId="6E5E7536" w14:textId="77777777" w:rsidR="00462C09" w:rsidRPr="002958B5" w:rsidRDefault="00EF410A" w:rsidP="00083E1B">
      <w:pPr>
        <w:pStyle w:val="ListParagraph"/>
        <w:numPr>
          <w:ilvl w:val="0"/>
          <w:numId w:val="28"/>
        </w:numPr>
        <w:spacing w:before="50" w:after="50" w:line="360" w:lineRule="auto"/>
        <w:rPr>
          <w:rFonts w:ascii="Arial" w:hAnsi="Arial" w:cs="Arial"/>
        </w:rPr>
      </w:pPr>
      <w:r w:rsidRPr="002958B5">
        <w:rPr>
          <w:rFonts w:ascii="Arial" w:hAnsi="Arial" w:cs="Arial"/>
        </w:rPr>
        <w:t>Enhance Basic and Sporty models by reliability engineering.</w:t>
      </w:r>
    </w:p>
    <w:p w14:paraId="0375985F" w14:textId="77777777" w:rsidR="00462C09" w:rsidRPr="002958B5" w:rsidRDefault="00EF410A" w:rsidP="00083E1B">
      <w:pPr>
        <w:pStyle w:val="ListParagraph"/>
        <w:numPr>
          <w:ilvl w:val="0"/>
          <w:numId w:val="28"/>
        </w:numPr>
        <w:spacing w:before="50" w:after="50" w:line="360" w:lineRule="auto"/>
        <w:rPr>
          <w:rFonts w:ascii="Arial" w:hAnsi="Arial" w:cs="Arial"/>
        </w:rPr>
      </w:pPr>
      <w:r w:rsidRPr="002958B5">
        <w:rPr>
          <w:rFonts w:ascii="Arial" w:hAnsi="Arial" w:cs="Arial"/>
        </w:rPr>
        <w:t>Enhance Safe variant differentiation through safety-first design.</w:t>
      </w:r>
    </w:p>
    <w:p w14:paraId="3DAC67B6" w14:textId="77777777" w:rsidR="00462C09" w:rsidRPr="002958B5" w:rsidRDefault="00EF410A" w:rsidP="00083E1B">
      <w:pPr>
        <w:pStyle w:val="ListParagraph"/>
        <w:numPr>
          <w:ilvl w:val="0"/>
          <w:numId w:val="28"/>
        </w:numPr>
        <w:spacing w:before="50" w:after="50" w:line="360" w:lineRule="auto"/>
        <w:rPr>
          <w:rFonts w:ascii="Arial" w:hAnsi="Arial" w:cs="Arial"/>
        </w:rPr>
      </w:pPr>
      <w:r w:rsidRPr="002958B5">
        <w:rPr>
          <w:rFonts w:ascii="Arial" w:hAnsi="Arial" w:cs="Arial"/>
        </w:rPr>
        <w:t>Redefine the Green model with eco-friendly materials and propulsion.</w:t>
      </w:r>
    </w:p>
    <w:p w14:paraId="6EE0CC62" w14:textId="77777777" w:rsidR="00462C09" w:rsidRPr="002958B5" w:rsidRDefault="00EF410A" w:rsidP="00083E1B">
      <w:pPr>
        <w:spacing w:before="50" w:after="50" w:line="360" w:lineRule="auto"/>
        <w:ind w:left="720"/>
        <w:rPr>
          <w:rFonts w:ascii="Arial" w:hAnsi="Arial" w:cs="Arial"/>
          <w:b/>
          <w:bCs/>
        </w:rPr>
      </w:pP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Product-line extensions</w:t>
      </w:r>
      <w:r w:rsidR="00462C09" w:rsidRPr="002958B5">
        <w:rPr>
          <w:rFonts w:ascii="Arial" w:hAnsi="Arial" w:cs="Arial"/>
          <w:b/>
          <w:bCs/>
        </w:rPr>
        <w:t>:</w:t>
      </w:r>
    </w:p>
    <w:p w14:paraId="1F1051FA" w14:textId="410DC0F1" w:rsidR="00462C09" w:rsidRPr="002958B5" w:rsidRDefault="00EF410A" w:rsidP="00083E1B">
      <w:pPr>
        <w:spacing w:before="50" w:after="50" w:line="360" w:lineRule="auto"/>
        <w:ind w:firstLine="720"/>
        <w:rPr>
          <w:rFonts w:ascii="Arial" w:hAnsi="Arial" w:cs="Arial"/>
        </w:rPr>
      </w:pPr>
      <w:r w:rsidRPr="002958B5">
        <w:rPr>
          <w:rFonts w:ascii="Arial" w:hAnsi="Arial" w:cs="Arial"/>
        </w:rPr>
        <w:t xml:space="preserve"> After the development of internal capabilities, SkyBound can launch: </w:t>
      </w:r>
    </w:p>
    <w:p w14:paraId="70ACA3A5" w14:textId="77777777" w:rsidR="00462C09" w:rsidRPr="002958B5" w:rsidRDefault="00EF410A" w:rsidP="00083E1B">
      <w:pPr>
        <w:pStyle w:val="ListParagraph"/>
        <w:numPr>
          <w:ilvl w:val="0"/>
          <w:numId w:val="29"/>
        </w:numPr>
        <w:spacing w:before="50" w:after="50" w:line="360" w:lineRule="auto"/>
        <w:rPr>
          <w:rFonts w:ascii="Arial" w:hAnsi="Arial" w:cs="Arial"/>
        </w:rPr>
      </w:pPr>
      <w:r w:rsidRPr="002958B5">
        <w:rPr>
          <w:rFonts w:ascii="Arial" w:hAnsi="Arial" w:cs="Arial"/>
        </w:rPr>
        <w:t>performance-enhanced Sporty versions</w:t>
      </w:r>
    </w:p>
    <w:p w14:paraId="71F10772" w14:textId="77777777" w:rsidR="00462C09" w:rsidRPr="002958B5" w:rsidRDefault="00EF410A" w:rsidP="00083E1B">
      <w:pPr>
        <w:pStyle w:val="ListParagraph"/>
        <w:numPr>
          <w:ilvl w:val="0"/>
          <w:numId w:val="29"/>
        </w:numPr>
        <w:spacing w:before="50" w:after="50" w:line="360" w:lineRule="auto"/>
        <w:rPr>
          <w:rFonts w:ascii="Arial" w:hAnsi="Arial" w:cs="Arial"/>
        </w:rPr>
      </w:pPr>
      <w:r w:rsidRPr="002958B5">
        <w:rPr>
          <w:rFonts w:ascii="Arial" w:hAnsi="Arial" w:cs="Arial"/>
        </w:rPr>
        <w:t xml:space="preserve">long-range models or endurance models </w:t>
      </w:r>
    </w:p>
    <w:p w14:paraId="30371927" w14:textId="77777777" w:rsidR="00462C09" w:rsidRPr="002958B5" w:rsidRDefault="00EF410A" w:rsidP="00083E1B">
      <w:pPr>
        <w:pStyle w:val="ListParagraph"/>
        <w:numPr>
          <w:ilvl w:val="0"/>
          <w:numId w:val="29"/>
        </w:numPr>
        <w:spacing w:before="50" w:after="50" w:line="360" w:lineRule="auto"/>
        <w:rPr>
          <w:rFonts w:ascii="Arial" w:hAnsi="Arial" w:cs="Arial"/>
        </w:rPr>
      </w:pPr>
      <w:r w:rsidRPr="002958B5">
        <w:rPr>
          <w:rFonts w:ascii="Arial" w:hAnsi="Arial" w:cs="Arial"/>
        </w:rPr>
        <w:t xml:space="preserve">cargo or utility versions of jetpacks </w:t>
      </w:r>
    </w:p>
    <w:p w14:paraId="03C88D02" w14:textId="77777777" w:rsidR="00462C09" w:rsidRPr="002958B5" w:rsidRDefault="00EF410A" w:rsidP="00083E1B">
      <w:pPr>
        <w:spacing w:before="50" w:after="50" w:line="360" w:lineRule="auto"/>
        <w:ind w:left="720"/>
        <w:rPr>
          <w:rFonts w:ascii="Arial" w:hAnsi="Arial" w:cs="Arial"/>
          <w:b/>
          <w:bCs/>
        </w:rPr>
      </w:pPr>
      <w:r w:rsidRPr="002958B5">
        <w:rPr>
          <w:rFonts w:ascii="Segoe UI Symbol" w:hAnsi="Segoe UI Symbol" w:cs="Segoe UI Symbol"/>
        </w:rPr>
        <w:t>✔</w:t>
      </w:r>
      <w:r w:rsidRPr="002958B5">
        <w:rPr>
          <w:rFonts w:ascii="Arial" w:hAnsi="Arial" w:cs="Arial"/>
        </w:rPr>
        <w:t xml:space="preserve"> </w:t>
      </w:r>
      <w:r w:rsidRPr="002958B5">
        <w:rPr>
          <w:rFonts w:ascii="Arial" w:hAnsi="Arial" w:cs="Arial"/>
          <w:b/>
          <w:bCs/>
        </w:rPr>
        <w:t>Segment deepening</w:t>
      </w:r>
    </w:p>
    <w:p w14:paraId="1826B406" w14:textId="77777777" w:rsidR="00462C09" w:rsidRPr="002958B5" w:rsidRDefault="00EF410A" w:rsidP="00083E1B">
      <w:pPr>
        <w:spacing w:before="50" w:after="50" w:line="360" w:lineRule="auto"/>
        <w:ind w:left="720"/>
        <w:rPr>
          <w:rFonts w:ascii="Arial" w:hAnsi="Arial" w:cs="Arial"/>
        </w:rPr>
      </w:pPr>
      <w:r w:rsidRPr="002958B5">
        <w:rPr>
          <w:rFonts w:ascii="Arial" w:hAnsi="Arial" w:cs="Arial"/>
        </w:rPr>
        <w:t xml:space="preserve"> Instead of new segments, penetration in: </w:t>
      </w:r>
    </w:p>
    <w:p w14:paraId="62630C28" w14:textId="77777777" w:rsidR="00462C09" w:rsidRPr="002958B5" w:rsidRDefault="00EF410A" w:rsidP="00083E1B">
      <w:pPr>
        <w:pStyle w:val="ListParagraph"/>
        <w:numPr>
          <w:ilvl w:val="0"/>
          <w:numId w:val="30"/>
        </w:numPr>
        <w:spacing w:before="50" w:after="50" w:line="360" w:lineRule="auto"/>
        <w:rPr>
          <w:rFonts w:ascii="Arial" w:hAnsi="Arial" w:cs="Arial"/>
        </w:rPr>
      </w:pPr>
      <w:r w:rsidRPr="002958B5">
        <w:rPr>
          <w:rFonts w:ascii="Arial" w:hAnsi="Arial" w:cs="Arial"/>
        </w:rPr>
        <w:t xml:space="preserve">recreational flight  </w:t>
      </w:r>
    </w:p>
    <w:p w14:paraId="4D52A476" w14:textId="77777777" w:rsidR="00462C09" w:rsidRPr="002958B5" w:rsidRDefault="00EF410A" w:rsidP="00083E1B">
      <w:pPr>
        <w:pStyle w:val="ListParagraph"/>
        <w:numPr>
          <w:ilvl w:val="0"/>
          <w:numId w:val="30"/>
        </w:numPr>
        <w:spacing w:before="50" w:after="50" w:line="360" w:lineRule="auto"/>
        <w:rPr>
          <w:rFonts w:ascii="Arial" w:hAnsi="Arial" w:cs="Arial"/>
        </w:rPr>
      </w:pPr>
      <w:r w:rsidRPr="002958B5">
        <w:rPr>
          <w:rFonts w:ascii="Arial" w:hAnsi="Arial" w:cs="Arial"/>
        </w:rPr>
        <w:t xml:space="preserve">personal mobility </w:t>
      </w:r>
    </w:p>
    <w:p w14:paraId="3B003AB1" w14:textId="77777777" w:rsidR="00462C09" w:rsidRPr="002958B5" w:rsidRDefault="00EF410A" w:rsidP="00083E1B">
      <w:pPr>
        <w:pStyle w:val="ListParagraph"/>
        <w:numPr>
          <w:ilvl w:val="0"/>
          <w:numId w:val="30"/>
        </w:numPr>
        <w:spacing w:before="50" w:after="50" w:line="360" w:lineRule="auto"/>
        <w:rPr>
          <w:rFonts w:ascii="Arial" w:hAnsi="Arial" w:cs="Arial"/>
        </w:rPr>
      </w:pPr>
      <w:r w:rsidRPr="002958B5">
        <w:rPr>
          <w:rFonts w:ascii="Arial" w:hAnsi="Arial" w:cs="Arial"/>
        </w:rPr>
        <w:t xml:space="preserve">emergency response </w:t>
      </w:r>
    </w:p>
    <w:p w14:paraId="16490D9D" w14:textId="77777777" w:rsidR="00462C09" w:rsidRPr="002958B5" w:rsidRDefault="00EF410A" w:rsidP="00083E1B">
      <w:pPr>
        <w:pStyle w:val="ListParagraph"/>
        <w:numPr>
          <w:ilvl w:val="0"/>
          <w:numId w:val="30"/>
        </w:numPr>
        <w:spacing w:before="50" w:after="50" w:line="360" w:lineRule="auto"/>
        <w:rPr>
          <w:rFonts w:ascii="Arial" w:hAnsi="Arial" w:cs="Arial"/>
        </w:rPr>
      </w:pPr>
      <w:r w:rsidRPr="002958B5">
        <w:rPr>
          <w:rFonts w:ascii="Arial" w:hAnsi="Arial" w:cs="Arial"/>
        </w:rPr>
        <w:t xml:space="preserve">security and government markets. </w:t>
      </w:r>
    </w:p>
    <w:p w14:paraId="412ABAFE" w14:textId="43C42F25" w:rsidR="00EF410A" w:rsidRPr="002958B5" w:rsidRDefault="00EF410A" w:rsidP="00083E1B">
      <w:pPr>
        <w:spacing w:before="50" w:after="50" w:line="360" w:lineRule="auto"/>
        <w:rPr>
          <w:rFonts w:ascii="Arial" w:hAnsi="Arial" w:cs="Arial"/>
        </w:rPr>
      </w:pPr>
      <w:r w:rsidRPr="002958B5">
        <w:rPr>
          <w:rFonts w:ascii="Arial" w:hAnsi="Arial" w:cs="Arial"/>
        </w:rPr>
        <w:t>This horizontal expansion corresponds to the logic of expansion described by de Wit (2020) under the coherence logic, according to which the expansion should be based on capabilities development and vice versa (pp. 338</w:t>
      </w:r>
      <w:r w:rsidR="00257A2F">
        <w:rPr>
          <w:rFonts w:ascii="Arial" w:hAnsi="Arial" w:cs="Arial"/>
        </w:rPr>
        <w:t>-</w:t>
      </w:r>
      <w:r w:rsidRPr="002958B5">
        <w:rPr>
          <w:rFonts w:ascii="Arial" w:hAnsi="Arial" w:cs="Arial"/>
        </w:rPr>
        <w:t>345).</w:t>
      </w:r>
    </w:p>
    <w:p w14:paraId="2BA273F1" w14:textId="1730AB5D" w:rsidR="00B940B2" w:rsidRPr="002958B5" w:rsidRDefault="00B940B2" w:rsidP="00083E1B">
      <w:pPr>
        <w:spacing w:before="50" w:after="50" w:line="360" w:lineRule="auto"/>
        <w:rPr>
          <w:rFonts w:ascii="Arial" w:hAnsi="Arial" w:cs="Arial"/>
          <w:b/>
          <w:bCs/>
        </w:rPr>
      </w:pPr>
      <w:r w:rsidRPr="002958B5">
        <w:rPr>
          <w:rFonts w:ascii="Arial" w:hAnsi="Arial" w:cs="Arial"/>
          <w:b/>
          <w:bCs/>
        </w:rPr>
        <w:t>Corporate Synergy Creation</w:t>
      </w:r>
    </w:p>
    <w:p w14:paraId="2C62A72A" w14:textId="77777777" w:rsidR="00462C09" w:rsidRPr="002958B5" w:rsidRDefault="00462C09" w:rsidP="00083E1B">
      <w:pPr>
        <w:spacing w:before="50" w:after="50" w:line="360" w:lineRule="auto"/>
        <w:rPr>
          <w:rFonts w:ascii="Arial" w:hAnsi="Arial" w:cs="Arial"/>
        </w:rPr>
      </w:pPr>
      <w:r w:rsidRPr="002958B5">
        <w:rPr>
          <w:rFonts w:ascii="Arial" w:hAnsi="Arial" w:cs="Arial"/>
        </w:rPr>
        <w:t xml:space="preserve">Value chain integration helps SkyBound to create synergy, the aggregate impact of operations that is greater than that which they could create independently. </w:t>
      </w:r>
    </w:p>
    <w:p w14:paraId="41AF325E" w14:textId="792C1E8E" w:rsidR="00462C09" w:rsidRPr="002958B5" w:rsidRDefault="00462C09" w:rsidP="00083E1B">
      <w:pPr>
        <w:spacing w:before="50" w:after="50" w:line="360" w:lineRule="auto"/>
        <w:rPr>
          <w:rFonts w:ascii="Arial" w:hAnsi="Arial" w:cs="Arial"/>
        </w:rPr>
      </w:pPr>
      <w:r w:rsidRPr="002958B5">
        <w:rPr>
          <w:rFonts w:ascii="Arial" w:hAnsi="Arial" w:cs="Arial"/>
          <w:b/>
          <w:bCs/>
        </w:rPr>
        <w:t>Synergies SkyBound Will Consist Of:</w:t>
      </w:r>
      <w:r w:rsidRPr="002958B5">
        <w:rPr>
          <w:rFonts w:ascii="Arial" w:hAnsi="Arial" w:cs="Arial"/>
        </w:rPr>
        <w:t xml:space="preserve"> </w:t>
      </w:r>
    </w:p>
    <w:p w14:paraId="4E0C6A53" w14:textId="77777777" w:rsidR="00462C09" w:rsidRPr="002958B5" w:rsidRDefault="00462C09" w:rsidP="00083E1B">
      <w:pPr>
        <w:pStyle w:val="ListParagraph"/>
        <w:numPr>
          <w:ilvl w:val="0"/>
          <w:numId w:val="31"/>
        </w:numPr>
        <w:spacing w:before="50" w:after="50" w:line="360" w:lineRule="auto"/>
        <w:rPr>
          <w:rFonts w:ascii="Arial" w:hAnsi="Arial" w:cs="Arial"/>
        </w:rPr>
      </w:pPr>
      <w:r w:rsidRPr="002958B5">
        <w:rPr>
          <w:rFonts w:ascii="Arial" w:hAnsi="Arial" w:cs="Arial"/>
        </w:rPr>
        <w:t>Cross-line product safety systems</w:t>
      </w:r>
    </w:p>
    <w:p w14:paraId="14BCD63D" w14:textId="77777777" w:rsidR="00462C09" w:rsidRPr="002958B5" w:rsidRDefault="00462C09" w:rsidP="00083E1B">
      <w:pPr>
        <w:pStyle w:val="ListParagraph"/>
        <w:numPr>
          <w:ilvl w:val="0"/>
          <w:numId w:val="31"/>
        </w:numPr>
        <w:spacing w:before="50" w:after="50" w:line="360" w:lineRule="auto"/>
        <w:rPr>
          <w:rFonts w:ascii="Arial" w:hAnsi="Arial" w:cs="Arial"/>
        </w:rPr>
      </w:pPr>
      <w:r w:rsidRPr="002958B5">
        <w:rPr>
          <w:rFonts w:ascii="Arial" w:hAnsi="Arial" w:cs="Arial"/>
        </w:rPr>
        <w:t>Combined customer support data feedback to R&amp;D</w:t>
      </w:r>
    </w:p>
    <w:p w14:paraId="47488D37" w14:textId="77777777" w:rsidR="00462C09" w:rsidRPr="002958B5" w:rsidRDefault="00462C09" w:rsidP="00083E1B">
      <w:pPr>
        <w:pStyle w:val="ListParagraph"/>
        <w:numPr>
          <w:ilvl w:val="0"/>
          <w:numId w:val="31"/>
        </w:numPr>
        <w:spacing w:before="50" w:after="50" w:line="360" w:lineRule="auto"/>
        <w:rPr>
          <w:rFonts w:ascii="Arial" w:hAnsi="Arial" w:cs="Arial"/>
        </w:rPr>
      </w:pPr>
      <w:r w:rsidRPr="002958B5">
        <w:rPr>
          <w:rFonts w:ascii="Arial" w:hAnsi="Arial" w:cs="Arial"/>
        </w:rPr>
        <w:t>MRO information on product redesigning</w:t>
      </w:r>
    </w:p>
    <w:p w14:paraId="36121C18" w14:textId="77777777" w:rsidR="00462C09" w:rsidRPr="002958B5" w:rsidRDefault="00462C09" w:rsidP="00083E1B">
      <w:pPr>
        <w:pStyle w:val="ListParagraph"/>
        <w:numPr>
          <w:ilvl w:val="0"/>
          <w:numId w:val="31"/>
        </w:numPr>
        <w:spacing w:before="50" w:after="50" w:line="360" w:lineRule="auto"/>
        <w:rPr>
          <w:rFonts w:ascii="Arial" w:hAnsi="Arial" w:cs="Arial"/>
        </w:rPr>
      </w:pPr>
      <w:r w:rsidRPr="002958B5">
        <w:rPr>
          <w:rFonts w:ascii="Arial" w:hAnsi="Arial" w:cs="Arial"/>
        </w:rPr>
        <w:t>Standardisation in manufacturing costs variance</w:t>
      </w:r>
    </w:p>
    <w:p w14:paraId="35529F25" w14:textId="77777777" w:rsidR="00462C09" w:rsidRPr="002958B5" w:rsidRDefault="00462C09" w:rsidP="00083E1B">
      <w:pPr>
        <w:spacing w:before="50" w:after="50" w:line="360" w:lineRule="auto"/>
        <w:rPr>
          <w:rFonts w:ascii="Arial" w:hAnsi="Arial" w:cs="Arial"/>
        </w:rPr>
      </w:pPr>
      <w:r w:rsidRPr="002958B5">
        <w:rPr>
          <w:rFonts w:ascii="Arial" w:hAnsi="Arial" w:cs="Arial"/>
        </w:rPr>
        <w:lastRenderedPageBreak/>
        <w:t>According to the training programmes, enhancing customer performance and minimising liability. Corporate synergy enhances the productivity of resources and speeds up the formation of a competitive advantage.</w:t>
      </w:r>
    </w:p>
    <w:p w14:paraId="79D9327F" w14:textId="77777777" w:rsidR="00462C09" w:rsidRPr="002958B5" w:rsidRDefault="00462C09" w:rsidP="00083E1B">
      <w:pPr>
        <w:spacing w:before="50" w:after="50" w:line="360" w:lineRule="auto"/>
        <w:rPr>
          <w:rFonts w:ascii="Arial" w:hAnsi="Arial" w:cs="Arial"/>
        </w:rPr>
      </w:pPr>
      <w:r w:rsidRPr="002958B5">
        <w:rPr>
          <w:rFonts w:ascii="Arial" w:hAnsi="Arial" w:cs="Arial"/>
          <w:b/>
          <w:bCs/>
        </w:rPr>
        <w:t>Structural Implications</w:t>
      </w:r>
      <w:r w:rsidRPr="002958B5">
        <w:rPr>
          <w:rFonts w:ascii="Arial" w:hAnsi="Arial" w:cs="Arial"/>
        </w:rPr>
        <w:t xml:space="preserve"> </w:t>
      </w:r>
    </w:p>
    <w:p w14:paraId="0811BFF1" w14:textId="77777777" w:rsidR="00462C09" w:rsidRPr="002958B5" w:rsidRDefault="00462C09" w:rsidP="00083E1B">
      <w:pPr>
        <w:spacing w:before="50" w:after="50" w:line="360" w:lineRule="auto"/>
        <w:rPr>
          <w:rFonts w:ascii="Arial" w:hAnsi="Arial" w:cs="Arial"/>
        </w:rPr>
      </w:pPr>
      <w:r w:rsidRPr="002958B5">
        <w:rPr>
          <w:rFonts w:ascii="Arial" w:hAnsi="Arial" w:cs="Arial"/>
        </w:rPr>
        <w:t xml:space="preserve">First, SkyBound needs to implement functional organisational structure whereby manufacturing, R&amp;D, safety, marketing and operations are under central leadership. With the growing capabilities, it becomes more integrated into a divisional structure, so that each jetpack line is semi-autonomous but has centralised safety and R&amp;D systems. </w:t>
      </w:r>
    </w:p>
    <w:p w14:paraId="2DE6C984" w14:textId="77777777" w:rsidR="00462C09" w:rsidRPr="002958B5" w:rsidRDefault="00462C09" w:rsidP="00083E1B">
      <w:pPr>
        <w:spacing w:before="50" w:after="50" w:line="360" w:lineRule="auto"/>
        <w:rPr>
          <w:rFonts w:ascii="Arial" w:hAnsi="Arial" w:cs="Arial"/>
        </w:rPr>
      </w:pPr>
      <w:r w:rsidRPr="002958B5">
        <w:rPr>
          <w:rFonts w:ascii="Arial" w:hAnsi="Arial" w:cs="Arial"/>
        </w:rPr>
        <w:t xml:space="preserve">This structural development sustains: </w:t>
      </w:r>
    </w:p>
    <w:p w14:paraId="2553BB61" w14:textId="77777777" w:rsidR="00462C09" w:rsidRPr="002958B5" w:rsidRDefault="00462C09" w:rsidP="00083E1B">
      <w:pPr>
        <w:pStyle w:val="ListParagraph"/>
        <w:numPr>
          <w:ilvl w:val="0"/>
          <w:numId w:val="32"/>
        </w:numPr>
        <w:spacing w:before="50" w:after="50" w:line="360" w:lineRule="auto"/>
        <w:rPr>
          <w:rFonts w:ascii="Arial" w:hAnsi="Arial" w:cs="Arial"/>
        </w:rPr>
      </w:pPr>
      <w:r w:rsidRPr="002958B5">
        <w:rPr>
          <w:rFonts w:ascii="Arial" w:hAnsi="Arial" w:cs="Arial"/>
        </w:rPr>
        <w:t xml:space="preserve">synergy </w:t>
      </w:r>
    </w:p>
    <w:p w14:paraId="08C4792A" w14:textId="77777777" w:rsidR="00462C09" w:rsidRPr="002958B5" w:rsidRDefault="00462C09" w:rsidP="00083E1B">
      <w:pPr>
        <w:pStyle w:val="ListParagraph"/>
        <w:numPr>
          <w:ilvl w:val="0"/>
          <w:numId w:val="32"/>
        </w:numPr>
        <w:spacing w:before="50" w:after="50" w:line="360" w:lineRule="auto"/>
        <w:rPr>
          <w:rFonts w:ascii="Arial" w:hAnsi="Arial" w:cs="Arial"/>
        </w:rPr>
      </w:pPr>
      <w:r w:rsidRPr="002958B5">
        <w:rPr>
          <w:rFonts w:ascii="Arial" w:hAnsi="Arial" w:cs="Arial"/>
        </w:rPr>
        <w:t xml:space="preserve">responsiveness </w:t>
      </w:r>
    </w:p>
    <w:p w14:paraId="70DA2FEE" w14:textId="77777777" w:rsidR="00462C09" w:rsidRPr="002958B5" w:rsidRDefault="00462C09" w:rsidP="00083E1B">
      <w:pPr>
        <w:pStyle w:val="ListParagraph"/>
        <w:numPr>
          <w:ilvl w:val="0"/>
          <w:numId w:val="32"/>
        </w:numPr>
        <w:spacing w:before="50" w:after="50" w:line="360" w:lineRule="auto"/>
        <w:rPr>
          <w:rFonts w:ascii="Arial" w:hAnsi="Arial" w:cs="Arial"/>
        </w:rPr>
      </w:pPr>
      <w:r w:rsidRPr="002958B5">
        <w:rPr>
          <w:rFonts w:ascii="Arial" w:hAnsi="Arial" w:cs="Arial"/>
        </w:rPr>
        <w:t xml:space="preserve">internal coordination </w:t>
      </w:r>
    </w:p>
    <w:p w14:paraId="263ABEAE" w14:textId="25A61E03" w:rsidR="00C94134" w:rsidRPr="002958B5" w:rsidRDefault="00462C09" w:rsidP="00083E1B">
      <w:pPr>
        <w:pStyle w:val="ListParagraph"/>
        <w:numPr>
          <w:ilvl w:val="0"/>
          <w:numId w:val="32"/>
        </w:numPr>
        <w:spacing w:before="50" w:after="50" w:line="360" w:lineRule="auto"/>
        <w:rPr>
          <w:rFonts w:ascii="Arial" w:hAnsi="Arial" w:cs="Arial"/>
        </w:rPr>
      </w:pPr>
      <w:r w:rsidRPr="002958B5">
        <w:rPr>
          <w:rFonts w:ascii="Arial" w:hAnsi="Arial" w:cs="Arial"/>
        </w:rPr>
        <w:t>capability scaling</w:t>
      </w:r>
    </w:p>
    <w:p w14:paraId="09E1B275" w14:textId="3D55A0D8" w:rsidR="005F4919" w:rsidRPr="002958B5" w:rsidRDefault="005F4919" w:rsidP="00083E1B">
      <w:pPr>
        <w:spacing w:before="50" w:after="50" w:line="360" w:lineRule="auto"/>
        <w:rPr>
          <w:rFonts w:ascii="Arial" w:hAnsi="Arial" w:cs="Arial"/>
          <w:b/>
          <w:bCs/>
        </w:rPr>
      </w:pPr>
      <w:r w:rsidRPr="002958B5">
        <w:rPr>
          <w:rFonts w:ascii="Arial" w:hAnsi="Arial" w:cs="Arial"/>
          <w:b/>
          <w:bCs/>
        </w:rPr>
        <w:t>Corporate Responsibility (ESG)</w:t>
      </w:r>
    </w:p>
    <w:p w14:paraId="1DDDF7DC" w14:textId="77777777" w:rsidR="00CF560C" w:rsidRPr="002958B5" w:rsidRDefault="00CF560C" w:rsidP="00083E1B">
      <w:pPr>
        <w:spacing w:before="50" w:after="50" w:line="360" w:lineRule="auto"/>
        <w:rPr>
          <w:rFonts w:ascii="Arial" w:hAnsi="Arial" w:cs="Arial"/>
        </w:rPr>
      </w:pPr>
      <w:proofErr w:type="spellStart"/>
      <w:r w:rsidRPr="002958B5">
        <w:rPr>
          <w:rFonts w:ascii="Arial" w:hAnsi="Arial" w:cs="Arial"/>
        </w:rPr>
        <w:t>SkyBound’s</w:t>
      </w:r>
      <w:proofErr w:type="spellEnd"/>
      <w:r w:rsidRPr="002958B5">
        <w:rPr>
          <w:rFonts w:ascii="Arial" w:hAnsi="Arial" w:cs="Arial"/>
        </w:rPr>
        <w:t xml:space="preserve"> ESG stance during the simulation lacked depth, structure and strategic intent. Minimal investment in safety, labour capability, environmental management and governance systems created operational risk and damaged stakeholder trust.</w:t>
      </w:r>
    </w:p>
    <w:p w14:paraId="677A7D8C" w14:textId="77777777" w:rsidR="00CF560C" w:rsidRPr="002958B5" w:rsidRDefault="00CF560C" w:rsidP="00083E1B">
      <w:pPr>
        <w:spacing w:before="50" w:after="50" w:line="360" w:lineRule="auto"/>
        <w:rPr>
          <w:rFonts w:ascii="Arial" w:hAnsi="Arial" w:cs="Arial"/>
        </w:rPr>
      </w:pPr>
      <w:r w:rsidRPr="002958B5">
        <w:rPr>
          <w:rFonts w:ascii="Arial" w:hAnsi="Arial" w:cs="Arial"/>
        </w:rPr>
        <w:t xml:space="preserve">De Wit (2020) notes that modern firms must balance shareholder and stakeholder needs by embedding responsibility within the strategic core, not treating it as an add-on (pp. 604–613) </w:t>
      </w:r>
    </w:p>
    <w:p w14:paraId="612F60C3" w14:textId="77777777" w:rsidR="00CF560C" w:rsidRPr="002958B5" w:rsidRDefault="00CF560C" w:rsidP="00083E1B">
      <w:pPr>
        <w:spacing w:before="50" w:after="50" w:line="360" w:lineRule="auto"/>
        <w:rPr>
          <w:rFonts w:ascii="Arial" w:hAnsi="Arial" w:cs="Arial"/>
          <w:b/>
          <w:bCs/>
        </w:rPr>
      </w:pPr>
      <w:r w:rsidRPr="002958B5">
        <w:rPr>
          <w:rFonts w:ascii="Arial" w:hAnsi="Arial" w:cs="Arial"/>
          <w:b/>
          <w:bCs/>
        </w:rPr>
        <w:t>ESG weaknesses included:</w:t>
      </w:r>
    </w:p>
    <w:p w14:paraId="71A0112C" w14:textId="77777777" w:rsidR="00CF560C" w:rsidRPr="002958B5" w:rsidRDefault="00CF560C" w:rsidP="00083E1B">
      <w:pPr>
        <w:numPr>
          <w:ilvl w:val="0"/>
          <w:numId w:val="21"/>
        </w:numPr>
        <w:spacing w:before="50" w:after="50" w:line="360" w:lineRule="auto"/>
        <w:rPr>
          <w:rFonts w:ascii="Arial" w:hAnsi="Arial" w:cs="Arial"/>
        </w:rPr>
      </w:pPr>
      <w:r w:rsidRPr="002958B5">
        <w:rPr>
          <w:rFonts w:ascii="Arial" w:hAnsi="Arial" w:cs="Arial"/>
        </w:rPr>
        <w:t>No safety assurance systems</w:t>
      </w:r>
    </w:p>
    <w:p w14:paraId="24BFBA40" w14:textId="77777777" w:rsidR="00CF560C" w:rsidRPr="002958B5" w:rsidRDefault="00CF560C" w:rsidP="00083E1B">
      <w:pPr>
        <w:numPr>
          <w:ilvl w:val="0"/>
          <w:numId w:val="21"/>
        </w:numPr>
        <w:spacing w:before="50" w:after="50" w:line="360" w:lineRule="auto"/>
        <w:rPr>
          <w:rFonts w:ascii="Arial" w:hAnsi="Arial" w:cs="Arial"/>
        </w:rPr>
      </w:pPr>
      <w:r w:rsidRPr="002958B5">
        <w:rPr>
          <w:rFonts w:ascii="Arial" w:hAnsi="Arial" w:cs="Arial"/>
        </w:rPr>
        <w:t>No training for employees or customers</w:t>
      </w:r>
    </w:p>
    <w:p w14:paraId="6A58E710" w14:textId="77777777" w:rsidR="00CF560C" w:rsidRPr="002958B5" w:rsidRDefault="00CF560C" w:rsidP="00083E1B">
      <w:pPr>
        <w:numPr>
          <w:ilvl w:val="0"/>
          <w:numId w:val="21"/>
        </w:numPr>
        <w:spacing w:before="50" w:after="50" w:line="360" w:lineRule="auto"/>
        <w:rPr>
          <w:rFonts w:ascii="Arial" w:hAnsi="Arial" w:cs="Arial"/>
        </w:rPr>
      </w:pPr>
      <w:r w:rsidRPr="002958B5">
        <w:rPr>
          <w:rFonts w:ascii="Arial" w:hAnsi="Arial" w:cs="Arial"/>
        </w:rPr>
        <w:t>No environmental reporting</w:t>
      </w:r>
    </w:p>
    <w:p w14:paraId="6FA54B65" w14:textId="77777777" w:rsidR="00CF560C" w:rsidRPr="002958B5" w:rsidRDefault="00CF560C" w:rsidP="00083E1B">
      <w:pPr>
        <w:numPr>
          <w:ilvl w:val="0"/>
          <w:numId w:val="21"/>
        </w:numPr>
        <w:spacing w:before="50" w:after="50" w:line="360" w:lineRule="auto"/>
        <w:rPr>
          <w:rFonts w:ascii="Arial" w:hAnsi="Arial" w:cs="Arial"/>
        </w:rPr>
      </w:pPr>
      <w:r w:rsidRPr="002958B5">
        <w:rPr>
          <w:rFonts w:ascii="Arial" w:hAnsi="Arial" w:cs="Arial"/>
        </w:rPr>
        <w:t>No sustainability initiatives</w:t>
      </w:r>
    </w:p>
    <w:p w14:paraId="334A41D3" w14:textId="77777777" w:rsidR="00CF560C" w:rsidRPr="002958B5" w:rsidRDefault="00CF560C" w:rsidP="00083E1B">
      <w:pPr>
        <w:numPr>
          <w:ilvl w:val="0"/>
          <w:numId w:val="21"/>
        </w:numPr>
        <w:spacing w:before="50" w:after="50" w:line="360" w:lineRule="auto"/>
        <w:rPr>
          <w:rFonts w:ascii="Arial" w:hAnsi="Arial" w:cs="Arial"/>
        </w:rPr>
      </w:pPr>
      <w:r w:rsidRPr="002958B5">
        <w:rPr>
          <w:rFonts w:ascii="Arial" w:hAnsi="Arial" w:cs="Arial"/>
        </w:rPr>
        <w:t>No governance structures for risk, compliance or ethics</w:t>
      </w:r>
    </w:p>
    <w:p w14:paraId="47AB7D66" w14:textId="77777777" w:rsidR="00257A2F" w:rsidRDefault="00257A2F" w:rsidP="00083E1B">
      <w:pPr>
        <w:spacing w:before="50" w:after="50" w:line="360" w:lineRule="auto"/>
        <w:rPr>
          <w:rFonts w:ascii="Arial" w:hAnsi="Arial" w:cs="Arial"/>
          <w:b/>
          <w:bCs/>
        </w:rPr>
      </w:pPr>
    </w:p>
    <w:p w14:paraId="4505A600" w14:textId="77777777" w:rsidR="00257A2F" w:rsidRDefault="00257A2F" w:rsidP="00083E1B">
      <w:pPr>
        <w:spacing w:before="50" w:after="50" w:line="360" w:lineRule="auto"/>
        <w:rPr>
          <w:rFonts w:ascii="Arial" w:hAnsi="Arial" w:cs="Arial"/>
          <w:b/>
          <w:bCs/>
        </w:rPr>
      </w:pPr>
    </w:p>
    <w:p w14:paraId="107DD896" w14:textId="77777777" w:rsidR="00257A2F" w:rsidRDefault="00257A2F" w:rsidP="00083E1B">
      <w:pPr>
        <w:spacing w:before="50" w:after="50" w:line="360" w:lineRule="auto"/>
        <w:rPr>
          <w:rFonts w:ascii="Arial" w:hAnsi="Arial" w:cs="Arial"/>
          <w:b/>
          <w:bCs/>
        </w:rPr>
      </w:pPr>
    </w:p>
    <w:p w14:paraId="36354701" w14:textId="77777777" w:rsidR="00257A2F" w:rsidRDefault="00257A2F" w:rsidP="00083E1B">
      <w:pPr>
        <w:spacing w:before="50" w:after="50" w:line="360" w:lineRule="auto"/>
        <w:rPr>
          <w:rFonts w:ascii="Arial" w:hAnsi="Arial" w:cs="Arial"/>
          <w:b/>
          <w:bCs/>
        </w:rPr>
      </w:pPr>
    </w:p>
    <w:p w14:paraId="42CC174A" w14:textId="46EABBD9" w:rsidR="00CF560C" w:rsidRPr="002958B5" w:rsidRDefault="00CF560C" w:rsidP="00083E1B">
      <w:pPr>
        <w:spacing w:before="50" w:after="50" w:line="360" w:lineRule="auto"/>
        <w:rPr>
          <w:rFonts w:ascii="Arial" w:hAnsi="Arial" w:cs="Arial"/>
          <w:b/>
          <w:bCs/>
        </w:rPr>
      </w:pPr>
      <w:r w:rsidRPr="002958B5">
        <w:rPr>
          <w:rFonts w:ascii="Arial" w:hAnsi="Arial" w:cs="Arial"/>
          <w:b/>
          <w:bCs/>
        </w:rPr>
        <w:lastRenderedPageBreak/>
        <w:t>Recommended ESG Actions:</w:t>
      </w:r>
    </w:p>
    <w:p w14:paraId="2AA65158" w14:textId="77777777" w:rsidR="00CF560C" w:rsidRPr="002958B5" w:rsidRDefault="00CF560C" w:rsidP="00083E1B">
      <w:pPr>
        <w:spacing w:before="50" w:after="50" w:line="360" w:lineRule="auto"/>
        <w:rPr>
          <w:rFonts w:ascii="Arial" w:hAnsi="Arial" w:cs="Arial"/>
          <w:b/>
          <w:bCs/>
        </w:rPr>
      </w:pPr>
      <w:r w:rsidRPr="002958B5">
        <w:rPr>
          <w:rFonts w:ascii="Arial" w:hAnsi="Arial" w:cs="Arial"/>
          <w:b/>
          <w:bCs/>
        </w:rPr>
        <w:t>1. Establish a Safety Governance System</w:t>
      </w:r>
    </w:p>
    <w:p w14:paraId="498B602E" w14:textId="77777777" w:rsidR="00CF560C" w:rsidRPr="002958B5" w:rsidRDefault="00CF560C" w:rsidP="00083E1B">
      <w:pPr>
        <w:numPr>
          <w:ilvl w:val="0"/>
          <w:numId w:val="22"/>
        </w:numPr>
        <w:spacing w:before="50" w:after="50" w:line="360" w:lineRule="auto"/>
        <w:rPr>
          <w:rFonts w:ascii="Arial" w:hAnsi="Arial" w:cs="Arial"/>
        </w:rPr>
      </w:pPr>
      <w:r w:rsidRPr="002958B5">
        <w:rPr>
          <w:rFonts w:ascii="Arial" w:hAnsi="Arial" w:cs="Arial"/>
        </w:rPr>
        <w:t>Mandatory pre-flight testing</w:t>
      </w:r>
    </w:p>
    <w:p w14:paraId="02F59BEE" w14:textId="77777777" w:rsidR="00CF560C" w:rsidRPr="002958B5" w:rsidRDefault="00CF560C" w:rsidP="00083E1B">
      <w:pPr>
        <w:numPr>
          <w:ilvl w:val="0"/>
          <w:numId w:val="22"/>
        </w:numPr>
        <w:spacing w:before="50" w:after="50" w:line="360" w:lineRule="auto"/>
        <w:rPr>
          <w:rFonts w:ascii="Arial" w:hAnsi="Arial" w:cs="Arial"/>
        </w:rPr>
      </w:pPr>
      <w:r w:rsidRPr="002958B5">
        <w:rPr>
          <w:rFonts w:ascii="Arial" w:hAnsi="Arial" w:cs="Arial"/>
        </w:rPr>
        <w:t>Crash simulations</w:t>
      </w:r>
    </w:p>
    <w:p w14:paraId="236BBD6C" w14:textId="77777777" w:rsidR="00CF560C" w:rsidRPr="002958B5" w:rsidRDefault="00CF560C" w:rsidP="00083E1B">
      <w:pPr>
        <w:numPr>
          <w:ilvl w:val="0"/>
          <w:numId w:val="22"/>
        </w:numPr>
        <w:spacing w:before="50" w:after="50" w:line="360" w:lineRule="auto"/>
        <w:rPr>
          <w:rFonts w:ascii="Arial" w:hAnsi="Arial" w:cs="Arial"/>
        </w:rPr>
      </w:pPr>
      <w:r w:rsidRPr="002958B5">
        <w:rPr>
          <w:rFonts w:ascii="Arial" w:hAnsi="Arial" w:cs="Arial"/>
        </w:rPr>
        <w:t>Safety certification</w:t>
      </w:r>
    </w:p>
    <w:p w14:paraId="774EA868" w14:textId="77777777" w:rsidR="00CF560C" w:rsidRPr="002958B5" w:rsidRDefault="00CF560C" w:rsidP="00083E1B">
      <w:pPr>
        <w:numPr>
          <w:ilvl w:val="0"/>
          <w:numId w:val="22"/>
        </w:numPr>
        <w:spacing w:before="50" w:after="50" w:line="360" w:lineRule="auto"/>
        <w:rPr>
          <w:rFonts w:ascii="Arial" w:hAnsi="Arial" w:cs="Arial"/>
        </w:rPr>
      </w:pPr>
      <w:r w:rsidRPr="002958B5">
        <w:rPr>
          <w:rFonts w:ascii="Arial" w:hAnsi="Arial" w:cs="Arial"/>
        </w:rPr>
        <w:t>Quality assurance audits</w:t>
      </w:r>
    </w:p>
    <w:p w14:paraId="1F9F9C43" w14:textId="77777777" w:rsidR="00CF560C" w:rsidRPr="002958B5" w:rsidRDefault="00CF560C" w:rsidP="00083E1B">
      <w:pPr>
        <w:numPr>
          <w:ilvl w:val="0"/>
          <w:numId w:val="22"/>
        </w:numPr>
        <w:spacing w:before="50" w:after="50" w:line="360" w:lineRule="auto"/>
        <w:rPr>
          <w:rFonts w:ascii="Arial" w:hAnsi="Arial" w:cs="Arial"/>
        </w:rPr>
      </w:pPr>
      <w:r w:rsidRPr="002958B5">
        <w:rPr>
          <w:rFonts w:ascii="Arial" w:hAnsi="Arial" w:cs="Arial"/>
        </w:rPr>
        <w:t>Flight log monitoring</w:t>
      </w:r>
    </w:p>
    <w:p w14:paraId="493A8131" w14:textId="77777777" w:rsidR="00CF560C" w:rsidRPr="002958B5" w:rsidRDefault="00CF560C" w:rsidP="00083E1B">
      <w:pPr>
        <w:spacing w:before="50" w:after="50" w:line="360" w:lineRule="auto"/>
        <w:rPr>
          <w:rFonts w:ascii="Arial" w:hAnsi="Arial" w:cs="Arial"/>
        </w:rPr>
      </w:pPr>
      <w:r w:rsidRPr="002958B5">
        <w:rPr>
          <w:rFonts w:ascii="Arial" w:hAnsi="Arial" w:cs="Arial"/>
        </w:rPr>
        <w:t>This increases regulatory compliance and builds customer trust.</w:t>
      </w:r>
    </w:p>
    <w:p w14:paraId="647B203F" w14:textId="77777777" w:rsidR="00CF560C" w:rsidRPr="002958B5" w:rsidRDefault="00CF560C" w:rsidP="00083E1B">
      <w:pPr>
        <w:spacing w:before="50" w:after="50" w:line="360" w:lineRule="auto"/>
        <w:rPr>
          <w:rFonts w:ascii="Arial" w:hAnsi="Arial" w:cs="Arial"/>
          <w:b/>
          <w:bCs/>
        </w:rPr>
      </w:pPr>
      <w:r w:rsidRPr="002958B5">
        <w:rPr>
          <w:rFonts w:ascii="Arial" w:hAnsi="Arial" w:cs="Arial"/>
          <w:b/>
          <w:bCs/>
        </w:rPr>
        <w:t>2. Workforce Capability &amp; Wellbeing Investment</w:t>
      </w:r>
    </w:p>
    <w:p w14:paraId="6290FCDB" w14:textId="77777777" w:rsidR="00CF560C" w:rsidRPr="002958B5" w:rsidRDefault="00CF560C" w:rsidP="00083E1B">
      <w:pPr>
        <w:numPr>
          <w:ilvl w:val="0"/>
          <w:numId w:val="23"/>
        </w:numPr>
        <w:spacing w:before="50" w:after="50" w:line="360" w:lineRule="auto"/>
        <w:rPr>
          <w:rFonts w:ascii="Arial" w:hAnsi="Arial" w:cs="Arial"/>
        </w:rPr>
      </w:pPr>
      <w:r w:rsidRPr="002958B5">
        <w:rPr>
          <w:rFonts w:ascii="Arial" w:hAnsi="Arial" w:cs="Arial"/>
        </w:rPr>
        <w:t>Technical training</w:t>
      </w:r>
    </w:p>
    <w:p w14:paraId="6F4153F1" w14:textId="77777777" w:rsidR="00CF560C" w:rsidRPr="002958B5" w:rsidRDefault="00CF560C" w:rsidP="00083E1B">
      <w:pPr>
        <w:numPr>
          <w:ilvl w:val="0"/>
          <w:numId w:val="23"/>
        </w:numPr>
        <w:spacing w:before="50" w:after="50" w:line="360" w:lineRule="auto"/>
        <w:rPr>
          <w:rFonts w:ascii="Arial" w:hAnsi="Arial" w:cs="Arial"/>
        </w:rPr>
      </w:pPr>
      <w:r w:rsidRPr="002958B5">
        <w:rPr>
          <w:rFonts w:ascii="Arial" w:hAnsi="Arial" w:cs="Arial"/>
        </w:rPr>
        <w:t>Safety culture programs</w:t>
      </w:r>
    </w:p>
    <w:p w14:paraId="383E4474" w14:textId="77777777" w:rsidR="00CF560C" w:rsidRPr="002958B5" w:rsidRDefault="00CF560C" w:rsidP="00083E1B">
      <w:pPr>
        <w:numPr>
          <w:ilvl w:val="0"/>
          <w:numId w:val="23"/>
        </w:numPr>
        <w:spacing w:before="50" w:after="50" w:line="360" w:lineRule="auto"/>
        <w:rPr>
          <w:rFonts w:ascii="Arial" w:hAnsi="Arial" w:cs="Arial"/>
        </w:rPr>
      </w:pPr>
      <w:r w:rsidRPr="002958B5">
        <w:rPr>
          <w:rFonts w:ascii="Arial" w:hAnsi="Arial" w:cs="Arial"/>
        </w:rPr>
        <w:t>Skills development</w:t>
      </w:r>
    </w:p>
    <w:p w14:paraId="47D4F261" w14:textId="77777777" w:rsidR="00CF560C" w:rsidRPr="002958B5" w:rsidRDefault="00CF560C" w:rsidP="00083E1B">
      <w:pPr>
        <w:numPr>
          <w:ilvl w:val="0"/>
          <w:numId w:val="23"/>
        </w:numPr>
        <w:spacing w:before="50" w:after="50" w:line="360" w:lineRule="auto"/>
        <w:rPr>
          <w:rFonts w:ascii="Arial" w:hAnsi="Arial" w:cs="Arial"/>
        </w:rPr>
      </w:pPr>
      <w:r w:rsidRPr="002958B5">
        <w:rPr>
          <w:rFonts w:ascii="Arial" w:hAnsi="Arial" w:cs="Arial"/>
        </w:rPr>
        <w:t>Fair employment conditions</w:t>
      </w:r>
    </w:p>
    <w:p w14:paraId="4F633DB7" w14:textId="77777777" w:rsidR="00CF560C" w:rsidRPr="002958B5" w:rsidRDefault="00CF560C" w:rsidP="00083E1B">
      <w:pPr>
        <w:spacing w:before="50" w:after="50" w:line="360" w:lineRule="auto"/>
        <w:rPr>
          <w:rFonts w:ascii="Arial" w:hAnsi="Arial" w:cs="Arial"/>
        </w:rPr>
      </w:pPr>
      <w:r w:rsidRPr="002958B5">
        <w:rPr>
          <w:rFonts w:ascii="Arial" w:hAnsi="Arial" w:cs="Arial"/>
        </w:rPr>
        <w:t>This addresses the social dimension of ESG and supports the capability base.</w:t>
      </w:r>
    </w:p>
    <w:p w14:paraId="2D438473" w14:textId="77777777" w:rsidR="00CF560C" w:rsidRPr="002958B5" w:rsidRDefault="00CF560C" w:rsidP="00083E1B">
      <w:pPr>
        <w:spacing w:before="50" w:after="50" w:line="360" w:lineRule="auto"/>
        <w:rPr>
          <w:rFonts w:ascii="Arial" w:hAnsi="Arial" w:cs="Arial"/>
          <w:b/>
          <w:bCs/>
        </w:rPr>
      </w:pPr>
      <w:r w:rsidRPr="002958B5">
        <w:rPr>
          <w:rFonts w:ascii="Arial" w:hAnsi="Arial" w:cs="Arial"/>
          <w:b/>
          <w:bCs/>
        </w:rPr>
        <w:t>3. Environmental Sustainability Program</w:t>
      </w:r>
    </w:p>
    <w:p w14:paraId="123D09FE" w14:textId="77777777" w:rsidR="00CF560C" w:rsidRPr="002958B5" w:rsidRDefault="00CF560C" w:rsidP="00083E1B">
      <w:pPr>
        <w:numPr>
          <w:ilvl w:val="0"/>
          <w:numId w:val="24"/>
        </w:numPr>
        <w:spacing w:before="50" w:after="50" w:line="360" w:lineRule="auto"/>
        <w:rPr>
          <w:rFonts w:ascii="Arial" w:hAnsi="Arial" w:cs="Arial"/>
        </w:rPr>
      </w:pPr>
      <w:r w:rsidRPr="002958B5">
        <w:rPr>
          <w:rFonts w:ascii="Arial" w:hAnsi="Arial" w:cs="Arial"/>
        </w:rPr>
        <w:t>Improve fuel efficiency</w:t>
      </w:r>
    </w:p>
    <w:p w14:paraId="4AB5236C" w14:textId="77777777" w:rsidR="00CF560C" w:rsidRPr="002958B5" w:rsidRDefault="00CF560C" w:rsidP="00083E1B">
      <w:pPr>
        <w:numPr>
          <w:ilvl w:val="0"/>
          <w:numId w:val="24"/>
        </w:numPr>
        <w:spacing w:before="50" w:after="50" w:line="360" w:lineRule="auto"/>
        <w:rPr>
          <w:rFonts w:ascii="Arial" w:hAnsi="Arial" w:cs="Arial"/>
        </w:rPr>
      </w:pPr>
      <w:r w:rsidRPr="002958B5">
        <w:rPr>
          <w:rFonts w:ascii="Arial" w:hAnsi="Arial" w:cs="Arial"/>
        </w:rPr>
        <w:t>Reduce emissions</w:t>
      </w:r>
    </w:p>
    <w:p w14:paraId="221CD162" w14:textId="77777777" w:rsidR="00CF560C" w:rsidRPr="002958B5" w:rsidRDefault="00CF560C" w:rsidP="00083E1B">
      <w:pPr>
        <w:numPr>
          <w:ilvl w:val="0"/>
          <w:numId w:val="24"/>
        </w:numPr>
        <w:spacing w:before="50" w:after="50" w:line="360" w:lineRule="auto"/>
        <w:rPr>
          <w:rFonts w:ascii="Arial" w:hAnsi="Arial" w:cs="Arial"/>
        </w:rPr>
      </w:pPr>
      <w:r w:rsidRPr="002958B5">
        <w:rPr>
          <w:rFonts w:ascii="Arial" w:hAnsi="Arial" w:cs="Arial"/>
        </w:rPr>
        <w:t>Use recycled materials</w:t>
      </w:r>
    </w:p>
    <w:p w14:paraId="46996CB3" w14:textId="77777777" w:rsidR="00CF560C" w:rsidRPr="002958B5" w:rsidRDefault="00CF560C" w:rsidP="00083E1B">
      <w:pPr>
        <w:numPr>
          <w:ilvl w:val="0"/>
          <w:numId w:val="24"/>
        </w:numPr>
        <w:spacing w:before="50" w:after="50" w:line="360" w:lineRule="auto"/>
        <w:rPr>
          <w:rFonts w:ascii="Arial" w:hAnsi="Arial" w:cs="Arial"/>
        </w:rPr>
      </w:pPr>
      <w:r w:rsidRPr="002958B5">
        <w:rPr>
          <w:rFonts w:ascii="Arial" w:hAnsi="Arial" w:cs="Arial"/>
        </w:rPr>
        <w:t>Adopt green manufacturing practices</w:t>
      </w:r>
    </w:p>
    <w:p w14:paraId="06EBEF8A" w14:textId="77777777" w:rsidR="00CF560C" w:rsidRPr="002958B5" w:rsidRDefault="00CF560C" w:rsidP="00083E1B">
      <w:pPr>
        <w:numPr>
          <w:ilvl w:val="0"/>
          <w:numId w:val="24"/>
        </w:numPr>
        <w:spacing w:before="50" w:after="50" w:line="360" w:lineRule="auto"/>
        <w:rPr>
          <w:rFonts w:ascii="Arial" w:hAnsi="Arial" w:cs="Arial"/>
        </w:rPr>
      </w:pPr>
      <w:r w:rsidRPr="002958B5">
        <w:rPr>
          <w:rFonts w:ascii="Arial" w:hAnsi="Arial" w:cs="Arial"/>
        </w:rPr>
        <w:t>Publish an annual sustainability report</w:t>
      </w:r>
    </w:p>
    <w:p w14:paraId="245132D0" w14:textId="77777777" w:rsidR="00CF560C" w:rsidRPr="002958B5" w:rsidRDefault="00CF560C" w:rsidP="00083E1B">
      <w:pPr>
        <w:spacing w:before="50" w:after="50" w:line="360" w:lineRule="auto"/>
        <w:rPr>
          <w:rFonts w:ascii="Arial" w:hAnsi="Arial" w:cs="Arial"/>
        </w:rPr>
      </w:pPr>
      <w:r w:rsidRPr="002958B5">
        <w:rPr>
          <w:rFonts w:ascii="Arial" w:hAnsi="Arial" w:cs="Arial"/>
        </w:rPr>
        <w:t>These actions strengthen legitimacy and align SkyBound with broader environmental expectations.</w:t>
      </w:r>
    </w:p>
    <w:p w14:paraId="510A9409" w14:textId="1D4C3D4E" w:rsidR="00CF560C" w:rsidRPr="002958B5" w:rsidRDefault="00CF560C" w:rsidP="00083E1B">
      <w:pPr>
        <w:spacing w:before="50" w:after="50" w:line="360" w:lineRule="auto"/>
        <w:rPr>
          <w:rFonts w:ascii="Arial" w:hAnsi="Arial" w:cs="Arial"/>
        </w:rPr>
      </w:pPr>
      <w:r w:rsidRPr="002958B5">
        <w:rPr>
          <w:rFonts w:ascii="Arial" w:hAnsi="Arial" w:cs="Arial"/>
        </w:rPr>
        <w:t>Collectively, these initiatives transform ESG into a source of long-term competitive advantage.</w:t>
      </w:r>
    </w:p>
    <w:p w14:paraId="66698ADA" w14:textId="6A015AF0" w:rsidR="005F4919" w:rsidRPr="002958B5" w:rsidRDefault="005F4919" w:rsidP="00083E1B">
      <w:pPr>
        <w:spacing w:before="50" w:after="50" w:line="360" w:lineRule="auto"/>
        <w:rPr>
          <w:rFonts w:ascii="Arial" w:hAnsi="Arial" w:cs="Arial"/>
          <w:b/>
          <w:bCs/>
        </w:rPr>
      </w:pPr>
      <w:r w:rsidRPr="002958B5">
        <w:rPr>
          <w:rFonts w:ascii="Arial" w:hAnsi="Arial" w:cs="Arial"/>
          <w:b/>
          <w:bCs/>
        </w:rPr>
        <w:t>Conclusion</w:t>
      </w:r>
    </w:p>
    <w:p w14:paraId="716E2263" w14:textId="77777777" w:rsidR="00CF560C" w:rsidRPr="002958B5" w:rsidRDefault="00CF560C" w:rsidP="00083E1B">
      <w:pPr>
        <w:spacing w:before="50" w:after="50" w:line="360" w:lineRule="auto"/>
        <w:rPr>
          <w:rFonts w:ascii="Arial" w:hAnsi="Arial" w:cs="Arial"/>
        </w:rPr>
      </w:pPr>
      <w:r w:rsidRPr="002958B5">
        <w:rPr>
          <w:rFonts w:ascii="Arial" w:hAnsi="Arial" w:cs="Arial"/>
        </w:rPr>
        <w:t xml:space="preserve">The simulation experience of SkyBound explains the extreme importance of strategic coherence. The company has increased physical resources but could not create the capabilities, routines and safety systems needed to mobilize the resources. Lack of alignment within the business model introduced structural ineffective and constrained SkyBound competitiveness in a highly cost sensitive and safety critical industry. </w:t>
      </w:r>
    </w:p>
    <w:p w14:paraId="5366E948" w14:textId="77777777" w:rsidR="00CF560C" w:rsidRPr="002958B5" w:rsidRDefault="00CF560C" w:rsidP="00083E1B">
      <w:pPr>
        <w:spacing w:before="50" w:after="50" w:line="360" w:lineRule="auto"/>
        <w:rPr>
          <w:rFonts w:ascii="Arial" w:hAnsi="Arial" w:cs="Arial"/>
        </w:rPr>
      </w:pPr>
      <w:r w:rsidRPr="002958B5">
        <w:rPr>
          <w:rFonts w:ascii="Arial" w:hAnsi="Arial" w:cs="Arial"/>
        </w:rPr>
        <w:lastRenderedPageBreak/>
        <w:t xml:space="preserve">SkyBound needs to employ the inside-out business-level approach based on the development of capabilities, integration of operations, differentiation based on reliability and safety-related excellence to develop sustainable competitive advantage. The integrated vertical growth, at first backward, and then forward and then selective horizontal expansion, is the recommended strategy at the corporate level, when internal maturity is reached. </w:t>
      </w:r>
    </w:p>
    <w:p w14:paraId="2C7DB110" w14:textId="3913BB05" w:rsidR="00F6278C" w:rsidRPr="00257A2F" w:rsidRDefault="00CF560C" w:rsidP="00083E1B">
      <w:pPr>
        <w:spacing w:before="50" w:after="50" w:line="360" w:lineRule="auto"/>
        <w:rPr>
          <w:rFonts w:ascii="Arial" w:hAnsi="Arial" w:cs="Arial"/>
        </w:rPr>
      </w:pPr>
      <w:r w:rsidRPr="002958B5">
        <w:rPr>
          <w:rFonts w:ascii="Arial" w:hAnsi="Arial" w:cs="Arial"/>
        </w:rPr>
        <w:t xml:space="preserve">The latter strategies help SkyBound to address the strategic paradoxes, enhance the stakeholders trust, develop dynamic capabilities and position itself to compete in the long-term in an evolving jetpack business. </w:t>
      </w:r>
    </w:p>
    <w:p w14:paraId="06A86515" w14:textId="72010DB1" w:rsidR="00F6278C" w:rsidRPr="002958B5" w:rsidRDefault="00F6278C" w:rsidP="00083E1B">
      <w:pPr>
        <w:spacing w:before="50" w:after="50" w:line="360" w:lineRule="auto"/>
        <w:rPr>
          <w:rFonts w:ascii="Arial" w:hAnsi="Arial" w:cs="Arial"/>
          <w:b/>
          <w:bCs/>
        </w:rPr>
      </w:pPr>
      <w:r w:rsidRPr="002958B5">
        <w:rPr>
          <w:rFonts w:ascii="Arial" w:hAnsi="Arial" w:cs="Arial"/>
          <w:b/>
          <w:bCs/>
        </w:rPr>
        <w:t>Appendices</w:t>
      </w:r>
      <w:r w:rsidR="00F525AB" w:rsidRPr="002958B5">
        <w:rPr>
          <w:rFonts w:ascii="Arial" w:hAnsi="Arial" w:cs="Arial"/>
          <w:b/>
          <w:bCs/>
        </w:rPr>
        <w:t>:</w:t>
      </w:r>
    </w:p>
    <w:p w14:paraId="56C20224" w14:textId="42721F67" w:rsidR="00F525AB" w:rsidRPr="002958B5" w:rsidRDefault="00F525AB" w:rsidP="00083E1B">
      <w:pPr>
        <w:spacing w:before="50" w:after="50" w:line="360" w:lineRule="auto"/>
        <w:rPr>
          <w:rFonts w:ascii="Arial" w:hAnsi="Arial" w:cs="Arial"/>
          <w:b/>
          <w:bCs/>
        </w:rPr>
      </w:pPr>
      <w:r w:rsidRPr="002958B5">
        <w:rPr>
          <w:rFonts w:ascii="Arial" w:hAnsi="Arial" w:cs="Arial"/>
          <w:b/>
          <w:bCs/>
        </w:rPr>
        <w:t>Appendix 1</w:t>
      </w:r>
      <w:r w:rsidR="001308A3" w:rsidRPr="002958B5">
        <w:rPr>
          <w:rFonts w:ascii="Arial" w:hAnsi="Arial" w:cs="Arial"/>
          <w:b/>
          <w:bCs/>
        </w:rPr>
        <w:t>:</w:t>
      </w:r>
      <w:r w:rsidR="0050735F" w:rsidRPr="002958B5">
        <w:rPr>
          <w:rFonts w:ascii="Arial" w:hAnsi="Arial" w:cs="Arial"/>
          <w:b/>
          <w:bCs/>
        </w:rPr>
        <w:t xml:space="preserve"> Business Model Analysis (Full Value Chain)</w:t>
      </w:r>
    </w:p>
    <w:p w14:paraId="79617720" w14:textId="4EF931E9" w:rsidR="00F6278C" w:rsidRPr="002958B5" w:rsidRDefault="00DE5ACB" w:rsidP="00083E1B">
      <w:pPr>
        <w:pStyle w:val="ListParagraph"/>
        <w:numPr>
          <w:ilvl w:val="0"/>
          <w:numId w:val="33"/>
        </w:numPr>
        <w:spacing w:before="50" w:after="50" w:line="360" w:lineRule="auto"/>
        <w:rPr>
          <w:rFonts w:ascii="Arial" w:hAnsi="Arial" w:cs="Arial"/>
          <w:b/>
          <w:bCs/>
        </w:rPr>
      </w:pPr>
      <w:r w:rsidRPr="002958B5">
        <w:rPr>
          <w:rFonts w:ascii="Arial" w:hAnsi="Arial" w:cs="Arial"/>
          <w:b/>
          <w:bCs/>
        </w:rPr>
        <w:t>Value Chain Overview:</w:t>
      </w:r>
    </w:p>
    <w:p w14:paraId="2F89853B" w14:textId="40FB46A1" w:rsidR="00F6278C" w:rsidRPr="002958B5" w:rsidRDefault="00DA6DBD"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02D1535A" wp14:editId="10807B74">
            <wp:extent cx="5229955" cy="2867425"/>
            <wp:effectExtent l="0" t="0" r="8890" b="9525"/>
            <wp:docPr id="41818676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86761" name="Picture 1" descr="A table with text on it&#10;&#10;AI-generated content may be incorrect."/>
                    <pic:cNvPicPr/>
                  </pic:nvPicPr>
                  <pic:blipFill>
                    <a:blip r:embed="rId21"/>
                    <a:stretch>
                      <a:fillRect/>
                    </a:stretch>
                  </pic:blipFill>
                  <pic:spPr>
                    <a:xfrm>
                      <a:off x="0" y="0"/>
                      <a:ext cx="5229955" cy="2867425"/>
                    </a:xfrm>
                    <a:prstGeom prst="rect">
                      <a:avLst/>
                    </a:prstGeom>
                  </pic:spPr>
                </pic:pic>
              </a:graphicData>
            </a:graphic>
          </wp:inline>
        </w:drawing>
      </w:r>
    </w:p>
    <w:p w14:paraId="3F488492" w14:textId="66B29CA2" w:rsidR="00F6278C" w:rsidRPr="002958B5" w:rsidRDefault="00D51680"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6D2FE0B2" wp14:editId="0AFA61BB">
            <wp:extent cx="5249008" cy="1781424"/>
            <wp:effectExtent l="0" t="0" r="0" b="9525"/>
            <wp:docPr id="11029707" name="Picture 1" descr="A list of word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707" name="Picture 1" descr="A list of words on a table&#10;&#10;AI-generated content may be incorrect."/>
                    <pic:cNvPicPr/>
                  </pic:nvPicPr>
                  <pic:blipFill>
                    <a:blip r:embed="rId22"/>
                    <a:stretch>
                      <a:fillRect/>
                    </a:stretch>
                  </pic:blipFill>
                  <pic:spPr>
                    <a:xfrm>
                      <a:off x="0" y="0"/>
                      <a:ext cx="5249008" cy="1781424"/>
                    </a:xfrm>
                    <a:prstGeom prst="rect">
                      <a:avLst/>
                    </a:prstGeom>
                  </pic:spPr>
                </pic:pic>
              </a:graphicData>
            </a:graphic>
          </wp:inline>
        </w:drawing>
      </w:r>
    </w:p>
    <w:p w14:paraId="320876C7" w14:textId="77777777" w:rsidR="003E6A58" w:rsidRDefault="003E6A58" w:rsidP="003E6A58">
      <w:pPr>
        <w:pStyle w:val="ListParagraph"/>
        <w:spacing w:before="50" w:after="50" w:line="360" w:lineRule="auto"/>
        <w:rPr>
          <w:rFonts w:ascii="Arial" w:hAnsi="Arial" w:cs="Arial"/>
          <w:b/>
          <w:bCs/>
        </w:rPr>
      </w:pPr>
    </w:p>
    <w:p w14:paraId="5D5674A1" w14:textId="77777777" w:rsidR="003E6A58" w:rsidRDefault="003E6A58" w:rsidP="003E6A58">
      <w:pPr>
        <w:pStyle w:val="ListParagraph"/>
        <w:spacing w:before="50" w:after="50" w:line="360" w:lineRule="auto"/>
        <w:rPr>
          <w:rFonts w:ascii="Arial" w:hAnsi="Arial" w:cs="Arial"/>
          <w:b/>
          <w:bCs/>
        </w:rPr>
      </w:pPr>
    </w:p>
    <w:p w14:paraId="54EAD827" w14:textId="4BA27251" w:rsidR="00535D15" w:rsidRPr="002958B5" w:rsidRDefault="00535D15" w:rsidP="00083E1B">
      <w:pPr>
        <w:pStyle w:val="ListParagraph"/>
        <w:numPr>
          <w:ilvl w:val="0"/>
          <w:numId w:val="33"/>
        </w:numPr>
        <w:spacing w:before="50" w:after="50" w:line="360" w:lineRule="auto"/>
        <w:rPr>
          <w:rFonts w:ascii="Arial" w:hAnsi="Arial" w:cs="Arial"/>
          <w:b/>
          <w:bCs/>
        </w:rPr>
      </w:pPr>
      <w:r w:rsidRPr="002958B5">
        <w:rPr>
          <w:rFonts w:ascii="Arial" w:hAnsi="Arial" w:cs="Arial"/>
          <w:b/>
          <w:bCs/>
        </w:rPr>
        <w:lastRenderedPageBreak/>
        <w:t>Business Model (de Wit 2020)</w:t>
      </w:r>
    </w:p>
    <w:p w14:paraId="3380C8A6" w14:textId="2D9C101A" w:rsidR="007E20C3" w:rsidRPr="002958B5" w:rsidRDefault="009B3955" w:rsidP="00E36B4C">
      <w:pPr>
        <w:spacing w:before="50" w:after="50" w:line="360" w:lineRule="auto"/>
        <w:ind w:left="360"/>
        <w:jc w:val="center"/>
        <w:rPr>
          <w:rFonts w:ascii="Arial" w:hAnsi="Arial" w:cs="Arial"/>
          <w:b/>
          <w:bCs/>
        </w:rPr>
      </w:pPr>
      <w:r w:rsidRPr="002958B5">
        <w:rPr>
          <w:rFonts w:ascii="Arial" w:hAnsi="Arial" w:cs="Arial"/>
          <w:b/>
          <w:bCs/>
          <w:noProof/>
        </w:rPr>
        <w:drawing>
          <wp:inline distT="0" distB="0" distL="0" distR="0" wp14:anchorId="1FE7FED0" wp14:editId="70F81935">
            <wp:extent cx="5477639" cy="1857634"/>
            <wp:effectExtent l="0" t="0" r="8890" b="9525"/>
            <wp:docPr id="653704927"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04927" name="Picture 1" descr="A table with black text&#10;&#10;AI-generated content may be incorrect."/>
                    <pic:cNvPicPr/>
                  </pic:nvPicPr>
                  <pic:blipFill>
                    <a:blip r:embed="rId23"/>
                    <a:stretch>
                      <a:fillRect/>
                    </a:stretch>
                  </pic:blipFill>
                  <pic:spPr>
                    <a:xfrm>
                      <a:off x="0" y="0"/>
                      <a:ext cx="5477639" cy="1857634"/>
                    </a:xfrm>
                    <a:prstGeom prst="rect">
                      <a:avLst/>
                    </a:prstGeom>
                  </pic:spPr>
                </pic:pic>
              </a:graphicData>
            </a:graphic>
          </wp:inline>
        </w:drawing>
      </w:r>
    </w:p>
    <w:p w14:paraId="63BD10A3" w14:textId="39DAC85A" w:rsidR="00C65A8D" w:rsidRPr="002958B5" w:rsidRDefault="001308A3" w:rsidP="00083E1B">
      <w:pPr>
        <w:spacing w:before="50" w:after="50" w:line="360" w:lineRule="auto"/>
        <w:rPr>
          <w:rFonts w:ascii="Arial" w:hAnsi="Arial" w:cs="Arial"/>
          <w:b/>
          <w:bCs/>
        </w:rPr>
      </w:pPr>
      <w:r w:rsidRPr="002958B5">
        <w:rPr>
          <w:rFonts w:ascii="Arial" w:hAnsi="Arial" w:cs="Arial"/>
          <w:b/>
          <w:bCs/>
        </w:rPr>
        <w:t>Appendix 2:</w:t>
      </w:r>
      <w:r w:rsidR="00D11D5D" w:rsidRPr="002958B5">
        <w:rPr>
          <w:rFonts w:ascii="Arial" w:hAnsi="Arial" w:cs="Arial"/>
          <w:b/>
          <w:bCs/>
        </w:rPr>
        <w:t xml:space="preserve"> Drivers of Industry Analysis</w:t>
      </w:r>
    </w:p>
    <w:p w14:paraId="04E8D656" w14:textId="48CED244" w:rsidR="00C65A8D" w:rsidRPr="002958B5" w:rsidRDefault="00C65A8D" w:rsidP="00083E1B">
      <w:pPr>
        <w:pStyle w:val="ListParagraph"/>
        <w:numPr>
          <w:ilvl w:val="0"/>
          <w:numId w:val="34"/>
        </w:numPr>
        <w:spacing w:before="50" w:after="50" w:line="360" w:lineRule="auto"/>
        <w:rPr>
          <w:rFonts w:ascii="Arial" w:hAnsi="Arial" w:cs="Arial"/>
          <w:b/>
          <w:bCs/>
        </w:rPr>
      </w:pPr>
      <w:r w:rsidRPr="002958B5">
        <w:rPr>
          <w:rFonts w:ascii="Arial" w:hAnsi="Arial" w:cs="Arial"/>
          <w:b/>
          <w:bCs/>
        </w:rPr>
        <w:t xml:space="preserve">Porters Five Forces </w:t>
      </w:r>
    </w:p>
    <w:p w14:paraId="5E04D503" w14:textId="273B23F6" w:rsidR="00A52C67" w:rsidRPr="002958B5" w:rsidRDefault="001D2668"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22DF607F" wp14:editId="257C1F90">
            <wp:extent cx="5229955" cy="2172003"/>
            <wp:effectExtent l="0" t="0" r="8890" b="0"/>
            <wp:docPr id="27340814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08143" name="Picture 1" descr="A table with text on it&#10;&#10;AI-generated content may be incorrect."/>
                    <pic:cNvPicPr/>
                  </pic:nvPicPr>
                  <pic:blipFill>
                    <a:blip r:embed="rId24"/>
                    <a:stretch>
                      <a:fillRect/>
                    </a:stretch>
                  </pic:blipFill>
                  <pic:spPr>
                    <a:xfrm>
                      <a:off x="0" y="0"/>
                      <a:ext cx="5229955" cy="2172003"/>
                    </a:xfrm>
                    <a:prstGeom prst="rect">
                      <a:avLst/>
                    </a:prstGeom>
                  </pic:spPr>
                </pic:pic>
              </a:graphicData>
            </a:graphic>
          </wp:inline>
        </w:drawing>
      </w:r>
    </w:p>
    <w:p w14:paraId="6A6B8782" w14:textId="7009F8B9" w:rsidR="00C65A8D" w:rsidRPr="002958B5" w:rsidRDefault="00A52C67" w:rsidP="00083E1B">
      <w:pPr>
        <w:pStyle w:val="ListParagraph"/>
        <w:numPr>
          <w:ilvl w:val="0"/>
          <w:numId w:val="34"/>
        </w:numPr>
        <w:spacing w:before="50" w:after="50" w:line="360" w:lineRule="auto"/>
        <w:rPr>
          <w:rFonts w:ascii="Arial" w:hAnsi="Arial" w:cs="Arial"/>
          <w:b/>
          <w:bCs/>
        </w:rPr>
      </w:pPr>
      <w:r w:rsidRPr="002958B5">
        <w:rPr>
          <w:rFonts w:ascii="Arial" w:hAnsi="Arial" w:cs="Arial"/>
          <w:b/>
          <w:bCs/>
        </w:rPr>
        <w:t>PEST Analysis</w:t>
      </w:r>
    </w:p>
    <w:p w14:paraId="2BF0A7A7" w14:textId="1C57EB61" w:rsidR="001308A3" w:rsidRPr="002958B5" w:rsidRDefault="00A950CE"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5A517E96" wp14:editId="7E03E141">
            <wp:extent cx="5229955" cy="1971950"/>
            <wp:effectExtent l="0" t="0" r="8890" b="9525"/>
            <wp:docPr id="1168772637" name="Picture 1" descr="A list of key dr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72637" name="Picture 1" descr="A list of key drive&#10;&#10;AI-generated content may be incorrect."/>
                    <pic:cNvPicPr/>
                  </pic:nvPicPr>
                  <pic:blipFill>
                    <a:blip r:embed="rId25"/>
                    <a:stretch>
                      <a:fillRect/>
                    </a:stretch>
                  </pic:blipFill>
                  <pic:spPr>
                    <a:xfrm>
                      <a:off x="0" y="0"/>
                      <a:ext cx="5229955" cy="1971950"/>
                    </a:xfrm>
                    <a:prstGeom prst="rect">
                      <a:avLst/>
                    </a:prstGeom>
                  </pic:spPr>
                </pic:pic>
              </a:graphicData>
            </a:graphic>
          </wp:inline>
        </w:drawing>
      </w:r>
    </w:p>
    <w:p w14:paraId="32CFC784" w14:textId="77777777" w:rsidR="00FF79E2" w:rsidRPr="002958B5" w:rsidRDefault="00FF79E2" w:rsidP="00083E1B">
      <w:pPr>
        <w:spacing w:before="50" w:after="50" w:line="360" w:lineRule="auto"/>
        <w:rPr>
          <w:rFonts w:ascii="Arial" w:hAnsi="Arial" w:cs="Arial"/>
          <w:b/>
          <w:bCs/>
        </w:rPr>
      </w:pPr>
    </w:p>
    <w:p w14:paraId="546CA436" w14:textId="77777777" w:rsidR="00FF79E2" w:rsidRDefault="00FF79E2" w:rsidP="00083E1B">
      <w:pPr>
        <w:spacing w:before="50" w:after="50" w:line="360" w:lineRule="auto"/>
        <w:rPr>
          <w:rFonts w:ascii="Arial" w:hAnsi="Arial" w:cs="Arial"/>
          <w:b/>
          <w:bCs/>
        </w:rPr>
      </w:pPr>
    </w:p>
    <w:p w14:paraId="60871BBB" w14:textId="77777777" w:rsidR="00E36B4C" w:rsidRDefault="00E36B4C" w:rsidP="00083E1B">
      <w:pPr>
        <w:spacing w:before="50" w:after="50" w:line="360" w:lineRule="auto"/>
        <w:rPr>
          <w:rFonts w:ascii="Arial" w:hAnsi="Arial" w:cs="Arial"/>
          <w:b/>
          <w:bCs/>
        </w:rPr>
      </w:pPr>
    </w:p>
    <w:p w14:paraId="531776BA" w14:textId="77777777" w:rsidR="003E6A58" w:rsidRPr="002958B5" w:rsidRDefault="003E6A58" w:rsidP="00083E1B">
      <w:pPr>
        <w:spacing w:before="50" w:after="50" w:line="360" w:lineRule="auto"/>
        <w:rPr>
          <w:rFonts w:ascii="Arial" w:hAnsi="Arial" w:cs="Arial"/>
          <w:b/>
          <w:bCs/>
        </w:rPr>
      </w:pPr>
    </w:p>
    <w:p w14:paraId="01ABBCEB" w14:textId="311381F0" w:rsidR="00DE5588" w:rsidRPr="002958B5" w:rsidRDefault="00DE5588" w:rsidP="00083E1B">
      <w:pPr>
        <w:spacing w:before="50" w:after="50" w:line="360" w:lineRule="auto"/>
        <w:rPr>
          <w:rFonts w:ascii="Arial" w:hAnsi="Arial" w:cs="Arial"/>
          <w:b/>
          <w:bCs/>
        </w:rPr>
      </w:pPr>
      <w:r w:rsidRPr="002958B5">
        <w:rPr>
          <w:rFonts w:ascii="Arial" w:hAnsi="Arial" w:cs="Arial"/>
          <w:b/>
          <w:bCs/>
        </w:rPr>
        <w:lastRenderedPageBreak/>
        <w:t xml:space="preserve">Appendix 3: SWOT Analysis </w:t>
      </w:r>
    </w:p>
    <w:p w14:paraId="05A434B6" w14:textId="4ACCF542" w:rsidR="00FF79E2" w:rsidRPr="002958B5" w:rsidRDefault="00F12603"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33E9D080" wp14:editId="46144A2B">
            <wp:extent cx="5344271" cy="3372321"/>
            <wp:effectExtent l="0" t="0" r="8890" b="0"/>
            <wp:docPr id="171728637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86372" name="Picture 1" descr="A table with text on it&#10;&#10;AI-generated content may be incorrect."/>
                    <pic:cNvPicPr/>
                  </pic:nvPicPr>
                  <pic:blipFill>
                    <a:blip r:embed="rId26"/>
                    <a:stretch>
                      <a:fillRect/>
                    </a:stretch>
                  </pic:blipFill>
                  <pic:spPr>
                    <a:xfrm>
                      <a:off x="0" y="0"/>
                      <a:ext cx="5344271" cy="3372321"/>
                    </a:xfrm>
                    <a:prstGeom prst="rect">
                      <a:avLst/>
                    </a:prstGeom>
                  </pic:spPr>
                </pic:pic>
              </a:graphicData>
            </a:graphic>
          </wp:inline>
        </w:drawing>
      </w:r>
    </w:p>
    <w:p w14:paraId="1F3BCA3D" w14:textId="5E8ADFA3" w:rsidR="00891C83" w:rsidRPr="002958B5" w:rsidRDefault="00740403" w:rsidP="00083E1B">
      <w:pPr>
        <w:spacing w:before="50" w:after="50" w:line="360" w:lineRule="auto"/>
        <w:rPr>
          <w:rFonts w:ascii="Arial" w:hAnsi="Arial" w:cs="Arial"/>
          <w:b/>
          <w:bCs/>
        </w:rPr>
      </w:pPr>
      <w:r w:rsidRPr="002958B5">
        <w:rPr>
          <w:rFonts w:ascii="Arial" w:hAnsi="Arial" w:cs="Arial"/>
          <w:b/>
          <w:bCs/>
        </w:rPr>
        <w:t>Appendix 4: Financial Ratio Analysis</w:t>
      </w:r>
    </w:p>
    <w:p w14:paraId="250EB2E5" w14:textId="625A4970" w:rsidR="00740403" w:rsidRPr="002958B5" w:rsidRDefault="00740403" w:rsidP="00083E1B">
      <w:pPr>
        <w:pStyle w:val="ListParagraph"/>
        <w:numPr>
          <w:ilvl w:val="0"/>
          <w:numId w:val="35"/>
        </w:numPr>
        <w:spacing w:before="50" w:after="50" w:line="360" w:lineRule="auto"/>
        <w:rPr>
          <w:rFonts w:ascii="Arial" w:hAnsi="Arial" w:cs="Arial"/>
          <w:b/>
          <w:bCs/>
        </w:rPr>
      </w:pPr>
      <w:r w:rsidRPr="002958B5">
        <w:rPr>
          <w:rFonts w:ascii="Arial" w:hAnsi="Arial" w:cs="Arial"/>
          <w:b/>
          <w:bCs/>
        </w:rPr>
        <w:t>Revenue Trend per Quarter</w:t>
      </w:r>
    </w:p>
    <w:p w14:paraId="36486EB8" w14:textId="34CEBA49" w:rsidR="00740403" w:rsidRPr="002958B5" w:rsidRDefault="00C558CF"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79CD54CA" wp14:editId="2F28D500">
            <wp:extent cx="5731510" cy="2468880"/>
            <wp:effectExtent l="0" t="0" r="2540" b="7620"/>
            <wp:docPr id="269781102"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1102" name="Picture 1" descr="A graph with numbers and a line&#10;&#10;AI-generated content may be incorrect."/>
                    <pic:cNvPicPr/>
                  </pic:nvPicPr>
                  <pic:blipFill>
                    <a:blip r:embed="rId27"/>
                    <a:stretch>
                      <a:fillRect/>
                    </a:stretch>
                  </pic:blipFill>
                  <pic:spPr>
                    <a:xfrm>
                      <a:off x="0" y="0"/>
                      <a:ext cx="5731510" cy="2468880"/>
                    </a:xfrm>
                    <a:prstGeom prst="rect">
                      <a:avLst/>
                    </a:prstGeom>
                  </pic:spPr>
                </pic:pic>
              </a:graphicData>
            </a:graphic>
          </wp:inline>
        </w:drawing>
      </w:r>
    </w:p>
    <w:p w14:paraId="5DF779CA" w14:textId="77777777" w:rsidR="00991D5D" w:rsidRPr="002958B5" w:rsidRDefault="00991D5D" w:rsidP="00083E1B">
      <w:pPr>
        <w:spacing w:before="50" w:after="50" w:line="360" w:lineRule="auto"/>
        <w:jc w:val="center"/>
        <w:rPr>
          <w:rFonts w:ascii="Arial" w:hAnsi="Arial" w:cs="Arial"/>
          <w:b/>
          <w:bCs/>
        </w:rPr>
      </w:pPr>
    </w:p>
    <w:p w14:paraId="27243088" w14:textId="77777777" w:rsidR="00991D5D" w:rsidRPr="002958B5" w:rsidRDefault="00991D5D" w:rsidP="00083E1B">
      <w:pPr>
        <w:spacing w:before="50" w:after="50" w:line="360" w:lineRule="auto"/>
        <w:jc w:val="center"/>
        <w:rPr>
          <w:rFonts w:ascii="Arial" w:hAnsi="Arial" w:cs="Arial"/>
          <w:b/>
          <w:bCs/>
        </w:rPr>
      </w:pPr>
    </w:p>
    <w:p w14:paraId="236913BD" w14:textId="77777777" w:rsidR="00991D5D" w:rsidRPr="002958B5" w:rsidRDefault="00991D5D" w:rsidP="00083E1B">
      <w:pPr>
        <w:spacing w:before="50" w:after="50" w:line="360" w:lineRule="auto"/>
        <w:jc w:val="center"/>
        <w:rPr>
          <w:rFonts w:ascii="Arial" w:hAnsi="Arial" w:cs="Arial"/>
          <w:b/>
          <w:bCs/>
        </w:rPr>
      </w:pPr>
    </w:p>
    <w:p w14:paraId="213B3D29" w14:textId="77777777" w:rsidR="00991D5D" w:rsidRDefault="00991D5D" w:rsidP="00083E1B">
      <w:pPr>
        <w:spacing w:before="50" w:after="50" w:line="360" w:lineRule="auto"/>
        <w:jc w:val="center"/>
        <w:rPr>
          <w:rFonts w:ascii="Arial" w:hAnsi="Arial" w:cs="Arial"/>
          <w:b/>
          <w:bCs/>
        </w:rPr>
      </w:pPr>
    </w:p>
    <w:p w14:paraId="1D5A8F28" w14:textId="77777777" w:rsidR="003E6A58" w:rsidRDefault="003E6A58" w:rsidP="00083E1B">
      <w:pPr>
        <w:spacing w:before="50" w:after="50" w:line="360" w:lineRule="auto"/>
        <w:jc w:val="center"/>
        <w:rPr>
          <w:rFonts w:ascii="Arial" w:hAnsi="Arial" w:cs="Arial"/>
          <w:b/>
          <w:bCs/>
        </w:rPr>
      </w:pPr>
    </w:p>
    <w:p w14:paraId="5163DEB7" w14:textId="77777777" w:rsidR="003E6A58" w:rsidRPr="002958B5" w:rsidRDefault="003E6A58" w:rsidP="00083E1B">
      <w:pPr>
        <w:spacing w:before="50" w:after="50" w:line="360" w:lineRule="auto"/>
        <w:jc w:val="center"/>
        <w:rPr>
          <w:rFonts w:ascii="Arial" w:hAnsi="Arial" w:cs="Arial"/>
          <w:b/>
          <w:bCs/>
        </w:rPr>
      </w:pPr>
    </w:p>
    <w:p w14:paraId="1AE8D3EE" w14:textId="750FF919" w:rsidR="00816490" w:rsidRPr="002958B5" w:rsidRDefault="00ED5624" w:rsidP="00083E1B">
      <w:pPr>
        <w:pStyle w:val="ListParagraph"/>
        <w:numPr>
          <w:ilvl w:val="0"/>
          <w:numId w:val="35"/>
        </w:numPr>
        <w:spacing w:before="50" w:after="50" w:line="360" w:lineRule="auto"/>
        <w:rPr>
          <w:rFonts w:ascii="Arial" w:hAnsi="Arial" w:cs="Arial"/>
          <w:b/>
          <w:bCs/>
        </w:rPr>
      </w:pPr>
      <w:r w:rsidRPr="002958B5">
        <w:rPr>
          <w:rFonts w:ascii="Arial" w:hAnsi="Arial" w:cs="Arial"/>
          <w:b/>
          <w:bCs/>
        </w:rPr>
        <w:lastRenderedPageBreak/>
        <w:t xml:space="preserve">Gross Margin (%) per Quarter </w:t>
      </w:r>
    </w:p>
    <w:p w14:paraId="0ED655CE" w14:textId="3A3FAEC6" w:rsidR="001308A3" w:rsidRPr="002958B5" w:rsidRDefault="00C7695D" w:rsidP="00E36B4C">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71237DE0" wp14:editId="0896E9DF">
            <wp:extent cx="5731510" cy="2748915"/>
            <wp:effectExtent l="0" t="0" r="2540" b="0"/>
            <wp:docPr id="1247311160"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11160" name="Picture 1" descr="A graph with numbers and a line&#10;&#10;AI-generated content may be incorrect."/>
                    <pic:cNvPicPr/>
                  </pic:nvPicPr>
                  <pic:blipFill>
                    <a:blip r:embed="rId28"/>
                    <a:stretch>
                      <a:fillRect/>
                    </a:stretch>
                  </pic:blipFill>
                  <pic:spPr>
                    <a:xfrm>
                      <a:off x="0" y="0"/>
                      <a:ext cx="5731510" cy="2748915"/>
                    </a:xfrm>
                    <a:prstGeom prst="rect">
                      <a:avLst/>
                    </a:prstGeom>
                  </pic:spPr>
                </pic:pic>
              </a:graphicData>
            </a:graphic>
          </wp:inline>
        </w:drawing>
      </w:r>
    </w:p>
    <w:p w14:paraId="5228124A" w14:textId="07022E80" w:rsidR="00F6278C" w:rsidRPr="002958B5" w:rsidRDefault="00B72F0E" w:rsidP="00083E1B">
      <w:pPr>
        <w:pStyle w:val="ListParagraph"/>
        <w:numPr>
          <w:ilvl w:val="0"/>
          <w:numId w:val="35"/>
        </w:numPr>
        <w:spacing w:before="50" w:after="50" w:line="360" w:lineRule="auto"/>
        <w:rPr>
          <w:rFonts w:ascii="Arial" w:hAnsi="Arial" w:cs="Arial"/>
          <w:b/>
          <w:bCs/>
        </w:rPr>
      </w:pPr>
      <w:r w:rsidRPr="002958B5">
        <w:rPr>
          <w:rFonts w:ascii="Arial" w:hAnsi="Arial" w:cs="Arial"/>
          <w:b/>
          <w:bCs/>
        </w:rPr>
        <w:t xml:space="preserve">Contribution Margin </w:t>
      </w:r>
      <w:r w:rsidR="001A5603" w:rsidRPr="002958B5">
        <w:rPr>
          <w:rFonts w:ascii="Arial" w:hAnsi="Arial" w:cs="Arial"/>
          <w:b/>
          <w:bCs/>
        </w:rPr>
        <w:t xml:space="preserve">per Quarter </w:t>
      </w:r>
    </w:p>
    <w:p w14:paraId="48D07F09" w14:textId="35D2AA80" w:rsidR="00C6465A" w:rsidRPr="002958B5" w:rsidRDefault="00F26725" w:rsidP="00083E1B">
      <w:pPr>
        <w:spacing w:before="50" w:after="50" w:line="360" w:lineRule="auto"/>
        <w:rPr>
          <w:rFonts w:ascii="Arial" w:hAnsi="Arial" w:cs="Arial"/>
          <w:b/>
          <w:bCs/>
        </w:rPr>
      </w:pPr>
      <w:r w:rsidRPr="002958B5">
        <w:rPr>
          <w:rFonts w:ascii="Arial" w:hAnsi="Arial" w:cs="Arial"/>
          <w:b/>
          <w:bCs/>
          <w:noProof/>
        </w:rPr>
        <w:drawing>
          <wp:inline distT="0" distB="0" distL="0" distR="0" wp14:anchorId="6DE3B4FB" wp14:editId="6F326616">
            <wp:extent cx="5731510" cy="2646680"/>
            <wp:effectExtent l="0" t="0" r="2540" b="1270"/>
            <wp:docPr id="7122974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9747" name="Picture 1" descr="A graph with numbers and a line&#10;&#10;AI-generated content may be incorrect."/>
                    <pic:cNvPicPr/>
                  </pic:nvPicPr>
                  <pic:blipFill>
                    <a:blip r:embed="rId29"/>
                    <a:stretch>
                      <a:fillRect/>
                    </a:stretch>
                  </pic:blipFill>
                  <pic:spPr>
                    <a:xfrm>
                      <a:off x="0" y="0"/>
                      <a:ext cx="5731510" cy="2646680"/>
                    </a:xfrm>
                    <a:prstGeom prst="rect">
                      <a:avLst/>
                    </a:prstGeom>
                  </pic:spPr>
                </pic:pic>
              </a:graphicData>
            </a:graphic>
          </wp:inline>
        </w:drawing>
      </w:r>
    </w:p>
    <w:p w14:paraId="05CC9C99" w14:textId="77777777" w:rsidR="005F78B3" w:rsidRPr="002958B5" w:rsidRDefault="005F78B3" w:rsidP="00083E1B">
      <w:pPr>
        <w:pStyle w:val="ListParagraph"/>
        <w:spacing w:before="50" w:after="50" w:line="360" w:lineRule="auto"/>
        <w:rPr>
          <w:rFonts w:ascii="Arial" w:hAnsi="Arial" w:cs="Arial"/>
          <w:b/>
          <w:bCs/>
        </w:rPr>
      </w:pPr>
    </w:p>
    <w:p w14:paraId="42C45E18" w14:textId="77777777" w:rsidR="005F78B3" w:rsidRPr="002958B5" w:rsidRDefault="005F78B3" w:rsidP="00083E1B">
      <w:pPr>
        <w:pStyle w:val="ListParagraph"/>
        <w:spacing w:before="50" w:after="50" w:line="360" w:lineRule="auto"/>
        <w:rPr>
          <w:rFonts w:ascii="Arial" w:hAnsi="Arial" w:cs="Arial"/>
          <w:b/>
          <w:bCs/>
        </w:rPr>
      </w:pPr>
    </w:p>
    <w:p w14:paraId="689897C0" w14:textId="77777777" w:rsidR="005F78B3" w:rsidRPr="002958B5" w:rsidRDefault="005F78B3" w:rsidP="00083E1B">
      <w:pPr>
        <w:pStyle w:val="ListParagraph"/>
        <w:spacing w:before="50" w:after="50" w:line="360" w:lineRule="auto"/>
        <w:rPr>
          <w:rFonts w:ascii="Arial" w:hAnsi="Arial" w:cs="Arial"/>
          <w:b/>
          <w:bCs/>
        </w:rPr>
      </w:pPr>
    </w:p>
    <w:p w14:paraId="17B2B532" w14:textId="77777777" w:rsidR="005F78B3" w:rsidRPr="002958B5" w:rsidRDefault="005F78B3" w:rsidP="00083E1B">
      <w:pPr>
        <w:pStyle w:val="ListParagraph"/>
        <w:spacing w:before="50" w:after="50" w:line="360" w:lineRule="auto"/>
        <w:rPr>
          <w:rFonts w:ascii="Arial" w:hAnsi="Arial" w:cs="Arial"/>
          <w:b/>
          <w:bCs/>
        </w:rPr>
      </w:pPr>
    </w:p>
    <w:p w14:paraId="0980EEEC" w14:textId="77777777" w:rsidR="005F78B3" w:rsidRPr="002958B5" w:rsidRDefault="005F78B3" w:rsidP="00083E1B">
      <w:pPr>
        <w:pStyle w:val="ListParagraph"/>
        <w:spacing w:before="50" w:after="50" w:line="360" w:lineRule="auto"/>
        <w:rPr>
          <w:rFonts w:ascii="Arial" w:hAnsi="Arial" w:cs="Arial"/>
          <w:b/>
          <w:bCs/>
        </w:rPr>
      </w:pPr>
    </w:p>
    <w:p w14:paraId="4E548FA2" w14:textId="77777777" w:rsidR="005F78B3" w:rsidRDefault="005F78B3" w:rsidP="00083E1B">
      <w:pPr>
        <w:pStyle w:val="ListParagraph"/>
        <w:spacing w:before="50" w:after="50" w:line="360" w:lineRule="auto"/>
        <w:rPr>
          <w:rFonts w:ascii="Arial" w:hAnsi="Arial" w:cs="Arial"/>
          <w:b/>
          <w:bCs/>
        </w:rPr>
      </w:pPr>
    </w:p>
    <w:p w14:paraId="382E6ECC" w14:textId="77777777" w:rsidR="003E6A58" w:rsidRDefault="003E6A58" w:rsidP="00083E1B">
      <w:pPr>
        <w:pStyle w:val="ListParagraph"/>
        <w:spacing w:before="50" w:after="50" w:line="360" w:lineRule="auto"/>
        <w:rPr>
          <w:rFonts w:ascii="Arial" w:hAnsi="Arial" w:cs="Arial"/>
          <w:b/>
          <w:bCs/>
        </w:rPr>
      </w:pPr>
    </w:p>
    <w:p w14:paraId="6052C6A8" w14:textId="77777777" w:rsidR="003E6A58" w:rsidRDefault="003E6A58" w:rsidP="00083E1B">
      <w:pPr>
        <w:pStyle w:val="ListParagraph"/>
        <w:spacing w:before="50" w:after="50" w:line="360" w:lineRule="auto"/>
        <w:rPr>
          <w:rFonts w:ascii="Arial" w:hAnsi="Arial" w:cs="Arial"/>
          <w:b/>
          <w:bCs/>
        </w:rPr>
      </w:pPr>
    </w:p>
    <w:p w14:paraId="5996F455" w14:textId="77777777" w:rsidR="00E36B4C" w:rsidRPr="002958B5" w:rsidRDefault="00E36B4C" w:rsidP="00083E1B">
      <w:pPr>
        <w:pStyle w:val="ListParagraph"/>
        <w:spacing w:before="50" w:after="50" w:line="360" w:lineRule="auto"/>
        <w:rPr>
          <w:rFonts w:ascii="Arial" w:hAnsi="Arial" w:cs="Arial"/>
          <w:b/>
          <w:bCs/>
        </w:rPr>
      </w:pPr>
    </w:p>
    <w:p w14:paraId="19591F8C" w14:textId="77777777" w:rsidR="005F78B3" w:rsidRPr="002958B5" w:rsidRDefault="005F78B3" w:rsidP="00083E1B">
      <w:pPr>
        <w:pStyle w:val="ListParagraph"/>
        <w:spacing w:before="50" w:after="50" w:line="360" w:lineRule="auto"/>
        <w:rPr>
          <w:rFonts w:ascii="Arial" w:hAnsi="Arial" w:cs="Arial"/>
          <w:b/>
          <w:bCs/>
        </w:rPr>
      </w:pPr>
    </w:p>
    <w:p w14:paraId="0917B065" w14:textId="325F1C47" w:rsidR="00F6278C" w:rsidRPr="002958B5" w:rsidRDefault="004C08C6" w:rsidP="00083E1B">
      <w:pPr>
        <w:pStyle w:val="ListParagraph"/>
        <w:numPr>
          <w:ilvl w:val="0"/>
          <w:numId w:val="35"/>
        </w:numPr>
        <w:spacing w:before="50" w:after="50" w:line="360" w:lineRule="auto"/>
        <w:rPr>
          <w:rFonts w:ascii="Arial" w:hAnsi="Arial" w:cs="Arial"/>
          <w:b/>
          <w:bCs/>
        </w:rPr>
      </w:pPr>
      <w:r w:rsidRPr="002958B5">
        <w:rPr>
          <w:rFonts w:ascii="Arial" w:hAnsi="Arial" w:cs="Arial"/>
          <w:b/>
          <w:bCs/>
        </w:rPr>
        <w:lastRenderedPageBreak/>
        <w:t>Cost of Goods Sold</w:t>
      </w:r>
      <w:r w:rsidR="006475A6" w:rsidRPr="002958B5">
        <w:rPr>
          <w:rFonts w:ascii="Arial" w:hAnsi="Arial" w:cs="Arial"/>
          <w:b/>
          <w:bCs/>
        </w:rPr>
        <w:t xml:space="preserve"> (COGS) Ratio per Quarter</w:t>
      </w:r>
    </w:p>
    <w:p w14:paraId="37D2665B" w14:textId="16D6180F" w:rsidR="006475A6" w:rsidRPr="002958B5" w:rsidRDefault="003321A9"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2E65B843" wp14:editId="0F5AC0C1">
            <wp:extent cx="5010849" cy="2753109"/>
            <wp:effectExtent l="0" t="0" r="0" b="9525"/>
            <wp:docPr id="528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008" name=""/>
                    <pic:cNvPicPr/>
                  </pic:nvPicPr>
                  <pic:blipFill>
                    <a:blip r:embed="rId30"/>
                    <a:stretch>
                      <a:fillRect/>
                    </a:stretch>
                  </pic:blipFill>
                  <pic:spPr>
                    <a:xfrm>
                      <a:off x="0" y="0"/>
                      <a:ext cx="5010849" cy="2753109"/>
                    </a:xfrm>
                    <a:prstGeom prst="rect">
                      <a:avLst/>
                    </a:prstGeom>
                  </pic:spPr>
                </pic:pic>
              </a:graphicData>
            </a:graphic>
          </wp:inline>
        </w:drawing>
      </w:r>
    </w:p>
    <w:p w14:paraId="06B0EEF8" w14:textId="6FA81F58" w:rsidR="00F6278C" w:rsidRPr="002958B5" w:rsidRDefault="004261EA" w:rsidP="00083E1B">
      <w:pPr>
        <w:pStyle w:val="ListParagraph"/>
        <w:numPr>
          <w:ilvl w:val="0"/>
          <w:numId w:val="35"/>
        </w:numPr>
        <w:spacing w:before="50" w:after="50" w:line="360" w:lineRule="auto"/>
        <w:rPr>
          <w:rFonts w:ascii="Arial" w:hAnsi="Arial" w:cs="Arial"/>
          <w:b/>
          <w:bCs/>
        </w:rPr>
      </w:pPr>
      <w:r w:rsidRPr="002958B5">
        <w:rPr>
          <w:rFonts w:ascii="Arial" w:hAnsi="Arial" w:cs="Arial"/>
          <w:b/>
          <w:bCs/>
        </w:rPr>
        <w:t xml:space="preserve">Profitability Summary </w:t>
      </w:r>
    </w:p>
    <w:p w14:paraId="40977C5F" w14:textId="723A17C9" w:rsidR="004261EA" w:rsidRPr="002958B5" w:rsidRDefault="00D52671"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5B524857" wp14:editId="5DC48D4B">
            <wp:extent cx="3496163" cy="1752845"/>
            <wp:effectExtent l="0" t="0" r="0" b="0"/>
            <wp:docPr id="158093745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37453" name="Picture 1" descr="A table with text on it&#10;&#10;AI-generated content may be incorrect."/>
                    <pic:cNvPicPr/>
                  </pic:nvPicPr>
                  <pic:blipFill>
                    <a:blip r:embed="rId31"/>
                    <a:stretch>
                      <a:fillRect/>
                    </a:stretch>
                  </pic:blipFill>
                  <pic:spPr>
                    <a:xfrm>
                      <a:off x="0" y="0"/>
                      <a:ext cx="3496163" cy="1752845"/>
                    </a:xfrm>
                    <a:prstGeom prst="rect">
                      <a:avLst/>
                    </a:prstGeom>
                  </pic:spPr>
                </pic:pic>
              </a:graphicData>
            </a:graphic>
          </wp:inline>
        </w:drawing>
      </w:r>
    </w:p>
    <w:p w14:paraId="1E266658" w14:textId="3BDC1BAA" w:rsidR="0051468A" w:rsidRPr="002958B5" w:rsidRDefault="009E5EA5" w:rsidP="00083E1B">
      <w:pPr>
        <w:spacing w:before="50" w:after="50" w:line="360" w:lineRule="auto"/>
        <w:rPr>
          <w:rFonts w:ascii="Arial" w:hAnsi="Arial" w:cs="Arial"/>
          <w:b/>
          <w:bCs/>
        </w:rPr>
      </w:pPr>
      <w:r w:rsidRPr="002958B5">
        <w:rPr>
          <w:rFonts w:ascii="Arial" w:hAnsi="Arial" w:cs="Arial"/>
          <w:b/>
          <w:bCs/>
        </w:rPr>
        <w:t>Appendix 5: Performance Outcome Analysis from the Simulation</w:t>
      </w:r>
    </w:p>
    <w:p w14:paraId="4A3C7A9F" w14:textId="5ACD7FF6" w:rsidR="00A91E36" w:rsidRPr="002958B5" w:rsidRDefault="00BE24E1"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t xml:space="preserve">Internal Production Output per Quarter </w:t>
      </w:r>
    </w:p>
    <w:p w14:paraId="2327555F" w14:textId="6D6C51D1" w:rsidR="00BE24E1" w:rsidRPr="002958B5" w:rsidRDefault="00BE24E1" w:rsidP="00083E1B">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6F8BB622" wp14:editId="244937DA">
            <wp:extent cx="3458058" cy="2162477"/>
            <wp:effectExtent l="0" t="0" r="9525" b="9525"/>
            <wp:docPr id="77303083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0836" name="Picture 1" descr="A table with numbers and symbols&#10;&#10;AI-generated content may be incorrect."/>
                    <pic:cNvPicPr/>
                  </pic:nvPicPr>
                  <pic:blipFill>
                    <a:blip r:embed="rId32"/>
                    <a:stretch>
                      <a:fillRect/>
                    </a:stretch>
                  </pic:blipFill>
                  <pic:spPr>
                    <a:xfrm>
                      <a:off x="0" y="0"/>
                      <a:ext cx="3458058" cy="2162477"/>
                    </a:xfrm>
                    <a:prstGeom prst="rect">
                      <a:avLst/>
                    </a:prstGeom>
                  </pic:spPr>
                </pic:pic>
              </a:graphicData>
            </a:graphic>
          </wp:inline>
        </w:drawing>
      </w:r>
    </w:p>
    <w:p w14:paraId="5724913D" w14:textId="77777777" w:rsidR="003E6A58" w:rsidRDefault="003E6A58" w:rsidP="003E6A58">
      <w:pPr>
        <w:pStyle w:val="ListParagraph"/>
        <w:spacing w:before="50" w:after="50" w:line="360" w:lineRule="auto"/>
        <w:rPr>
          <w:rFonts w:ascii="Arial" w:hAnsi="Arial" w:cs="Arial"/>
          <w:b/>
          <w:bCs/>
        </w:rPr>
      </w:pPr>
    </w:p>
    <w:p w14:paraId="4F1F3511" w14:textId="77777777" w:rsidR="003E6A58" w:rsidRDefault="003E6A58" w:rsidP="003E6A58">
      <w:pPr>
        <w:pStyle w:val="ListParagraph"/>
        <w:spacing w:before="50" w:after="50" w:line="360" w:lineRule="auto"/>
        <w:rPr>
          <w:rFonts w:ascii="Arial" w:hAnsi="Arial" w:cs="Arial"/>
          <w:b/>
          <w:bCs/>
        </w:rPr>
      </w:pPr>
    </w:p>
    <w:p w14:paraId="6B19F43D" w14:textId="0BF528A2" w:rsidR="004261EA" w:rsidRPr="002958B5" w:rsidRDefault="00FC6E10"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lastRenderedPageBreak/>
        <w:t xml:space="preserve">Unit Sold per Quarter </w:t>
      </w:r>
    </w:p>
    <w:p w14:paraId="0602C08E" w14:textId="0F285578" w:rsidR="004261EA" w:rsidRPr="002958B5" w:rsidRDefault="00580CDB" w:rsidP="00E36B4C">
      <w:pPr>
        <w:spacing w:before="50" w:after="50" w:line="360" w:lineRule="auto"/>
        <w:ind w:left="360"/>
        <w:jc w:val="center"/>
        <w:rPr>
          <w:rFonts w:ascii="Arial" w:hAnsi="Arial" w:cs="Arial"/>
          <w:b/>
          <w:bCs/>
        </w:rPr>
      </w:pPr>
      <w:r w:rsidRPr="002958B5">
        <w:rPr>
          <w:rFonts w:ascii="Arial" w:hAnsi="Arial" w:cs="Arial"/>
          <w:b/>
          <w:bCs/>
          <w:noProof/>
        </w:rPr>
        <w:drawing>
          <wp:inline distT="0" distB="0" distL="0" distR="0" wp14:anchorId="2443AC41" wp14:editId="0C5A432A">
            <wp:extent cx="5010849" cy="2943636"/>
            <wp:effectExtent l="0" t="0" r="0" b="9525"/>
            <wp:docPr id="1748128975"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28975" name="Picture 1" descr="A graph with a line going up&#10;&#10;AI-generated content may be incorrect."/>
                    <pic:cNvPicPr/>
                  </pic:nvPicPr>
                  <pic:blipFill>
                    <a:blip r:embed="rId33"/>
                    <a:stretch>
                      <a:fillRect/>
                    </a:stretch>
                  </pic:blipFill>
                  <pic:spPr>
                    <a:xfrm>
                      <a:off x="0" y="0"/>
                      <a:ext cx="5010849" cy="2943636"/>
                    </a:xfrm>
                    <a:prstGeom prst="rect">
                      <a:avLst/>
                    </a:prstGeom>
                  </pic:spPr>
                </pic:pic>
              </a:graphicData>
            </a:graphic>
          </wp:inline>
        </w:drawing>
      </w:r>
    </w:p>
    <w:p w14:paraId="033E7338" w14:textId="45BD0CAA" w:rsidR="004261EA" w:rsidRPr="002958B5" w:rsidRDefault="00BB7D8D"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t>Contract Fulfilment Performance</w:t>
      </w:r>
    </w:p>
    <w:p w14:paraId="07151122" w14:textId="1963A859" w:rsidR="004261EA" w:rsidRPr="002958B5" w:rsidRDefault="00D045CE" w:rsidP="00E36B4C">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1CB1DA3D" wp14:editId="2E210688">
            <wp:extent cx="4696480" cy="1771897"/>
            <wp:effectExtent l="0" t="0" r="8890" b="0"/>
            <wp:docPr id="79858691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86911" name="Picture 1" descr="A table with text on it&#10;&#10;AI-generated content may be incorrect."/>
                    <pic:cNvPicPr/>
                  </pic:nvPicPr>
                  <pic:blipFill>
                    <a:blip r:embed="rId34"/>
                    <a:stretch>
                      <a:fillRect/>
                    </a:stretch>
                  </pic:blipFill>
                  <pic:spPr>
                    <a:xfrm>
                      <a:off x="0" y="0"/>
                      <a:ext cx="4696480" cy="1771897"/>
                    </a:xfrm>
                    <a:prstGeom prst="rect">
                      <a:avLst/>
                    </a:prstGeom>
                  </pic:spPr>
                </pic:pic>
              </a:graphicData>
            </a:graphic>
          </wp:inline>
        </w:drawing>
      </w:r>
    </w:p>
    <w:p w14:paraId="5E4D4C2C" w14:textId="001DCD7F" w:rsidR="004261EA" w:rsidRPr="002958B5" w:rsidRDefault="00A713B2"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t xml:space="preserve">Estimated Capacity Utilisation </w:t>
      </w:r>
    </w:p>
    <w:p w14:paraId="6745F1FC" w14:textId="2EE9F995" w:rsidR="00A713B2" w:rsidRPr="002958B5" w:rsidRDefault="00303518" w:rsidP="00E36B4C">
      <w:pPr>
        <w:pStyle w:val="ListParagraph"/>
        <w:spacing w:before="50" w:after="50" w:line="360" w:lineRule="auto"/>
        <w:jc w:val="center"/>
        <w:rPr>
          <w:rFonts w:ascii="Arial" w:hAnsi="Arial" w:cs="Arial"/>
          <w:b/>
          <w:bCs/>
        </w:rPr>
      </w:pPr>
      <w:r w:rsidRPr="002958B5">
        <w:rPr>
          <w:rFonts w:ascii="Arial" w:hAnsi="Arial" w:cs="Arial"/>
          <w:b/>
          <w:bCs/>
          <w:noProof/>
        </w:rPr>
        <w:drawing>
          <wp:inline distT="0" distB="0" distL="0" distR="0" wp14:anchorId="1A97BBFD" wp14:editId="6F1F540B">
            <wp:extent cx="3153215" cy="1219370"/>
            <wp:effectExtent l="0" t="0" r="9525" b="0"/>
            <wp:docPr id="1516613148"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13148" name="Picture 1" descr="A table with numbers and a few words&#10;&#10;AI-generated content may be incorrect."/>
                    <pic:cNvPicPr/>
                  </pic:nvPicPr>
                  <pic:blipFill>
                    <a:blip r:embed="rId35"/>
                    <a:stretch>
                      <a:fillRect/>
                    </a:stretch>
                  </pic:blipFill>
                  <pic:spPr>
                    <a:xfrm>
                      <a:off x="0" y="0"/>
                      <a:ext cx="3153215" cy="1219370"/>
                    </a:xfrm>
                    <a:prstGeom prst="rect">
                      <a:avLst/>
                    </a:prstGeom>
                  </pic:spPr>
                </pic:pic>
              </a:graphicData>
            </a:graphic>
          </wp:inline>
        </w:drawing>
      </w:r>
    </w:p>
    <w:p w14:paraId="0CF0AC99" w14:textId="16C123CE" w:rsidR="00A713B2" w:rsidRPr="002958B5" w:rsidRDefault="005852CE"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t>Product Portfolio Market Share (Q2Y3)</w:t>
      </w:r>
    </w:p>
    <w:p w14:paraId="02427D2E" w14:textId="5EC4266B" w:rsidR="005852CE" w:rsidRPr="002958B5" w:rsidRDefault="009F2DB2" w:rsidP="00083E1B">
      <w:pPr>
        <w:pStyle w:val="ListParagraph"/>
        <w:spacing w:before="50" w:after="50" w:line="360" w:lineRule="auto"/>
        <w:jc w:val="center"/>
        <w:rPr>
          <w:rFonts w:ascii="Arial" w:hAnsi="Arial" w:cs="Arial"/>
          <w:b/>
          <w:bCs/>
        </w:rPr>
      </w:pPr>
      <w:r w:rsidRPr="002958B5">
        <w:rPr>
          <w:rFonts w:ascii="Arial" w:hAnsi="Arial" w:cs="Arial"/>
          <w:b/>
          <w:bCs/>
          <w:noProof/>
        </w:rPr>
        <w:drawing>
          <wp:inline distT="0" distB="0" distL="0" distR="0" wp14:anchorId="2602B309" wp14:editId="6AB87C61">
            <wp:extent cx="4239217" cy="1409897"/>
            <wp:effectExtent l="0" t="0" r="9525" b="0"/>
            <wp:docPr id="210436392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63924" name="Picture 1" descr="A table with numbers and text&#10;&#10;AI-generated content may be incorrect."/>
                    <pic:cNvPicPr/>
                  </pic:nvPicPr>
                  <pic:blipFill>
                    <a:blip r:embed="rId36"/>
                    <a:stretch>
                      <a:fillRect/>
                    </a:stretch>
                  </pic:blipFill>
                  <pic:spPr>
                    <a:xfrm>
                      <a:off x="0" y="0"/>
                      <a:ext cx="4239217" cy="1409897"/>
                    </a:xfrm>
                    <a:prstGeom prst="rect">
                      <a:avLst/>
                    </a:prstGeom>
                  </pic:spPr>
                </pic:pic>
              </a:graphicData>
            </a:graphic>
          </wp:inline>
        </w:drawing>
      </w:r>
    </w:p>
    <w:p w14:paraId="26924983" w14:textId="69D01E24" w:rsidR="004261EA" w:rsidRPr="002958B5" w:rsidRDefault="00067926"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lastRenderedPageBreak/>
        <w:t>Competitive Landscape (Q2Y3)</w:t>
      </w:r>
    </w:p>
    <w:p w14:paraId="43D12EB0" w14:textId="3718AB4E" w:rsidR="00067926" w:rsidRPr="002958B5" w:rsidRDefault="005E201D" w:rsidP="00083E1B">
      <w:pPr>
        <w:spacing w:before="50" w:after="50" w:line="360" w:lineRule="auto"/>
        <w:rPr>
          <w:rFonts w:ascii="Arial" w:hAnsi="Arial" w:cs="Arial"/>
          <w:b/>
          <w:bCs/>
        </w:rPr>
      </w:pPr>
      <w:r w:rsidRPr="002958B5">
        <w:rPr>
          <w:rFonts w:ascii="Arial" w:hAnsi="Arial" w:cs="Arial"/>
          <w:b/>
          <w:bCs/>
          <w:noProof/>
        </w:rPr>
        <w:drawing>
          <wp:inline distT="0" distB="0" distL="0" distR="0" wp14:anchorId="4870AC79" wp14:editId="303A2470">
            <wp:extent cx="5731510" cy="2348230"/>
            <wp:effectExtent l="0" t="0" r="2540" b="0"/>
            <wp:docPr id="520880679"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80679" name="Picture 1" descr="A table with numbers and text&#10;&#10;AI-generated content may be incorrect."/>
                    <pic:cNvPicPr/>
                  </pic:nvPicPr>
                  <pic:blipFill>
                    <a:blip r:embed="rId37"/>
                    <a:stretch>
                      <a:fillRect/>
                    </a:stretch>
                  </pic:blipFill>
                  <pic:spPr>
                    <a:xfrm>
                      <a:off x="0" y="0"/>
                      <a:ext cx="5731510" cy="2348230"/>
                    </a:xfrm>
                    <a:prstGeom prst="rect">
                      <a:avLst/>
                    </a:prstGeom>
                  </pic:spPr>
                </pic:pic>
              </a:graphicData>
            </a:graphic>
          </wp:inline>
        </w:drawing>
      </w:r>
    </w:p>
    <w:p w14:paraId="05686A9B" w14:textId="4FD12FAD" w:rsidR="004261EA" w:rsidRPr="002958B5" w:rsidRDefault="00CD5963"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t xml:space="preserve">Outsourcing Dependency </w:t>
      </w:r>
    </w:p>
    <w:p w14:paraId="17995264" w14:textId="0CE3853F" w:rsidR="00254CB9" w:rsidRPr="003E6A58" w:rsidRDefault="00F1463D" w:rsidP="003E6A58">
      <w:pPr>
        <w:spacing w:before="50" w:after="50" w:line="360" w:lineRule="auto"/>
        <w:jc w:val="center"/>
        <w:rPr>
          <w:rFonts w:ascii="Arial" w:hAnsi="Arial" w:cs="Arial"/>
          <w:b/>
          <w:bCs/>
        </w:rPr>
      </w:pPr>
      <w:r w:rsidRPr="002958B5">
        <w:rPr>
          <w:rFonts w:ascii="Arial" w:hAnsi="Arial" w:cs="Arial"/>
          <w:b/>
          <w:bCs/>
          <w:noProof/>
        </w:rPr>
        <w:drawing>
          <wp:inline distT="0" distB="0" distL="0" distR="0" wp14:anchorId="007495C1" wp14:editId="2F3DE185">
            <wp:extent cx="3343742" cy="1590897"/>
            <wp:effectExtent l="0" t="0" r="9525" b="9525"/>
            <wp:docPr id="2012251507"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1507" name="Picture 1" descr="A table with text on it&#10;&#10;AI-generated content may be incorrect."/>
                    <pic:cNvPicPr/>
                  </pic:nvPicPr>
                  <pic:blipFill>
                    <a:blip r:embed="rId38"/>
                    <a:stretch>
                      <a:fillRect/>
                    </a:stretch>
                  </pic:blipFill>
                  <pic:spPr>
                    <a:xfrm>
                      <a:off x="0" y="0"/>
                      <a:ext cx="3343742" cy="1590897"/>
                    </a:xfrm>
                    <a:prstGeom prst="rect">
                      <a:avLst/>
                    </a:prstGeom>
                  </pic:spPr>
                </pic:pic>
              </a:graphicData>
            </a:graphic>
          </wp:inline>
        </w:drawing>
      </w:r>
    </w:p>
    <w:p w14:paraId="174B4125" w14:textId="3C4BDA61" w:rsidR="00F1463D" w:rsidRPr="002958B5" w:rsidRDefault="00D61247" w:rsidP="00083E1B">
      <w:pPr>
        <w:pStyle w:val="ListParagraph"/>
        <w:numPr>
          <w:ilvl w:val="0"/>
          <w:numId w:val="36"/>
        </w:numPr>
        <w:spacing w:before="50" w:after="50" w:line="360" w:lineRule="auto"/>
        <w:rPr>
          <w:rFonts w:ascii="Arial" w:hAnsi="Arial" w:cs="Arial"/>
          <w:b/>
          <w:bCs/>
        </w:rPr>
      </w:pPr>
      <w:r w:rsidRPr="002958B5">
        <w:rPr>
          <w:rFonts w:ascii="Arial" w:hAnsi="Arial" w:cs="Arial"/>
          <w:b/>
          <w:bCs/>
        </w:rPr>
        <w:t xml:space="preserve">Overall Performance Summary </w:t>
      </w:r>
    </w:p>
    <w:p w14:paraId="18A04F20" w14:textId="4CEF0D90" w:rsidR="004261EA" w:rsidRPr="002958B5" w:rsidRDefault="00F1795E" w:rsidP="003E6A58">
      <w:pPr>
        <w:spacing w:before="50" w:after="50" w:line="360" w:lineRule="auto"/>
        <w:ind w:left="360"/>
        <w:jc w:val="center"/>
        <w:rPr>
          <w:rFonts w:ascii="Arial" w:hAnsi="Arial" w:cs="Arial"/>
          <w:b/>
          <w:bCs/>
        </w:rPr>
      </w:pPr>
      <w:r w:rsidRPr="002958B5">
        <w:rPr>
          <w:rFonts w:ascii="Arial" w:hAnsi="Arial" w:cs="Arial"/>
          <w:b/>
          <w:bCs/>
          <w:noProof/>
        </w:rPr>
        <w:drawing>
          <wp:inline distT="0" distB="0" distL="0" distR="0" wp14:anchorId="5EF63ABB" wp14:editId="2D47F0CB">
            <wp:extent cx="3324689" cy="1971950"/>
            <wp:effectExtent l="0" t="0" r="9525" b="9525"/>
            <wp:docPr id="613521604" name="Picture 1"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1604" name="Picture 1" descr="A table with black text&#10;&#10;AI-generated content may be incorrect."/>
                    <pic:cNvPicPr/>
                  </pic:nvPicPr>
                  <pic:blipFill>
                    <a:blip r:embed="rId39"/>
                    <a:stretch>
                      <a:fillRect/>
                    </a:stretch>
                  </pic:blipFill>
                  <pic:spPr>
                    <a:xfrm>
                      <a:off x="0" y="0"/>
                      <a:ext cx="3324689" cy="1971950"/>
                    </a:xfrm>
                    <a:prstGeom prst="rect">
                      <a:avLst/>
                    </a:prstGeom>
                  </pic:spPr>
                </pic:pic>
              </a:graphicData>
            </a:graphic>
          </wp:inline>
        </w:drawing>
      </w:r>
    </w:p>
    <w:p w14:paraId="0864BEF4" w14:textId="77777777" w:rsidR="00E36B4C" w:rsidRDefault="00E36B4C" w:rsidP="00083E1B">
      <w:pPr>
        <w:spacing w:before="50" w:after="50" w:line="360" w:lineRule="auto"/>
        <w:rPr>
          <w:rFonts w:ascii="Arial" w:hAnsi="Arial" w:cs="Arial"/>
          <w:b/>
          <w:bCs/>
        </w:rPr>
      </w:pPr>
    </w:p>
    <w:p w14:paraId="0337EC0D" w14:textId="77777777" w:rsidR="00E36B4C" w:rsidRDefault="00E36B4C" w:rsidP="00083E1B">
      <w:pPr>
        <w:spacing w:before="50" w:after="50" w:line="360" w:lineRule="auto"/>
        <w:rPr>
          <w:rFonts w:ascii="Arial" w:hAnsi="Arial" w:cs="Arial"/>
          <w:b/>
          <w:bCs/>
        </w:rPr>
      </w:pPr>
    </w:p>
    <w:p w14:paraId="010C663F" w14:textId="77777777" w:rsidR="00E36B4C" w:rsidRDefault="00E36B4C" w:rsidP="00083E1B">
      <w:pPr>
        <w:spacing w:before="50" w:after="50" w:line="360" w:lineRule="auto"/>
        <w:rPr>
          <w:rFonts w:ascii="Arial" w:hAnsi="Arial" w:cs="Arial"/>
          <w:b/>
          <w:bCs/>
        </w:rPr>
      </w:pPr>
    </w:p>
    <w:p w14:paraId="51599682" w14:textId="77777777" w:rsidR="00E36B4C" w:rsidRDefault="00E36B4C" w:rsidP="00083E1B">
      <w:pPr>
        <w:spacing w:before="50" w:after="50" w:line="360" w:lineRule="auto"/>
        <w:rPr>
          <w:rFonts w:ascii="Arial" w:hAnsi="Arial" w:cs="Arial"/>
          <w:b/>
          <w:bCs/>
        </w:rPr>
      </w:pPr>
    </w:p>
    <w:p w14:paraId="2ED76C7B" w14:textId="77777777" w:rsidR="00E36B4C" w:rsidRDefault="00E36B4C" w:rsidP="00083E1B">
      <w:pPr>
        <w:spacing w:before="50" w:after="50" w:line="360" w:lineRule="auto"/>
        <w:rPr>
          <w:rFonts w:ascii="Arial" w:hAnsi="Arial" w:cs="Arial"/>
          <w:b/>
          <w:bCs/>
        </w:rPr>
      </w:pPr>
    </w:p>
    <w:p w14:paraId="7C3106D6" w14:textId="77777777" w:rsidR="00E36B4C" w:rsidRDefault="00E36B4C" w:rsidP="00083E1B">
      <w:pPr>
        <w:spacing w:before="50" w:after="50" w:line="360" w:lineRule="auto"/>
        <w:rPr>
          <w:rFonts w:ascii="Arial" w:hAnsi="Arial" w:cs="Arial"/>
          <w:b/>
          <w:bCs/>
        </w:rPr>
      </w:pPr>
    </w:p>
    <w:p w14:paraId="0D306A40" w14:textId="19696AC0" w:rsidR="005F4919" w:rsidRPr="002958B5" w:rsidRDefault="005F4919" w:rsidP="00083E1B">
      <w:pPr>
        <w:spacing w:before="50" w:after="50" w:line="360" w:lineRule="auto"/>
        <w:rPr>
          <w:rFonts w:ascii="Arial" w:hAnsi="Arial" w:cs="Arial"/>
          <w:b/>
          <w:bCs/>
        </w:rPr>
      </w:pPr>
      <w:r w:rsidRPr="002958B5">
        <w:rPr>
          <w:rFonts w:ascii="Arial" w:hAnsi="Arial" w:cs="Arial"/>
          <w:b/>
          <w:bCs/>
        </w:rPr>
        <w:lastRenderedPageBreak/>
        <w:t xml:space="preserve">References </w:t>
      </w:r>
    </w:p>
    <w:p w14:paraId="64AD6A3C" w14:textId="77777777" w:rsidR="00202780" w:rsidRPr="00202780" w:rsidRDefault="00202780" w:rsidP="00202780">
      <w:pPr>
        <w:spacing w:before="50" w:after="50" w:line="360" w:lineRule="auto"/>
        <w:rPr>
          <w:rFonts w:ascii="Arial" w:hAnsi="Arial" w:cs="Arial"/>
        </w:rPr>
      </w:pPr>
      <w:r w:rsidRPr="00202780">
        <w:rPr>
          <w:rFonts w:ascii="Arial" w:hAnsi="Arial" w:cs="Arial"/>
        </w:rPr>
        <w:t xml:space="preserve">Barney, J 1991, ‘Firm resources and sustained competitive advantage’, </w:t>
      </w:r>
      <w:r w:rsidRPr="00202780">
        <w:rPr>
          <w:rFonts w:ascii="Arial" w:hAnsi="Arial" w:cs="Arial"/>
          <w:i/>
          <w:iCs/>
        </w:rPr>
        <w:t>Journal of Management</w:t>
      </w:r>
      <w:r w:rsidRPr="00202780">
        <w:rPr>
          <w:rFonts w:ascii="Arial" w:hAnsi="Arial" w:cs="Arial"/>
        </w:rPr>
        <w:t>, vol. 17, no. 1, pp. 99–120.</w:t>
      </w:r>
    </w:p>
    <w:p w14:paraId="6BD166AC" w14:textId="77777777" w:rsidR="00202780" w:rsidRPr="00202780" w:rsidRDefault="00202780" w:rsidP="00202780">
      <w:pPr>
        <w:spacing w:before="50" w:after="50" w:line="360" w:lineRule="auto"/>
        <w:rPr>
          <w:rFonts w:ascii="Arial" w:hAnsi="Arial" w:cs="Arial"/>
        </w:rPr>
      </w:pPr>
      <w:r w:rsidRPr="00202780">
        <w:rPr>
          <w:rFonts w:ascii="Arial" w:hAnsi="Arial" w:cs="Arial"/>
        </w:rPr>
        <w:t xml:space="preserve">de Wit, B 2020, </w:t>
      </w:r>
      <w:r w:rsidRPr="00202780">
        <w:rPr>
          <w:rFonts w:ascii="Arial" w:hAnsi="Arial" w:cs="Arial"/>
          <w:i/>
          <w:iCs/>
        </w:rPr>
        <w:t>Strategy: An International Perspective</w:t>
      </w:r>
      <w:r w:rsidRPr="00202780">
        <w:rPr>
          <w:rFonts w:ascii="Arial" w:hAnsi="Arial" w:cs="Arial"/>
        </w:rPr>
        <w:t xml:space="preserve">, 7th </w:t>
      </w:r>
      <w:proofErr w:type="spellStart"/>
      <w:r w:rsidRPr="00202780">
        <w:rPr>
          <w:rFonts w:ascii="Arial" w:hAnsi="Arial" w:cs="Arial"/>
        </w:rPr>
        <w:t>edn</w:t>
      </w:r>
      <w:proofErr w:type="spellEnd"/>
      <w:r w:rsidRPr="00202780">
        <w:rPr>
          <w:rFonts w:ascii="Arial" w:hAnsi="Arial" w:cs="Arial"/>
        </w:rPr>
        <w:t>, Cengage Learning, Andover.</w:t>
      </w:r>
    </w:p>
    <w:p w14:paraId="5B5CBD62" w14:textId="77777777" w:rsidR="00202780" w:rsidRPr="00202780" w:rsidRDefault="00202780" w:rsidP="00202780">
      <w:pPr>
        <w:spacing w:before="50" w:after="50" w:line="360" w:lineRule="auto"/>
        <w:rPr>
          <w:rFonts w:ascii="Arial" w:hAnsi="Arial" w:cs="Arial"/>
        </w:rPr>
      </w:pPr>
      <w:r w:rsidRPr="00202780">
        <w:rPr>
          <w:rFonts w:ascii="Arial" w:hAnsi="Arial" w:cs="Arial"/>
        </w:rPr>
        <w:t xml:space="preserve">Porter, ME 1980, </w:t>
      </w:r>
      <w:r w:rsidRPr="00202780">
        <w:rPr>
          <w:rFonts w:ascii="Arial" w:hAnsi="Arial" w:cs="Arial"/>
          <w:i/>
          <w:iCs/>
        </w:rPr>
        <w:t>Competitive Strategy</w:t>
      </w:r>
      <w:r w:rsidRPr="00202780">
        <w:rPr>
          <w:rFonts w:ascii="Arial" w:hAnsi="Arial" w:cs="Arial"/>
        </w:rPr>
        <w:t>, Free Press, New York.</w:t>
      </w:r>
    </w:p>
    <w:p w14:paraId="0FDA3DD5" w14:textId="77777777" w:rsidR="00202780" w:rsidRPr="00202780" w:rsidRDefault="00202780" w:rsidP="00202780">
      <w:pPr>
        <w:spacing w:before="50" w:after="50" w:line="360" w:lineRule="auto"/>
        <w:rPr>
          <w:rFonts w:ascii="Arial" w:hAnsi="Arial" w:cs="Arial"/>
        </w:rPr>
      </w:pPr>
      <w:r w:rsidRPr="00202780">
        <w:rPr>
          <w:rFonts w:ascii="Arial" w:hAnsi="Arial" w:cs="Arial"/>
        </w:rPr>
        <w:t xml:space="preserve">Porter, ME 1996, ‘What is strategy?’, </w:t>
      </w:r>
      <w:r w:rsidRPr="00202780">
        <w:rPr>
          <w:rFonts w:ascii="Arial" w:hAnsi="Arial" w:cs="Arial"/>
          <w:i/>
          <w:iCs/>
        </w:rPr>
        <w:t>Harvard Business Review</w:t>
      </w:r>
      <w:r w:rsidRPr="00202780">
        <w:rPr>
          <w:rFonts w:ascii="Arial" w:hAnsi="Arial" w:cs="Arial"/>
        </w:rPr>
        <w:t>, vol. 74, no. 6, pp. 61–78.</w:t>
      </w:r>
    </w:p>
    <w:p w14:paraId="4282D711" w14:textId="77777777" w:rsidR="00202780" w:rsidRPr="00202780" w:rsidRDefault="00202780" w:rsidP="00202780">
      <w:pPr>
        <w:spacing w:before="50" w:after="50" w:line="360" w:lineRule="auto"/>
        <w:rPr>
          <w:rFonts w:ascii="Arial" w:hAnsi="Arial" w:cs="Arial"/>
        </w:rPr>
      </w:pPr>
      <w:r w:rsidRPr="00202780">
        <w:rPr>
          <w:rFonts w:ascii="Arial" w:hAnsi="Arial" w:cs="Arial"/>
        </w:rPr>
        <w:t xml:space="preserve">Teece, DJ 2007, ‘Explicating dynamic capabilities: The nature and </w:t>
      </w:r>
      <w:proofErr w:type="spellStart"/>
      <w:r w:rsidRPr="00202780">
        <w:rPr>
          <w:rFonts w:ascii="Arial" w:hAnsi="Arial" w:cs="Arial"/>
        </w:rPr>
        <w:t>microfoundations</w:t>
      </w:r>
      <w:proofErr w:type="spellEnd"/>
      <w:r w:rsidRPr="00202780">
        <w:rPr>
          <w:rFonts w:ascii="Arial" w:hAnsi="Arial" w:cs="Arial"/>
        </w:rPr>
        <w:t xml:space="preserve"> of (sustainable) enterprise performance’, </w:t>
      </w:r>
      <w:r w:rsidRPr="00202780">
        <w:rPr>
          <w:rFonts w:ascii="Arial" w:hAnsi="Arial" w:cs="Arial"/>
          <w:i/>
          <w:iCs/>
        </w:rPr>
        <w:t>Strategic Management Journal</w:t>
      </w:r>
      <w:r w:rsidRPr="00202780">
        <w:rPr>
          <w:rFonts w:ascii="Arial" w:hAnsi="Arial" w:cs="Arial"/>
        </w:rPr>
        <w:t>, vol. 28, no. 13, pp. 1319–1350.</w:t>
      </w:r>
    </w:p>
    <w:p w14:paraId="3B800E96" w14:textId="2F0660AF" w:rsidR="00C94134" w:rsidRPr="002958B5" w:rsidRDefault="00C94134" w:rsidP="00083E1B">
      <w:pPr>
        <w:spacing w:before="50" w:after="50" w:line="360" w:lineRule="auto"/>
        <w:rPr>
          <w:rFonts w:ascii="Arial" w:hAnsi="Arial" w:cs="Arial"/>
        </w:rPr>
      </w:pPr>
    </w:p>
    <w:p w14:paraId="3731DC48" w14:textId="77777777" w:rsidR="00C94134" w:rsidRPr="002958B5" w:rsidRDefault="00C94134" w:rsidP="00083E1B">
      <w:pPr>
        <w:spacing w:before="50" w:after="50" w:line="360" w:lineRule="auto"/>
        <w:rPr>
          <w:rFonts w:ascii="Arial" w:hAnsi="Arial" w:cs="Arial"/>
        </w:rPr>
      </w:pPr>
    </w:p>
    <w:sectPr w:rsidR="00C94134" w:rsidRPr="002958B5" w:rsidSect="009D70ED">
      <w:footerReference w:type="default" r:id="rId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F2336" w14:textId="77777777" w:rsidR="006327A3" w:rsidRDefault="006327A3" w:rsidP="00CD7585">
      <w:pPr>
        <w:spacing w:after="0" w:line="240" w:lineRule="auto"/>
      </w:pPr>
      <w:r>
        <w:separator/>
      </w:r>
    </w:p>
  </w:endnote>
  <w:endnote w:type="continuationSeparator" w:id="0">
    <w:p w14:paraId="6E8BC791" w14:textId="77777777" w:rsidR="006327A3" w:rsidRDefault="006327A3" w:rsidP="00CD7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Narrow Book">
    <w:altName w:val="Tahoma"/>
    <w:panose1 w:val="020B0604020202020204"/>
    <w:charset w:val="00"/>
    <w:family w:val="auto"/>
    <w:notTrueType/>
    <w:pitch w:val="variable"/>
    <w:sig w:usb0="A00002FF" w:usb1="4000005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101459"/>
      <w:docPartObj>
        <w:docPartGallery w:val="Page Numbers (Bottom of Page)"/>
        <w:docPartUnique/>
      </w:docPartObj>
    </w:sdtPr>
    <w:sdtEndPr>
      <w:rPr>
        <w:noProof/>
      </w:rPr>
    </w:sdtEndPr>
    <w:sdtContent>
      <w:p w14:paraId="49AF5CDB" w14:textId="058E69A8" w:rsidR="00CD7585" w:rsidRDefault="00CD75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7397B3" w14:textId="77777777" w:rsidR="00CD7585" w:rsidRDefault="00CD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9BE96" w14:textId="77777777" w:rsidR="006327A3" w:rsidRDefault="006327A3" w:rsidP="00CD7585">
      <w:pPr>
        <w:spacing w:after="0" w:line="240" w:lineRule="auto"/>
      </w:pPr>
      <w:r>
        <w:separator/>
      </w:r>
    </w:p>
  </w:footnote>
  <w:footnote w:type="continuationSeparator" w:id="0">
    <w:p w14:paraId="2489C324" w14:textId="77777777" w:rsidR="006327A3" w:rsidRDefault="006327A3" w:rsidP="00CD7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79B"/>
    <w:multiLevelType w:val="multilevel"/>
    <w:tmpl w:val="196E0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4761F"/>
    <w:multiLevelType w:val="multilevel"/>
    <w:tmpl w:val="A28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7CA2"/>
    <w:multiLevelType w:val="hybridMultilevel"/>
    <w:tmpl w:val="BBA8C39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7E386E"/>
    <w:multiLevelType w:val="hybridMultilevel"/>
    <w:tmpl w:val="342E1E1E"/>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4" w15:restartNumberingAfterBreak="0">
    <w:nsid w:val="09C56ACF"/>
    <w:multiLevelType w:val="multilevel"/>
    <w:tmpl w:val="C82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0960"/>
    <w:multiLevelType w:val="hybridMultilevel"/>
    <w:tmpl w:val="C74E8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71191"/>
    <w:multiLevelType w:val="multilevel"/>
    <w:tmpl w:val="238A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61822"/>
    <w:multiLevelType w:val="multilevel"/>
    <w:tmpl w:val="FE4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A3E06"/>
    <w:multiLevelType w:val="multilevel"/>
    <w:tmpl w:val="38E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5F16"/>
    <w:multiLevelType w:val="multilevel"/>
    <w:tmpl w:val="40CA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6412D"/>
    <w:multiLevelType w:val="hybridMultilevel"/>
    <w:tmpl w:val="3E34D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3F2087"/>
    <w:multiLevelType w:val="multilevel"/>
    <w:tmpl w:val="1C5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9658E"/>
    <w:multiLevelType w:val="hybridMultilevel"/>
    <w:tmpl w:val="A6E428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E379DC"/>
    <w:multiLevelType w:val="multilevel"/>
    <w:tmpl w:val="702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92DF6"/>
    <w:multiLevelType w:val="multilevel"/>
    <w:tmpl w:val="CA76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F2526"/>
    <w:multiLevelType w:val="multilevel"/>
    <w:tmpl w:val="CD0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A5C9D"/>
    <w:multiLevelType w:val="multilevel"/>
    <w:tmpl w:val="6B0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04408"/>
    <w:multiLevelType w:val="hybridMultilevel"/>
    <w:tmpl w:val="B04CE6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15D7D89"/>
    <w:multiLevelType w:val="multilevel"/>
    <w:tmpl w:val="78A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41480"/>
    <w:multiLevelType w:val="multilevel"/>
    <w:tmpl w:val="67A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A5587"/>
    <w:multiLevelType w:val="multilevel"/>
    <w:tmpl w:val="C69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A4FFB"/>
    <w:multiLevelType w:val="multilevel"/>
    <w:tmpl w:val="407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0793C"/>
    <w:multiLevelType w:val="multilevel"/>
    <w:tmpl w:val="7E02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75276"/>
    <w:multiLevelType w:val="hybridMultilevel"/>
    <w:tmpl w:val="6F742BC8"/>
    <w:lvl w:ilvl="0" w:tplc="40090001">
      <w:start w:val="1"/>
      <w:numFmt w:val="bullet"/>
      <w:lvlText w:val=""/>
      <w:lvlJc w:val="left"/>
      <w:pPr>
        <w:ind w:left="1512" w:hanging="360"/>
      </w:pPr>
      <w:rPr>
        <w:rFonts w:ascii="Symbol" w:hAnsi="Symbol"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4" w15:restartNumberingAfterBreak="0">
    <w:nsid w:val="464F0A84"/>
    <w:multiLevelType w:val="multilevel"/>
    <w:tmpl w:val="560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24941"/>
    <w:multiLevelType w:val="hybridMultilevel"/>
    <w:tmpl w:val="144AC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990478"/>
    <w:multiLevelType w:val="multilevel"/>
    <w:tmpl w:val="374A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97C47"/>
    <w:multiLevelType w:val="hybridMultilevel"/>
    <w:tmpl w:val="22B8349E"/>
    <w:lvl w:ilvl="0" w:tplc="1514F64C">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5579BB"/>
    <w:multiLevelType w:val="hybridMultilevel"/>
    <w:tmpl w:val="F426DB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F31460"/>
    <w:multiLevelType w:val="hybridMultilevel"/>
    <w:tmpl w:val="3330093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362CE4"/>
    <w:multiLevelType w:val="multilevel"/>
    <w:tmpl w:val="D26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56F75"/>
    <w:multiLevelType w:val="multilevel"/>
    <w:tmpl w:val="5E8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A78AD"/>
    <w:multiLevelType w:val="multilevel"/>
    <w:tmpl w:val="B7C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6350E1"/>
    <w:multiLevelType w:val="hybridMultilevel"/>
    <w:tmpl w:val="F7F4E0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40E10C6"/>
    <w:multiLevelType w:val="multilevel"/>
    <w:tmpl w:val="484E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16E99"/>
    <w:multiLevelType w:val="multilevel"/>
    <w:tmpl w:val="88B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8490">
    <w:abstractNumId w:val="14"/>
  </w:num>
  <w:num w:numId="2" w16cid:durableId="1599144856">
    <w:abstractNumId w:val="7"/>
  </w:num>
  <w:num w:numId="3" w16cid:durableId="1941834718">
    <w:abstractNumId w:val="1"/>
  </w:num>
  <w:num w:numId="4" w16cid:durableId="130441799">
    <w:abstractNumId w:val="35"/>
  </w:num>
  <w:num w:numId="5" w16cid:durableId="331959558">
    <w:abstractNumId w:val="0"/>
  </w:num>
  <w:num w:numId="6" w16cid:durableId="2061321117">
    <w:abstractNumId w:val="9"/>
  </w:num>
  <w:num w:numId="7" w16cid:durableId="1634676104">
    <w:abstractNumId w:val="8"/>
  </w:num>
  <w:num w:numId="8" w16cid:durableId="712458421">
    <w:abstractNumId w:val="34"/>
  </w:num>
  <w:num w:numId="9" w16cid:durableId="1862164563">
    <w:abstractNumId w:val="22"/>
  </w:num>
  <w:num w:numId="10" w16cid:durableId="414937573">
    <w:abstractNumId w:val="4"/>
  </w:num>
  <w:num w:numId="11" w16cid:durableId="934096345">
    <w:abstractNumId w:val="16"/>
  </w:num>
  <w:num w:numId="12" w16cid:durableId="2141920492">
    <w:abstractNumId w:val="6"/>
  </w:num>
  <w:num w:numId="13" w16cid:durableId="1755973339">
    <w:abstractNumId w:val="21"/>
  </w:num>
  <w:num w:numId="14" w16cid:durableId="1159006712">
    <w:abstractNumId w:val="13"/>
  </w:num>
  <w:num w:numId="15" w16cid:durableId="1249801905">
    <w:abstractNumId w:val="19"/>
  </w:num>
  <w:num w:numId="16" w16cid:durableId="1716731715">
    <w:abstractNumId w:val="15"/>
  </w:num>
  <w:num w:numId="17" w16cid:durableId="426389818">
    <w:abstractNumId w:val="11"/>
  </w:num>
  <w:num w:numId="18" w16cid:durableId="152066188">
    <w:abstractNumId w:val="18"/>
  </w:num>
  <w:num w:numId="19" w16cid:durableId="2090732282">
    <w:abstractNumId w:val="20"/>
  </w:num>
  <w:num w:numId="20" w16cid:durableId="688340579">
    <w:abstractNumId w:val="24"/>
  </w:num>
  <w:num w:numId="21" w16cid:durableId="123816099">
    <w:abstractNumId w:val="32"/>
  </w:num>
  <w:num w:numId="22" w16cid:durableId="204100892">
    <w:abstractNumId w:val="26"/>
  </w:num>
  <w:num w:numId="23" w16cid:durableId="2143840685">
    <w:abstractNumId w:val="30"/>
  </w:num>
  <w:num w:numId="24" w16cid:durableId="1078164718">
    <w:abstractNumId w:val="31"/>
  </w:num>
  <w:num w:numId="25" w16cid:durableId="1535535655">
    <w:abstractNumId w:val="27"/>
  </w:num>
  <w:num w:numId="26" w16cid:durableId="992149567">
    <w:abstractNumId w:val="5"/>
  </w:num>
  <w:num w:numId="27" w16cid:durableId="1787575321">
    <w:abstractNumId w:val="12"/>
  </w:num>
  <w:num w:numId="28" w16cid:durableId="484976955">
    <w:abstractNumId w:val="3"/>
  </w:num>
  <w:num w:numId="29" w16cid:durableId="1481382285">
    <w:abstractNumId w:val="33"/>
  </w:num>
  <w:num w:numId="30" w16cid:durableId="254017577">
    <w:abstractNumId w:val="23"/>
  </w:num>
  <w:num w:numId="31" w16cid:durableId="797377743">
    <w:abstractNumId w:val="10"/>
  </w:num>
  <w:num w:numId="32" w16cid:durableId="928777244">
    <w:abstractNumId w:val="25"/>
  </w:num>
  <w:num w:numId="33" w16cid:durableId="1025331230">
    <w:abstractNumId w:val="17"/>
  </w:num>
  <w:num w:numId="34" w16cid:durableId="1147089473">
    <w:abstractNumId w:val="29"/>
  </w:num>
  <w:num w:numId="35" w16cid:durableId="638455841">
    <w:abstractNumId w:val="28"/>
  </w:num>
  <w:num w:numId="36" w16cid:durableId="144975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134"/>
    <w:rsid w:val="000346D7"/>
    <w:rsid w:val="00067926"/>
    <w:rsid w:val="00083E1B"/>
    <w:rsid w:val="00087171"/>
    <w:rsid w:val="000A6780"/>
    <w:rsid w:val="000B3890"/>
    <w:rsid w:val="000D7951"/>
    <w:rsid w:val="00104655"/>
    <w:rsid w:val="001308A3"/>
    <w:rsid w:val="00146FEA"/>
    <w:rsid w:val="00192621"/>
    <w:rsid w:val="001A5603"/>
    <w:rsid w:val="001C2C23"/>
    <w:rsid w:val="001D2668"/>
    <w:rsid w:val="00202780"/>
    <w:rsid w:val="002319BE"/>
    <w:rsid w:val="0024032A"/>
    <w:rsid w:val="002517B6"/>
    <w:rsid w:val="00254CB9"/>
    <w:rsid w:val="00257A2F"/>
    <w:rsid w:val="002950E4"/>
    <w:rsid w:val="002958B5"/>
    <w:rsid w:val="002D3F71"/>
    <w:rsid w:val="002E2ABD"/>
    <w:rsid w:val="00303518"/>
    <w:rsid w:val="003321A9"/>
    <w:rsid w:val="00360FBC"/>
    <w:rsid w:val="003754AA"/>
    <w:rsid w:val="00377470"/>
    <w:rsid w:val="003D49FE"/>
    <w:rsid w:val="003E6A58"/>
    <w:rsid w:val="00405A0F"/>
    <w:rsid w:val="004261EA"/>
    <w:rsid w:val="0044103A"/>
    <w:rsid w:val="00462C09"/>
    <w:rsid w:val="00480AEC"/>
    <w:rsid w:val="004C08C6"/>
    <w:rsid w:val="004E27B3"/>
    <w:rsid w:val="00503CDE"/>
    <w:rsid w:val="0050735F"/>
    <w:rsid w:val="0051468A"/>
    <w:rsid w:val="0053527A"/>
    <w:rsid w:val="00535D15"/>
    <w:rsid w:val="00576C4C"/>
    <w:rsid w:val="00580CDB"/>
    <w:rsid w:val="005852CE"/>
    <w:rsid w:val="005E201D"/>
    <w:rsid w:val="005F4919"/>
    <w:rsid w:val="005F78B3"/>
    <w:rsid w:val="00603975"/>
    <w:rsid w:val="006227E7"/>
    <w:rsid w:val="006272BA"/>
    <w:rsid w:val="006327A3"/>
    <w:rsid w:val="006475A6"/>
    <w:rsid w:val="00647A86"/>
    <w:rsid w:val="00653B84"/>
    <w:rsid w:val="00665CD2"/>
    <w:rsid w:val="00691801"/>
    <w:rsid w:val="006B03AC"/>
    <w:rsid w:val="006C366D"/>
    <w:rsid w:val="007031B7"/>
    <w:rsid w:val="007059B2"/>
    <w:rsid w:val="0072165C"/>
    <w:rsid w:val="00740403"/>
    <w:rsid w:val="007723C1"/>
    <w:rsid w:val="007843E5"/>
    <w:rsid w:val="007E20C3"/>
    <w:rsid w:val="00816490"/>
    <w:rsid w:val="008370F4"/>
    <w:rsid w:val="008525EA"/>
    <w:rsid w:val="008528A4"/>
    <w:rsid w:val="00891C83"/>
    <w:rsid w:val="009348E5"/>
    <w:rsid w:val="0094436C"/>
    <w:rsid w:val="009730FB"/>
    <w:rsid w:val="00991D5D"/>
    <w:rsid w:val="009B3955"/>
    <w:rsid w:val="009D70ED"/>
    <w:rsid w:val="009E5EA5"/>
    <w:rsid w:val="009F2DB2"/>
    <w:rsid w:val="00A062CC"/>
    <w:rsid w:val="00A52C67"/>
    <w:rsid w:val="00A713B2"/>
    <w:rsid w:val="00A82F47"/>
    <w:rsid w:val="00A91E36"/>
    <w:rsid w:val="00A9332D"/>
    <w:rsid w:val="00A950CE"/>
    <w:rsid w:val="00AA5AC1"/>
    <w:rsid w:val="00AB232D"/>
    <w:rsid w:val="00AE1A94"/>
    <w:rsid w:val="00B033D3"/>
    <w:rsid w:val="00B67C8D"/>
    <w:rsid w:val="00B72F0E"/>
    <w:rsid w:val="00B940B2"/>
    <w:rsid w:val="00BB7D8D"/>
    <w:rsid w:val="00BC048E"/>
    <w:rsid w:val="00BE24E1"/>
    <w:rsid w:val="00C55885"/>
    <w:rsid w:val="00C558CF"/>
    <w:rsid w:val="00C6465A"/>
    <w:rsid w:val="00C65A8D"/>
    <w:rsid w:val="00C7695D"/>
    <w:rsid w:val="00C91B72"/>
    <w:rsid w:val="00C94134"/>
    <w:rsid w:val="00CD5963"/>
    <w:rsid w:val="00CD7585"/>
    <w:rsid w:val="00CF560C"/>
    <w:rsid w:val="00D045CE"/>
    <w:rsid w:val="00D073A7"/>
    <w:rsid w:val="00D11D5D"/>
    <w:rsid w:val="00D51680"/>
    <w:rsid w:val="00D52671"/>
    <w:rsid w:val="00D61247"/>
    <w:rsid w:val="00DA4958"/>
    <w:rsid w:val="00DA6DBD"/>
    <w:rsid w:val="00DA7223"/>
    <w:rsid w:val="00DE5588"/>
    <w:rsid w:val="00DE5ACB"/>
    <w:rsid w:val="00E07046"/>
    <w:rsid w:val="00E27ECF"/>
    <w:rsid w:val="00E36B4C"/>
    <w:rsid w:val="00E94B71"/>
    <w:rsid w:val="00ED5624"/>
    <w:rsid w:val="00EE2BC5"/>
    <w:rsid w:val="00EF410A"/>
    <w:rsid w:val="00F1201C"/>
    <w:rsid w:val="00F12603"/>
    <w:rsid w:val="00F1463D"/>
    <w:rsid w:val="00F1795E"/>
    <w:rsid w:val="00F233F4"/>
    <w:rsid w:val="00F26725"/>
    <w:rsid w:val="00F34CD0"/>
    <w:rsid w:val="00F525AB"/>
    <w:rsid w:val="00F6278C"/>
    <w:rsid w:val="00F818CF"/>
    <w:rsid w:val="00F8571C"/>
    <w:rsid w:val="00FC6E10"/>
    <w:rsid w:val="00FE687A"/>
    <w:rsid w:val="00FF59EB"/>
    <w:rsid w:val="00FF7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0B014"/>
  <w15:chartTrackingRefBased/>
  <w15:docId w15:val="{64271181-5B5C-44A6-92CD-2D16F5F0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134"/>
    <w:rPr>
      <w:rFonts w:eastAsiaTheme="majorEastAsia" w:cstheme="majorBidi"/>
      <w:color w:val="272727" w:themeColor="text1" w:themeTint="D8"/>
    </w:rPr>
  </w:style>
  <w:style w:type="paragraph" w:styleId="Title">
    <w:name w:val="Title"/>
    <w:basedOn w:val="Normal"/>
    <w:next w:val="Normal"/>
    <w:link w:val="TitleChar"/>
    <w:uiPriority w:val="10"/>
    <w:qFormat/>
    <w:rsid w:val="00C94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134"/>
    <w:pPr>
      <w:spacing w:before="160"/>
      <w:jc w:val="center"/>
    </w:pPr>
    <w:rPr>
      <w:i/>
      <w:iCs/>
      <w:color w:val="404040" w:themeColor="text1" w:themeTint="BF"/>
    </w:rPr>
  </w:style>
  <w:style w:type="character" w:customStyle="1" w:styleId="QuoteChar">
    <w:name w:val="Quote Char"/>
    <w:basedOn w:val="DefaultParagraphFont"/>
    <w:link w:val="Quote"/>
    <w:uiPriority w:val="29"/>
    <w:rsid w:val="00C94134"/>
    <w:rPr>
      <w:i/>
      <w:iCs/>
      <w:color w:val="404040" w:themeColor="text1" w:themeTint="BF"/>
    </w:rPr>
  </w:style>
  <w:style w:type="paragraph" w:styleId="ListParagraph">
    <w:name w:val="List Paragraph"/>
    <w:basedOn w:val="Normal"/>
    <w:uiPriority w:val="34"/>
    <w:qFormat/>
    <w:rsid w:val="00C94134"/>
    <w:pPr>
      <w:ind w:left="720"/>
      <w:contextualSpacing/>
    </w:pPr>
  </w:style>
  <w:style w:type="character" w:styleId="IntenseEmphasis">
    <w:name w:val="Intense Emphasis"/>
    <w:basedOn w:val="DefaultParagraphFont"/>
    <w:uiPriority w:val="21"/>
    <w:qFormat/>
    <w:rsid w:val="00C94134"/>
    <w:rPr>
      <w:i/>
      <w:iCs/>
      <w:color w:val="2F5496" w:themeColor="accent1" w:themeShade="BF"/>
    </w:rPr>
  </w:style>
  <w:style w:type="paragraph" w:styleId="IntenseQuote">
    <w:name w:val="Intense Quote"/>
    <w:basedOn w:val="Normal"/>
    <w:next w:val="Normal"/>
    <w:link w:val="IntenseQuoteChar"/>
    <w:uiPriority w:val="30"/>
    <w:qFormat/>
    <w:rsid w:val="00C94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134"/>
    <w:rPr>
      <w:i/>
      <w:iCs/>
      <w:color w:val="2F5496" w:themeColor="accent1" w:themeShade="BF"/>
    </w:rPr>
  </w:style>
  <w:style w:type="character" w:styleId="IntenseReference">
    <w:name w:val="Intense Reference"/>
    <w:basedOn w:val="DefaultParagraphFont"/>
    <w:uiPriority w:val="32"/>
    <w:qFormat/>
    <w:rsid w:val="00C94134"/>
    <w:rPr>
      <w:b/>
      <w:bCs/>
      <w:smallCaps/>
      <w:color w:val="2F5496" w:themeColor="accent1" w:themeShade="BF"/>
      <w:spacing w:val="5"/>
    </w:rPr>
  </w:style>
  <w:style w:type="table" w:styleId="TableGrid">
    <w:name w:val="Table Grid"/>
    <w:basedOn w:val="TableNormal"/>
    <w:uiPriority w:val="39"/>
    <w:rsid w:val="009D70ED"/>
    <w:pPr>
      <w:spacing w:after="0" w:line="240" w:lineRule="auto"/>
    </w:pPr>
    <w:rPr>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75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7585"/>
  </w:style>
  <w:style w:type="paragraph" w:styleId="Footer">
    <w:name w:val="footer"/>
    <w:basedOn w:val="Normal"/>
    <w:link w:val="FooterChar"/>
    <w:uiPriority w:val="99"/>
    <w:unhideWhenUsed/>
    <w:rsid w:val="00CD75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7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charts/_rels/chart1.xml.rels><?xml version="1.0" encoding="UTF-8" standalone="yes"?>
<Relationships xmlns="http://schemas.openxmlformats.org/package/2006/relationships"><Relationship Id="rId3" Type="http://schemas.openxmlformats.org/officeDocument/2006/relationships/oleObject" Target="file:///D:\University%20Assignment%20Work\Q4%20-%202025\Stratergic%20Business%20Management\Assignment%203\Plan%20of%20Ac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Market Forecast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stacked"/>
        <c:varyColors val="0"/>
        <c:ser>
          <c:idx val="0"/>
          <c:order val="0"/>
          <c:tx>
            <c:strRef>
              <c:f>Sheet2!$B$1</c:f>
              <c:strCache>
                <c:ptCount val="1"/>
                <c:pt idx="0">
                  <c:v>Basic jetpack</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Sheet2!$A$2:$A$14</c:f>
              <c:strCache>
                <c:ptCount val="13"/>
                <c:pt idx="0">
                  <c:v>Q1 Y3</c:v>
                </c:pt>
                <c:pt idx="1">
                  <c:v>Q2 Y3</c:v>
                </c:pt>
                <c:pt idx="2">
                  <c:v>Q3 Y3</c:v>
                </c:pt>
                <c:pt idx="3">
                  <c:v>Q4 Y3</c:v>
                </c:pt>
                <c:pt idx="4">
                  <c:v>Q1 Y4</c:v>
                </c:pt>
                <c:pt idx="5">
                  <c:v>Q2 Y4</c:v>
                </c:pt>
                <c:pt idx="6">
                  <c:v>Q3 Y4</c:v>
                </c:pt>
                <c:pt idx="7">
                  <c:v>Q4 Y4</c:v>
                </c:pt>
                <c:pt idx="8">
                  <c:v>Q1 Y5</c:v>
                </c:pt>
                <c:pt idx="9">
                  <c:v>Q2 Y5</c:v>
                </c:pt>
                <c:pt idx="10">
                  <c:v>Q3 Y5</c:v>
                </c:pt>
                <c:pt idx="11">
                  <c:v>Q4 Y5</c:v>
                </c:pt>
                <c:pt idx="12">
                  <c:v>Q1 Y6</c:v>
                </c:pt>
              </c:strCache>
            </c:strRef>
          </c:cat>
          <c:val>
            <c:numRef>
              <c:f>Sheet2!$B$2:$B$14</c:f>
              <c:numCache>
                <c:formatCode>#,##0</c:formatCode>
                <c:ptCount val="13"/>
                <c:pt idx="0">
                  <c:v>1456949</c:v>
                </c:pt>
                <c:pt idx="1">
                  <c:v>1520296</c:v>
                </c:pt>
                <c:pt idx="2">
                  <c:v>1583043</c:v>
                </c:pt>
                <c:pt idx="3">
                  <c:v>1645190</c:v>
                </c:pt>
                <c:pt idx="4">
                  <c:v>1706737</c:v>
                </c:pt>
                <c:pt idx="5">
                  <c:v>1767684</c:v>
                </c:pt>
                <c:pt idx="6">
                  <c:v>1828031</c:v>
                </c:pt>
                <c:pt idx="7">
                  <c:v>1887778</c:v>
                </c:pt>
                <c:pt idx="8">
                  <c:v>1946925</c:v>
                </c:pt>
                <c:pt idx="9">
                  <c:v>2005472</c:v>
                </c:pt>
                <c:pt idx="10">
                  <c:v>2063419</c:v>
                </c:pt>
                <c:pt idx="11">
                  <c:v>2120766</c:v>
                </c:pt>
                <c:pt idx="12">
                  <c:v>2177513</c:v>
                </c:pt>
              </c:numCache>
            </c:numRef>
          </c:val>
          <c:extLst>
            <c:ext xmlns:c16="http://schemas.microsoft.com/office/drawing/2014/chart" uri="{C3380CC4-5D6E-409C-BE32-E72D297353CC}">
              <c16:uniqueId val="{00000000-94E1-453E-8E83-30928830537F}"/>
            </c:ext>
          </c:extLst>
        </c:ser>
        <c:ser>
          <c:idx val="1"/>
          <c:order val="1"/>
          <c:tx>
            <c:strRef>
              <c:f>Sheet2!$C$1</c:f>
              <c:strCache>
                <c:ptCount val="1"/>
                <c:pt idx="0">
                  <c:v>Sporty jetpack</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Sheet2!$A$2:$A$14</c:f>
              <c:strCache>
                <c:ptCount val="13"/>
                <c:pt idx="0">
                  <c:v>Q1 Y3</c:v>
                </c:pt>
                <c:pt idx="1">
                  <c:v>Q2 Y3</c:v>
                </c:pt>
                <c:pt idx="2">
                  <c:v>Q3 Y3</c:v>
                </c:pt>
                <c:pt idx="3">
                  <c:v>Q4 Y3</c:v>
                </c:pt>
                <c:pt idx="4">
                  <c:v>Q1 Y4</c:v>
                </c:pt>
                <c:pt idx="5">
                  <c:v>Q2 Y4</c:v>
                </c:pt>
                <c:pt idx="6">
                  <c:v>Q3 Y4</c:v>
                </c:pt>
                <c:pt idx="7">
                  <c:v>Q4 Y4</c:v>
                </c:pt>
                <c:pt idx="8">
                  <c:v>Q1 Y5</c:v>
                </c:pt>
                <c:pt idx="9">
                  <c:v>Q2 Y5</c:v>
                </c:pt>
                <c:pt idx="10">
                  <c:v>Q3 Y5</c:v>
                </c:pt>
                <c:pt idx="11">
                  <c:v>Q4 Y5</c:v>
                </c:pt>
                <c:pt idx="12">
                  <c:v>Q1 Y6</c:v>
                </c:pt>
              </c:strCache>
            </c:strRef>
          </c:cat>
          <c:val>
            <c:numRef>
              <c:f>Sheet2!$C$2:$C$14</c:f>
              <c:numCache>
                <c:formatCode>#,##0</c:formatCode>
                <c:ptCount val="13"/>
                <c:pt idx="0">
                  <c:v>2340000</c:v>
                </c:pt>
                <c:pt idx="1">
                  <c:v>2520000</c:v>
                </c:pt>
                <c:pt idx="2">
                  <c:v>2700000</c:v>
                </c:pt>
                <c:pt idx="3">
                  <c:v>2880000</c:v>
                </c:pt>
                <c:pt idx="4">
                  <c:v>3060000</c:v>
                </c:pt>
                <c:pt idx="5">
                  <c:v>3240000</c:v>
                </c:pt>
                <c:pt idx="6">
                  <c:v>3420000</c:v>
                </c:pt>
                <c:pt idx="7">
                  <c:v>3600000</c:v>
                </c:pt>
                <c:pt idx="8">
                  <c:v>3780000</c:v>
                </c:pt>
                <c:pt idx="9">
                  <c:v>3960000</c:v>
                </c:pt>
                <c:pt idx="10">
                  <c:v>4140000</c:v>
                </c:pt>
                <c:pt idx="11">
                  <c:v>4320000</c:v>
                </c:pt>
                <c:pt idx="12">
                  <c:v>4500000</c:v>
                </c:pt>
              </c:numCache>
            </c:numRef>
          </c:val>
          <c:extLst>
            <c:ext xmlns:c16="http://schemas.microsoft.com/office/drawing/2014/chart" uri="{C3380CC4-5D6E-409C-BE32-E72D297353CC}">
              <c16:uniqueId val="{00000001-94E1-453E-8E83-30928830537F}"/>
            </c:ext>
          </c:extLst>
        </c:ser>
        <c:ser>
          <c:idx val="2"/>
          <c:order val="2"/>
          <c:tx>
            <c:strRef>
              <c:f>Sheet2!$D$1</c:f>
              <c:strCache>
                <c:ptCount val="1"/>
                <c:pt idx="0">
                  <c:v>Safe jetpack</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Sheet2!$A$2:$A$14</c:f>
              <c:strCache>
                <c:ptCount val="13"/>
                <c:pt idx="0">
                  <c:v>Q1 Y3</c:v>
                </c:pt>
                <c:pt idx="1">
                  <c:v>Q2 Y3</c:v>
                </c:pt>
                <c:pt idx="2">
                  <c:v>Q3 Y3</c:v>
                </c:pt>
                <c:pt idx="3">
                  <c:v>Q4 Y3</c:v>
                </c:pt>
                <c:pt idx="4">
                  <c:v>Q1 Y4</c:v>
                </c:pt>
                <c:pt idx="5">
                  <c:v>Q2 Y4</c:v>
                </c:pt>
                <c:pt idx="6">
                  <c:v>Q3 Y4</c:v>
                </c:pt>
                <c:pt idx="7">
                  <c:v>Q4 Y4</c:v>
                </c:pt>
                <c:pt idx="8">
                  <c:v>Q1 Y5</c:v>
                </c:pt>
                <c:pt idx="9">
                  <c:v>Q2 Y5</c:v>
                </c:pt>
                <c:pt idx="10">
                  <c:v>Q3 Y5</c:v>
                </c:pt>
                <c:pt idx="11">
                  <c:v>Q4 Y5</c:v>
                </c:pt>
                <c:pt idx="12">
                  <c:v>Q1 Y6</c:v>
                </c:pt>
              </c:strCache>
            </c:strRef>
          </c:cat>
          <c:val>
            <c:numRef>
              <c:f>Sheet2!$D$2:$D$14</c:f>
              <c:numCache>
                <c:formatCode>#,##0</c:formatCode>
                <c:ptCount val="13"/>
                <c:pt idx="0">
                  <c:v>3264313</c:v>
                </c:pt>
                <c:pt idx="1">
                  <c:v>3434095</c:v>
                </c:pt>
                <c:pt idx="2">
                  <c:v>3605877</c:v>
                </c:pt>
                <c:pt idx="3">
                  <c:v>3779659</c:v>
                </c:pt>
                <c:pt idx="4">
                  <c:v>3955441</c:v>
                </c:pt>
                <c:pt idx="5">
                  <c:v>4133223</c:v>
                </c:pt>
                <c:pt idx="6">
                  <c:v>4313005</c:v>
                </c:pt>
                <c:pt idx="7">
                  <c:v>4494787</c:v>
                </c:pt>
                <c:pt idx="8">
                  <c:v>4678569</c:v>
                </c:pt>
                <c:pt idx="9">
                  <c:v>4864351</c:v>
                </c:pt>
                <c:pt idx="10">
                  <c:v>5052133</c:v>
                </c:pt>
                <c:pt idx="11">
                  <c:v>5241915</c:v>
                </c:pt>
                <c:pt idx="12">
                  <c:v>5433697</c:v>
                </c:pt>
              </c:numCache>
            </c:numRef>
          </c:val>
          <c:extLst>
            <c:ext xmlns:c16="http://schemas.microsoft.com/office/drawing/2014/chart" uri="{C3380CC4-5D6E-409C-BE32-E72D297353CC}">
              <c16:uniqueId val="{00000002-94E1-453E-8E83-30928830537F}"/>
            </c:ext>
          </c:extLst>
        </c:ser>
        <c:ser>
          <c:idx val="3"/>
          <c:order val="3"/>
          <c:tx>
            <c:strRef>
              <c:f>Sheet2!$E$1</c:f>
              <c:strCache>
                <c:ptCount val="1"/>
                <c:pt idx="0">
                  <c:v>Green jetpack</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Sheet2!$A$2:$A$14</c:f>
              <c:strCache>
                <c:ptCount val="13"/>
                <c:pt idx="0">
                  <c:v>Q1 Y3</c:v>
                </c:pt>
                <c:pt idx="1">
                  <c:v>Q2 Y3</c:v>
                </c:pt>
                <c:pt idx="2">
                  <c:v>Q3 Y3</c:v>
                </c:pt>
                <c:pt idx="3">
                  <c:v>Q4 Y3</c:v>
                </c:pt>
                <c:pt idx="4">
                  <c:v>Q1 Y4</c:v>
                </c:pt>
                <c:pt idx="5">
                  <c:v>Q2 Y4</c:v>
                </c:pt>
                <c:pt idx="6">
                  <c:v>Q3 Y4</c:v>
                </c:pt>
                <c:pt idx="7">
                  <c:v>Q4 Y4</c:v>
                </c:pt>
                <c:pt idx="8">
                  <c:v>Q1 Y5</c:v>
                </c:pt>
                <c:pt idx="9">
                  <c:v>Q2 Y5</c:v>
                </c:pt>
                <c:pt idx="10">
                  <c:v>Q3 Y5</c:v>
                </c:pt>
                <c:pt idx="11">
                  <c:v>Q4 Y5</c:v>
                </c:pt>
                <c:pt idx="12">
                  <c:v>Q1 Y6</c:v>
                </c:pt>
              </c:strCache>
            </c:strRef>
          </c:cat>
          <c:val>
            <c:numRef>
              <c:f>Sheet2!$E$2:$E$14</c:f>
              <c:numCache>
                <c:formatCode>#,##0</c:formatCode>
                <c:ptCount val="13"/>
                <c:pt idx="0">
                  <c:v>2792607</c:v>
                </c:pt>
                <c:pt idx="1">
                  <c:v>3092270</c:v>
                </c:pt>
                <c:pt idx="2">
                  <c:v>3393933</c:v>
                </c:pt>
                <c:pt idx="3">
                  <c:v>3697596</c:v>
                </c:pt>
                <c:pt idx="4">
                  <c:v>4003259</c:v>
                </c:pt>
                <c:pt idx="5">
                  <c:v>4310922</c:v>
                </c:pt>
                <c:pt idx="6">
                  <c:v>4620585</c:v>
                </c:pt>
                <c:pt idx="7">
                  <c:v>4932248</c:v>
                </c:pt>
                <c:pt idx="8">
                  <c:v>5245911</c:v>
                </c:pt>
                <c:pt idx="9">
                  <c:v>5561574</c:v>
                </c:pt>
                <c:pt idx="10">
                  <c:v>5879237</c:v>
                </c:pt>
                <c:pt idx="11">
                  <c:v>6198900</c:v>
                </c:pt>
                <c:pt idx="12">
                  <c:v>6520563</c:v>
                </c:pt>
              </c:numCache>
            </c:numRef>
          </c:val>
          <c:extLst>
            <c:ext xmlns:c16="http://schemas.microsoft.com/office/drawing/2014/chart" uri="{C3380CC4-5D6E-409C-BE32-E72D297353CC}">
              <c16:uniqueId val="{00000003-94E1-453E-8E83-30928830537F}"/>
            </c:ext>
          </c:extLst>
        </c:ser>
        <c:ser>
          <c:idx val="4"/>
          <c:order val="4"/>
          <c:tx>
            <c:strRef>
              <c:f>Sheet2!$F$1</c:f>
              <c:strCache>
                <c:ptCount val="1"/>
                <c:pt idx="0">
                  <c:v>Total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Sheet2!$A$2:$A$14</c:f>
              <c:strCache>
                <c:ptCount val="13"/>
                <c:pt idx="0">
                  <c:v>Q1 Y3</c:v>
                </c:pt>
                <c:pt idx="1">
                  <c:v>Q2 Y3</c:v>
                </c:pt>
                <c:pt idx="2">
                  <c:v>Q3 Y3</c:v>
                </c:pt>
                <c:pt idx="3">
                  <c:v>Q4 Y3</c:v>
                </c:pt>
                <c:pt idx="4">
                  <c:v>Q1 Y4</c:v>
                </c:pt>
                <c:pt idx="5">
                  <c:v>Q2 Y4</c:v>
                </c:pt>
                <c:pt idx="6">
                  <c:v>Q3 Y4</c:v>
                </c:pt>
                <c:pt idx="7">
                  <c:v>Q4 Y4</c:v>
                </c:pt>
                <c:pt idx="8">
                  <c:v>Q1 Y5</c:v>
                </c:pt>
                <c:pt idx="9">
                  <c:v>Q2 Y5</c:v>
                </c:pt>
                <c:pt idx="10">
                  <c:v>Q3 Y5</c:v>
                </c:pt>
                <c:pt idx="11">
                  <c:v>Q4 Y5</c:v>
                </c:pt>
                <c:pt idx="12">
                  <c:v>Q1 Y6</c:v>
                </c:pt>
              </c:strCache>
            </c:strRef>
          </c:cat>
          <c:val>
            <c:numRef>
              <c:f>Sheet2!$F$2:$F$14</c:f>
              <c:numCache>
                <c:formatCode>#,##0</c:formatCode>
                <c:ptCount val="13"/>
                <c:pt idx="0">
                  <c:v>9853869</c:v>
                </c:pt>
                <c:pt idx="1">
                  <c:v>10566661</c:v>
                </c:pt>
                <c:pt idx="2">
                  <c:v>11282853</c:v>
                </c:pt>
                <c:pt idx="3">
                  <c:v>12002445</c:v>
                </c:pt>
                <c:pt idx="4">
                  <c:v>12725437</c:v>
                </c:pt>
                <c:pt idx="5">
                  <c:v>13451829</c:v>
                </c:pt>
                <c:pt idx="6">
                  <c:v>14181621</c:v>
                </c:pt>
                <c:pt idx="7">
                  <c:v>14914813</c:v>
                </c:pt>
                <c:pt idx="8">
                  <c:v>15651405</c:v>
                </c:pt>
                <c:pt idx="9">
                  <c:v>16391397</c:v>
                </c:pt>
                <c:pt idx="10">
                  <c:v>17134789</c:v>
                </c:pt>
                <c:pt idx="11">
                  <c:v>17881581</c:v>
                </c:pt>
                <c:pt idx="12">
                  <c:v>18631773</c:v>
                </c:pt>
              </c:numCache>
            </c:numRef>
          </c:val>
          <c:extLst>
            <c:ext xmlns:c16="http://schemas.microsoft.com/office/drawing/2014/chart" uri="{C3380CC4-5D6E-409C-BE32-E72D297353CC}">
              <c16:uniqueId val="{00000004-94E1-453E-8E83-30928830537F}"/>
            </c:ext>
          </c:extLst>
        </c:ser>
        <c:dLbls>
          <c:showLegendKey val="0"/>
          <c:showVal val="0"/>
          <c:showCatName val="0"/>
          <c:showSerName val="0"/>
          <c:showPercent val="0"/>
          <c:showBubbleSize val="0"/>
        </c:dLbls>
        <c:gapWidth val="150"/>
        <c:overlap val="100"/>
        <c:axId val="63546880"/>
        <c:axId val="63545920"/>
      </c:barChart>
      <c:catAx>
        <c:axId val="63546880"/>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Period</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3545920"/>
        <c:crosses val="autoZero"/>
        <c:auto val="1"/>
        <c:lblAlgn val="ctr"/>
        <c:lblOffset val="100"/>
        <c:noMultiLvlLbl val="0"/>
      </c:catAx>
      <c:valAx>
        <c:axId val="63545920"/>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Values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63546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3:50.982"/>
    </inkml:context>
    <inkml:brush xml:id="br0">
      <inkml:brushProperty name="width" value="0.2" units="cm"/>
      <inkml:brushProperty name="height" value="0.2" units="cm"/>
    </inkml:brush>
  </inkml:definitions>
  <inkml:trace contextRef="#ctx0" brushRef="#br0">1 24 24575,'24'0'0,"9"0"0,4 0 0,8 0 0,-3 0 0,-6 0 0,-6-1 0,-8-1 0,-3 0 0,-1 1 0,2 0 0,5 0 0,4-1 0,0 1 0,-3-1 0,-3 0 0,0 1 0,-1 0 0,1 0 0,0 0 0,-1-1 0,-3 1 0,0 0 0,-1 1 0,1 0 0,1 0 0,-1 0 0,-1 0 0,-4 0 0,-2 0 0,0 0 0,0 0 0,1 0 0,-2 0 0,-4 0 0,0 0 0,-1 0 0,0 0 0,4 0 0,2 0 0,4 0 0,2 0 0,-3 0 0,-2 0 0,-4 0 0,-1 0 0,-2 0 0,-1 0 0,3 0 0,0 0 0,3 0 0,2 0 0,-1 0 0,-1 0 0,-3 0 0,-2 0 0,0 0 0,-2 0 0,2 0 0,1 0 0,-1 0 0,2 0 0,-1 0 0,1 0 0,-1 0 0,0 0 0,-1 0 0,1 0 0,1 0 0,-1 0 0,-2 0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34:12.349"/>
    </inkml:context>
    <inkml:brush xml:id="br0">
      <inkml:brushProperty name="width" value="0.2" units="cm"/>
      <inkml:brushProperty name="height" value="0.2" units="cm"/>
    </inkml:brush>
  </inkml:definitions>
  <inkml:trace contextRef="#ctx0" brushRef="#br0">1 61 24575,'19'0'0,"-2"0"0,-6 0 0,-1 0 0,1 0 0,1 0 0,1 0 0,4 0 0,3 0 0,1 0 0,3 0 0,-2 0 0,-1 0 0,-3 0 0,-1 0 0,-1 0 0,-1 0 0,2 0 0,0 0 0,1 0 0,1 0 0,0 0 0,1 0 0,1 0 0,-1 0 0,1 0 0,-2 0 0,-3 0 0,1 0 0,-2 0 0,0 0 0,0 0 0,0 0 0,1 0 0,2 0 0,3 0 0,2 0 0,-1 0 0,-2 0 0,-4 0 0,-2 0 0,0 0 0,-2 0 0,0 0 0,0 0 0,-2 0 0,2 0 0,2 0 0,0 0 0,1 0 0,-1 0 0,-2 0 0,0 0 0,-1 0 0,-1 0 0,1 0 0,-2 0 0,0 0 0,-1 0 0,-2 0 0,2 0 0,-2 0 0,1 0 0,-1 0 0,-1 0 0,1 0 0,1 0 0,2 0 0,1 0 0,4 0 0,2 0 0,0 0 0,2 0 0,-1 0 0,2 0 0,0 0 0,1 0 0,-3 0 0,-1 0 0,-2 0 0,1 0 0,-2 0 0,1 0 0,0 0 0,-1 0 0,-2 0 0,0 0 0,0 0 0,0 0 0,1 0 0,1 0 0,-1 0 0,-1 0 0,0 0 0,-2 0 0,0 0 0,-1 0 0,0 0 0,2 0 0,3 0 0,4 0 0,2 0 0,-2 0 0,-3 0 0,-2 0 0,-3 0 0,0 0 0,-1 0 0,0 0 0,1 0 0,1 0 0,0-2 0,2 1 0,1-1 0,-1 2 0,0 0 0,-1 0 0,-1 0 0,2 0 0,2 0 0,3-2 0,2 1 0,-1-1 0,0 1 0,-2 1 0,-3-1 0,1 0 0,-2-1 0,2 0 0,-1 0 0,1 0 0,0 0 0,0 0 0,2 0 0,1-1 0,1 1 0,1 0 0,0 0 0,-1 0 0,0-1 0,-2 0 0,1-1 0,0 1 0,-1 1 0,1-1 0,-3 2 0,-2-1 0,3 1 0,-1 1 0,2 0 0,1 0 0,0 0 0,2 0 0,1 0 0,0 0 0,2 0 0,0 0 0,2 0 0,0 0 0,-1 0 0,-1 0 0,-1 0 0,-3 0 0,-3 0 0,0 0 0,-1 0 0,0 0 0,0 0 0,0 0 0,0 0 0,0 0 0,-2 0 0,0 0 0,-2 0 0,1 0 0,0 0 0,-1 0 0,1 0 0,-1 0 0,1 0 0,0 0 0,0 0 0,2 0 0,3 0 0,5 0 0,4 0 0,4 0 0,1 0 0,0 0 0,-3 1 0,-3 0 0,-5 1 0,-4-1 0,-2-1 0,-2 0 0,-1 1 0,2 1 0,1-1 0,0 0 0,0-1 0,-1 2 0,1-1 0,-2 0 0,0 1 0,-1-2 0,-1 0 0,0 0 0,-1 0 0,1 2 0,0-1 0,0 0 0,2 0 0,1 0 0,2 0 0,1 2 0,0-1 0,0 0 0,0 1 0,1 0 0,1 1 0,-1-1 0,-1 0 0,-1 0 0,-2 0 0,0-1 0,-3 0 0,0-1 0,-2-1 0,1 1 0,0 0 0,0 1 0,-1-1 0,-1 0 0,-2 0 0,2 1 0,-2-1 0,2-1 0,-1 1 0,0 0 0,-20 3 0,11-3 0,-17 1 0,14-2 0,-1 0 0,1 0 0,-1 0 0,-2 0 0,-1 0 0,-3 0 0,2 0 0,0 0 0,2 0 0,-1 0 0,2 0 0,2 0 0,-1 0 0,1 0 0,-2 0 0,0 0 0,-1 0 0,1 0 0,-1 0 0,2 0 0,0 0 0,0 0 0,0 0 0,-1 0 0,-2 0 0,-1 0 0,-2 0 0,0 0 0,1 0 0,0 0 0,0 0 0,-1 0 0,0 0 0,2 0 0,3 0 0,3 0 0,0 0 0,1 0 0,0 0 0,-1 0 0,0 0 0,1 0 0,-1 0 0,0 0 0,-1 1 0,-1 0 0,1 0 0,-2 0 0,-1 0 0,-1 0 0,-1 0 0,0 1 0,-1-1 0,-1-1 0,0 0 0,0 1 0,1 0 0,0 1 0,-1-1 0,1-1 0,1 1 0,1 0 0,0 0 0,0 1 0,-1-1 0,0-1 0,0 0 0,1 0 0,2 0 0,0 0 0,0 0 0,-1 0 0,1 0 0,0 0 0,-1 0 0,-2 0 0,0 0 0,2 0 0,-1 0 0,2 0 0,-1 0 0,2 0 0,0 0 0,1 0 0,-1 0 0,0 0 0,0 0 0,0 0 0,0 0 0,-1 0 0,0 0 0,-2 0 0,-1 0 0,0 0 0,-1 0 0,2 0 0,2 0 0,1 0 0,1 0 0,-1 0 0,2 0 0,-2 0 0,1 0 0,1 0 0,0 0 0,1 0 0,-2 0 0,0 0 0,-1 0 0,0 0 0,-1 0 0,-2-1 0,-2 0 0,-1-1 0,-1 1 0,0-2 0,0 2 0,2 0 0,1 0 0,0 1 0,0 0 0,0 0 0,-2 0 0,0-1 0,0-1 0,0 1 0,0 0 0,-1 1 0,0 0 0,0 0 0,1 0 0,2 0 0,1 0 0,2 0 0,-1 0 0,2 0 0,0 0 0,0 0 0,1 0 0,-1 0 0,2 0 0,1 0 0,0 0 0,0 0 0,0 0 0,0 0 0,-1 0 0,0 0 0,-1 0 0,-1 0 0,-1 0 0,1 0 0,0 0 0,-1 0 0,-1 0 0,-2 0 0,0 0 0,-1 0 0,0 0 0,-1 0 0,-2 0 0,-2 0 0,1 0 0,-2 0 0,1 0 0,0 0 0,1 0 0,1 0 0,2 0 0,2 0 0,0 0 0,0 0 0,-1 0 0,1 0 0,2 0 0,-1 0 0,0 0 0,-1 0 0,-1 0 0,-1 0 0,-2 0 0,1 0 0,-1 0 0,-1 0 0,2 0 0,1 0 0,3 0 0,2 0 0,0 0 0,0 0 0,1 0 0,-2 0 0,-2 0 0,-5 0 0,-4 0 0,-2 0 0,-1 0 0,0 0 0,0 0 0,-1 0 0,0 0 0,-2 0 0,0 0 0,0 0 0,3 0 0,1 0 0,4 0 0,2 0 0,1 0 0,4 0 0,0 0 0,1 0 0,0 0 0,-2 0 0,-2 0 0,-3 0 0,-3 0 0,-1 0 0,-1 0 0,0 0 0,3 0 0,1 0 0,2 0 0,0 0 0,2-1 0,1-1 0,0 1 0,1-1 0,0 2 0,-1-2 0,-2 1 0,-1-1 0,0 2 0,0 0 0,0-1 0,2-1 0,1 1 0,2-1 0,0 2 0,0 0 0,-2 0 0,-1-1 0,1 0 0,-2-1 0,3 1 0,0 1 0,1-1 0,2-1 0,1 1 0,1 0 0,0 1 0,-1-1 0,1-1 0,-2 1 0,1 0 0,0 1 0,-2 0 0,0 0 0,-1 0 0,0 0 0,-1 0 0,-1 0 0,2 0 0,0 0 0,0 0 0,1 0 0,1 0 0,1 0 0,0 0 0,-1 0 0,2 0 0,-1-2 0,3 1 0,-1 0 0,0-1 0,0 0 0,-2 1 0,0-1 0,1 2 0,2-1 0,1 0 0,0-1 0,0 1 0,0-1 0,9 15 0,-4-10 0,8 14 0,-7-12 0,0 0 0,-1 3 0,0 0 0,0 0 0,1-2 0,0-1 0,4-2 0,2-1 0,2-1 0,1-1 0,0 0 0,-2 0 0,0 0 0,0 0 0,-1 0 0,0 0 0,-1 0 0,1 0 0,-1 0 0,0 0 0,1 0 0,-1 0 0,2 0 0,0 0 0,-1 0 0,-1 0 0,0 0 0,-1 0 0,0 0 0,0 0 0,2 0 0,1 0 0,1 0 0,2 0 0,-1 0 0,1 0 0,-1 0 0,1 1 0,0 1 0,-1 0 0,1 1 0,0-1 0,-1 1 0,1-1 0,-1 1 0,1-1 0,0 0 0,-1-1 0,1 2 0,1 0 0,2-1 0,1 2 0,2-1 0,-2 0 0,-1 0 0,-2-2 0,-1 0 0,-1-1 0,1 0 0,-2 0 0,0 0 0,-2 0 0,0 0 0,-1 0 0,1 0 0,1 0 0,0 0 0,2 0 0,-1 0 0,1 0 0,-1 0 0,0 0 0,-1 0 0,0 0 0,-1 0 0,0 0 0,1 0 0,-1 0 0,1 0 0,1 0 0,2 0 0,5 0 0,5 0 0,7 0 0,4 0 0,0 0 0,0 0 0,-4 0 0,-4 0 0,-4 0 0,-6 0 0,-3 0 0,-3 0 0,-2 0 0,1 0 0,-1 0 0,2 0 0,1 0 0,1 0 0,0 0 0,1 0 0,-1 0 0,1 0 0,1 0 0,2 0 0,1-1 0,1 0 0,-3-1 0,-1 1 0,-1 1 0,0 0 0,-1-1 0,1 0 0,1 0 0,1-2 0,1 1 0,0 1 0,-2-1 0,-1 2 0,0-1 0,-1-1 0,1 1 0,-2 0 0,0 0 0,1-1 0,3 1 0,2-2 0,3 2 0,1-1 0,0-1 0,-1 2 0,-1-2 0,-1 0 0,0 1 0,-3 1 0,0-1 0,0 1 0,1-2 0,1 1 0,0-1 0,0 1 0,-1 0 0,-1 0 0,1 0 0,0 1 0,0 0 0,-2 1 0,1 0 0,0-1 0,0 0 0,1-1 0,-2 1 0,0 0 0,0 1 0,1 0 0,-1 0 0,0 0 0,-1 0 0,-1 0 0,1 0 0,0 0 0,-1 0 0,1 0 0,0 0 0,-1 0 0,-1 0 0,0 0 0,0 0 0,1-1 0,1 0 0,-1-1 0,1 1 0,-1 1 0,-1 0 0,0-1 0,-1-1 0,0 1 0,0 0 0,-1 0 0,1-1 0,0 0 0,2 0 0,0 1 0,2-1 0,3 0 0,1 1 0,0-1 0,1 1 0,-1-1 0,-1 1 0,-1-1 0,-2 1 0,-1 1 0,0 0 0,-1-1 0,-2-1 0,-1 1 0,-1 0 0,1 1 0,2 0 0,3 2 0,1 1 0,-2 2 0,-5 0 0,-2 0 0,-3-1 0,-2 3 0,-2-2 0,-1 2 0,-2-3 0,2 1 0,0-2 0,0 1 0,0-1 0,0 1 0,1 0 0,-2 1 0,1 0 0,0 0 0,0 0 0,0-1 0,0 0 0,1-1 0,-3 0 0,2 0 0,-4 0 0,2-2 0,0 0 0,1-1 0,-1 0 0,2 0 0,-2 0 0,1 0 0,0 0 0,-1 0 0,-1 0 0,0 0 0,-2 0 0,2 0 0,-1 0 0,2 0 0,1 0 0,-1 0 0,0 0 0,0-1 0,-1 0 0,0-1 0,-1-1 0,-1 1 0,0-1 0,-2 0 0,0 0 0,2 1 0,0-1 0,2 2 0,0 0 0,1 0 0,1 0 0,-1 0 0,2-1 0,-1-1 0,1 0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6A95D-F31B-49F1-926A-4294D947C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26</Pages>
  <Words>4319</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malhotra</dc:creator>
  <cp:keywords/>
  <dc:description/>
  <cp:lastModifiedBy>Namesh Panneer Selvan .</cp:lastModifiedBy>
  <cp:revision>10</cp:revision>
  <dcterms:created xsi:type="dcterms:W3CDTF">2025-11-23T12:31:00Z</dcterms:created>
  <dcterms:modified xsi:type="dcterms:W3CDTF">2026-09-15T08:34:00Z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99febbc3-2975-43a3-a92b-c001c6b8bff7</vt:lpwstr>
  </property>
</Properties>
</file>