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VisionInspection-S3 Hardware Components</w:t>
      </w:r>
    </w:p>
    <w:p>
      <w:r>
        <w:t>Project Overview:</w:t>
      </w:r>
    </w:p>
    <w:p>
      <w:r>
        <w:t>This document lists all hardware components used in the VisionInspection-S3 prototype system, including processing unit, display, input controls, power system, and mechanical enclosure.</w:t>
      </w:r>
    </w:p>
    <w:p>
      <w:pPr>
        <w:pStyle w:val="Heading2"/>
      </w:pPr>
      <w:r>
        <w:t>1. Processing Unit</w:t>
      </w:r>
    </w:p>
    <w:p>
      <w:r>
        <w:t>- ESP32-CAM (AI-Thinker module)</w:t>
      </w:r>
    </w:p>
    <w:p>
      <w:r>
        <w:t xml:space="preserve">  • Integrated ESP32 microcontroller</w:t>
      </w:r>
    </w:p>
    <w:p>
      <w:r>
        <w:t xml:space="preserve">  • OV2640 Camera module</w:t>
      </w:r>
    </w:p>
    <w:p>
      <w:r>
        <w:t xml:space="preserve">  • MicroSD card slot</w:t>
      </w:r>
    </w:p>
    <w:p>
      <w:pPr>
        <w:pStyle w:val="Heading2"/>
      </w:pPr>
      <w:r>
        <w:t>2. Display Module</w:t>
      </w:r>
    </w:p>
    <w:p>
      <w:r>
        <w:t>- TFT Display (SPI interface)</w:t>
      </w:r>
    </w:p>
    <w:p>
      <w:r>
        <w:t xml:space="preserve">  • Used for system status and UI display</w:t>
      </w:r>
    </w:p>
    <w:p>
      <w:r>
        <w:t xml:space="preserve">  • Connected via SPI communication</w:t>
      </w:r>
    </w:p>
    <w:p>
      <w:pPr>
        <w:pStyle w:val="Heading2"/>
      </w:pPr>
      <w:r>
        <w:t>3. Input Controls</w:t>
      </w:r>
    </w:p>
    <w:p>
      <w:r>
        <w:t>- Push Button (UP)</w:t>
      </w:r>
    </w:p>
    <w:p>
      <w:r>
        <w:t>- Push Button (DOWN)</w:t>
      </w:r>
    </w:p>
    <w:p>
      <w:r>
        <w:t>- Push Button (SELECT)</w:t>
      </w:r>
    </w:p>
    <w:p>
      <w:r>
        <w:t>- Power Switch (ON/OFF)</w:t>
      </w:r>
    </w:p>
    <w:p>
      <w:pPr>
        <w:pStyle w:val="Heading2"/>
      </w:pPr>
      <w:r>
        <w:t>4. Status Indicators</w:t>
      </w:r>
    </w:p>
    <w:p>
      <w:r>
        <w:t>- LED Indicator (with current limiting resistor ~220Ω)</w:t>
      </w:r>
    </w:p>
    <w:p>
      <w:pPr>
        <w:pStyle w:val="Heading2"/>
      </w:pPr>
      <w:r>
        <w:t>5. Power System</w:t>
      </w:r>
    </w:p>
    <w:p>
      <w:r>
        <w:t>- 5V Power Input (USB or external supply)</w:t>
      </w:r>
    </w:p>
    <w:p>
      <w:r>
        <w:t>- Optional DC-DC Buck Converter (if using higher voltage source)</w:t>
      </w:r>
    </w:p>
    <w:p>
      <w:pPr>
        <w:pStyle w:val="Heading2"/>
      </w:pPr>
      <w:r>
        <w:t>6. Mechanical Structure</w:t>
      </w:r>
    </w:p>
    <w:p>
      <w:r>
        <w:t>- Custom 3D printed enclosure (L-shaped design)</w:t>
      </w:r>
    </w:p>
    <w:p>
      <w:r>
        <w:t>- Mounting brackets for ESP32-CAM</w:t>
      </w:r>
    </w:p>
    <w:p>
      <w:r>
        <w:t>- Front panel cutout for TFT display</w:t>
      </w:r>
    </w:p>
    <w:p>
      <w:r>
        <w:t>- Side panel mounting hole for power switch</w:t>
      </w:r>
    </w:p>
    <w:p>
      <w:pPr>
        <w:pStyle w:val="Heading2"/>
      </w:pPr>
      <w:r>
        <w:t>7. Wiring &amp; Assembly</w:t>
      </w:r>
    </w:p>
    <w:p>
      <w:r>
        <w:t>- Female-Male jumper wires</w:t>
      </w:r>
    </w:p>
    <w:p>
      <w:r>
        <w:t>- Pin headers</w:t>
      </w:r>
    </w:p>
    <w:p>
      <w:r>
        <w:t>- Mounting screws and spacers</w:t>
      </w:r>
    </w:p>
    <w:p>
      <w:r>
        <w:br/>
        <w:t>Prepared for prototype development and hardware integration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