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96C28" w:rsidRDefault="00696C28"/>
    <w:p w:rsidR="00696C28" w:rsidRDefault="00696C28"/>
    <w:p w:rsidR="00696C28" w:rsidRDefault="00696C28"/>
    <w:p w:rsidR="00696C28" w:rsidRDefault="00696C28"/>
    <w:p w:rsidR="00696C28" w:rsidRPr="00387A5D" w:rsidRDefault="00387A5D">
      <w:pPr>
        <w:jc w:val="center"/>
        <w:rPr>
          <w:b/>
          <w:sz w:val="32"/>
          <w:szCs w:val="32"/>
        </w:rPr>
      </w:pPr>
      <w:r w:rsidRPr="00387A5D">
        <w:rPr>
          <w:b/>
          <w:sz w:val="32"/>
          <w:szCs w:val="32"/>
        </w:rPr>
        <w:t>GIẢI THUẬT A* VÀ BÀI TOÁN 15 PUZZLE</w:t>
      </w:r>
    </w:p>
    <w:p w:rsidR="00696C28" w:rsidRDefault="00696C28"/>
    <w:p w:rsidR="00696C28" w:rsidRDefault="00696C28"/>
    <w:p w:rsidR="00696C28" w:rsidRDefault="00696C28"/>
    <w:p w:rsidR="00696C28" w:rsidRDefault="00696C28"/>
    <w:p w:rsidR="00696C28" w:rsidRDefault="00696C28"/>
    <w:p w:rsidR="00696C28" w:rsidRDefault="00696C28"/>
    <w:p w:rsidR="00696C28" w:rsidRDefault="00696C28"/>
    <w:p w:rsidR="00696C28" w:rsidRDefault="00696C28"/>
    <w:p w:rsidR="00696C28" w:rsidRDefault="00696C28"/>
    <w:p w:rsidR="00696C28" w:rsidRDefault="00696C28"/>
    <w:p w:rsidR="00696C28" w:rsidRDefault="00696C28"/>
    <w:p w:rsidR="00696C28" w:rsidRDefault="00696C28"/>
    <w:p w:rsidR="00696C28" w:rsidRDefault="00696C28"/>
    <w:p w:rsidR="00696C28" w:rsidRDefault="00696C28"/>
    <w:p w:rsidR="00696C28" w:rsidRDefault="00696C28"/>
    <w:p w:rsidR="00696C28" w:rsidRDefault="00F045A0">
      <w:r>
        <w:rPr>
          <w:sz w:val="26"/>
          <w:szCs w:val="26"/>
        </w:rPr>
        <w:t>Sinh viên thực hiện:</w:t>
      </w:r>
    </w:p>
    <w:p w:rsidR="00696C28" w:rsidRDefault="00F045A0">
      <w:r>
        <w:rPr>
          <w:sz w:val="26"/>
          <w:szCs w:val="26"/>
        </w:rPr>
        <w:t xml:space="preserve">&lt;1542228 </w:t>
      </w:r>
      <w:proofErr w:type="gramStart"/>
      <w:r>
        <w:rPr>
          <w:sz w:val="26"/>
          <w:szCs w:val="26"/>
        </w:rPr>
        <w:t>-  Phạm</w:t>
      </w:r>
      <w:proofErr w:type="gramEnd"/>
      <w:r>
        <w:rPr>
          <w:sz w:val="26"/>
          <w:szCs w:val="26"/>
        </w:rPr>
        <w:t xml:space="preserve"> Trung Hiếu&gt;</w:t>
      </w:r>
    </w:p>
    <w:p w:rsidR="00696C28" w:rsidRDefault="00F045A0">
      <w:r>
        <w:rPr>
          <w:sz w:val="26"/>
          <w:szCs w:val="26"/>
        </w:rPr>
        <w:t xml:space="preserve">&lt;1542242 </w:t>
      </w:r>
      <w:proofErr w:type="gramStart"/>
      <w:r>
        <w:rPr>
          <w:sz w:val="26"/>
          <w:szCs w:val="26"/>
        </w:rPr>
        <w:t>-  Hồ</w:t>
      </w:r>
      <w:proofErr w:type="gramEnd"/>
      <w:r>
        <w:rPr>
          <w:sz w:val="26"/>
          <w:szCs w:val="26"/>
        </w:rPr>
        <w:t xml:space="preserve"> Hải Nam&gt;</w:t>
      </w:r>
    </w:p>
    <w:p w:rsidR="00696C28" w:rsidRDefault="00F045A0">
      <w:r>
        <w:rPr>
          <w:sz w:val="26"/>
          <w:szCs w:val="26"/>
        </w:rPr>
        <w:t>&lt;1542244 - Vũ Hoàng Nam&gt;</w:t>
      </w:r>
    </w:p>
    <w:p w:rsidR="00696C28" w:rsidRDefault="00F045A0">
      <w:r>
        <w:rPr>
          <w:sz w:val="26"/>
          <w:szCs w:val="26"/>
        </w:rPr>
        <w:t>&lt;1542259 - Hứa Chí Phước&gt;</w:t>
      </w:r>
    </w:p>
    <w:p w:rsidR="00696C28" w:rsidRDefault="00696C28"/>
    <w:p w:rsidR="00696C28" w:rsidRDefault="00F045A0">
      <w:r>
        <w:br w:type="page"/>
      </w:r>
    </w:p>
    <w:p w:rsidR="00696C28" w:rsidRDefault="00696C28"/>
    <w:p w:rsidR="00696C28" w:rsidRDefault="00696C28"/>
    <w:p w:rsidR="00696C28" w:rsidRDefault="00F045A0">
      <w:proofErr w:type="gramStart"/>
      <w:r>
        <w:rPr>
          <w:b/>
          <w:sz w:val="26"/>
          <w:szCs w:val="26"/>
        </w:rPr>
        <w:t>1.Giới</w:t>
      </w:r>
      <w:proofErr w:type="gramEnd"/>
      <w:r>
        <w:rPr>
          <w:b/>
          <w:sz w:val="26"/>
          <w:szCs w:val="26"/>
        </w:rPr>
        <w:t xml:space="preserve"> Thiệu</w:t>
      </w:r>
    </w:p>
    <w:p w:rsidR="00696C28" w:rsidRDefault="00F045A0">
      <w:r>
        <w:rPr>
          <w:sz w:val="26"/>
          <w:szCs w:val="26"/>
        </w:rPr>
        <w:t>Bài toán N-Puzzle là một trò chơi được biết đến với phiên bản phổ biến là 8-puzzle (bảng 3*3) và 15-</w:t>
      </w:r>
      <w:proofErr w:type="gramStart"/>
      <w:r>
        <w:rPr>
          <w:sz w:val="26"/>
          <w:szCs w:val="26"/>
        </w:rPr>
        <w:t>puzzle(</w:t>
      </w:r>
      <w:proofErr w:type="gramEnd"/>
      <w:r>
        <w:rPr>
          <w:sz w:val="26"/>
          <w:szCs w:val="26"/>
        </w:rPr>
        <w:t xml:space="preserve"> bảng 4*4).</w:t>
      </w:r>
    </w:p>
    <w:p w:rsidR="00696C28" w:rsidRDefault="00696C28"/>
    <w:p w:rsidR="00696C28" w:rsidRDefault="00F045A0">
      <w:pPr>
        <w:jc w:val="both"/>
      </w:pPr>
      <w:proofErr w:type="gramStart"/>
      <w:r>
        <w:rPr>
          <w:sz w:val="26"/>
          <w:szCs w:val="26"/>
        </w:rPr>
        <w:t>N-puzzle là một bảng gồm các ô số như bàn cờ, trong đó có 1 ô bị thiếu.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Mục tiêu của bài toán này là sắp xếp thứ tự của các ô số từ một trang thái bắt đầu đến trạng thái đích bằng cách trượt các sô số vào ô trống để tạo ra những bước di chuyển từ đó thay đổi trật tự của các ô số.</w:t>
      </w:r>
      <w:proofErr w:type="gramEnd"/>
      <w:r>
        <w:rPr>
          <w:sz w:val="26"/>
          <w:szCs w:val="26"/>
        </w:rPr>
        <w:t xml:space="preserve"> Người chơi chỉ được di chuyển ô </w:t>
      </w:r>
      <w:proofErr w:type="gramStart"/>
      <w:r>
        <w:rPr>
          <w:sz w:val="26"/>
          <w:szCs w:val="26"/>
        </w:rPr>
        <w:t>trống  ngang</w:t>
      </w:r>
      <w:proofErr w:type="gramEnd"/>
      <w:r>
        <w:rPr>
          <w:sz w:val="26"/>
          <w:szCs w:val="26"/>
        </w:rPr>
        <w:t>, dọc và cố gắng để đạt được trạng thái đích bằng ít bước di chuyển nhất có thể.</w:t>
      </w:r>
    </w:p>
    <w:p w:rsidR="00696C28" w:rsidRDefault="00696C28"/>
    <w:p w:rsidR="00696C28" w:rsidRDefault="00F045A0">
      <w:r>
        <w:rPr>
          <w:sz w:val="26"/>
          <w:szCs w:val="26"/>
        </w:rPr>
        <w:t>Ví dụ với bài toán 8-pluzze</w:t>
      </w:r>
    </w:p>
    <w:p w:rsidR="00696C28" w:rsidRDefault="00696C28"/>
    <w:p w:rsidR="00696C28" w:rsidRDefault="00F045A0">
      <w:r>
        <w:rPr>
          <w:noProof/>
        </w:rPr>
        <w:drawing>
          <wp:inline distT="114300" distB="114300" distL="114300" distR="114300">
            <wp:extent cx="5191125" cy="2686050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C28" w:rsidRDefault="00696C28"/>
    <w:p w:rsidR="00696C28" w:rsidRDefault="00F045A0">
      <w:r>
        <w:rPr>
          <w:sz w:val="26"/>
          <w:szCs w:val="26"/>
        </w:rPr>
        <w:t>-Trạng thái bắt đầu “Start”</w:t>
      </w:r>
    </w:p>
    <w:p w:rsidR="00696C28" w:rsidRDefault="00F045A0">
      <w:r>
        <w:rPr>
          <w:sz w:val="26"/>
          <w:szCs w:val="26"/>
        </w:rPr>
        <w:t>-Trạng thái kết thúc “Final”</w:t>
      </w:r>
    </w:p>
    <w:p w:rsidR="00696C28" w:rsidRDefault="00696C28"/>
    <w:p w:rsidR="00696C28" w:rsidRDefault="00F045A0">
      <w:r>
        <w:rPr>
          <w:sz w:val="26"/>
          <w:szCs w:val="26"/>
        </w:rPr>
        <w:t xml:space="preserve">Mỗi trạng thái tương ứng với mỗi đỉnh trong đồ thị,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ví dụ trên ta thấy cần di chuyển ba bước sẽ tới trạng thái đích.</w:t>
      </w:r>
    </w:p>
    <w:p w:rsidR="00696C28" w:rsidRDefault="00696C28"/>
    <w:p w:rsidR="00696C28" w:rsidRDefault="00F045A0">
      <w:r>
        <w:rPr>
          <w:b/>
          <w:sz w:val="26"/>
          <w:szCs w:val="26"/>
        </w:rPr>
        <w:t>Mục tiêu:</w:t>
      </w:r>
      <w:r>
        <w:rPr>
          <w:sz w:val="26"/>
          <w:szCs w:val="26"/>
        </w:rPr>
        <w:t xml:space="preserve"> Tìm ra lời giải cho bài toán 15 puzzle bằng thuật giải A* với số bước chuyển ít nhất có thể.</w:t>
      </w:r>
    </w:p>
    <w:p w:rsidR="00696C28" w:rsidRDefault="00696C28"/>
    <w:p w:rsidR="00696C28" w:rsidRDefault="00F045A0">
      <w:r>
        <w:rPr>
          <w:b/>
          <w:sz w:val="26"/>
          <w:szCs w:val="26"/>
        </w:rPr>
        <w:t>Giới hạn:</w:t>
      </w:r>
      <w:r>
        <w:rPr>
          <w:sz w:val="26"/>
          <w:szCs w:val="26"/>
        </w:rPr>
        <w:t xml:space="preserve"> Số lượng trạng thái có thể của 15 puzzle là 16! </w:t>
      </w:r>
      <w:proofErr w:type="gramStart"/>
      <w:r>
        <w:rPr>
          <w:sz w:val="26"/>
          <w:szCs w:val="26"/>
        </w:rPr>
        <w:t>hay</w:t>
      </w:r>
      <w:proofErr w:type="gramEnd"/>
      <w:r>
        <w:rPr>
          <w:sz w:val="26"/>
          <w:szCs w:val="26"/>
        </w:rPr>
        <w:t xml:space="preserve"> 2.092279 x 10^13 do đó một số trường hợp bài toán có lời giải chưa tối ưu và giải pháp thay thế.</w:t>
      </w:r>
    </w:p>
    <w:p w:rsidR="00696C28" w:rsidRDefault="00696C28"/>
    <w:p w:rsidR="00696C28" w:rsidRDefault="00F045A0">
      <w:proofErr w:type="gramStart"/>
      <w:r>
        <w:rPr>
          <w:b/>
          <w:sz w:val="26"/>
          <w:szCs w:val="26"/>
        </w:rPr>
        <w:lastRenderedPageBreak/>
        <w:t>2.Thuật</w:t>
      </w:r>
      <w:proofErr w:type="gramEnd"/>
      <w:r>
        <w:rPr>
          <w:b/>
          <w:sz w:val="26"/>
          <w:szCs w:val="26"/>
        </w:rPr>
        <w:t xml:space="preserve"> Giải</w:t>
      </w:r>
    </w:p>
    <w:p w:rsidR="00696C28" w:rsidRDefault="00F045A0">
      <w:r>
        <w:rPr>
          <w:b/>
          <w:sz w:val="26"/>
          <w:szCs w:val="26"/>
        </w:rPr>
        <w:t>2.1 Giới thiệu về giải thuật A*</w:t>
      </w:r>
    </w:p>
    <w:p w:rsidR="00696C28" w:rsidRDefault="00F045A0">
      <w:pPr>
        <w:jc w:val="both"/>
      </w:pPr>
      <w:proofErr w:type="gramStart"/>
      <w:r>
        <w:rPr>
          <w:sz w:val="26"/>
          <w:szCs w:val="26"/>
        </w:rPr>
        <w:t>Trong khoa học máy tính, A* (đọc là A sao) là một thuật toán tìm kiếm trong đồ thị.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Thuật toán này tìm một đường đi từ một nút khởi đầu tới một nút đích cho trước (hoặc tới một nút thỏa mãn một điều kiện đích).</w:t>
      </w:r>
      <w:proofErr w:type="gramEnd"/>
      <w:r>
        <w:rPr>
          <w:sz w:val="26"/>
          <w:szCs w:val="26"/>
        </w:rPr>
        <w:t xml:space="preserve"> Thuật toán này sử dụng một "đánh giá heuristic" để xếp loại từng nút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ước lượng về tuyến đường tốt nhất đi qua nút đó. Thuật toán này duyệt các nút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thứ tự của đánh giá heuristic này. Do đó, thuật toán A* là một ví dụ của tìm kiếm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lựa chọn tốt nhất (best-first search). (Theo Wikipedia.)</w:t>
      </w:r>
    </w:p>
    <w:p w:rsidR="00696C28" w:rsidRDefault="00696C28"/>
    <w:p w:rsidR="00696C28" w:rsidRDefault="00F045A0">
      <w:r>
        <w:rPr>
          <w:b/>
          <w:sz w:val="26"/>
          <w:szCs w:val="26"/>
        </w:rPr>
        <w:t>2.2 Xét các trạng thái có thể giải quyết được</w:t>
      </w:r>
    </w:p>
    <w:p w:rsidR="00696C28" w:rsidRDefault="00F045A0">
      <w:pPr>
        <w:jc w:val="both"/>
      </w:pPr>
      <w:bookmarkStart w:id="0" w:name="h.wxb3rh8qqf3w" w:colFirst="0" w:colLast="0"/>
      <w:bookmarkEnd w:id="0"/>
      <w:r>
        <w:rPr>
          <w:sz w:val="26"/>
          <w:szCs w:val="26"/>
        </w:rPr>
        <w:t>Như đã đề cập ở trên, bài toán 15 puzzle có khoảng một nửa trạng thái (hay cấu hình ) của bài toán 15 puzzle là không thể giải quyết được vì vậy trước khi bắt đầu dùng thuật giải A* cần xác định trạng thái đã cho (trạng thái bắt đầu) là có thể giải quyết được.</w:t>
      </w:r>
    </w:p>
    <w:p w:rsidR="00696C28" w:rsidRDefault="00F045A0">
      <w:pPr>
        <w:jc w:val="center"/>
      </w:pPr>
      <w:r>
        <w:rPr>
          <w:noProof/>
        </w:rPr>
        <w:drawing>
          <wp:inline distT="114300" distB="114300" distL="114300" distR="114300">
            <wp:extent cx="3800475" cy="1685925"/>
            <wp:effectExtent l="0" t="0" r="0" b="0"/>
            <wp:docPr id="3" name="image08.png" descr="Screenshot from 2016-05-04 08-25-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creenshot from 2016-05-04 08-25-5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C28" w:rsidRDefault="00F045A0">
      <w:pPr>
        <w:jc w:val="center"/>
      </w:pPr>
      <w:r>
        <w:rPr>
          <w:sz w:val="26"/>
          <w:szCs w:val="26"/>
        </w:rPr>
        <w:t xml:space="preserve">Hình </w:t>
      </w:r>
      <w:proofErr w:type="gramStart"/>
      <w:r>
        <w:rPr>
          <w:sz w:val="26"/>
          <w:szCs w:val="26"/>
        </w:rPr>
        <w:t>1.1  Trang</w:t>
      </w:r>
      <w:proofErr w:type="gramEnd"/>
      <w:r>
        <w:rPr>
          <w:sz w:val="26"/>
          <w:szCs w:val="26"/>
        </w:rPr>
        <w:t xml:space="preserve"> thái thứ 3 (fig3) là trạng thái không thể giải quyết được.</w:t>
      </w:r>
    </w:p>
    <w:p w:rsidR="00696C28" w:rsidRDefault="00696C28"/>
    <w:p w:rsidR="00696C28" w:rsidRDefault="00F045A0">
      <w:r>
        <w:rPr>
          <w:b/>
          <w:sz w:val="26"/>
          <w:szCs w:val="26"/>
        </w:rPr>
        <w:t>Công thức để xác định các trạng thái có thể giải quyết được</w:t>
      </w:r>
    </w:p>
    <w:p w:rsidR="00696C28" w:rsidRDefault="00F045A0">
      <w:pPr>
        <w:jc w:val="center"/>
      </w:pPr>
      <w:r>
        <w:rPr>
          <w:noProof/>
        </w:rPr>
        <w:drawing>
          <wp:inline distT="114300" distB="114300" distL="114300" distR="114300">
            <wp:extent cx="4352925" cy="1524000"/>
            <wp:effectExtent l="0" t="0" r="0" b="0"/>
            <wp:docPr id="6" name="image11.png" descr="Screenshot from 2016-05-04 08-33-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creenshot from 2016-05-04 08-33-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C28" w:rsidRDefault="00F045A0">
      <w:pPr>
        <w:jc w:val="center"/>
      </w:pPr>
      <w:proofErr w:type="gramStart"/>
      <w:r>
        <w:rPr>
          <w:sz w:val="26"/>
          <w:szCs w:val="26"/>
        </w:rPr>
        <w:t>Hình 1.2 Ví dụ về 1 trạng thái có thể giải quyết được.</w:t>
      </w:r>
      <w:proofErr w:type="gramEnd"/>
    </w:p>
    <w:p w:rsidR="00696C28" w:rsidRDefault="00696C28"/>
    <w:p w:rsidR="00696C28" w:rsidRDefault="00F045A0">
      <w:pPr>
        <w:numPr>
          <w:ilvl w:val="0"/>
          <w:numId w:val="8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Khái niệm về sự đảo ngược</w:t>
      </w:r>
    </w:p>
    <w:p w:rsidR="00696C28" w:rsidRDefault="00F045A0">
      <w:proofErr w:type="gramStart"/>
      <w:r>
        <w:rPr>
          <w:sz w:val="26"/>
          <w:szCs w:val="26"/>
        </w:rPr>
        <w:t>Một sự đảo ngược được xác định khi một ô số ta đang xét đứng trước một ô số khác nhỏ hơn nó hay nói cách khác là có một ô số nhỏ hơn đứng sau nó.</w:t>
      </w:r>
      <w:proofErr w:type="gramEnd"/>
    </w:p>
    <w:p w:rsidR="00696C28" w:rsidRDefault="00F045A0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công thức</w:t>
      </w:r>
    </w:p>
    <w:p w:rsidR="00696C28" w:rsidRDefault="00F045A0">
      <w:pPr>
        <w:jc w:val="both"/>
      </w:pPr>
      <w:proofErr w:type="gramStart"/>
      <w:r>
        <w:rPr>
          <w:sz w:val="26"/>
          <w:szCs w:val="26"/>
        </w:rPr>
        <w:t>Theo hình 1.2, ta có một bảng số 4*4.</w:t>
      </w:r>
      <w:proofErr w:type="gramEnd"/>
      <w:r>
        <w:rPr>
          <w:sz w:val="26"/>
          <w:szCs w:val="26"/>
        </w:rPr>
        <w:t xml:space="preserve">  Ta sẽ bắt đầu xét các ô số lần lượt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thứ tự từ trái qua phải và từ trên xuống dưới. Xét số 12, có 11 số nhỏ hơn đứng sau nó nên tại ô số </w:t>
      </w:r>
      <w:r>
        <w:rPr>
          <w:sz w:val="26"/>
          <w:szCs w:val="26"/>
        </w:rPr>
        <w:lastRenderedPageBreak/>
        <w:t>12 có 11 sự đảo ngược. Vậy ta có số lượng sự đảo ngược ứng với từng ô số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proofErr w:type="gramStart"/>
      <w:r>
        <w:rPr>
          <w:sz w:val="26"/>
          <w:szCs w:val="26"/>
        </w:rPr>
        <w:t>ô</w:t>
      </w:r>
      <w:proofErr w:type="gramEnd"/>
      <w:r>
        <w:rPr>
          <w:sz w:val="26"/>
          <w:szCs w:val="26"/>
        </w:rPr>
        <w:t xml:space="preserve"> số 12 có 11.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proofErr w:type="gramStart"/>
      <w:r>
        <w:rPr>
          <w:sz w:val="26"/>
          <w:szCs w:val="26"/>
        </w:rPr>
        <w:t>ô</w:t>
      </w:r>
      <w:proofErr w:type="gramEnd"/>
      <w:r>
        <w:rPr>
          <w:sz w:val="26"/>
          <w:szCs w:val="26"/>
        </w:rPr>
        <w:t xml:space="preserve"> số  1 có 0.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ô số 10 có 8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proofErr w:type="gramStart"/>
      <w:r>
        <w:rPr>
          <w:sz w:val="26"/>
          <w:szCs w:val="26"/>
        </w:rPr>
        <w:t>ô</w:t>
      </w:r>
      <w:proofErr w:type="gramEnd"/>
      <w:r>
        <w:rPr>
          <w:sz w:val="26"/>
          <w:szCs w:val="26"/>
        </w:rPr>
        <w:t xml:space="preserve"> số  có 0.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proofErr w:type="gramStart"/>
      <w:r>
        <w:rPr>
          <w:sz w:val="26"/>
          <w:szCs w:val="26"/>
        </w:rPr>
        <w:t>ô</w:t>
      </w:r>
      <w:proofErr w:type="gramEnd"/>
      <w:r>
        <w:rPr>
          <w:sz w:val="26"/>
          <w:szCs w:val="26"/>
        </w:rPr>
        <w:t xml:space="preserve"> số 7 có 4.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proofErr w:type="gramStart"/>
      <w:r>
        <w:rPr>
          <w:sz w:val="26"/>
          <w:szCs w:val="26"/>
        </w:rPr>
        <w:t>ô</w:t>
      </w:r>
      <w:proofErr w:type="gramEnd"/>
      <w:r>
        <w:rPr>
          <w:sz w:val="26"/>
          <w:szCs w:val="26"/>
        </w:rPr>
        <w:t xml:space="preserve"> số 11 có 6.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ô số 4 có 1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ô số 14 có 6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ô số 5 có 1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ô số 9 có 3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ô số 15  có 4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ô số 8 có 2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ô số 13 có 2</w:t>
      </w:r>
    </w:p>
    <w:p w:rsidR="00696C28" w:rsidRDefault="00F045A0">
      <w:pPr>
        <w:numPr>
          <w:ilvl w:val="0"/>
          <w:numId w:val="5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ô số 6 có 1</w:t>
      </w:r>
    </w:p>
    <w:p w:rsidR="00696C28" w:rsidRDefault="00F045A0">
      <w:proofErr w:type="gramStart"/>
      <w:r>
        <w:rPr>
          <w:sz w:val="26"/>
          <w:szCs w:val="26"/>
        </w:rPr>
        <w:t>Gọi N là tổng số lượng sụ đảo ngược.</w:t>
      </w:r>
      <w:proofErr w:type="gramEnd"/>
      <w:r>
        <w:rPr>
          <w:sz w:val="26"/>
          <w:szCs w:val="26"/>
        </w:rPr>
        <w:t xml:space="preserve"> Vậy trong bảng số trên ta có tổng cộng N=49 sự đảo ngược</w:t>
      </w:r>
    </w:p>
    <w:p w:rsidR="00696C28" w:rsidRDefault="00696C28"/>
    <w:p w:rsidR="00696C28" w:rsidRDefault="00F045A0">
      <w:proofErr w:type="gramStart"/>
      <w:r>
        <w:rPr>
          <w:sz w:val="26"/>
          <w:szCs w:val="26"/>
        </w:rPr>
        <w:t>Áp dụng cho bài toán 15-pluzze.</w:t>
      </w:r>
      <w:proofErr w:type="gramEnd"/>
      <w:r>
        <w:rPr>
          <w:sz w:val="26"/>
          <w:szCs w:val="26"/>
        </w:rPr>
        <w:t xml:space="preserve"> Các trạng thái có thể giải phải thỏa mản một trong hai trường hợp sau:</w:t>
      </w:r>
    </w:p>
    <w:p w:rsidR="00696C28" w:rsidRDefault="00696C28"/>
    <w:p w:rsidR="00696C28" w:rsidRDefault="00F045A0">
      <w:pPr>
        <w:numPr>
          <w:ilvl w:val="0"/>
          <w:numId w:val="3"/>
        </w:numPr>
        <w:ind w:hanging="360"/>
        <w:contextualSpacing/>
      </w:pPr>
      <w:r>
        <w:t>N mod 2 = 0 và ô trống nằm trên dòng chẵn tính từ trên xuống</w:t>
      </w:r>
    </w:p>
    <w:p w:rsidR="00696C28" w:rsidRDefault="00F045A0">
      <w:pPr>
        <w:numPr>
          <w:ilvl w:val="0"/>
          <w:numId w:val="3"/>
        </w:numPr>
        <w:ind w:hanging="360"/>
        <w:contextualSpacing/>
      </w:pPr>
      <w:r>
        <w:t>N mod 2 = 1 và ô trống nằm trên dòng lẻ tính từ trên xuống</w:t>
      </w:r>
    </w:p>
    <w:p w:rsidR="00696C28" w:rsidRDefault="00696C28"/>
    <w:p w:rsidR="00696C28" w:rsidRDefault="00696C28"/>
    <w:p w:rsidR="00696C28" w:rsidRDefault="00F045A0">
      <w:r>
        <w:rPr>
          <w:b/>
          <w:sz w:val="26"/>
          <w:szCs w:val="26"/>
        </w:rPr>
        <w:t>2.3 Các loại Heuristic có thể áp dụng trong giải thuật A* đối với bài toán 15 puzzle</w:t>
      </w:r>
    </w:p>
    <w:p w:rsidR="00696C28" w:rsidRDefault="00F045A0">
      <w:r>
        <w:rPr>
          <w:b/>
          <w:sz w:val="26"/>
          <w:szCs w:val="26"/>
        </w:rPr>
        <w:t>2.3.1 Theo số ô nằm sai vị trí</w:t>
      </w:r>
    </w:p>
    <w:p w:rsidR="00696C28" w:rsidRDefault="00F045A0">
      <w:pPr>
        <w:jc w:val="center"/>
      </w:pPr>
      <w:r>
        <w:rPr>
          <w:noProof/>
        </w:rPr>
        <w:drawing>
          <wp:inline distT="114300" distB="114300" distL="114300" distR="114300">
            <wp:extent cx="3305175" cy="1362075"/>
            <wp:effectExtent l="0" t="0" r="0" b="0"/>
            <wp:docPr id="1" name="image06.png" descr="manhattan_distance_examp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manhattan_distance_exampl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C28" w:rsidRDefault="00F045A0">
      <w:pPr>
        <w:jc w:val="center"/>
      </w:pPr>
      <w:r>
        <w:rPr>
          <w:sz w:val="26"/>
          <w:szCs w:val="26"/>
        </w:rPr>
        <w:t xml:space="preserve">Hình 1.3 Heuristic được tính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số ô năm sai vị trí.</w:t>
      </w:r>
    </w:p>
    <w:p w:rsidR="00696C28" w:rsidRDefault="00696C28"/>
    <w:p w:rsidR="00696C28" w:rsidRDefault="00F045A0">
      <w:proofErr w:type="gramStart"/>
      <w:r>
        <w:rPr>
          <w:sz w:val="26"/>
          <w:szCs w:val="26"/>
        </w:rPr>
        <w:t>Heuristic h được tính bằng tổng số ô nằm sai vị trí của trạng thái hiện tại so với trạng thái đích.</w:t>
      </w:r>
      <w:proofErr w:type="gramEnd"/>
      <w:r>
        <w:rPr>
          <w:sz w:val="26"/>
          <w:szCs w:val="26"/>
        </w:rPr>
        <w:t xml:space="preserve"> Theo hình 1.3 thì ô số 15 và ô số 12 năm sai vị trí so với trạng thái </w:t>
      </w:r>
      <w:proofErr w:type="gramStart"/>
      <w:r>
        <w:rPr>
          <w:sz w:val="26"/>
          <w:szCs w:val="26"/>
        </w:rPr>
        <w:t>đích :</w:t>
      </w:r>
      <w:proofErr w:type="gramEnd"/>
    </w:p>
    <w:p w:rsidR="00696C28" w:rsidRDefault="00F045A0">
      <w:r>
        <w:rPr>
          <w:sz w:val="26"/>
          <w:szCs w:val="26"/>
        </w:rPr>
        <w:t>h = 1 + 1 = 2</w:t>
      </w:r>
    </w:p>
    <w:p w:rsidR="00696C28" w:rsidRDefault="00696C28"/>
    <w:p w:rsidR="00696C28" w:rsidRDefault="00F045A0">
      <w:r>
        <w:rPr>
          <w:b/>
          <w:sz w:val="26"/>
          <w:szCs w:val="26"/>
        </w:rPr>
        <w:t>2.3.2 Theo khoảng cách mahatan</w:t>
      </w:r>
    </w:p>
    <w:p w:rsidR="00696C28" w:rsidRDefault="00F045A0">
      <w:proofErr w:type="gramStart"/>
      <w:r>
        <w:rPr>
          <w:sz w:val="26"/>
          <w:szCs w:val="26"/>
        </w:rPr>
        <w:lastRenderedPageBreak/>
        <w:t>Tổng khoảng cách dịch chuyển ngắn nhất để dịch chuyển các ô sai số về vị trí đúng của nó.</w:t>
      </w:r>
      <w:proofErr w:type="gramEnd"/>
    </w:p>
    <w:p w:rsidR="00696C28" w:rsidRDefault="00F045A0">
      <w:r>
        <w:rPr>
          <w:b/>
          <w:sz w:val="26"/>
          <w:szCs w:val="26"/>
        </w:rPr>
        <w:t>d = |toạ độ dòng sai - toạ độ dòng đúng| + |toạ độ cột sai - toạ độ cột đúng|</w:t>
      </w:r>
    </w:p>
    <w:p w:rsidR="00696C28" w:rsidRDefault="00696C28"/>
    <w:p w:rsidR="00696C28" w:rsidRDefault="00F045A0">
      <w:r>
        <w:rPr>
          <w:sz w:val="26"/>
          <w:szCs w:val="26"/>
        </w:rPr>
        <w:t>Theo hình 1.3</w:t>
      </w:r>
    </w:p>
    <w:p w:rsidR="00696C28" w:rsidRDefault="00F045A0">
      <w:r>
        <w:rPr>
          <w:sz w:val="26"/>
          <w:szCs w:val="26"/>
        </w:rPr>
        <w:t>d15 = |0-3| + | 0-3| = 6</w:t>
      </w:r>
    </w:p>
    <w:p w:rsidR="00696C28" w:rsidRDefault="00F045A0">
      <w:r>
        <w:rPr>
          <w:sz w:val="26"/>
          <w:szCs w:val="26"/>
        </w:rPr>
        <w:t>d12 = |3-3| + |3-0| = 3</w:t>
      </w:r>
    </w:p>
    <w:p w:rsidR="00696C28" w:rsidRDefault="00F045A0">
      <w:r>
        <w:rPr>
          <w:sz w:val="26"/>
          <w:szCs w:val="26"/>
        </w:rPr>
        <w:t>=&gt; h = d15 + d12 = 6 + 3 = 9.</w:t>
      </w:r>
    </w:p>
    <w:p w:rsidR="00696C28" w:rsidRDefault="00696C28"/>
    <w:p w:rsidR="00696C28" w:rsidRDefault="00F045A0">
      <w:r>
        <w:rPr>
          <w:b/>
          <w:sz w:val="26"/>
          <w:szCs w:val="26"/>
        </w:rPr>
        <w:t>2.4 Giải Thuật</w:t>
      </w:r>
    </w:p>
    <w:p w:rsidR="00696C28" w:rsidRDefault="00F045A0">
      <w:r>
        <w:rPr>
          <w:sz w:val="26"/>
          <w:szCs w:val="26"/>
        </w:rPr>
        <w:t xml:space="preserve">Để giải quyết bài toán 15-puzzle ta sẽ tính toán chi phí dựa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công thức sau:</w:t>
      </w:r>
    </w:p>
    <w:p w:rsidR="00696C28" w:rsidRDefault="00696C28"/>
    <w:p w:rsidR="00696C28" w:rsidRDefault="00F045A0">
      <w:r>
        <w:rPr>
          <w:sz w:val="26"/>
          <w:szCs w:val="26"/>
        </w:rPr>
        <w:t>Chi phí = G + H</w:t>
      </w:r>
    </w:p>
    <w:p w:rsidR="00696C28" w:rsidRDefault="00F045A0">
      <w:r>
        <w:rPr>
          <w:sz w:val="26"/>
          <w:szCs w:val="26"/>
        </w:rPr>
        <w:t>G: số bước di chuyển</w:t>
      </w:r>
    </w:p>
    <w:p w:rsidR="00696C28" w:rsidRDefault="00F045A0">
      <w:r>
        <w:rPr>
          <w:sz w:val="26"/>
          <w:szCs w:val="26"/>
        </w:rPr>
        <w:t xml:space="preserve">H: chi phí tính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heuristic</w:t>
      </w:r>
    </w:p>
    <w:p w:rsidR="00696C28" w:rsidRDefault="00696C28"/>
    <w:p w:rsidR="00696C28" w:rsidRDefault="00F045A0">
      <w:r>
        <w:rPr>
          <w:sz w:val="26"/>
          <w:szCs w:val="26"/>
        </w:rPr>
        <w:t>Giải quyết bài toán</w:t>
      </w:r>
    </w:p>
    <w:p w:rsidR="00696C28" w:rsidRDefault="00696C28"/>
    <w:p w:rsidR="00696C28" w:rsidRDefault="00F045A0">
      <w:pPr>
        <w:numPr>
          <w:ilvl w:val="0"/>
          <w:numId w:val="2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Kiểm tra trạng thái (trạng thái bắt đầu) có thể giải quyết hay không</w:t>
      </w:r>
    </w:p>
    <w:p w:rsidR="00696C28" w:rsidRDefault="00F045A0">
      <w:pPr>
        <w:numPr>
          <w:ilvl w:val="0"/>
          <w:numId w:val="2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Nếu trạng thái có thể giải quyết ⇒ trạng thái đầu tiên == trạng thái bắt đầu(Start state)</w:t>
      </w:r>
    </w:p>
    <w:p w:rsidR="00696C28" w:rsidRDefault="00F045A0">
      <w:pPr>
        <w:numPr>
          <w:ilvl w:val="0"/>
          <w:numId w:val="2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Chọn các trạng thái</w:t>
      </w:r>
      <w:r w:rsidR="006823AA">
        <w:rPr>
          <w:sz w:val="26"/>
          <w:szCs w:val="26"/>
        </w:rPr>
        <w:t xml:space="preserve"> (v)</w:t>
      </w:r>
      <w:r>
        <w:rPr>
          <w:sz w:val="26"/>
          <w:szCs w:val="26"/>
        </w:rPr>
        <w:t xml:space="preserve"> có thể di chuyển từ trạng thái đầu tiên</w:t>
      </w:r>
      <w:r w:rsidR="006823AA">
        <w:rPr>
          <w:sz w:val="26"/>
          <w:szCs w:val="26"/>
        </w:rPr>
        <w:t xml:space="preserve"> (v không nằm trong openlist và closed list)</w:t>
      </w:r>
      <w:bookmarkStart w:id="1" w:name="_GoBack"/>
      <w:bookmarkEnd w:id="1"/>
    </w:p>
    <w:p w:rsidR="00696C28" w:rsidRDefault="00F045A0">
      <w:pPr>
        <w:numPr>
          <w:ilvl w:val="0"/>
          <w:numId w:val="2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Đưa các trạng thái trên vào “open list”</w:t>
      </w:r>
    </w:p>
    <w:p w:rsidR="00696C28" w:rsidRDefault="00F045A0">
      <w:pPr>
        <w:numPr>
          <w:ilvl w:val="0"/>
          <w:numId w:val="2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Đưa trạng thái đang xử lý vào “closed list”</w:t>
      </w:r>
    </w:p>
    <w:p w:rsidR="00696C28" w:rsidRDefault="00F045A0">
      <w:pPr>
        <w:numPr>
          <w:ilvl w:val="0"/>
          <w:numId w:val="2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Chọn trạng thái kế tiếp là trạng thái có chi phí nhỏ nhất trong “open list”</w:t>
      </w:r>
    </w:p>
    <w:p w:rsidR="00696C28" w:rsidRDefault="00F045A0">
      <w:pPr>
        <w:numPr>
          <w:ilvl w:val="0"/>
          <w:numId w:val="2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Lặp lại các bước 2-6 cho tới khi gặp trạng thái kết thúc(Final state) hoặc không còn trạng thái nào để kiểm tra</w:t>
      </w:r>
    </w:p>
    <w:p w:rsidR="00696C28" w:rsidRDefault="00696C28"/>
    <w:p w:rsidR="00696C28" w:rsidRDefault="00F045A0">
      <w:proofErr w:type="gramStart"/>
      <w:r>
        <w:rPr>
          <w:sz w:val="26"/>
          <w:szCs w:val="26"/>
        </w:rPr>
        <w:t>Áp dụng thực tế vào bài toán 15-puzzle.</w:t>
      </w:r>
      <w:proofErr w:type="gramEnd"/>
      <w:r>
        <w:rPr>
          <w:sz w:val="26"/>
          <w:szCs w:val="26"/>
        </w:rPr>
        <w:t xml:space="preserve"> Do số trạng thái trong bài toán là rất lớn nên ta sẽ áp dụng các cài đặt sau vào trong giải thuật:</w:t>
      </w:r>
    </w:p>
    <w:p w:rsidR="00696C28" w:rsidRDefault="00F045A0">
      <w:pPr>
        <w:numPr>
          <w:ilvl w:val="0"/>
          <w:numId w:val="6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Áp dụng hàng đợi ưu tiên</w:t>
      </w:r>
    </w:p>
    <w:p w:rsidR="00696C28" w:rsidRDefault="00F045A0">
      <w:pPr>
        <w:numPr>
          <w:ilvl w:val="0"/>
          <w:numId w:val="6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Sử dụng Hash tables của mỗi trạng thái để tìm kiếm một trạng thái trong “open list” / “closed list” nhanh hơn thay vì so sánh từng phần tử trong 15-puzzle</w:t>
      </w:r>
    </w:p>
    <w:p w:rsidR="00696C28" w:rsidRDefault="00696C28"/>
    <w:p w:rsidR="00696C28" w:rsidRDefault="00F045A0">
      <w:pPr>
        <w:numPr>
          <w:ilvl w:val="0"/>
          <w:numId w:val="4"/>
        </w:numPr>
        <w:ind w:hanging="360"/>
        <w:contextualSpacing/>
      </w:pPr>
      <w:r>
        <w:rPr>
          <w:b/>
          <w:sz w:val="26"/>
          <w:szCs w:val="26"/>
        </w:rPr>
        <w:t>Chương Trình Và Kết Quả</w:t>
      </w:r>
    </w:p>
    <w:p w:rsidR="00696C28" w:rsidRDefault="00F045A0">
      <w:r>
        <w:rPr>
          <w:b/>
          <w:sz w:val="26"/>
          <w:szCs w:val="26"/>
        </w:rPr>
        <w:t>3.1 Chương Trình</w:t>
      </w:r>
    </w:p>
    <w:p w:rsidR="00696C28" w:rsidRDefault="00696C28"/>
    <w:p w:rsidR="00696C28" w:rsidRDefault="00F045A0">
      <w:r>
        <w:rPr>
          <w:sz w:val="26"/>
          <w:szCs w:val="26"/>
        </w:rPr>
        <w:t>Chương trình chạy tham số dòng lệnh có dạng sau:</w:t>
      </w:r>
    </w:p>
    <w:p w:rsidR="00696C28" w:rsidRDefault="00F045A0">
      <w:r>
        <w:rPr>
          <w:b/>
          <w:sz w:val="26"/>
          <w:szCs w:val="26"/>
        </w:rPr>
        <w:t>&lt;Tên chương trình&gt; &lt;Tập tin đầu vào&gt; &lt;Tập tin đầu ra&gt;</w:t>
      </w:r>
    </w:p>
    <w:p w:rsidR="00696C28" w:rsidRDefault="00696C28"/>
    <w:p w:rsidR="00696C28" w:rsidRDefault="00F045A0">
      <w:pPr>
        <w:numPr>
          <w:ilvl w:val="0"/>
          <w:numId w:val="7"/>
        </w:numPr>
        <w:ind w:hanging="36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Cấu trúc file dữ liệu đầu vào</w:t>
      </w:r>
      <w:r>
        <w:rPr>
          <w:sz w:val="26"/>
          <w:szCs w:val="26"/>
        </w:rPr>
        <w:t>: hai ma trận trạng thái đầu và trạng thái đích</w:t>
      </w:r>
      <w:r>
        <w:rPr>
          <w:b/>
          <w:sz w:val="26"/>
          <w:szCs w:val="26"/>
        </w:rPr>
        <w:br/>
      </w:r>
    </w:p>
    <w:p w:rsidR="00696C28" w:rsidRDefault="00F045A0">
      <w:pPr>
        <w:numPr>
          <w:ilvl w:val="0"/>
          <w:numId w:val="7"/>
        </w:numPr>
        <w:ind w:hanging="360"/>
        <w:contextualSpacing/>
        <w:rPr>
          <w:sz w:val="26"/>
          <w:szCs w:val="26"/>
        </w:rPr>
      </w:pPr>
      <w:r>
        <w:rPr>
          <w:b/>
          <w:sz w:val="26"/>
          <w:szCs w:val="26"/>
        </w:rPr>
        <w:t>Cấu trúc file dữ liệu đầu ra:</w:t>
      </w:r>
      <w:r>
        <w:rPr>
          <w:sz w:val="26"/>
          <w:szCs w:val="26"/>
        </w:rPr>
        <w:br/>
        <w:t>+ Nếu không tìm được</w:t>
      </w:r>
      <w:r w:rsidR="00ED6F11">
        <w:rPr>
          <w:sz w:val="26"/>
          <w:szCs w:val="26"/>
        </w:rPr>
        <w:t xml:space="preserve"> lời giải</w:t>
      </w:r>
      <w:r>
        <w:rPr>
          <w:sz w:val="26"/>
          <w:szCs w:val="26"/>
        </w:rPr>
        <w:t xml:space="preserve"> ghi là</w:t>
      </w:r>
      <w:r w:rsidR="00ED6F11">
        <w:rPr>
          <w:sz w:val="26"/>
          <w:szCs w:val="26"/>
        </w:rPr>
        <w:t xml:space="preserve"> “NULL”</w:t>
      </w:r>
      <w:r w:rsidR="00ED6F11">
        <w:rPr>
          <w:sz w:val="26"/>
          <w:szCs w:val="26"/>
        </w:rPr>
        <w:br/>
        <w:t>+ Nếu tìm được lời giải</w:t>
      </w:r>
      <w:r>
        <w:rPr>
          <w:sz w:val="26"/>
          <w:szCs w:val="26"/>
        </w:rPr>
        <w:t xml:space="preserve"> thì:</w:t>
      </w:r>
    </w:p>
    <w:p w:rsidR="00696C28" w:rsidRDefault="00F045A0">
      <w:pPr>
        <w:ind w:left="720" w:firstLine="720"/>
      </w:pPr>
      <w:r>
        <w:rPr>
          <w:sz w:val="26"/>
          <w:szCs w:val="26"/>
        </w:rPr>
        <w:t>Dòng đầu tiên: số bước di chuyển</w:t>
      </w:r>
    </w:p>
    <w:p w:rsidR="00696C28" w:rsidRDefault="00F045A0">
      <w:pPr>
        <w:ind w:left="720" w:firstLine="720"/>
      </w:pPr>
      <w:r>
        <w:rPr>
          <w:sz w:val="26"/>
          <w:szCs w:val="26"/>
        </w:rPr>
        <w:t xml:space="preserve">Dòng tiếp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>: lần lượt xuất ra các ma trận trạng thái các bước di chuyển</w:t>
      </w:r>
    </w:p>
    <w:p w:rsidR="00696C28" w:rsidRDefault="00696C28"/>
    <w:p w:rsidR="00696C28" w:rsidRDefault="00F045A0">
      <w:r>
        <w:rPr>
          <w:b/>
          <w:sz w:val="26"/>
          <w:szCs w:val="26"/>
        </w:rPr>
        <w:t>3.2 Kết Luận</w:t>
      </w:r>
    </w:p>
    <w:p w:rsidR="00696C28" w:rsidRDefault="00F045A0">
      <w:r>
        <w:rPr>
          <w:sz w:val="26"/>
          <w:szCs w:val="26"/>
        </w:rPr>
        <w:t>- Áp dụng code thử nghiệm thì một số trạng thái có thể tìm ra lời giải nh</w:t>
      </w:r>
      <w:r w:rsidR="00FE7596">
        <w:rPr>
          <w:sz w:val="26"/>
          <w:szCs w:val="26"/>
        </w:rPr>
        <w:t>anh chóng (số bước di chuyển &lt; 5</w:t>
      </w:r>
      <w:r>
        <w:rPr>
          <w:sz w:val="26"/>
          <w:szCs w:val="26"/>
        </w:rPr>
        <w:t>0)</w:t>
      </w:r>
    </w:p>
    <w:p w:rsidR="00696C28" w:rsidRDefault="00F045A0">
      <w:r>
        <w:rPr>
          <w:sz w:val="26"/>
          <w:szCs w:val="26"/>
        </w:rPr>
        <w:t>-Một s</w:t>
      </w:r>
      <w:r w:rsidR="0040362F">
        <w:rPr>
          <w:sz w:val="26"/>
          <w:szCs w:val="26"/>
        </w:rPr>
        <w:t xml:space="preserve">ố trạng thái có </w:t>
      </w:r>
      <w:r>
        <w:rPr>
          <w:sz w:val="26"/>
          <w:szCs w:val="26"/>
        </w:rPr>
        <w:t>lời giải</w:t>
      </w:r>
      <w:r w:rsidR="0040362F">
        <w:rPr>
          <w:sz w:val="26"/>
          <w:szCs w:val="26"/>
        </w:rPr>
        <w:t xml:space="preserve"> chưa tối ưu</w:t>
      </w:r>
      <w:r>
        <w:rPr>
          <w:sz w:val="26"/>
          <w:szCs w:val="26"/>
        </w:rPr>
        <w:t xml:space="preserve"> do số trạng thái được thêm vào </w:t>
      </w:r>
      <w:r w:rsidR="0040362F">
        <w:rPr>
          <w:sz w:val="26"/>
          <w:szCs w:val="26"/>
        </w:rPr>
        <w:t>openlist quá lớn và</w:t>
      </w:r>
      <w:r>
        <w:rPr>
          <w:sz w:val="26"/>
          <w:szCs w:val="26"/>
        </w:rPr>
        <w:t xml:space="preserve"> thời gian chạy xong thuật toán quá lâu. </w:t>
      </w:r>
      <w:r w:rsidR="0040362F">
        <w:rPr>
          <w:sz w:val="26"/>
          <w:szCs w:val="26"/>
        </w:rPr>
        <w:t>Các trạng thái này đều cần hơn 5</w:t>
      </w:r>
      <w:r>
        <w:rPr>
          <w:sz w:val="26"/>
          <w:szCs w:val="26"/>
        </w:rPr>
        <w:t>0 bước di chuyển để di chuyển về trạng thái đích</w:t>
      </w:r>
    </w:p>
    <w:p w:rsidR="00696C28" w:rsidRDefault="00696C28"/>
    <w:p w:rsidR="00696C28" w:rsidRDefault="00F045A0">
      <w:r>
        <w:rPr>
          <w:sz w:val="26"/>
          <w:szCs w:val="26"/>
        </w:rPr>
        <w:t xml:space="preserve">Do các hạn chế của A* nên để sử giải quyết các bài toán n-puzzle với n &gt; 3 giải pháp thay thế là sử dụng thuật toán Iterative-Deepening-A* (IDA*) </w:t>
      </w:r>
    </w:p>
    <w:p w:rsidR="00696C28" w:rsidRDefault="00696C28"/>
    <w:p w:rsidR="00696C28" w:rsidRDefault="00696C28"/>
    <w:sectPr w:rsidR="00696C28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EA3" w:rsidRDefault="00FD0EA3">
      <w:r>
        <w:separator/>
      </w:r>
    </w:p>
  </w:endnote>
  <w:endnote w:type="continuationSeparator" w:id="0">
    <w:p w:rsidR="00FD0EA3" w:rsidRDefault="00FD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C28" w:rsidRDefault="00696C28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EA3" w:rsidRDefault="00FD0EA3">
      <w:r>
        <w:separator/>
      </w:r>
    </w:p>
  </w:footnote>
  <w:footnote w:type="continuationSeparator" w:id="0">
    <w:p w:rsidR="00FD0EA3" w:rsidRDefault="00FD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C28" w:rsidRDefault="00696C28"/>
  <w:tbl>
    <w:tblPr>
      <w:tblStyle w:val="a"/>
      <w:tblW w:w="9558" w:type="dxa"/>
      <w:tblInd w:w="-115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078"/>
      <w:gridCol w:w="6480"/>
    </w:tblGrid>
    <w:tr w:rsidR="00696C28">
      <w:tc>
        <w:tcPr>
          <w:tcW w:w="3078" w:type="dxa"/>
        </w:tcPr>
        <w:p w:rsidR="00696C28" w:rsidRDefault="00F045A0">
          <w:r>
            <w:rPr>
              <w:noProof/>
            </w:rPr>
            <w:drawing>
              <wp:inline distT="0" distB="0" distL="0" distR="0">
                <wp:extent cx="828675" cy="647700"/>
                <wp:effectExtent l="0" t="0" r="0" b="0"/>
                <wp:docPr id="4" name="image09.png" descr="http://www.hcmus.edu.vn/images/stories/logo-khtn2009_transparenc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9.png" descr="http://www.hcmus.edu.vn/images/stories/logo-khtn2009_transparency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>
                <wp:extent cx="885825" cy="561975"/>
                <wp:effectExtent l="0" t="0" r="0" b="0"/>
                <wp:docPr id="5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696C28" w:rsidRDefault="00696C28"/>
        <w:p w:rsidR="00696C28" w:rsidRDefault="00696C28"/>
      </w:tc>
      <w:tc>
        <w:tcPr>
          <w:tcW w:w="6480" w:type="dxa"/>
        </w:tcPr>
        <w:p w:rsidR="00696C28" w:rsidRDefault="00F045A0">
          <w:pPr>
            <w:spacing w:before="720"/>
            <w:jc w:val="center"/>
          </w:pPr>
          <w:r>
            <w:rPr>
              <w:b/>
              <w:sz w:val="36"/>
              <w:szCs w:val="36"/>
            </w:rPr>
            <w:t>TRƯỜNG ĐH KHOA HỌC TỰ NHIÊN</w:t>
          </w:r>
        </w:p>
        <w:p w:rsidR="00696C28" w:rsidRDefault="00F045A0">
          <w:pPr>
            <w:jc w:val="center"/>
          </w:pPr>
          <w:r>
            <w:rPr>
              <w:b/>
              <w:sz w:val="36"/>
              <w:szCs w:val="36"/>
            </w:rPr>
            <w:t>KHOA CÔNG NGHỆ THÔNG TIN</w:t>
          </w:r>
        </w:p>
        <w:p w:rsidR="00696C28" w:rsidRDefault="00F045A0">
          <w:pPr>
            <w:jc w:val="center"/>
          </w:pPr>
          <w:r>
            <w:rPr>
              <w:rFonts w:ascii="Quattrocento Sans" w:eastAsia="Quattrocento Sans" w:hAnsi="Quattrocento Sans" w:cs="Quattrocento Sans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696C28" w:rsidRDefault="00696C28">
    <w:pPr>
      <w:widowControl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B0EA5"/>
    <w:multiLevelType w:val="multilevel"/>
    <w:tmpl w:val="EE3ADB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6903BB"/>
    <w:multiLevelType w:val="multilevel"/>
    <w:tmpl w:val="AE9284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E7874C6"/>
    <w:multiLevelType w:val="multilevel"/>
    <w:tmpl w:val="1E0C32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A1901CB"/>
    <w:multiLevelType w:val="multilevel"/>
    <w:tmpl w:val="F746EC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B737D34"/>
    <w:multiLevelType w:val="multilevel"/>
    <w:tmpl w:val="0E58B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10C2534"/>
    <w:multiLevelType w:val="multilevel"/>
    <w:tmpl w:val="08BC6DF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>
    <w:nsid w:val="44715CE1"/>
    <w:multiLevelType w:val="multilevel"/>
    <w:tmpl w:val="EA6831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4A93F37"/>
    <w:multiLevelType w:val="multilevel"/>
    <w:tmpl w:val="A510C7FC"/>
    <w:lvl w:ilvl="0">
      <w:start w:val="3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6C28"/>
    <w:rsid w:val="00387A5D"/>
    <w:rsid w:val="0040362F"/>
    <w:rsid w:val="006823AA"/>
    <w:rsid w:val="00696C28"/>
    <w:rsid w:val="008A5614"/>
    <w:rsid w:val="00ED6F11"/>
    <w:rsid w:val="00F045A0"/>
    <w:rsid w:val="00FD0EA3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  <w:sz w:val="26"/>
      <w:szCs w:val="26"/>
    </w:rPr>
  </w:style>
  <w:style w:type="paragraph" w:styleId="Heading3">
    <w:name w:val="heading 3"/>
    <w:basedOn w:val="Normal"/>
    <w:next w:val="Normal"/>
    <w:pPr>
      <w:keepLines/>
      <w:spacing w:before="240" w:after="240" w:line="276" w:lineRule="auto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Lines/>
      <w:spacing w:before="240" w:after="240" w:line="276" w:lineRule="auto"/>
      <w:ind w:left="1728" w:hanging="648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  <w:sz w:val="26"/>
      <w:szCs w:val="26"/>
    </w:rPr>
  </w:style>
  <w:style w:type="paragraph" w:styleId="Heading3">
    <w:name w:val="heading 3"/>
    <w:basedOn w:val="Normal"/>
    <w:next w:val="Normal"/>
    <w:pPr>
      <w:keepLines/>
      <w:spacing w:before="240" w:after="240" w:line="276" w:lineRule="auto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Lines/>
      <w:spacing w:before="240" w:after="240" w:line="276" w:lineRule="auto"/>
      <w:ind w:left="1728" w:hanging="648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9D1BF-1B9E-4678-ABBC-1DB07BC3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namhh</cp:lastModifiedBy>
  <cp:revision>8</cp:revision>
  <dcterms:created xsi:type="dcterms:W3CDTF">2016-05-26T03:43:00Z</dcterms:created>
  <dcterms:modified xsi:type="dcterms:W3CDTF">2016-05-26T03:53:00Z</dcterms:modified>
</cp:coreProperties>
</file>