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3A43" w14:textId="5B151F1E" w:rsidR="00AD42AC" w:rsidRPr="00AD42AC" w:rsidRDefault="00AD42AC" w:rsidP="00AD42AC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D42AC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1699F655" w14:textId="77777777" w:rsidR="00AD42AC" w:rsidRPr="00AD42AC" w:rsidRDefault="00AD42AC" w:rsidP="00AD42AC">
      <w:pPr>
        <w:rPr>
          <w:rFonts w:ascii="Times New Roman" w:hAnsi="Times New Roman" w:cs="Times New Roman"/>
          <w:sz w:val="24"/>
          <w:szCs w:val="24"/>
        </w:rPr>
      </w:pPr>
      <w:r w:rsidRPr="00AD42AC">
        <w:rPr>
          <w:rFonts w:ascii="Times New Roman" w:hAnsi="Times New Roman" w:cs="Times New Roman"/>
          <w:sz w:val="24"/>
          <w:szCs w:val="24"/>
        </w:rPr>
        <w:t>Manual testing was performed on Google Keep Mobile App focusing on key features, synchronization, and UI elements. All planned test cases were executed successfully.</w:t>
      </w:r>
    </w:p>
    <w:p w14:paraId="5B1A28D8" w14:textId="5457BB6E" w:rsidR="00AD42AC" w:rsidRPr="00AD42AC" w:rsidRDefault="00AD42AC" w:rsidP="00AD42AC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D42AC">
        <w:rPr>
          <w:rFonts w:ascii="Times New Roman" w:hAnsi="Times New Roman" w:cs="Times New Roman"/>
          <w:b/>
          <w:bCs/>
          <w:sz w:val="24"/>
          <w:szCs w:val="24"/>
        </w:rPr>
        <w:t>Execution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</w:tblGrid>
      <w:tr w:rsidR="00AD42AC" w14:paraId="78D57ACB" w14:textId="77777777" w:rsidTr="00AD42AC">
        <w:tc>
          <w:tcPr>
            <w:tcW w:w="2405" w:type="dxa"/>
            <w:vAlign w:val="center"/>
          </w:tcPr>
          <w:p w14:paraId="7ACCA691" w14:textId="5FB1DA64" w:rsidR="00AD42AC" w:rsidRDefault="00AD42AC" w:rsidP="00AD42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2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1843" w:type="dxa"/>
            <w:vAlign w:val="center"/>
          </w:tcPr>
          <w:p w14:paraId="181F037C" w14:textId="451425C4" w:rsidR="00AD42AC" w:rsidRDefault="00AD42AC" w:rsidP="00AD42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2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AD42AC" w14:paraId="18F292C5" w14:textId="77777777" w:rsidTr="00AD42AC">
        <w:tc>
          <w:tcPr>
            <w:tcW w:w="2405" w:type="dxa"/>
            <w:vAlign w:val="center"/>
          </w:tcPr>
          <w:p w14:paraId="30D4BA47" w14:textId="30F99836" w:rsidR="00AD42AC" w:rsidRDefault="00AD42AC" w:rsidP="00AD42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2AC">
              <w:rPr>
                <w:rFonts w:ascii="Times New Roman" w:hAnsi="Times New Roman" w:cs="Times New Roman"/>
                <w:sz w:val="24"/>
                <w:szCs w:val="24"/>
              </w:rPr>
              <w:t>Total Test Cases</w:t>
            </w:r>
          </w:p>
        </w:tc>
        <w:tc>
          <w:tcPr>
            <w:tcW w:w="1843" w:type="dxa"/>
            <w:vAlign w:val="center"/>
          </w:tcPr>
          <w:p w14:paraId="6BFB0B6F" w14:textId="72511872" w:rsidR="00AD42AC" w:rsidRDefault="00AD42AC" w:rsidP="00AD42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2A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D42AC" w14:paraId="2A33F713" w14:textId="77777777" w:rsidTr="00AD42AC">
        <w:tc>
          <w:tcPr>
            <w:tcW w:w="2405" w:type="dxa"/>
            <w:vAlign w:val="center"/>
          </w:tcPr>
          <w:p w14:paraId="2CF54358" w14:textId="2C23BC89" w:rsidR="00AD42AC" w:rsidRDefault="00AD42AC" w:rsidP="00AD42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2A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843" w:type="dxa"/>
            <w:vAlign w:val="center"/>
          </w:tcPr>
          <w:p w14:paraId="58254E26" w14:textId="720495A1" w:rsidR="00AD42AC" w:rsidRDefault="00AD42AC" w:rsidP="00AD42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2A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D42AC" w14:paraId="17BA25D1" w14:textId="77777777" w:rsidTr="00AD42AC">
        <w:tc>
          <w:tcPr>
            <w:tcW w:w="2405" w:type="dxa"/>
            <w:vAlign w:val="center"/>
          </w:tcPr>
          <w:p w14:paraId="269A63A1" w14:textId="34ED34BB" w:rsidR="00AD42AC" w:rsidRDefault="00AD42AC" w:rsidP="00AD42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2AC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1843" w:type="dxa"/>
            <w:vAlign w:val="center"/>
          </w:tcPr>
          <w:p w14:paraId="0BECD528" w14:textId="0B0CAB80" w:rsidR="00AD42AC" w:rsidRDefault="00AD42AC" w:rsidP="00AD42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2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42AC" w14:paraId="2A21CD89" w14:textId="77777777" w:rsidTr="00AD42AC">
        <w:tc>
          <w:tcPr>
            <w:tcW w:w="2405" w:type="dxa"/>
            <w:vAlign w:val="center"/>
          </w:tcPr>
          <w:p w14:paraId="5B4984F0" w14:textId="001BFE82" w:rsidR="00AD42AC" w:rsidRDefault="00AD42AC" w:rsidP="00AD42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2AC">
              <w:rPr>
                <w:rFonts w:ascii="Times New Roman" w:hAnsi="Times New Roman" w:cs="Times New Roman"/>
                <w:sz w:val="24"/>
                <w:szCs w:val="24"/>
              </w:rPr>
              <w:t>Blocked</w:t>
            </w:r>
          </w:p>
        </w:tc>
        <w:tc>
          <w:tcPr>
            <w:tcW w:w="1843" w:type="dxa"/>
            <w:vAlign w:val="center"/>
          </w:tcPr>
          <w:p w14:paraId="2E7DC601" w14:textId="4CFF6CC2" w:rsidR="00AD42AC" w:rsidRDefault="00AD42AC" w:rsidP="00AD42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2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151E59A" w14:textId="77777777" w:rsidR="00AD42AC" w:rsidRDefault="00AD42AC" w:rsidP="00AD42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DC6AE" w14:textId="44BE5CA1" w:rsidR="00AD42AC" w:rsidRPr="00AD42AC" w:rsidRDefault="00AD42AC" w:rsidP="00AD42AC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D42AC">
        <w:rPr>
          <w:rFonts w:ascii="Times New Roman" w:hAnsi="Times New Roman" w:cs="Times New Roman"/>
          <w:b/>
          <w:bCs/>
          <w:sz w:val="24"/>
          <w:szCs w:val="24"/>
        </w:rPr>
        <w:t>Scope of Testing</w:t>
      </w:r>
    </w:p>
    <w:p w14:paraId="60DBBD60" w14:textId="77777777" w:rsidR="00AD42AC" w:rsidRPr="00AD42AC" w:rsidRDefault="00AD42AC" w:rsidP="00AD42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2AC">
        <w:rPr>
          <w:rFonts w:ascii="Times New Roman" w:hAnsi="Times New Roman" w:cs="Times New Roman"/>
          <w:sz w:val="24"/>
          <w:szCs w:val="24"/>
        </w:rPr>
        <w:t>Functional Features: Create, edit, delete, archive notes.</w:t>
      </w:r>
    </w:p>
    <w:p w14:paraId="68FD069B" w14:textId="77777777" w:rsidR="00AD42AC" w:rsidRPr="00AD42AC" w:rsidRDefault="00AD42AC" w:rsidP="00AD42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2AC">
        <w:rPr>
          <w:rFonts w:ascii="Times New Roman" w:hAnsi="Times New Roman" w:cs="Times New Roman"/>
          <w:sz w:val="24"/>
          <w:szCs w:val="24"/>
        </w:rPr>
        <w:t>UI Components: Buttons, menus, layout consistency.</w:t>
      </w:r>
    </w:p>
    <w:p w14:paraId="4DF35661" w14:textId="77777777" w:rsidR="00AD42AC" w:rsidRPr="00AD42AC" w:rsidRDefault="00AD42AC" w:rsidP="00AD42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42AC">
        <w:rPr>
          <w:rFonts w:ascii="Times New Roman" w:hAnsi="Times New Roman" w:cs="Times New Roman"/>
          <w:sz w:val="24"/>
          <w:szCs w:val="24"/>
        </w:rPr>
        <w:t>Synchronization across devices.</w:t>
      </w:r>
    </w:p>
    <w:p w14:paraId="08473931" w14:textId="55F45505" w:rsidR="00AD42AC" w:rsidRPr="00AD42AC" w:rsidRDefault="00AD42AC" w:rsidP="00AD42AC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D42AC">
        <w:rPr>
          <w:rFonts w:ascii="Times New Roman" w:hAnsi="Times New Roman" w:cs="Times New Roman"/>
          <w:b/>
          <w:bCs/>
          <w:sz w:val="24"/>
          <w:szCs w:val="24"/>
        </w:rPr>
        <w:t>Issues Found</w:t>
      </w:r>
    </w:p>
    <w:p w14:paraId="2F69CD17" w14:textId="77777777" w:rsidR="00AD42AC" w:rsidRPr="00AD42AC" w:rsidRDefault="00AD42AC" w:rsidP="00AD42AC">
      <w:pPr>
        <w:rPr>
          <w:rFonts w:ascii="Times New Roman" w:hAnsi="Times New Roman" w:cs="Times New Roman"/>
          <w:sz w:val="24"/>
          <w:szCs w:val="24"/>
        </w:rPr>
      </w:pPr>
      <w:r w:rsidRPr="00AD42AC">
        <w:rPr>
          <w:rFonts w:ascii="Times New Roman" w:hAnsi="Times New Roman" w:cs="Times New Roman"/>
          <w:sz w:val="24"/>
          <w:szCs w:val="24"/>
        </w:rPr>
        <w:t>No critical or major defects were found during testing. The application performed as expected in all tested scenarios.</w:t>
      </w:r>
    </w:p>
    <w:p w14:paraId="23D2AAED" w14:textId="196E7410" w:rsidR="00AD42AC" w:rsidRPr="00AD42AC" w:rsidRDefault="00AD42AC" w:rsidP="00AD42AC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D42AC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3F407A8" w14:textId="77777777" w:rsidR="00AD42AC" w:rsidRPr="00AD42AC" w:rsidRDefault="00AD42AC" w:rsidP="00AD42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2AC">
        <w:rPr>
          <w:rFonts w:ascii="Times New Roman" w:hAnsi="Times New Roman" w:cs="Times New Roman"/>
          <w:sz w:val="24"/>
          <w:szCs w:val="24"/>
        </w:rPr>
        <w:t>All test cases passed successfully.</w:t>
      </w:r>
    </w:p>
    <w:p w14:paraId="23D6B5C3" w14:textId="77777777" w:rsidR="00AD42AC" w:rsidRPr="00AD42AC" w:rsidRDefault="00AD42AC" w:rsidP="00AD42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2AC">
        <w:rPr>
          <w:rFonts w:ascii="Times New Roman" w:hAnsi="Times New Roman" w:cs="Times New Roman"/>
          <w:sz w:val="24"/>
          <w:szCs w:val="24"/>
        </w:rPr>
        <w:t>The application is stable in the tested environment.</w:t>
      </w:r>
    </w:p>
    <w:p w14:paraId="7F07CBBC" w14:textId="77777777" w:rsidR="00AD42AC" w:rsidRPr="00AD42AC" w:rsidRDefault="00AD42AC" w:rsidP="00AD42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2AC">
        <w:rPr>
          <w:rFonts w:ascii="Times New Roman" w:hAnsi="Times New Roman" w:cs="Times New Roman"/>
          <w:sz w:val="24"/>
          <w:szCs w:val="24"/>
        </w:rPr>
        <w:t>Ready for production use.</w:t>
      </w:r>
    </w:p>
    <w:p w14:paraId="7E76F170" w14:textId="77777777" w:rsidR="0041381A" w:rsidRPr="00AD42AC" w:rsidRDefault="0041381A">
      <w:pPr>
        <w:rPr>
          <w:rFonts w:ascii="Times New Roman" w:hAnsi="Times New Roman" w:cs="Times New Roman"/>
          <w:sz w:val="24"/>
          <w:szCs w:val="24"/>
        </w:rPr>
      </w:pPr>
    </w:p>
    <w:sectPr w:rsidR="0041381A" w:rsidRPr="00AD42AC" w:rsidSect="0039601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0510"/>
    <w:multiLevelType w:val="multilevel"/>
    <w:tmpl w:val="CFCE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039AA"/>
    <w:multiLevelType w:val="hybridMultilevel"/>
    <w:tmpl w:val="F1C6D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17023"/>
    <w:multiLevelType w:val="multilevel"/>
    <w:tmpl w:val="7908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0F"/>
    <w:rsid w:val="0018490F"/>
    <w:rsid w:val="00396012"/>
    <w:rsid w:val="0041381A"/>
    <w:rsid w:val="00AD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68D0"/>
  <w15:chartTrackingRefBased/>
  <w15:docId w15:val="{0E154865-03FF-4585-B889-768552B6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Tam</dc:creator>
  <cp:keywords/>
  <dc:description/>
  <cp:lastModifiedBy>Nhi Tam</cp:lastModifiedBy>
  <cp:revision>2</cp:revision>
  <dcterms:created xsi:type="dcterms:W3CDTF">2025-08-22T16:51:00Z</dcterms:created>
  <dcterms:modified xsi:type="dcterms:W3CDTF">2025-08-22T16:53:00Z</dcterms:modified>
</cp:coreProperties>
</file>