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5275" w14:textId="18176A08" w:rsidR="009D33B2" w:rsidRPr="009D33B2" w:rsidRDefault="009D33B2" w:rsidP="006100E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14:paraId="04EF2A40" w14:textId="24B878E0" w:rsidR="006100E6" w:rsidRPr="007F469A" w:rsidRDefault="006100E6" w:rsidP="006100E6">
      <w:pP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proofErr w:type="spellStart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Lunar</w:t>
      </w:r>
      <w:proofErr w:type="spellEnd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New</w:t>
      </w:r>
      <w:proofErr w:type="spellEnd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Year</w:t>
      </w:r>
      <w:proofErr w:type="spellEnd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Festival</w:t>
      </w:r>
      <w:proofErr w:type="spellEnd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often</w:t>
      </w:r>
      <w:proofErr w:type="spellEnd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falls</w:t>
      </w:r>
      <w:proofErr w:type="spellEnd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between</w:t>
      </w:r>
      <w:proofErr w:type="spellEnd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late</w:t>
      </w:r>
      <w:proofErr w:type="spellEnd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January</w:t>
      </w:r>
      <w:proofErr w:type="spellEnd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and</w:t>
      </w:r>
      <w:proofErr w:type="spellEnd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early</w:t>
      </w:r>
      <w:proofErr w:type="spellEnd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February</w:t>
      </w:r>
      <w:proofErr w:type="spellEnd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; </w:t>
      </w:r>
    </w:p>
    <w:p w14:paraId="61EE0B53" w14:textId="66348F32" w:rsidR="006100E6" w:rsidRPr="007F469A" w:rsidRDefault="006100E6" w:rsidP="006100E6">
      <w:pP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proofErr w:type="spellStart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it</w:t>
      </w:r>
      <w:proofErr w:type="spellEnd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is</w:t>
      </w:r>
      <w:proofErr w:type="spellEnd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among</w:t>
      </w:r>
      <w:proofErr w:type="spellEnd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the </w:t>
      </w:r>
      <w:proofErr w:type="spellStart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most</w:t>
      </w:r>
      <w:proofErr w:type="spellEnd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important</w:t>
      </w:r>
      <w:proofErr w:type="spellEnd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holidays</w:t>
      </w:r>
      <w:proofErr w:type="spellEnd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in </w:t>
      </w:r>
      <w:proofErr w:type="spellStart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Vietnam</w:t>
      </w:r>
      <w:proofErr w:type="spellEnd"/>
      <w:r w:rsidRPr="007F46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  </w:t>
      </w:r>
    </w:p>
    <w:p w14:paraId="096668FA" w14:textId="3CF04FD6" w:rsidR="006100E6" w:rsidRPr="00C5277C" w:rsidRDefault="006100E6" w:rsidP="006100E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A33A087" w14:textId="13E18EE4" w:rsidR="00DD2B36" w:rsidRPr="00C5277C" w:rsidRDefault="00DD2B36" w:rsidP="006100E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Ta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sẽ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xác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định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xích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Markov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bằng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cashc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tìm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&lt;</w:t>
      </w:r>
      <w:proofErr w:type="gram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S,P</w:t>
      </w:r>
      <w:proofErr w:type="gram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&gt;.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Để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đơn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giản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chúng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ta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chọn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là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tập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gồm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kí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tự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‘a’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và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các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kí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tự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liền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sau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nó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4F337E45" w14:textId="7957B89F" w:rsidR="00DD2B36" w:rsidRDefault="00DD2B36" w:rsidP="006100E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Như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vậy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S = {</w:t>
      </w:r>
      <w:r w:rsidR="00432F8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‘</w:t>
      </w: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="00432F8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’</w:t>
      </w: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432F8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‘</w:t>
      </w: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</w:t>
      </w:r>
      <w:r w:rsidR="00432F8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’</w:t>
      </w: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432F8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‘</w:t>
      </w: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</w:t>
      </w:r>
      <w:r w:rsidR="00432F8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’</w:t>
      </w: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432F8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‘</w:t>
      </w: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</w:t>
      </w:r>
      <w:r w:rsidR="00432F8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’</w:t>
      </w: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432F8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‘</w:t>
      </w: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</w:t>
      </w:r>
      <w:r w:rsidR="00432F8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’</w:t>
      </w: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}</w:t>
      </w:r>
    </w:p>
    <w:p w14:paraId="394CBB05" w14:textId="6B47A669" w:rsidR="00487DB9" w:rsidRPr="006552C9" w:rsidRDefault="00D66E5D" w:rsidP="00487DB9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Gọi</w:t>
      </w:r>
      <w:proofErr w:type="spellEnd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X</w:t>
      </w:r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i</w:t>
      </w:r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là</w:t>
      </w:r>
      <w:proofErr w:type="spellEnd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kí</w:t>
      </w:r>
      <w:proofErr w:type="spellEnd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tự</w:t>
      </w:r>
      <w:proofErr w:type="spellEnd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thứ</w:t>
      </w:r>
      <w:proofErr w:type="spellEnd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487DB9" w:rsidRPr="00BE34C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n</w:t>
      </w:r>
      <w:r w:rsidR="00BE34C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BE34C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trong</w:t>
      </w:r>
      <w:proofErr w:type="spellEnd"/>
      <w:r w:rsidR="00BE34C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BE34C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chuỗi</w:t>
      </w:r>
      <w:proofErr w:type="spellEnd"/>
      <w:r w:rsidR="00BE34C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BE34C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BE34C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BE34C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xét</w:t>
      </w:r>
      <w:proofErr w:type="spellEnd"/>
      <w:r w:rsidR="00BE34C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2B7E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="002B7E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nhận</w:t>
      </w:r>
      <w:proofErr w:type="spellEnd"/>
      <w:r w:rsidR="002B7E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B7E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giá</w:t>
      </w:r>
      <w:proofErr w:type="spellEnd"/>
      <w:r w:rsidR="002B7E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B7E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trị</w:t>
      </w:r>
      <w:proofErr w:type="spellEnd"/>
      <w:r w:rsidR="002B7E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B7E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là</w:t>
      </w:r>
      <w:proofErr w:type="spellEnd"/>
      <w:r w:rsidR="002B7E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B7E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các</w:t>
      </w:r>
      <w:proofErr w:type="spellEnd"/>
      <w:r w:rsidR="002B7E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B7E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phần</w:t>
      </w:r>
      <w:proofErr w:type="spellEnd"/>
      <w:r w:rsidR="002B7E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B7E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tử</w:t>
      </w:r>
      <w:proofErr w:type="spellEnd"/>
      <w:r w:rsidR="002B7E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B7E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trong</w:t>
      </w:r>
      <w:proofErr w:type="spellEnd"/>
      <w:r w:rsidR="002B7E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B7E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tập</w:t>
      </w:r>
      <w:proofErr w:type="spellEnd"/>
      <w:r w:rsidR="002B7E0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S)</w:t>
      </w:r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π</w:t>
      </w:r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(</w:t>
      </w:r>
      <w:proofErr w:type="spellStart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i</w:t>
      </w:r>
      <w:proofErr w:type="spellEnd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)</w:t>
      </w:r>
      <w:r w:rsidR="00487DB9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 xml:space="preserve"> </w:t>
      </w:r>
      <w:proofErr w:type="spellStart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là</w:t>
      </w:r>
      <w:proofErr w:type="spellEnd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vector </w:t>
      </w:r>
      <w:proofErr w:type="spellStart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xác</w:t>
      </w:r>
      <w:proofErr w:type="spellEnd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suất</w:t>
      </w:r>
      <w:proofErr w:type="spellEnd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của</w:t>
      </w:r>
      <w:proofErr w:type="spellEnd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kí</w:t>
      </w:r>
      <w:proofErr w:type="spellEnd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tự</w:t>
      </w:r>
      <w:proofErr w:type="spellEnd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thứ</w:t>
      </w:r>
      <w:proofErr w:type="spellEnd"/>
      <w:r w:rsidR="00487DB9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87DB9" w:rsidRPr="00D853F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i</w:t>
      </w:r>
      <w:proofErr w:type="spellEnd"/>
      <w:r w:rsidR="008A6D3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 xml:space="preserve"> </w:t>
      </w:r>
      <w:r w:rsidR="008A6D3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="001A39F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trong</w:t>
      </w:r>
      <w:proofErr w:type="spellEnd"/>
      <w:r w:rsidR="001A39F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A39F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đó</w:t>
      </w:r>
      <w:proofErr w:type="spellEnd"/>
      <w:r w:rsidR="001A39F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8A6D35" w:rsidRPr="00487D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π</w:t>
      </w:r>
      <w:r w:rsidR="008A6D35" w:rsidRPr="00487DB9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(</w:t>
      </w:r>
      <w:proofErr w:type="spellStart"/>
      <w:r w:rsidR="008A6D35" w:rsidRPr="00487DB9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i</w:t>
      </w:r>
      <w:proofErr w:type="spellEnd"/>
      <w:r w:rsidR="008A6D35" w:rsidRPr="00487DB9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shd w:val="clear" w:color="auto" w:fill="FFFFFF"/>
            <w:vertAlign w:val="superscript"/>
            <w:lang w:val="en-US"/>
          </w:rPr>
          <m:t>∈</m:t>
        </m:r>
      </m:oMath>
      <w:r w:rsidR="008A6D3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 xml:space="preserve"> R</w:t>
      </w:r>
      <w:r w:rsidR="008A6D3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5</w:t>
      </w:r>
      <w:r w:rsidR="008A6D3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>, |S| = 5</w:t>
      </w:r>
      <w:r w:rsidR="008A6D3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  <w:r w:rsidR="006552C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4D0FAA3B" w14:textId="271DF5E0" w:rsidR="00FC1A9B" w:rsidRDefault="00865EA5" w:rsidP="006100E6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Dựa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trên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tập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và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dữ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liệu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ở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trên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ta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thống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kê</w:t>
      </w:r>
      <w:proofErr w:type="spellEnd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số</w:t>
      </w:r>
      <w:proofErr w:type="spellEnd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trường</w:t>
      </w:r>
      <w:proofErr w:type="spellEnd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hợp</w:t>
      </w:r>
      <w:proofErr w:type="spellEnd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mà</w:t>
      </w:r>
      <w:proofErr w:type="spellEnd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liền</w:t>
      </w:r>
      <w:proofErr w:type="spellEnd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sau</w:t>
      </w:r>
      <w:proofErr w:type="spellEnd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của</w:t>
      </w:r>
      <w:proofErr w:type="spellEnd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kí</w:t>
      </w:r>
      <w:proofErr w:type="spellEnd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tự</w:t>
      </w:r>
      <w:proofErr w:type="spellEnd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‘x’ </w:t>
      </w:r>
      <w:proofErr w:type="spellStart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là</w:t>
      </w:r>
      <w:proofErr w:type="spellEnd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kí</w:t>
      </w:r>
      <w:proofErr w:type="spellEnd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tự</w:t>
      </w:r>
      <w:proofErr w:type="spellEnd"/>
      <w:r w:rsidR="00C6226C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‘y’</w:t>
      </w:r>
      <w:r w:rsidR="005C12F8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5C12F8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với</w:t>
      </w:r>
      <w:proofErr w:type="spellEnd"/>
      <w:r w:rsidR="005C12F8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‘x’, ‘y’</w:t>
      </w:r>
      <w:r w:rsidR="00A14210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14210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thuộc</w:t>
      </w:r>
      <w:proofErr w:type="spellEnd"/>
      <w:r w:rsidR="00A14210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5C12F8" w:rsidRPr="00C5277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>S</w:t>
      </w:r>
      <w:r w:rsidR="00543A8D" w:rsidRPr="00C5277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="00FC1A9B" w:rsidRPr="00C5277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14:paraId="436E6146" w14:textId="77777777" w:rsidR="00487DB9" w:rsidRPr="00C5277C" w:rsidRDefault="00487DB9" w:rsidP="006100E6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</w:pPr>
    </w:p>
    <w:p w14:paraId="1B3AEB5D" w14:textId="48517567" w:rsidR="00DD2B36" w:rsidRPr="00C5277C" w:rsidRDefault="00FC1A9B" w:rsidP="006100E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C5277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>Từ</w:t>
      </w:r>
      <w:proofErr w:type="spellEnd"/>
      <w:r w:rsidRPr="00C5277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>đó</w:t>
      </w:r>
      <w:proofErr w:type="spellEnd"/>
      <w:r w:rsidRPr="00C5277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 xml:space="preserve">, ta </w:t>
      </w:r>
      <w:proofErr w:type="spellStart"/>
      <w:r w:rsidRPr="00C5277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>có</w:t>
      </w:r>
      <w:proofErr w:type="spellEnd"/>
      <w:r w:rsidRPr="00C5277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>bảng</w:t>
      </w:r>
      <w:proofErr w:type="spellEnd"/>
      <w:r w:rsidRPr="00C5277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>sau</w:t>
      </w:r>
      <w:proofErr w:type="spellEnd"/>
      <w:r w:rsidR="00363144" w:rsidRPr="00C5277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</w:tblGrid>
      <w:tr w:rsidR="00FE0789" w:rsidRPr="00C5277C" w14:paraId="07E9FDAB" w14:textId="77777777" w:rsidTr="00FE0789">
        <w:trPr>
          <w:trHeight w:val="276"/>
        </w:trPr>
        <w:tc>
          <w:tcPr>
            <w:tcW w:w="1060" w:type="dxa"/>
            <w:noWrap/>
            <w:hideMark/>
          </w:tcPr>
          <w:p w14:paraId="4DC731B6" w14:textId="77777777" w:rsidR="00FE0789" w:rsidRPr="00C5277C" w:rsidRDefault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75124183"/>
          </w:p>
        </w:tc>
        <w:tc>
          <w:tcPr>
            <w:tcW w:w="1060" w:type="dxa"/>
            <w:noWrap/>
            <w:hideMark/>
          </w:tcPr>
          <w:p w14:paraId="6DCAFDC6" w14:textId="77777777" w:rsidR="00FE0789" w:rsidRPr="00C5277C" w:rsidRDefault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60" w:type="dxa"/>
            <w:noWrap/>
            <w:hideMark/>
          </w:tcPr>
          <w:p w14:paraId="1F76979B" w14:textId="5ACA1457" w:rsidR="00FE0789" w:rsidRPr="00C5277C" w:rsidRDefault="00FE07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060" w:type="dxa"/>
            <w:noWrap/>
            <w:hideMark/>
          </w:tcPr>
          <w:p w14:paraId="23A2E6C2" w14:textId="77777777" w:rsidR="00FE0789" w:rsidRPr="00C5277C" w:rsidRDefault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060" w:type="dxa"/>
            <w:noWrap/>
            <w:hideMark/>
          </w:tcPr>
          <w:p w14:paraId="3B7B64F6" w14:textId="77777777" w:rsidR="00FE0789" w:rsidRPr="00C5277C" w:rsidRDefault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60" w:type="dxa"/>
            <w:noWrap/>
            <w:hideMark/>
          </w:tcPr>
          <w:p w14:paraId="07DD0BF6" w14:textId="77777777" w:rsidR="00FE0789" w:rsidRPr="00C5277C" w:rsidRDefault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bookmarkEnd w:id="0"/>
      <w:tr w:rsidR="00FE0789" w:rsidRPr="00C5277C" w14:paraId="745CEA50" w14:textId="77777777" w:rsidTr="00FE0789">
        <w:trPr>
          <w:trHeight w:val="276"/>
        </w:trPr>
        <w:tc>
          <w:tcPr>
            <w:tcW w:w="1060" w:type="dxa"/>
            <w:noWrap/>
            <w:hideMark/>
          </w:tcPr>
          <w:p w14:paraId="36B531A8" w14:textId="77777777" w:rsidR="00FE0789" w:rsidRPr="00C5277C" w:rsidRDefault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60" w:type="dxa"/>
            <w:noWrap/>
            <w:hideMark/>
          </w:tcPr>
          <w:p w14:paraId="603EDE22" w14:textId="77777777" w:rsidR="00FE0789" w:rsidRPr="00C5277C" w:rsidRDefault="00FE0789" w:rsidP="00610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66DCB1F7" w14:textId="77777777" w:rsidR="00FE0789" w:rsidRPr="00C5277C" w:rsidRDefault="00FE0789" w:rsidP="00610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3BA434FC" w14:textId="77777777" w:rsidR="00FE0789" w:rsidRPr="00C5277C" w:rsidRDefault="00FE0789" w:rsidP="00610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259182BD" w14:textId="77777777" w:rsidR="00FE0789" w:rsidRPr="00C5277C" w:rsidRDefault="00FE0789" w:rsidP="00610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5A51424F" w14:textId="77777777" w:rsidR="00FE0789" w:rsidRPr="00C5277C" w:rsidRDefault="00FE0789" w:rsidP="00610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0789" w:rsidRPr="00C5277C" w14:paraId="03C6EEFB" w14:textId="77777777" w:rsidTr="00FE0789">
        <w:trPr>
          <w:trHeight w:val="276"/>
        </w:trPr>
        <w:tc>
          <w:tcPr>
            <w:tcW w:w="1060" w:type="dxa"/>
            <w:noWrap/>
            <w:hideMark/>
          </w:tcPr>
          <w:p w14:paraId="2B95E5B7" w14:textId="77777777" w:rsidR="00FE0789" w:rsidRPr="00C5277C" w:rsidRDefault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60" w:type="dxa"/>
            <w:noWrap/>
            <w:hideMark/>
          </w:tcPr>
          <w:p w14:paraId="309A71A0" w14:textId="77777777" w:rsidR="00FE0789" w:rsidRPr="00C5277C" w:rsidRDefault="00FE0789" w:rsidP="00610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3005E04A" w14:textId="77777777" w:rsidR="00FE0789" w:rsidRPr="00C5277C" w:rsidRDefault="00FE0789" w:rsidP="00610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6C7A5690" w14:textId="77777777" w:rsidR="00FE0789" w:rsidRPr="00C5277C" w:rsidRDefault="00FE0789" w:rsidP="00610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2C57D0CB" w14:textId="77777777" w:rsidR="00FE0789" w:rsidRPr="00C5277C" w:rsidRDefault="00FE0789" w:rsidP="00610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3FF1C69A" w14:textId="77777777" w:rsidR="00FE0789" w:rsidRPr="00C5277C" w:rsidRDefault="00FE0789" w:rsidP="00610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E0789" w:rsidRPr="00C5277C" w14:paraId="1F1FF1CC" w14:textId="77777777" w:rsidTr="00FE0789">
        <w:trPr>
          <w:trHeight w:val="276"/>
        </w:trPr>
        <w:tc>
          <w:tcPr>
            <w:tcW w:w="1060" w:type="dxa"/>
            <w:noWrap/>
            <w:hideMark/>
          </w:tcPr>
          <w:p w14:paraId="01CAC65D" w14:textId="77777777" w:rsidR="00FE0789" w:rsidRPr="00C5277C" w:rsidRDefault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060" w:type="dxa"/>
            <w:noWrap/>
            <w:hideMark/>
          </w:tcPr>
          <w:p w14:paraId="5B289395" w14:textId="77777777" w:rsidR="00FE0789" w:rsidRPr="00C5277C" w:rsidRDefault="00FE0789" w:rsidP="00610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3EB2A501" w14:textId="77777777" w:rsidR="00FE0789" w:rsidRPr="00C5277C" w:rsidRDefault="00FE0789" w:rsidP="00610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6670FB17" w14:textId="77777777" w:rsidR="00FE0789" w:rsidRPr="00C5277C" w:rsidRDefault="00FE0789" w:rsidP="00610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175D987F" w14:textId="77777777" w:rsidR="00FE0789" w:rsidRPr="00C5277C" w:rsidRDefault="00FE0789" w:rsidP="00610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7CAFEC44" w14:textId="77777777" w:rsidR="00FE0789" w:rsidRPr="00C5277C" w:rsidRDefault="00FE0789" w:rsidP="00610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E0789" w:rsidRPr="00C5277C" w14:paraId="4BAAAF88" w14:textId="77777777" w:rsidTr="00FE0789">
        <w:trPr>
          <w:trHeight w:val="276"/>
        </w:trPr>
        <w:tc>
          <w:tcPr>
            <w:tcW w:w="1060" w:type="dxa"/>
            <w:noWrap/>
            <w:hideMark/>
          </w:tcPr>
          <w:p w14:paraId="278BEAB7" w14:textId="77777777" w:rsidR="00FE0789" w:rsidRPr="00C5277C" w:rsidRDefault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60" w:type="dxa"/>
            <w:noWrap/>
            <w:hideMark/>
          </w:tcPr>
          <w:p w14:paraId="3DB82C86" w14:textId="1168D1FD" w:rsidR="00FE0789" w:rsidRPr="00C5277C" w:rsidRDefault="00FE07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5D90D370" w14:textId="67F1C128" w:rsidR="00FE0789" w:rsidRPr="00C5277C" w:rsidRDefault="00FE07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180C69D3" w14:textId="408BFEE3" w:rsidR="00FE0789" w:rsidRPr="00C5277C" w:rsidRDefault="00FE07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2F4479FA" w14:textId="55BE1EC2" w:rsidR="00FE0789" w:rsidRPr="00C5277C" w:rsidRDefault="00FE07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710839BE" w14:textId="7D4C93D3" w:rsidR="00FE0789" w:rsidRPr="00C5277C" w:rsidRDefault="00FE07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E0789" w:rsidRPr="00C5277C" w14:paraId="5E77956A" w14:textId="77777777" w:rsidTr="00FE0789">
        <w:trPr>
          <w:trHeight w:val="276"/>
        </w:trPr>
        <w:tc>
          <w:tcPr>
            <w:tcW w:w="1060" w:type="dxa"/>
            <w:noWrap/>
            <w:hideMark/>
          </w:tcPr>
          <w:p w14:paraId="6E1CD30A" w14:textId="77777777" w:rsidR="00FE0789" w:rsidRPr="00C5277C" w:rsidRDefault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0" w:type="dxa"/>
            <w:noWrap/>
            <w:hideMark/>
          </w:tcPr>
          <w:p w14:paraId="62D91048" w14:textId="2F7BB232" w:rsidR="00FE0789" w:rsidRPr="00C5277C" w:rsidRDefault="00FE07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3C52787E" w14:textId="5CC7EC07" w:rsidR="00FE0789" w:rsidRPr="00C5277C" w:rsidRDefault="00FE07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42E5478D" w14:textId="7CB6B8A2" w:rsidR="00FE0789" w:rsidRPr="00C5277C" w:rsidRDefault="00FE07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70F6B487" w14:textId="376FF2F1" w:rsidR="00FE0789" w:rsidRPr="00C5277C" w:rsidRDefault="00FE07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437883BF" w14:textId="08D614DE" w:rsidR="00FE0789" w:rsidRPr="00C5277C" w:rsidRDefault="00FE07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27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014D798" w14:textId="77777777" w:rsidR="00382E56" w:rsidRPr="00C5277C" w:rsidRDefault="00382E56" w:rsidP="00382E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4B1A7" w14:textId="322FD6EF" w:rsidR="00363144" w:rsidRDefault="00382E56" w:rsidP="00382E5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C5277C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C52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 w:rsidRPr="00C5277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363144" w:rsidRPr="00C5277C"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="00363144" w:rsidRPr="00C5277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363144" w:rsidRPr="00C5277C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="00363144" w:rsidRPr="00C52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144" w:rsidRPr="00C5277C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="00363144" w:rsidRPr="00C52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144" w:rsidRPr="00C5277C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363144" w:rsidRPr="00C5277C">
        <w:rPr>
          <w:rFonts w:ascii="Times New Roman" w:hAnsi="Times New Roman" w:cs="Times New Roman"/>
          <w:sz w:val="24"/>
          <w:szCs w:val="24"/>
          <w:lang w:val="en-US"/>
        </w:rPr>
        <w:t xml:space="preserve"> ‘a’, </w:t>
      </w:r>
      <w:proofErr w:type="spellStart"/>
      <w:r w:rsidR="009A7A8F" w:rsidRPr="00C5277C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="009A7A8F" w:rsidRPr="00C52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A8F" w:rsidRPr="00C5277C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="009A7A8F" w:rsidRPr="00C5277C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="009A7A8F" w:rsidRPr="00C5277C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9A7A8F" w:rsidRPr="00C52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A8F" w:rsidRPr="00C5277C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9A7A8F" w:rsidRPr="00C52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A8F" w:rsidRPr="00C5277C"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="009A7A8F" w:rsidRPr="00C52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A8F" w:rsidRPr="00C5277C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="009A7A8F" w:rsidRPr="00C52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A7A8F" w:rsidRPr="00C5277C">
        <w:rPr>
          <w:rFonts w:ascii="Times New Roman" w:hAnsi="Times New Roman" w:cs="Times New Roman"/>
          <w:sz w:val="24"/>
          <w:szCs w:val="24"/>
          <w:lang w:val="en-US"/>
        </w:rPr>
        <w:t>chúng</w:t>
      </w:r>
      <w:proofErr w:type="spellEnd"/>
      <w:r w:rsidR="009A7A8F" w:rsidRPr="00C5277C">
        <w:rPr>
          <w:rFonts w:ascii="Times New Roman" w:hAnsi="Times New Roman" w:cs="Times New Roman"/>
          <w:sz w:val="24"/>
          <w:szCs w:val="24"/>
          <w:lang w:val="en-US"/>
        </w:rPr>
        <w:t xml:space="preserve"> ta </w:t>
      </w:r>
      <w:proofErr w:type="spellStart"/>
      <w:r w:rsidR="009A7A8F" w:rsidRPr="00C5277C">
        <w:rPr>
          <w:rFonts w:ascii="Times New Roman" w:hAnsi="Times New Roman" w:cs="Times New Roman"/>
          <w:sz w:val="24"/>
          <w:szCs w:val="24"/>
          <w:lang w:val="en-US"/>
        </w:rPr>
        <w:t>hiểu</w:t>
      </w:r>
      <w:proofErr w:type="spellEnd"/>
      <w:r w:rsidR="009A7A8F" w:rsidRPr="00C52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A8F" w:rsidRPr="00C5277C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363144" w:rsidRPr="00C52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144" w:rsidRPr="00C5277C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363144" w:rsidRPr="00C52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144" w:rsidRPr="00C5277C">
        <w:rPr>
          <w:rFonts w:ascii="Times New Roman" w:hAnsi="Times New Roman" w:cs="Times New Roman"/>
          <w:sz w:val="24"/>
          <w:szCs w:val="24"/>
          <w:lang w:val="en-US"/>
        </w:rPr>
        <w:t>trường</w:t>
      </w:r>
      <w:proofErr w:type="spellEnd"/>
      <w:r w:rsidR="00363144" w:rsidRPr="00C52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144" w:rsidRPr="00C5277C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C52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mà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liền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sau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của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kí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tự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‘</w:t>
      </w: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’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là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kí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tự</w:t>
      </w:r>
      <w:proofErr w:type="spellEnd"/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A7A8F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cột</w:t>
      </w:r>
      <w:proofErr w:type="spellEnd"/>
      <w:r w:rsidR="009A7A8F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A7A8F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tương</w:t>
      </w:r>
      <w:proofErr w:type="spellEnd"/>
      <w:r w:rsidR="009A7A8F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A7A8F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ứng</w:t>
      </w:r>
      <w:proofErr w:type="spellEnd"/>
      <w:r w:rsidR="00F55B47"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70556896" w14:textId="41257764" w:rsidR="00D468C2" w:rsidRDefault="00D468C2" w:rsidP="00382E5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116"/>
        <w:gridCol w:w="1116"/>
        <w:gridCol w:w="1116"/>
        <w:gridCol w:w="1116"/>
        <w:gridCol w:w="1116"/>
      </w:tblGrid>
      <w:tr w:rsidR="00FE0789" w:rsidRPr="00FE0789" w14:paraId="31C377ED" w14:textId="77777777" w:rsidTr="00FE0789">
        <w:trPr>
          <w:trHeight w:val="324"/>
        </w:trPr>
        <w:tc>
          <w:tcPr>
            <w:tcW w:w="1060" w:type="dxa"/>
            <w:noWrap/>
            <w:hideMark/>
          </w:tcPr>
          <w:p w14:paraId="670600E1" w14:textId="77777777" w:rsidR="00FE0789" w:rsidRPr="00FE0789" w:rsidRDefault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60" w:type="dxa"/>
            <w:noWrap/>
            <w:hideMark/>
          </w:tcPr>
          <w:p w14:paraId="6C5C9EB0" w14:textId="77777777" w:rsidR="00FE0789" w:rsidRPr="00FE0789" w:rsidRDefault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60" w:type="dxa"/>
            <w:noWrap/>
            <w:hideMark/>
          </w:tcPr>
          <w:p w14:paraId="3840B5CE" w14:textId="77777777" w:rsidR="00FE0789" w:rsidRPr="00FE0789" w:rsidRDefault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060" w:type="dxa"/>
            <w:noWrap/>
            <w:hideMark/>
          </w:tcPr>
          <w:p w14:paraId="258B8105" w14:textId="77777777" w:rsidR="00FE0789" w:rsidRPr="00FE0789" w:rsidRDefault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060" w:type="dxa"/>
            <w:noWrap/>
            <w:hideMark/>
          </w:tcPr>
          <w:p w14:paraId="73E166D8" w14:textId="77777777" w:rsidR="00FE0789" w:rsidRPr="00FE0789" w:rsidRDefault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60" w:type="dxa"/>
            <w:noWrap/>
            <w:hideMark/>
          </w:tcPr>
          <w:p w14:paraId="293357FE" w14:textId="77777777" w:rsidR="00FE0789" w:rsidRPr="00FE0789" w:rsidRDefault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E0789" w:rsidRPr="00FE0789" w14:paraId="5DC72951" w14:textId="77777777" w:rsidTr="00FE0789">
        <w:trPr>
          <w:trHeight w:val="324"/>
        </w:trPr>
        <w:tc>
          <w:tcPr>
            <w:tcW w:w="1060" w:type="dxa"/>
            <w:noWrap/>
            <w:hideMark/>
          </w:tcPr>
          <w:p w14:paraId="32DC91F8" w14:textId="77777777" w:rsidR="00FE0789" w:rsidRPr="00FE0789" w:rsidRDefault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60" w:type="dxa"/>
            <w:noWrap/>
            <w:hideMark/>
          </w:tcPr>
          <w:p w14:paraId="52D8ACE3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5D6D597A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0.454545</w:t>
            </w:r>
          </w:p>
        </w:tc>
        <w:tc>
          <w:tcPr>
            <w:tcW w:w="1060" w:type="dxa"/>
            <w:noWrap/>
            <w:hideMark/>
          </w:tcPr>
          <w:p w14:paraId="470E956E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0.181818</w:t>
            </w:r>
          </w:p>
        </w:tc>
        <w:tc>
          <w:tcPr>
            <w:tcW w:w="1060" w:type="dxa"/>
            <w:noWrap/>
            <w:hideMark/>
          </w:tcPr>
          <w:p w14:paraId="15877D52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0.090909</w:t>
            </w:r>
          </w:p>
        </w:tc>
        <w:tc>
          <w:tcPr>
            <w:tcW w:w="1060" w:type="dxa"/>
            <w:noWrap/>
            <w:hideMark/>
          </w:tcPr>
          <w:p w14:paraId="09DF7CE6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0.272727</w:t>
            </w:r>
          </w:p>
        </w:tc>
      </w:tr>
      <w:tr w:rsidR="00FE0789" w:rsidRPr="00FE0789" w14:paraId="2C5ADC57" w14:textId="77777777" w:rsidTr="00FE0789">
        <w:trPr>
          <w:trHeight w:val="324"/>
        </w:trPr>
        <w:tc>
          <w:tcPr>
            <w:tcW w:w="1060" w:type="dxa"/>
            <w:noWrap/>
            <w:hideMark/>
          </w:tcPr>
          <w:p w14:paraId="3C88F73F" w14:textId="77777777" w:rsidR="00FE0789" w:rsidRPr="00FE0789" w:rsidRDefault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60" w:type="dxa"/>
            <w:noWrap/>
            <w:hideMark/>
          </w:tcPr>
          <w:p w14:paraId="6D81F829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2E1A39A7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3F227FC7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60" w:type="dxa"/>
            <w:noWrap/>
            <w:hideMark/>
          </w:tcPr>
          <w:p w14:paraId="298CD368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60" w:type="dxa"/>
            <w:noWrap/>
            <w:hideMark/>
          </w:tcPr>
          <w:p w14:paraId="1A96F5A8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E0789" w:rsidRPr="00FE0789" w14:paraId="60C22F60" w14:textId="77777777" w:rsidTr="00FE0789">
        <w:trPr>
          <w:trHeight w:val="324"/>
        </w:trPr>
        <w:tc>
          <w:tcPr>
            <w:tcW w:w="1060" w:type="dxa"/>
            <w:noWrap/>
            <w:hideMark/>
          </w:tcPr>
          <w:p w14:paraId="34C3B2D3" w14:textId="77777777" w:rsidR="00FE0789" w:rsidRPr="00FE0789" w:rsidRDefault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060" w:type="dxa"/>
            <w:noWrap/>
            <w:hideMark/>
          </w:tcPr>
          <w:p w14:paraId="52B00B7D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60" w:type="dxa"/>
            <w:noWrap/>
            <w:hideMark/>
          </w:tcPr>
          <w:p w14:paraId="46B59526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3F27AB5F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0.333333</w:t>
            </w:r>
          </w:p>
        </w:tc>
        <w:tc>
          <w:tcPr>
            <w:tcW w:w="1060" w:type="dxa"/>
            <w:noWrap/>
            <w:hideMark/>
          </w:tcPr>
          <w:p w14:paraId="6FE629CF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6BDEE348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E0789" w:rsidRPr="00FE0789" w14:paraId="45DFACE0" w14:textId="77777777" w:rsidTr="00FE0789">
        <w:trPr>
          <w:trHeight w:val="324"/>
        </w:trPr>
        <w:tc>
          <w:tcPr>
            <w:tcW w:w="1060" w:type="dxa"/>
            <w:noWrap/>
            <w:hideMark/>
          </w:tcPr>
          <w:p w14:paraId="14A05736" w14:textId="77777777" w:rsidR="00FE0789" w:rsidRPr="00FE0789" w:rsidRDefault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60" w:type="dxa"/>
            <w:noWrap/>
            <w:hideMark/>
          </w:tcPr>
          <w:p w14:paraId="663E6438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060" w:type="dxa"/>
            <w:noWrap/>
            <w:hideMark/>
          </w:tcPr>
          <w:p w14:paraId="02979BA1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0D3A1674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087C2501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1DA45F10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</w:tr>
      <w:tr w:rsidR="00FE0789" w:rsidRPr="00FE0789" w14:paraId="1D995617" w14:textId="77777777" w:rsidTr="00FE0789">
        <w:trPr>
          <w:trHeight w:val="324"/>
        </w:trPr>
        <w:tc>
          <w:tcPr>
            <w:tcW w:w="1060" w:type="dxa"/>
            <w:noWrap/>
            <w:hideMark/>
          </w:tcPr>
          <w:p w14:paraId="30F7EBF0" w14:textId="77777777" w:rsidR="00FE0789" w:rsidRPr="00FE0789" w:rsidRDefault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0" w:type="dxa"/>
            <w:noWrap/>
            <w:hideMark/>
          </w:tcPr>
          <w:p w14:paraId="32231282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0.666667</w:t>
            </w:r>
          </w:p>
        </w:tc>
        <w:tc>
          <w:tcPr>
            <w:tcW w:w="1060" w:type="dxa"/>
            <w:noWrap/>
            <w:hideMark/>
          </w:tcPr>
          <w:p w14:paraId="0689C12C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6DC47472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24B433D9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0.333333</w:t>
            </w:r>
          </w:p>
        </w:tc>
        <w:tc>
          <w:tcPr>
            <w:tcW w:w="1060" w:type="dxa"/>
            <w:noWrap/>
            <w:hideMark/>
          </w:tcPr>
          <w:p w14:paraId="3035DE2E" w14:textId="77777777" w:rsidR="00FE0789" w:rsidRPr="00FE0789" w:rsidRDefault="00FE0789" w:rsidP="00FE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55620DCB" w14:textId="39FCA84A" w:rsidR="00FE0789" w:rsidRDefault="00FE0789" w:rsidP="00382E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D0E3D2" w14:textId="5A4A0DAE" w:rsidR="00C502F2" w:rsidRDefault="00A62973" w:rsidP="00382E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</w:p>
    <w:p w14:paraId="65FBBE66" w14:textId="186C6E08" w:rsidR="00DC3D64" w:rsidRDefault="00DC3D64" w:rsidP="00382E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5F832F" w14:textId="1DFE9A29" w:rsidR="00DC3D64" w:rsidRDefault="00EE10EC" w:rsidP="00382E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 = []</w:t>
      </w:r>
    </w:p>
    <w:p w14:paraId="4B6CC713" w14:textId="77777777" w:rsidR="00487DB9" w:rsidRDefault="00487DB9" w:rsidP="00382E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ABB72A" w14:textId="37A3D2A1" w:rsidR="00D01E34" w:rsidRDefault="004C6D60" w:rsidP="00382E5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‘a’</w:t>
      </w:r>
      <w:r w:rsidR="005218E9">
        <w:rPr>
          <w:rFonts w:ascii="Times New Roman" w:hAnsi="Times New Roman" w:cs="Times New Roman"/>
          <w:sz w:val="24"/>
          <w:szCs w:val="24"/>
          <w:lang w:val="en-US"/>
        </w:rPr>
        <w:t xml:space="preserve">. Khi </w:t>
      </w:r>
      <w:proofErr w:type="spellStart"/>
      <w:r w:rsidR="005218E9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="005218E9">
        <w:rPr>
          <w:rFonts w:ascii="Times New Roman" w:hAnsi="Times New Roman" w:cs="Times New Roman"/>
          <w:sz w:val="24"/>
          <w:szCs w:val="24"/>
          <w:lang w:val="en-US"/>
        </w:rPr>
        <w:t>, vecto</w:t>
      </w:r>
      <w:r w:rsidR="0080318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21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8E9"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 w:rsidR="00521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8E9">
        <w:rPr>
          <w:rFonts w:ascii="Times New Roman" w:hAnsi="Times New Roman" w:cs="Times New Roman"/>
          <w:sz w:val="24"/>
          <w:szCs w:val="24"/>
          <w:lang w:val="en-US"/>
        </w:rPr>
        <w:t>suất</w:t>
      </w:r>
      <w:proofErr w:type="spellEnd"/>
      <w:r w:rsidR="00521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8E9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521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8E9">
        <w:rPr>
          <w:rFonts w:ascii="Times New Roman" w:hAnsi="Times New Roman" w:cs="Times New Roman"/>
          <w:sz w:val="24"/>
          <w:szCs w:val="24"/>
          <w:lang w:val="en-US"/>
        </w:rPr>
        <w:t>kí</w:t>
      </w:r>
      <w:proofErr w:type="spellEnd"/>
      <w:r w:rsidR="00521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8E9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521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8E9">
        <w:rPr>
          <w:rFonts w:ascii="Times New Roman" w:hAnsi="Times New Roman" w:cs="Times New Roman"/>
          <w:sz w:val="24"/>
          <w:szCs w:val="24"/>
          <w:lang w:val="en-US"/>
        </w:rPr>
        <w:t>thứ</w:t>
      </w:r>
      <w:proofErr w:type="spellEnd"/>
      <w:r w:rsidR="00521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318D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521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14A2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4E14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14A2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4E14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 w:rsidR="004E14A2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(i)</w:t>
      </w:r>
      <w:r w:rsidR="004E14A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[1</w:t>
      </w:r>
      <w:r w:rsidR="004E14A2">
        <w:rPr>
          <w:rFonts w:ascii="Times New Roman" w:eastAsiaTheme="minorEastAsia" w:hAnsi="Times New Roman" w:cs="Times New Roman"/>
          <w:sz w:val="24"/>
          <w:szCs w:val="24"/>
          <w:lang w:val="en-US"/>
        </w:rPr>
        <w:t>;0;0;0;0</w:t>
      </w:r>
      <w:r w:rsidR="004E14A2">
        <w:rPr>
          <w:rFonts w:ascii="Times New Roman" w:eastAsiaTheme="minorEastAsia" w:hAnsi="Times New Roman" w:cs="Times New Roman"/>
          <w:sz w:val="24"/>
          <w:szCs w:val="24"/>
          <w:lang w:val="en-US"/>
        </w:rPr>
        <w:t>]</w:t>
      </w:r>
      <w:r w:rsidR="00D01E34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163DB5C5" w14:textId="2A8314C2" w:rsidR="00D01E34" w:rsidRDefault="0080318D" w:rsidP="00382E5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suất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thứ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n+1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32F81">
        <w:rPr>
          <w:rFonts w:ascii="Times New Roman" w:eastAsiaTheme="minorEastAsia" w:hAnsi="Times New Roman" w:cs="Times New Roman"/>
          <w:sz w:val="24"/>
          <w:szCs w:val="24"/>
          <w:lang w:val="en-US"/>
        </w:rPr>
        <w:t>(X</w:t>
      </w:r>
      <w:r w:rsidR="00432F8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n+</w:t>
      </w:r>
      <w:proofErr w:type="gramStart"/>
      <w:r w:rsidR="00432F8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 w:rsidR="00432F81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là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</w:p>
    <w:p w14:paraId="10E7306C" w14:textId="376D0D96" w:rsidR="0080318D" w:rsidRPr="0080318D" w:rsidRDefault="0080318D" w:rsidP="00382E5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(i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+1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(i)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712800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75E64554" w14:textId="523BB8CC" w:rsidR="00487DB9" w:rsidRDefault="00E61B30" w:rsidP="00382E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 w:rsidR="0037352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2D4D17" w14:textId="70FCADC5" w:rsidR="00432F81" w:rsidRDefault="00432F81" w:rsidP="00382E5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n+1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‘</w:t>
      </w: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’</w:t>
      </w: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‘</w:t>
      </w: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’</w:t>
      </w: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‘</w:t>
      </w: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’</w:t>
      </w: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‘</w:t>
      </w: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’</w:t>
      </w: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‘</w:t>
      </w:r>
      <w:r w:rsidRPr="00C5277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…</w:t>
      </w:r>
    </w:p>
    <w:p w14:paraId="28A36178" w14:textId="1EDEF8A9" w:rsidR="00ED754A" w:rsidRDefault="00ED754A" w:rsidP="00382E5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6AF62A7B" w14:textId="2FDC5A46" w:rsidR="00ED754A" w:rsidRDefault="00ED754A" w:rsidP="00382E56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vào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đâu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Bằng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cách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nào</w:t>
      </w:r>
      <w:proofErr w:type="spellEnd"/>
      <w:r w:rsidR="00FC2F0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?</w:t>
      </w:r>
    </w:p>
    <w:p w14:paraId="337FFFD4" w14:textId="7DA47134" w:rsidR="00AC153B" w:rsidRDefault="00AC153B" w:rsidP="00AC153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Ứng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dụng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việc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>thông</w:t>
      </w:r>
      <w:proofErr w:type="spellEnd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lỗi</w:t>
      </w:r>
      <w:proofErr w:type="spellEnd"/>
      <w:r w:rsidR="00085E2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DB9">
        <w:rPr>
          <w:rFonts w:ascii="Times New Roman" w:eastAsiaTheme="minorEastAsia" w:hAnsi="Times New Roman" w:cs="Times New Roman"/>
          <w:sz w:val="24"/>
          <w:szCs w:val="24"/>
          <w:lang w:val="en-US"/>
        </w:rPr>
        <w:t>chính</w:t>
      </w:r>
      <w:proofErr w:type="spellEnd"/>
      <w:r w:rsidR="00AA7DB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DB9">
        <w:rPr>
          <w:rFonts w:ascii="Times New Roman" w:eastAsiaTheme="minorEastAsia" w:hAnsi="Times New Roman" w:cs="Times New Roman"/>
          <w:sz w:val="24"/>
          <w:szCs w:val="24"/>
          <w:lang w:val="en-US"/>
        </w:rPr>
        <w:t>tả</w:t>
      </w:r>
      <w:proofErr w:type="spellEnd"/>
      <w:r w:rsidR="00AA7DB9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7E9E0F72" w14:textId="1BD4537A" w:rsidR="00AC153B" w:rsidRDefault="00AC153B" w:rsidP="00AC153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cách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3B932545" w14:textId="5C2D504F" w:rsidR="00AC153B" w:rsidRDefault="00AC153B" w:rsidP="00AC153B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Chúng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tập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24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alphabet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‘</w:t>
      </w:r>
      <w:r w:rsidR="00542F3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’</w:t>
      </w:r>
      <w:proofErr w:type="gramEnd"/>
      <w:r w:rsidR="00833305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516EC003" w14:textId="587352CF" w:rsidR="00216484" w:rsidRDefault="00216484" w:rsidP="00AC153B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Chuẩn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21648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file text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đủ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lớn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5B3CC62F" w14:textId="4CE793A4" w:rsidR="00EC222D" w:rsidRDefault="00EC222D" w:rsidP="00AC153B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thống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kê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6B17C6DA" w14:textId="523DA6ED" w:rsidR="00EC222D" w:rsidRPr="00AC153B" w:rsidRDefault="00EC222D" w:rsidP="00AC153B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Cuối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cuối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kiểm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chúng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duyệt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qua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từng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đó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mỗi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đoán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C41">
        <w:rPr>
          <w:rFonts w:ascii="Times New Roman" w:eastAsiaTheme="minorEastAsia" w:hAnsi="Times New Roman" w:cs="Times New Roman"/>
          <w:sz w:val="24"/>
          <w:szCs w:val="24"/>
          <w:lang w:val="en-US"/>
        </w:rPr>
        <w:t>kí</w:t>
      </w:r>
      <w:proofErr w:type="spellEnd"/>
      <w:r w:rsidR="00CA7C4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C41">
        <w:rPr>
          <w:rFonts w:ascii="Times New Roman" w:eastAsiaTheme="minorEastAsia" w:hAnsi="Times New Roman" w:cs="Times New Roman"/>
          <w:sz w:val="24"/>
          <w:szCs w:val="24"/>
          <w:lang w:val="en-US"/>
        </w:rPr>
        <w:t>tự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tiếp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những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BC1">
        <w:rPr>
          <w:rFonts w:ascii="Times New Roman" w:eastAsiaTheme="minorEastAsia" w:hAnsi="Times New Roman" w:cs="Times New Roman"/>
          <w:sz w:val="24"/>
          <w:szCs w:val="24"/>
          <w:lang w:val="en-US"/>
        </w:rPr>
        <w:t>kí</w:t>
      </w:r>
      <w:proofErr w:type="spellEnd"/>
      <w:r w:rsidR="00AD3BC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BC1">
        <w:rPr>
          <w:rFonts w:ascii="Times New Roman" w:eastAsiaTheme="minorEastAsia" w:hAnsi="Times New Roman" w:cs="Times New Roman"/>
          <w:sz w:val="24"/>
          <w:szCs w:val="24"/>
          <w:lang w:val="en-US"/>
        </w:rPr>
        <w:t>tự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nào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suất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dựa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xích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markov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CA7C4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C41">
        <w:rPr>
          <w:rFonts w:ascii="Times New Roman" w:eastAsiaTheme="minorEastAsia" w:hAnsi="Times New Roman" w:cs="Times New Roman"/>
          <w:sz w:val="24"/>
          <w:szCs w:val="24"/>
          <w:lang w:val="en-US"/>
        </w:rPr>
        <w:t>Nếu</w:t>
      </w:r>
      <w:proofErr w:type="spellEnd"/>
      <w:r w:rsidR="00CA7C4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>kí</w:t>
      </w:r>
      <w:proofErr w:type="spellEnd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>tự</w:t>
      </w:r>
      <w:proofErr w:type="spellEnd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>tiếp</w:t>
      </w:r>
      <w:proofErr w:type="spellEnd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>theo</w:t>
      </w:r>
      <w:proofErr w:type="spellEnd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>trong</w:t>
      </w:r>
      <w:proofErr w:type="spellEnd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>từ</w:t>
      </w:r>
      <w:proofErr w:type="spellEnd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>đang</w:t>
      </w:r>
      <w:proofErr w:type="spellEnd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>được</w:t>
      </w:r>
      <w:proofErr w:type="spellEnd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>xét</w:t>
      </w:r>
      <w:proofErr w:type="spellEnd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>không</w:t>
      </w:r>
      <w:proofErr w:type="spellEnd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>nằm</w:t>
      </w:r>
      <w:proofErr w:type="spellEnd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>trong</w:t>
      </w:r>
      <w:proofErr w:type="spellEnd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>những</w:t>
      </w:r>
      <w:proofErr w:type="spellEnd"/>
      <w:r w:rsidR="003450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5043">
        <w:rPr>
          <w:rFonts w:ascii="Times New Roman" w:eastAsiaTheme="minorEastAsia" w:hAnsi="Times New Roman" w:cs="Times New Roman"/>
          <w:sz w:val="24"/>
          <w:szCs w:val="24"/>
          <w:lang w:val="en-US"/>
        </w:rPr>
        <w:t>kí</w:t>
      </w:r>
      <w:proofErr w:type="spellEnd"/>
      <w:r w:rsidR="003450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5043">
        <w:rPr>
          <w:rFonts w:ascii="Times New Roman" w:eastAsiaTheme="minorEastAsia" w:hAnsi="Times New Roman" w:cs="Times New Roman"/>
          <w:sz w:val="24"/>
          <w:szCs w:val="24"/>
          <w:lang w:val="en-US"/>
        </w:rPr>
        <w:t>tự</w:t>
      </w:r>
      <w:proofErr w:type="spellEnd"/>
      <w:r w:rsidR="0028370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450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ta </w:t>
      </w:r>
      <w:proofErr w:type="spellStart"/>
      <w:r w:rsidR="00345043">
        <w:rPr>
          <w:rFonts w:ascii="Times New Roman" w:eastAsiaTheme="minorEastAsia" w:hAnsi="Times New Roman" w:cs="Times New Roman"/>
          <w:sz w:val="24"/>
          <w:szCs w:val="24"/>
          <w:lang w:val="en-US"/>
        </w:rPr>
        <w:t>dự</w:t>
      </w:r>
      <w:proofErr w:type="spellEnd"/>
      <w:r w:rsidR="003450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5043">
        <w:rPr>
          <w:rFonts w:ascii="Times New Roman" w:eastAsiaTheme="minorEastAsia" w:hAnsi="Times New Roman" w:cs="Times New Roman"/>
          <w:sz w:val="24"/>
          <w:szCs w:val="24"/>
          <w:lang w:val="en-US"/>
        </w:rPr>
        <w:t>đoán</w:t>
      </w:r>
      <w:proofErr w:type="spellEnd"/>
      <w:r w:rsidR="003450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ta </w:t>
      </w:r>
      <w:proofErr w:type="spellStart"/>
      <w:r w:rsidR="00345043">
        <w:rPr>
          <w:rFonts w:ascii="Times New Roman" w:eastAsiaTheme="minorEastAsia" w:hAnsi="Times New Roman" w:cs="Times New Roman"/>
          <w:sz w:val="24"/>
          <w:szCs w:val="24"/>
          <w:lang w:val="en-US"/>
        </w:rPr>
        <w:t>sẽ</w:t>
      </w:r>
      <w:proofErr w:type="spellEnd"/>
      <w:r w:rsidR="0044548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5484">
        <w:rPr>
          <w:rFonts w:ascii="Times New Roman" w:eastAsiaTheme="minorEastAsia" w:hAnsi="Times New Roman" w:cs="Times New Roman"/>
          <w:sz w:val="24"/>
          <w:szCs w:val="24"/>
          <w:lang w:val="en-US"/>
        </w:rPr>
        <w:t>thông</w:t>
      </w:r>
      <w:proofErr w:type="spellEnd"/>
      <w:r w:rsidR="0044548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5484">
        <w:rPr>
          <w:rFonts w:ascii="Times New Roman" w:eastAsiaTheme="minorEastAsia" w:hAnsi="Times New Roman" w:cs="Times New Roman"/>
          <w:sz w:val="24"/>
          <w:szCs w:val="24"/>
          <w:lang w:val="en-US"/>
        </w:rPr>
        <w:t>báo</w:t>
      </w:r>
      <w:proofErr w:type="spellEnd"/>
      <w:r w:rsidR="0044548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5484">
        <w:rPr>
          <w:rFonts w:ascii="Times New Roman" w:eastAsiaTheme="minorEastAsia" w:hAnsi="Times New Roman" w:cs="Times New Roman"/>
          <w:sz w:val="24"/>
          <w:szCs w:val="24"/>
          <w:lang w:val="en-US"/>
        </w:rPr>
        <w:t>lỗi</w:t>
      </w:r>
      <w:proofErr w:type="spellEnd"/>
      <w:r w:rsidR="0044548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5484">
        <w:rPr>
          <w:rFonts w:ascii="Times New Roman" w:eastAsiaTheme="minorEastAsia" w:hAnsi="Times New Roman" w:cs="Times New Roman"/>
          <w:sz w:val="24"/>
          <w:szCs w:val="24"/>
          <w:lang w:val="en-US"/>
        </w:rPr>
        <w:t>chính</w:t>
      </w:r>
      <w:proofErr w:type="spellEnd"/>
      <w:r w:rsidR="0044548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5484">
        <w:rPr>
          <w:rFonts w:ascii="Times New Roman" w:eastAsiaTheme="minorEastAsia" w:hAnsi="Times New Roman" w:cs="Times New Roman"/>
          <w:sz w:val="24"/>
          <w:szCs w:val="24"/>
          <w:lang w:val="en-US"/>
        </w:rPr>
        <w:t>tả</w:t>
      </w:r>
      <w:proofErr w:type="spellEnd"/>
      <w:r w:rsidR="00445484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sectPr w:rsidR="00EC222D" w:rsidRPr="00AC153B" w:rsidSect="00F7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C4143"/>
    <w:multiLevelType w:val="hybridMultilevel"/>
    <w:tmpl w:val="F9D03472"/>
    <w:lvl w:ilvl="0" w:tplc="DF4AD3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25381"/>
    <w:multiLevelType w:val="hybridMultilevel"/>
    <w:tmpl w:val="541C4BBA"/>
    <w:lvl w:ilvl="0" w:tplc="25EC1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31"/>
    <w:rsid w:val="000035EC"/>
    <w:rsid w:val="00085E24"/>
    <w:rsid w:val="001A39FC"/>
    <w:rsid w:val="00216484"/>
    <w:rsid w:val="0028370C"/>
    <w:rsid w:val="002B70F8"/>
    <w:rsid w:val="002B7E0B"/>
    <w:rsid w:val="00345043"/>
    <w:rsid w:val="00363144"/>
    <w:rsid w:val="0036319D"/>
    <w:rsid w:val="00373522"/>
    <w:rsid w:val="00382E56"/>
    <w:rsid w:val="00432F81"/>
    <w:rsid w:val="00445484"/>
    <w:rsid w:val="00487DB9"/>
    <w:rsid w:val="004C6D60"/>
    <w:rsid w:val="004D12CE"/>
    <w:rsid w:val="004E14A2"/>
    <w:rsid w:val="005218E9"/>
    <w:rsid w:val="00542F32"/>
    <w:rsid w:val="00543A8D"/>
    <w:rsid w:val="005C12F8"/>
    <w:rsid w:val="006100E6"/>
    <w:rsid w:val="00630E3F"/>
    <w:rsid w:val="006552C9"/>
    <w:rsid w:val="006706D9"/>
    <w:rsid w:val="00693D2E"/>
    <w:rsid w:val="00712800"/>
    <w:rsid w:val="007F469A"/>
    <w:rsid w:val="0080318D"/>
    <w:rsid w:val="00817438"/>
    <w:rsid w:val="00833305"/>
    <w:rsid w:val="008619A6"/>
    <w:rsid w:val="00865EA5"/>
    <w:rsid w:val="008875E7"/>
    <w:rsid w:val="008A6D35"/>
    <w:rsid w:val="009A7A8F"/>
    <w:rsid w:val="009D33B2"/>
    <w:rsid w:val="00A14210"/>
    <w:rsid w:val="00A509BB"/>
    <w:rsid w:val="00A62973"/>
    <w:rsid w:val="00AA7DB9"/>
    <w:rsid w:val="00AB7631"/>
    <w:rsid w:val="00AC153B"/>
    <w:rsid w:val="00AD3BC1"/>
    <w:rsid w:val="00BE34C2"/>
    <w:rsid w:val="00C502F2"/>
    <w:rsid w:val="00C5277C"/>
    <w:rsid w:val="00C6226C"/>
    <w:rsid w:val="00CA7C41"/>
    <w:rsid w:val="00D01E34"/>
    <w:rsid w:val="00D468C2"/>
    <w:rsid w:val="00D66E5D"/>
    <w:rsid w:val="00D853F5"/>
    <w:rsid w:val="00DC3D64"/>
    <w:rsid w:val="00DD2B36"/>
    <w:rsid w:val="00E61B30"/>
    <w:rsid w:val="00EC222D"/>
    <w:rsid w:val="00ED754A"/>
    <w:rsid w:val="00EE10EC"/>
    <w:rsid w:val="00F55B47"/>
    <w:rsid w:val="00F7692B"/>
    <w:rsid w:val="00FC1A9B"/>
    <w:rsid w:val="00FC2D4F"/>
    <w:rsid w:val="00FC2F06"/>
    <w:rsid w:val="00FE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7E40"/>
  <w15:chartTrackingRefBased/>
  <w15:docId w15:val="{1FFBA591-3657-41F3-8533-7E07DEEC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7631"/>
    <w:rPr>
      <w:b/>
      <w:bCs/>
    </w:rPr>
  </w:style>
  <w:style w:type="table" w:styleId="TableGrid">
    <w:name w:val="Table Grid"/>
    <w:basedOn w:val="TableNormal"/>
    <w:uiPriority w:val="39"/>
    <w:rsid w:val="00610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C12F8"/>
    <w:rPr>
      <w:color w:val="808080"/>
    </w:rPr>
  </w:style>
  <w:style w:type="paragraph" w:styleId="ListParagraph">
    <w:name w:val="List Paragraph"/>
    <w:basedOn w:val="Normal"/>
    <w:uiPriority w:val="34"/>
    <w:qFormat/>
    <w:rsid w:val="00363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Đình Kha</dc:creator>
  <cp:keywords/>
  <dc:description/>
  <cp:lastModifiedBy>Phan Đình Kha</cp:lastModifiedBy>
  <cp:revision>59</cp:revision>
  <dcterms:created xsi:type="dcterms:W3CDTF">2021-06-20T16:05:00Z</dcterms:created>
  <dcterms:modified xsi:type="dcterms:W3CDTF">2021-06-20T17:22:00Z</dcterms:modified>
</cp:coreProperties>
</file>