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Namisha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shows = ‘[Breaking Bad’, ‘The Office’, ‘The Resident’, ‘Jane the Virgin’, ‘You’]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print(shows)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Output was: ['Breaking Bad', 'The Office', 'The Resident', 'Jane the Virgin', 'You']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print(shows)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shows.sort()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print(shows)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Output was: ['Breaking Bad', 'Jane the Virgin', 'The Office', 'The Resident', 'You']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Sort() is different from sorted() because sort() sorts the list and replaces the original list, whereas sorted() returns a sorted copy of the list, without changing the original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shows = ‘[Breaking Bad’, ‘The Office’, ‘The Resident’, ‘Jane the Virgin’, ‘You’]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print(shows)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shows= ['Breaking Bad', 'The Office', "The Resident", "Jane the Virgin", "You"]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print(shows)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print(sorted(shows, reverse=True))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Output was: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['You', 'The Resident', 'The Office', 'Jane the Virgin', 'Breaking Bad']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shows= ['Breaking Bad', 'The Office', "The Resident", "Jane the Virgin", "You"]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print(shows)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message= "I have " + str(len(shows)) + " favorite TV shows."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print(message)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Output was: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 have 5 favorite TV shows.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