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CC9DEDF" w:rsidR="004255FA" w:rsidRDefault="004255FA" w:rsidP="000E3C12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5C21BC">
        <w:rPr>
          <w:rFonts w:ascii="Georgia" w:hAnsi="Georgia"/>
          <w:b/>
          <w:color w:val="000000"/>
          <w:sz w:val="36"/>
          <w:szCs w:val="32"/>
        </w:rPr>
        <w:t>3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Working with </w:t>
      </w:r>
      <w:r w:rsidR="008C52CA" w:rsidRP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14:paraId="7F41B30F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2D477E18" w14:textId="59AA8F20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14:paraId="2ABD22FB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14:paraId="05A167A5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14:paraId="1C11D400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14:paraId="72FEBA2C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14:paraId="31391056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14:paraId="753491E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14:paraId="1EE47B1D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ls</w:t>
      </w:r>
    </w:p>
    <w:p w14:paraId="271E9BAD" w14:textId="483B5BC6" w:rsidR="00030A06" w:rsidRPr="008C52CA" w:rsidRDefault="00030A06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030A06">
        <w:rPr>
          <w:rFonts w:ascii="Georgia" w:hAnsi="Georgia"/>
          <w:bCs/>
          <w:color w:val="000000"/>
        </w:rPr>
        <w:drawing>
          <wp:inline distT="0" distB="0" distL="0" distR="0" wp14:anchorId="283CA927" wp14:editId="3A31F810">
            <wp:extent cx="4203916" cy="1073205"/>
            <wp:effectExtent l="0" t="0" r="6350" b="0"/>
            <wp:docPr id="202886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61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3916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C1C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1.2. Inspect the Bridge Network</w:t>
      </w:r>
    </w:p>
    <w:p w14:paraId="68376CE8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inspect bridge</w:t>
      </w:r>
    </w:p>
    <w:p w14:paraId="5369780D" w14:textId="4587FFAD" w:rsidR="00030A06" w:rsidRPr="008C52CA" w:rsidRDefault="00030A06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030A06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0D686E7C" wp14:editId="021A30D9">
            <wp:extent cx="6016625" cy="6264275"/>
            <wp:effectExtent l="0" t="0" r="3175" b="3175"/>
            <wp:docPr id="2147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26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E882" w14:textId="2A4A7C9D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This command will show detailed information about the bridge network, including the connected containers and IP address ranges.</w:t>
      </w:r>
    </w:p>
    <w:p w14:paraId="6139901A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14:paraId="785A1D38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14:paraId="341FDD23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14:paraId="72E05442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 xml:space="preserve">docker network create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2F90B63C" w14:textId="7EB0A52A" w:rsidR="00030A06" w:rsidRPr="008C52CA" w:rsidRDefault="00030A06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030A06">
        <w:rPr>
          <w:rFonts w:ascii="Georgia" w:hAnsi="Georgia"/>
          <w:bCs/>
          <w:color w:val="000000"/>
        </w:rPr>
        <w:drawing>
          <wp:inline distT="0" distB="0" distL="0" distR="0" wp14:anchorId="59BD2B3A" wp14:editId="72E85122">
            <wp:extent cx="6016625" cy="702310"/>
            <wp:effectExtent l="0" t="0" r="3175" b="2540"/>
            <wp:docPr id="69363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31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52FA" w14:textId="0261403E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2.2. Run Containers on the User-Defined Network</w:t>
      </w:r>
    </w:p>
    <w:p w14:paraId="513502FB" w14:textId="5BAE2F53" w:rsidR="008C52CA" w:rsidRPr="008C52CA" w:rsidRDefault="00F43107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0690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    <v:imagedata r:id="rId9" o:title=""/>
              </v:shape>
            </w:pict>
          </mc:Fallback>
        </mc:AlternateContent>
      </w:r>
      <w:r w:rsidR="008C52CA" w:rsidRPr="008C52CA">
        <w:rPr>
          <w:rFonts w:ascii="Georgia" w:hAnsi="Georgia"/>
          <w:bCs/>
          <w:color w:val="000000"/>
        </w:rPr>
        <w:t xml:space="preserve">Start two containers on the newly created </w:t>
      </w:r>
      <w:proofErr w:type="spellStart"/>
      <w:r w:rsidR="008C52CA" w:rsidRPr="008C52CA">
        <w:rPr>
          <w:rFonts w:ascii="Georgia" w:hAnsi="Georgia"/>
          <w:bCs/>
          <w:color w:val="000000"/>
        </w:rPr>
        <w:t>my_bridge</w:t>
      </w:r>
      <w:proofErr w:type="spellEnd"/>
      <w:r w:rsidR="008C52CA" w:rsidRPr="008C52CA">
        <w:rPr>
          <w:rFonts w:ascii="Georgia" w:hAnsi="Georgia"/>
          <w:bCs/>
          <w:color w:val="000000"/>
        </w:rPr>
        <w:t xml:space="preserve"> network:</w:t>
      </w:r>
    </w:p>
    <w:p w14:paraId="1D8218F1" w14:textId="445A5786" w:rsid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container1 --network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4754B2CA" w14:textId="258E1266" w:rsidR="00030A06" w:rsidRPr="008C52CA" w:rsidRDefault="00030A06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030A06">
        <w:rPr>
          <w:rFonts w:ascii="Georgia" w:hAnsi="Georgia"/>
          <w:bCs/>
          <w:color w:val="000000"/>
        </w:rPr>
        <w:drawing>
          <wp:inline distT="0" distB="0" distL="0" distR="0" wp14:anchorId="56648807" wp14:editId="4BA59B0A">
            <wp:extent cx="6016625" cy="1213485"/>
            <wp:effectExtent l="0" t="0" r="3175" b="5715"/>
            <wp:docPr id="81514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49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92EB" w14:textId="77777777" w:rsid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container2 --network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3DB23632" w14:textId="27240EFA" w:rsidR="00030A06" w:rsidRPr="008C52CA" w:rsidRDefault="00030A06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030A06">
        <w:rPr>
          <w:rFonts w:ascii="Georgia" w:hAnsi="Georgia"/>
          <w:bCs/>
          <w:color w:val="000000"/>
        </w:rPr>
        <w:drawing>
          <wp:inline distT="0" distB="0" distL="0" distR="0" wp14:anchorId="2D5F4D09" wp14:editId="65587933">
            <wp:extent cx="6016625" cy="476250"/>
            <wp:effectExtent l="0" t="0" r="3175" b="0"/>
            <wp:docPr id="114480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05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1224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2.3. Test Container Communication</w:t>
      </w:r>
    </w:p>
    <w:p w14:paraId="2B4CE7F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Execute a ping command from container1 to container2 using container names:</w:t>
      </w:r>
    </w:p>
    <w:p w14:paraId="31D72E52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exec -it container1 ping container2</w:t>
      </w:r>
    </w:p>
    <w:p w14:paraId="58F09033" w14:textId="34A1D20B" w:rsidR="00030A06" w:rsidRPr="008C52CA" w:rsidRDefault="00030A06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030A06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3F03C9B0" wp14:editId="70BE724E">
            <wp:extent cx="6016625" cy="4194810"/>
            <wp:effectExtent l="0" t="0" r="3175" b="0"/>
            <wp:docPr id="74222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209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BDD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 w14:paraId="7E15365F" w14:textId="64316AD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14:paraId="0ED3C37D" w14:textId="5EC6FCEF" w:rsidR="008C52CA" w:rsidRPr="000E3C12" w:rsidRDefault="00C4739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="008C52CA" w:rsidRPr="000E3C12">
        <w:rPr>
          <w:rFonts w:ascii="Georgia" w:hAnsi="Georgia"/>
          <w:b/>
          <w:color w:val="000000"/>
        </w:rPr>
        <w:t>.1. Disconnect Containers from Networks</w:t>
      </w:r>
    </w:p>
    <w:p w14:paraId="6CFF585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To disconnect container1 from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>:</w:t>
      </w:r>
    </w:p>
    <w:p w14:paraId="2649A6F2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disconnect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container1</w:t>
      </w:r>
    </w:p>
    <w:p w14:paraId="464DBC71" w14:textId="2A223F80" w:rsidR="00030A06" w:rsidRPr="008C52CA" w:rsidRDefault="00030A06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030A06">
        <w:rPr>
          <w:rFonts w:ascii="Georgia" w:hAnsi="Georgia"/>
          <w:bCs/>
          <w:color w:val="000000"/>
        </w:rPr>
        <w:drawing>
          <wp:inline distT="0" distB="0" distL="0" distR="0" wp14:anchorId="7EEAD35C" wp14:editId="7492B6E4">
            <wp:extent cx="6016625" cy="546100"/>
            <wp:effectExtent l="0" t="0" r="3175" b="6350"/>
            <wp:docPr id="90070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088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66E1" w14:textId="77771949" w:rsidR="008C52CA" w:rsidRPr="000E3C12" w:rsidRDefault="000E3C12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4</w:t>
      </w:r>
      <w:r w:rsidR="008C52CA" w:rsidRPr="000E3C12">
        <w:rPr>
          <w:rFonts w:ascii="Georgia" w:hAnsi="Georgia"/>
          <w:b/>
          <w:color w:val="000000"/>
        </w:rPr>
        <w:t>.2. Remove Networks</w:t>
      </w:r>
    </w:p>
    <w:p w14:paraId="0EF5C532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</w:p>
    <w:p w14:paraId="4942C5F7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 xml:space="preserve">docker network rm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7E72E197" w14:textId="1D2C941A" w:rsidR="00706D3B" w:rsidRPr="008C52CA" w:rsidRDefault="00706D3B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706D3B">
        <w:rPr>
          <w:rFonts w:ascii="Georgia" w:hAnsi="Georgia"/>
          <w:bCs/>
          <w:color w:val="000000"/>
        </w:rPr>
        <w:drawing>
          <wp:inline distT="0" distB="0" distL="0" distR="0" wp14:anchorId="523A7AF7" wp14:editId="563818F9">
            <wp:extent cx="6016625" cy="438150"/>
            <wp:effectExtent l="0" t="0" r="3175" b="0"/>
            <wp:docPr id="117288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898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6B6D" w14:textId="0B71C84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14:paraId="2E72EE2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Stop and remove all containers created during this exercise:</w:t>
      </w:r>
    </w:p>
    <w:p w14:paraId="2ABDE95C" w14:textId="1319EEC0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rm -f container1 container2</w:t>
      </w:r>
    </w:p>
    <w:p w14:paraId="70F47EED" w14:textId="370F700E" w:rsidR="00706D3B" w:rsidRPr="008C52CA" w:rsidRDefault="00706D3B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706D3B">
        <w:rPr>
          <w:rFonts w:ascii="Georgia" w:hAnsi="Georgia"/>
          <w:bCs/>
          <w:color w:val="000000"/>
        </w:rPr>
        <w:drawing>
          <wp:inline distT="0" distB="0" distL="0" distR="0" wp14:anchorId="664A912A" wp14:editId="55AFEE6B">
            <wp:extent cx="5054860" cy="806491"/>
            <wp:effectExtent l="0" t="0" r="0" b="0"/>
            <wp:docPr id="33206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614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6D3B" w:rsidRPr="008C52CA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30A06"/>
    <w:rsid w:val="000E3C12"/>
    <w:rsid w:val="000F5C86"/>
    <w:rsid w:val="0010604D"/>
    <w:rsid w:val="001212CE"/>
    <w:rsid w:val="00155C2C"/>
    <w:rsid w:val="002421DA"/>
    <w:rsid w:val="002879EE"/>
    <w:rsid w:val="002D52D4"/>
    <w:rsid w:val="003672CA"/>
    <w:rsid w:val="00391E9C"/>
    <w:rsid w:val="003D474E"/>
    <w:rsid w:val="004255FA"/>
    <w:rsid w:val="0045762F"/>
    <w:rsid w:val="004F1B00"/>
    <w:rsid w:val="0052107C"/>
    <w:rsid w:val="005C21BC"/>
    <w:rsid w:val="005D69BD"/>
    <w:rsid w:val="006A6E67"/>
    <w:rsid w:val="00706D3B"/>
    <w:rsid w:val="00801FCF"/>
    <w:rsid w:val="008261B8"/>
    <w:rsid w:val="00840CA2"/>
    <w:rsid w:val="00892BA6"/>
    <w:rsid w:val="008B01E4"/>
    <w:rsid w:val="008C52CA"/>
    <w:rsid w:val="0094636C"/>
    <w:rsid w:val="00982647"/>
    <w:rsid w:val="009B6BFE"/>
    <w:rsid w:val="009F7509"/>
    <w:rsid w:val="00AB73EA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F43107"/>
    <w:rsid w:val="00FA0F04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vijay mishra</cp:lastModifiedBy>
  <cp:revision>2</cp:revision>
  <dcterms:created xsi:type="dcterms:W3CDTF">2026-01-27T08:53:00Z</dcterms:created>
  <dcterms:modified xsi:type="dcterms:W3CDTF">2026-01-27T08:53:00Z</dcterms:modified>
</cp:coreProperties>
</file>