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64A7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44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04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04444">
        <w:rPr>
          <w:rFonts w:ascii="Consolas" w:hAnsi="Consolas" w:cs="Consolas"/>
          <w:color w:val="000000"/>
          <w:sz w:val="24"/>
          <w:szCs w:val="24"/>
        </w:rPr>
        <w:t>com.lockedme</w:t>
      </w:r>
      <w:proofErr w:type="spellEnd"/>
      <w:proofErr w:type="gramEnd"/>
      <w:r w:rsidRPr="00A04444">
        <w:rPr>
          <w:rFonts w:ascii="Consolas" w:hAnsi="Consolas" w:cs="Consolas"/>
          <w:color w:val="000000"/>
          <w:sz w:val="24"/>
          <w:szCs w:val="24"/>
        </w:rPr>
        <w:t>;</w:t>
      </w:r>
    </w:p>
    <w:p w14:paraId="3B581C75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487A6A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44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04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444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04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4444">
        <w:rPr>
          <w:rFonts w:ascii="Consolas" w:hAnsi="Consolas" w:cs="Consolas"/>
          <w:color w:val="000000"/>
          <w:sz w:val="24"/>
          <w:szCs w:val="24"/>
        </w:rPr>
        <w:t>LockedMeWelcome</w:t>
      </w:r>
      <w:proofErr w:type="spellEnd"/>
      <w:r w:rsidRPr="00A0444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D8CFA0A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61410E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444">
        <w:rPr>
          <w:rFonts w:ascii="Consolas" w:hAnsi="Consolas" w:cs="Consolas"/>
          <w:color w:val="000000"/>
          <w:sz w:val="24"/>
          <w:szCs w:val="24"/>
        </w:rPr>
        <w:tab/>
      </w:r>
      <w:r w:rsidRPr="00A0444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04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444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044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444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044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0444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04444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0444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04444">
        <w:rPr>
          <w:rFonts w:ascii="Consolas" w:hAnsi="Consolas" w:cs="Consolas"/>
          <w:color w:val="000000"/>
          <w:sz w:val="24"/>
          <w:szCs w:val="24"/>
        </w:rPr>
        <w:t>) {</w:t>
      </w:r>
    </w:p>
    <w:p w14:paraId="42096D75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444">
        <w:rPr>
          <w:rFonts w:ascii="Consolas" w:hAnsi="Consolas" w:cs="Consolas"/>
          <w:color w:val="000000"/>
          <w:sz w:val="24"/>
          <w:szCs w:val="24"/>
        </w:rPr>
        <w:tab/>
      </w:r>
      <w:r w:rsidRPr="00A04444">
        <w:rPr>
          <w:rFonts w:ascii="Consolas" w:hAnsi="Consolas" w:cs="Consolas"/>
          <w:color w:val="000000"/>
          <w:sz w:val="24"/>
          <w:szCs w:val="24"/>
        </w:rPr>
        <w:tab/>
      </w:r>
    </w:p>
    <w:p w14:paraId="7EB90442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444">
        <w:rPr>
          <w:rFonts w:ascii="Consolas" w:hAnsi="Consolas" w:cs="Consolas"/>
          <w:color w:val="000000"/>
          <w:sz w:val="24"/>
          <w:szCs w:val="24"/>
        </w:rPr>
        <w:tab/>
      </w:r>
      <w:r w:rsidRPr="00A0444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4444">
        <w:rPr>
          <w:rFonts w:ascii="Consolas" w:hAnsi="Consolas" w:cs="Consolas"/>
          <w:color w:val="000000"/>
          <w:sz w:val="24"/>
          <w:szCs w:val="24"/>
        </w:rPr>
        <w:t>FileOperations.</w:t>
      </w:r>
      <w:r w:rsidRPr="00A04444"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 w:rsidRPr="00A04444">
        <w:rPr>
          <w:rFonts w:ascii="Consolas" w:hAnsi="Consolas" w:cs="Consolas"/>
          <w:color w:val="000000"/>
          <w:sz w:val="24"/>
          <w:szCs w:val="24"/>
        </w:rPr>
        <w:t>(</w:t>
      </w:r>
      <w:r w:rsidRPr="00A0444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04444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A04444">
        <w:rPr>
          <w:rFonts w:ascii="Consolas" w:hAnsi="Consolas" w:cs="Consolas"/>
          <w:color w:val="2A00FF"/>
          <w:sz w:val="24"/>
          <w:szCs w:val="24"/>
        </w:rPr>
        <w:t>"</w:t>
      </w:r>
      <w:r w:rsidRPr="00A04444">
        <w:rPr>
          <w:rFonts w:ascii="Consolas" w:hAnsi="Consolas" w:cs="Consolas"/>
          <w:color w:val="000000"/>
          <w:sz w:val="24"/>
          <w:szCs w:val="24"/>
        </w:rPr>
        <w:t>);</w:t>
      </w:r>
    </w:p>
    <w:p w14:paraId="1AE54141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444">
        <w:rPr>
          <w:rFonts w:ascii="Consolas" w:hAnsi="Consolas" w:cs="Consolas"/>
          <w:color w:val="000000"/>
          <w:sz w:val="24"/>
          <w:szCs w:val="24"/>
        </w:rPr>
        <w:tab/>
      </w:r>
      <w:r w:rsidRPr="00A0444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4444">
        <w:rPr>
          <w:rFonts w:ascii="Consolas" w:hAnsi="Consolas" w:cs="Consolas"/>
          <w:color w:val="000000"/>
          <w:sz w:val="24"/>
          <w:szCs w:val="24"/>
        </w:rPr>
        <w:t>MenuOptions.</w:t>
      </w:r>
      <w:r w:rsidRPr="00A04444">
        <w:rPr>
          <w:rFonts w:ascii="Consolas" w:hAnsi="Consolas" w:cs="Consolas"/>
          <w:i/>
          <w:iCs/>
          <w:color w:val="000000"/>
          <w:sz w:val="24"/>
          <w:szCs w:val="24"/>
        </w:rPr>
        <w:t>WelcomeScreen</w:t>
      </w:r>
      <w:proofErr w:type="spellEnd"/>
      <w:r w:rsidRPr="00A04444">
        <w:rPr>
          <w:rFonts w:ascii="Consolas" w:hAnsi="Consolas" w:cs="Consolas"/>
          <w:color w:val="000000"/>
          <w:sz w:val="24"/>
          <w:szCs w:val="24"/>
        </w:rPr>
        <w:t>(</w:t>
      </w:r>
      <w:r w:rsidRPr="00A0444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04444">
        <w:rPr>
          <w:rFonts w:ascii="Consolas" w:hAnsi="Consolas" w:cs="Consolas"/>
          <w:color w:val="2A00FF"/>
          <w:sz w:val="24"/>
          <w:szCs w:val="24"/>
        </w:rPr>
        <w:t>LockedMe</w:t>
      </w:r>
      <w:proofErr w:type="spellEnd"/>
      <w:r w:rsidRPr="00A04444">
        <w:rPr>
          <w:rFonts w:ascii="Consolas" w:hAnsi="Consolas" w:cs="Consolas"/>
          <w:color w:val="2A00FF"/>
          <w:sz w:val="24"/>
          <w:szCs w:val="24"/>
        </w:rPr>
        <w:t>"</w:t>
      </w:r>
      <w:r w:rsidRPr="00A0444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04444">
        <w:rPr>
          <w:rFonts w:ascii="Consolas" w:hAnsi="Consolas" w:cs="Consolas"/>
          <w:color w:val="2A00FF"/>
          <w:sz w:val="24"/>
          <w:szCs w:val="24"/>
        </w:rPr>
        <w:t>"Namita"</w:t>
      </w:r>
      <w:r w:rsidRPr="00A04444">
        <w:rPr>
          <w:rFonts w:ascii="Consolas" w:hAnsi="Consolas" w:cs="Consolas"/>
          <w:color w:val="000000"/>
          <w:sz w:val="24"/>
          <w:szCs w:val="24"/>
        </w:rPr>
        <w:t>);</w:t>
      </w:r>
    </w:p>
    <w:p w14:paraId="68051608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444">
        <w:rPr>
          <w:rFonts w:ascii="Consolas" w:hAnsi="Consolas" w:cs="Consolas"/>
          <w:color w:val="000000"/>
          <w:sz w:val="24"/>
          <w:szCs w:val="24"/>
        </w:rPr>
        <w:tab/>
      </w:r>
      <w:r w:rsidRPr="00A0444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4444">
        <w:rPr>
          <w:rFonts w:ascii="Consolas" w:hAnsi="Consolas" w:cs="Consolas"/>
          <w:color w:val="000000"/>
          <w:sz w:val="24"/>
          <w:szCs w:val="24"/>
        </w:rPr>
        <w:t>HandleAFile.</w:t>
      </w:r>
      <w:r w:rsidRPr="00A04444">
        <w:rPr>
          <w:rFonts w:ascii="Consolas" w:hAnsi="Consolas" w:cs="Consolas"/>
          <w:i/>
          <w:iCs/>
          <w:color w:val="000000"/>
          <w:sz w:val="24"/>
          <w:szCs w:val="24"/>
        </w:rPr>
        <w:t>WelcomeScreenInput</w:t>
      </w:r>
      <w:proofErr w:type="spellEnd"/>
      <w:r w:rsidRPr="00A04444">
        <w:rPr>
          <w:rFonts w:ascii="Consolas" w:hAnsi="Consolas" w:cs="Consolas"/>
          <w:color w:val="000000"/>
          <w:sz w:val="24"/>
          <w:szCs w:val="24"/>
        </w:rPr>
        <w:t>();</w:t>
      </w:r>
    </w:p>
    <w:p w14:paraId="262B0C52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847057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44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D6AF8A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193D97" w14:textId="77777777" w:rsidR="00A04444" w:rsidRPr="00A04444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4444">
        <w:rPr>
          <w:rFonts w:ascii="Consolas" w:hAnsi="Consolas" w:cs="Consolas"/>
          <w:color w:val="000000"/>
          <w:sz w:val="24"/>
          <w:szCs w:val="24"/>
        </w:rPr>
        <w:t>}</w:t>
      </w:r>
    </w:p>
    <w:p w14:paraId="6CBDC6FA" w14:textId="77777777" w:rsidR="00F96F5B" w:rsidRPr="00A04444" w:rsidRDefault="00F96F5B">
      <w:pPr>
        <w:rPr>
          <w:sz w:val="24"/>
          <w:szCs w:val="24"/>
        </w:rPr>
      </w:pPr>
    </w:p>
    <w:sectPr w:rsidR="00F96F5B" w:rsidRPr="00A04444" w:rsidSect="00457B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44"/>
    <w:rsid w:val="00A04444"/>
    <w:rsid w:val="00F9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4496"/>
  <w15:chartTrackingRefBased/>
  <w15:docId w15:val="{232CC3CC-76C0-41AA-AB8F-EA87E24B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1</cp:revision>
  <dcterms:created xsi:type="dcterms:W3CDTF">2021-08-30T06:34:00Z</dcterms:created>
  <dcterms:modified xsi:type="dcterms:W3CDTF">2021-08-30T06:36:00Z</dcterms:modified>
</cp:coreProperties>
</file>