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FB48" w14:textId="7D9F7756" w:rsidR="00B1498E" w:rsidRPr="007439AB" w:rsidRDefault="00000000" w:rsidP="007439AB">
      <w:pPr>
        <w:jc w:val="center"/>
        <w:rPr>
          <w:rFonts w:ascii="Century Gothic" w:hAnsi="Century Gothic"/>
          <w:b/>
          <w:bCs/>
          <w:sz w:val="36"/>
          <w:szCs w:val="36"/>
        </w:rPr>
      </w:pPr>
      <w:r w:rsidRPr="007439AB">
        <w:rPr>
          <w:rFonts w:ascii="Century Gothic" w:hAnsi="Century Gothic"/>
          <w:b/>
          <w:bCs/>
          <w:sz w:val="36"/>
          <w:szCs w:val="36"/>
        </w:rPr>
        <w:t>PROJECT REPORT</w:t>
      </w:r>
    </w:p>
    <w:p w14:paraId="3072EB80" w14:textId="3453F4C4" w:rsidR="00B1498E" w:rsidRPr="00F67319" w:rsidRDefault="007439AB">
      <w:pPr>
        <w:rPr>
          <w:rFonts w:ascii="Cambria" w:hAnsi="Cambria"/>
          <w:sz w:val="24"/>
          <w:szCs w:val="24"/>
        </w:rPr>
      </w:pPr>
      <w:r w:rsidRPr="00F67319">
        <w:rPr>
          <w:rFonts w:ascii="Cambria" w:hAnsi="Cambria"/>
          <w:sz w:val="24"/>
          <w:szCs w:val="24"/>
        </w:rPr>
        <w:t xml:space="preserve">Project: </w:t>
      </w:r>
      <w:proofErr w:type="spellStart"/>
      <w:r w:rsidR="00000000" w:rsidRPr="00F67319">
        <w:rPr>
          <w:rFonts w:ascii="Cambria" w:hAnsi="Cambria"/>
          <w:sz w:val="24"/>
          <w:szCs w:val="24"/>
        </w:rPr>
        <w:t>SkillForge</w:t>
      </w:r>
      <w:proofErr w:type="spellEnd"/>
      <w:r w:rsidR="00000000" w:rsidRPr="00F67319">
        <w:rPr>
          <w:rFonts w:ascii="Cambria" w:hAnsi="Cambria"/>
          <w:sz w:val="24"/>
          <w:szCs w:val="24"/>
        </w:rPr>
        <w:t xml:space="preserve"> </w:t>
      </w:r>
      <w:r w:rsidRPr="00F67319">
        <w:rPr>
          <w:rFonts w:ascii="Cambria" w:hAnsi="Cambria"/>
          <w:sz w:val="24"/>
          <w:szCs w:val="24"/>
        </w:rPr>
        <w:t xml:space="preserve">- </w:t>
      </w:r>
      <w:r w:rsidR="00000000" w:rsidRPr="00F67319">
        <w:rPr>
          <w:rFonts w:ascii="Cambria" w:hAnsi="Cambria"/>
          <w:sz w:val="24"/>
          <w:szCs w:val="24"/>
        </w:rPr>
        <w:t xml:space="preserve">AI </w:t>
      </w:r>
      <w:r w:rsidRPr="00F67319">
        <w:rPr>
          <w:rFonts w:ascii="Cambria" w:hAnsi="Cambria"/>
          <w:sz w:val="24"/>
          <w:szCs w:val="24"/>
        </w:rPr>
        <w:t>Driven</w:t>
      </w:r>
      <w:r w:rsidR="00000000" w:rsidRPr="00F67319">
        <w:rPr>
          <w:rFonts w:ascii="Cambria" w:hAnsi="Cambria"/>
          <w:sz w:val="24"/>
          <w:szCs w:val="24"/>
        </w:rPr>
        <w:t xml:space="preserve"> Adaptive Learning &amp; Exam Generator  </w:t>
      </w:r>
    </w:p>
    <w:p w14:paraId="43C1482B" w14:textId="77777777" w:rsidR="00B1498E" w:rsidRPr="00F67319" w:rsidRDefault="00000000">
      <w:pPr>
        <w:rPr>
          <w:rFonts w:ascii="Cambria" w:hAnsi="Cambria"/>
          <w:sz w:val="24"/>
          <w:szCs w:val="24"/>
        </w:rPr>
      </w:pPr>
      <w:r w:rsidRPr="00F67319">
        <w:rPr>
          <w:rFonts w:ascii="Cambria" w:hAnsi="Cambria"/>
          <w:sz w:val="24"/>
          <w:szCs w:val="24"/>
        </w:rPr>
        <w:t xml:space="preserve">Author: Namita Sinha  </w:t>
      </w:r>
    </w:p>
    <w:p w14:paraId="68FA7C13" w14:textId="35492B04" w:rsidR="00B1498E" w:rsidRPr="00F67319" w:rsidRDefault="00000000">
      <w:pPr>
        <w:rPr>
          <w:rFonts w:ascii="Cambria" w:hAnsi="Cambria"/>
          <w:sz w:val="24"/>
          <w:szCs w:val="24"/>
        </w:rPr>
      </w:pPr>
      <w:r w:rsidRPr="00F67319">
        <w:rPr>
          <w:rFonts w:ascii="Cambria" w:hAnsi="Cambria"/>
          <w:sz w:val="24"/>
          <w:szCs w:val="24"/>
        </w:rPr>
        <w:t xml:space="preserve">Date: </w:t>
      </w:r>
      <w:r w:rsidR="007439AB" w:rsidRPr="00F67319">
        <w:rPr>
          <w:rFonts w:ascii="Cambria" w:hAnsi="Cambria"/>
          <w:sz w:val="24"/>
          <w:szCs w:val="24"/>
        </w:rPr>
        <w:t>12/December/</w:t>
      </w:r>
      <w:r w:rsidRPr="00F67319">
        <w:rPr>
          <w:rFonts w:ascii="Cambria" w:hAnsi="Cambria"/>
          <w:sz w:val="24"/>
          <w:szCs w:val="24"/>
        </w:rPr>
        <w:t xml:space="preserve">2025  </w:t>
      </w:r>
    </w:p>
    <w:p w14:paraId="5DD9FD71" w14:textId="158FE6A8" w:rsidR="007439AB" w:rsidRPr="00F67319" w:rsidRDefault="007439AB">
      <w:pPr>
        <w:rPr>
          <w:rFonts w:ascii="Cambria" w:hAnsi="Cambria"/>
          <w:sz w:val="24"/>
          <w:szCs w:val="24"/>
        </w:rPr>
      </w:pPr>
      <w:r w:rsidRPr="00F67319">
        <w:rPr>
          <w:rFonts w:ascii="Cambria" w:hAnsi="Cambria"/>
          <w:sz w:val="24"/>
          <w:szCs w:val="24"/>
        </w:rPr>
        <w:t xml:space="preserve">Milestone 2: Backend Integration with API calls </w:t>
      </w:r>
    </w:p>
    <w:p w14:paraId="5B9638E8" w14:textId="4E64D9E8" w:rsidR="007439AB" w:rsidRPr="00F67319" w:rsidRDefault="00F67319">
      <w:pPr>
        <w:rPr>
          <w:rFonts w:ascii="Cambria" w:hAnsi="Cambria"/>
          <w:sz w:val="24"/>
          <w:szCs w:val="24"/>
        </w:rPr>
      </w:pPr>
      <w:r w:rsidRPr="00F67319">
        <w:rPr>
          <w:rFonts w:ascii="Cambria" w:hAnsi="Cambria"/>
          <w:sz w:val="24"/>
          <w:szCs w:val="24"/>
          <w:lang w:val="en-IN"/>
        </w:rPr>
        <w:pict w14:anchorId="4AAF9E9D">
          <v:rect id="_x0000_i1045" style="width:0;height:1.5pt" o:hralign="center" o:hrstd="t" o:hr="t" fillcolor="#a0a0a0" stroked="f"/>
        </w:pict>
      </w:r>
    </w:p>
    <w:p w14:paraId="28760AC9" w14:textId="77777777" w:rsidR="007439AB" w:rsidRPr="007439AB" w:rsidRDefault="007439AB" w:rsidP="007439AB">
      <w:pPr>
        <w:rPr>
          <w:rFonts w:ascii="Cambria" w:hAnsi="Cambria"/>
          <w:b/>
          <w:bCs/>
          <w:sz w:val="28"/>
          <w:szCs w:val="28"/>
          <w:lang w:val="en-IN"/>
        </w:rPr>
      </w:pPr>
      <w:r w:rsidRPr="007439AB">
        <w:rPr>
          <w:rFonts w:ascii="Cambria" w:hAnsi="Cambria"/>
          <w:b/>
          <w:bCs/>
          <w:sz w:val="28"/>
          <w:szCs w:val="28"/>
          <w:lang w:val="en-IN"/>
        </w:rPr>
        <w:t>1. Milestone 2 Overview</w:t>
      </w:r>
    </w:p>
    <w:p w14:paraId="53887E89" w14:textId="77777777" w:rsidR="007439AB" w:rsidRPr="007439AB" w:rsidRDefault="007439AB" w:rsidP="000C5327">
      <w:p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 xml:space="preserve">Milestone 2 focuses on the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successful integration of the frontend with a secure backend architecture</w:t>
      </w:r>
      <w:r w:rsidRPr="007439AB">
        <w:rPr>
          <w:rFonts w:ascii="Cambria" w:hAnsi="Cambria"/>
          <w:sz w:val="24"/>
          <w:szCs w:val="24"/>
          <w:lang w:val="en-IN"/>
        </w:rPr>
        <w:t xml:space="preserve">, enabling real-time interaction between the user interface and server-side services. While Milestone 1 concentrated on UI/UX design and role-based dashboards, this milestone establishes the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functional backbone</w:t>
      </w:r>
      <w:r w:rsidRPr="007439AB">
        <w:rPr>
          <w:rFonts w:ascii="Cambria" w:hAnsi="Cambria"/>
          <w:sz w:val="24"/>
          <w:szCs w:val="24"/>
          <w:lang w:val="en-IN"/>
        </w:rPr>
        <w:t xml:space="preserve"> of the platform through REST APIs, authentication mechanisms, and backend services.</w:t>
      </w:r>
    </w:p>
    <w:p w14:paraId="366B2C7B" w14:textId="77777777" w:rsidR="007439AB" w:rsidRPr="007439AB" w:rsidRDefault="007439AB" w:rsidP="000C5327">
      <w:p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 xml:space="preserve">This phase ensures that </w:t>
      </w:r>
      <w:proofErr w:type="spellStart"/>
      <w:r w:rsidRPr="007439AB">
        <w:rPr>
          <w:rFonts w:ascii="Cambria" w:hAnsi="Cambria"/>
          <w:sz w:val="24"/>
          <w:szCs w:val="24"/>
          <w:lang w:val="en-IN"/>
        </w:rPr>
        <w:t>SkillForge</w:t>
      </w:r>
      <w:proofErr w:type="spellEnd"/>
      <w:r w:rsidRPr="007439AB">
        <w:rPr>
          <w:rFonts w:ascii="Cambria" w:hAnsi="Cambria"/>
          <w:sz w:val="24"/>
          <w:szCs w:val="24"/>
          <w:lang w:val="en-IN"/>
        </w:rPr>
        <w:t xml:space="preserve"> AI transitions from a static UI prototype into a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secure, role-aware, API-driven application</w:t>
      </w:r>
      <w:r w:rsidRPr="007439AB">
        <w:rPr>
          <w:rFonts w:ascii="Cambria" w:hAnsi="Cambria"/>
          <w:sz w:val="24"/>
          <w:szCs w:val="24"/>
          <w:lang w:val="en-IN"/>
        </w:rPr>
        <w:t>, laying the foundation for adaptive learning intelligence and AI-powered exam generation in future milestones.</w:t>
      </w:r>
    </w:p>
    <w:p w14:paraId="08E69B60" w14:textId="77777777" w:rsidR="007439AB" w:rsidRPr="007439AB" w:rsidRDefault="007439AB" w:rsidP="007439AB">
      <w:pPr>
        <w:rPr>
          <w:rFonts w:ascii="Cambria" w:hAnsi="Cambria"/>
          <w:b/>
          <w:bCs/>
          <w:sz w:val="28"/>
          <w:szCs w:val="28"/>
          <w:lang w:val="en-IN"/>
        </w:rPr>
      </w:pPr>
      <w:r w:rsidRPr="007439AB">
        <w:rPr>
          <w:rFonts w:ascii="Cambria" w:hAnsi="Cambria"/>
          <w:b/>
          <w:bCs/>
          <w:sz w:val="28"/>
          <w:szCs w:val="28"/>
          <w:lang w:val="en-IN"/>
        </w:rPr>
        <w:t>2. Backend Integration</w:t>
      </w:r>
    </w:p>
    <w:p w14:paraId="11E37251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2.1 Spring Boot Maven Backend Setup</w:t>
      </w:r>
    </w:p>
    <w:p w14:paraId="5DA548FE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 xml:space="preserve">The backend of </w:t>
      </w:r>
      <w:proofErr w:type="spellStart"/>
      <w:r w:rsidRPr="007439AB">
        <w:rPr>
          <w:rFonts w:ascii="Cambria" w:hAnsi="Cambria"/>
          <w:sz w:val="24"/>
          <w:szCs w:val="24"/>
          <w:lang w:val="en-IN"/>
        </w:rPr>
        <w:t>SkillForge</w:t>
      </w:r>
      <w:proofErr w:type="spellEnd"/>
      <w:r w:rsidRPr="007439AB">
        <w:rPr>
          <w:rFonts w:ascii="Cambria" w:hAnsi="Cambria"/>
          <w:sz w:val="24"/>
          <w:szCs w:val="24"/>
          <w:lang w:val="en-IN"/>
        </w:rPr>
        <w:t xml:space="preserve"> AI is developed using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Spring Boot with Maven</w:t>
      </w:r>
      <w:r w:rsidRPr="007439AB">
        <w:rPr>
          <w:rFonts w:ascii="Cambria" w:hAnsi="Cambria"/>
          <w:sz w:val="24"/>
          <w:szCs w:val="24"/>
          <w:lang w:val="en-IN"/>
        </w:rPr>
        <w:t>, following a clean and modular monolithic architecture. The backend handles authentication, user management, assessment operations, and secure data flow between system actors.</w:t>
      </w:r>
    </w:p>
    <w:p w14:paraId="28EE21A0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Key characteristics:</w:t>
      </w:r>
    </w:p>
    <w:p w14:paraId="528CB970" w14:textId="77777777" w:rsidR="007439AB" w:rsidRPr="007439AB" w:rsidRDefault="007439AB" w:rsidP="000C5327">
      <w:pPr>
        <w:numPr>
          <w:ilvl w:val="0"/>
          <w:numId w:val="10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RESTful API architecture</w:t>
      </w:r>
    </w:p>
    <w:p w14:paraId="7BB2CE02" w14:textId="77777777" w:rsidR="007439AB" w:rsidRPr="007439AB" w:rsidRDefault="007439AB" w:rsidP="000C5327">
      <w:pPr>
        <w:numPr>
          <w:ilvl w:val="0"/>
          <w:numId w:val="10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Maven-based dependency management</w:t>
      </w:r>
    </w:p>
    <w:p w14:paraId="15961824" w14:textId="77777777" w:rsidR="007439AB" w:rsidRPr="007439AB" w:rsidRDefault="007439AB" w:rsidP="000C5327">
      <w:pPr>
        <w:numPr>
          <w:ilvl w:val="0"/>
          <w:numId w:val="10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Layered design for scalability and maintainability</w:t>
      </w:r>
    </w:p>
    <w:p w14:paraId="3A28E8D5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2.2 Frontend–Backend Communication</w:t>
      </w:r>
    </w:p>
    <w:p w14:paraId="4E78FF5B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lastRenderedPageBreak/>
        <w:t xml:space="preserve">The React frontend communicates with the backend through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HTTP REST APIs</w:t>
      </w:r>
      <w:r w:rsidRPr="007439AB">
        <w:rPr>
          <w:rFonts w:ascii="Cambria" w:hAnsi="Cambria"/>
          <w:sz w:val="24"/>
          <w:szCs w:val="24"/>
          <w:lang w:val="en-IN"/>
        </w:rPr>
        <w:t>. Each role (Learner, Admin, Guardian) interacts with protected endpoints based on authorization rules.</w:t>
      </w:r>
    </w:p>
    <w:p w14:paraId="12E926F2" w14:textId="77777777" w:rsidR="007439AB" w:rsidRPr="007439AB" w:rsidRDefault="007439AB" w:rsidP="000C5327">
      <w:pPr>
        <w:numPr>
          <w:ilvl w:val="0"/>
          <w:numId w:val="11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 xml:space="preserve">React uses fetch / </w:t>
      </w:r>
      <w:proofErr w:type="spellStart"/>
      <w:r w:rsidRPr="007439AB">
        <w:rPr>
          <w:rFonts w:ascii="Cambria" w:hAnsi="Cambria"/>
          <w:sz w:val="24"/>
          <w:szCs w:val="24"/>
          <w:lang w:val="en-IN"/>
        </w:rPr>
        <w:t>axios</w:t>
      </w:r>
      <w:proofErr w:type="spellEnd"/>
      <w:r w:rsidRPr="007439AB">
        <w:rPr>
          <w:rFonts w:ascii="Cambria" w:hAnsi="Cambria"/>
          <w:sz w:val="24"/>
          <w:szCs w:val="24"/>
          <w:lang w:val="en-IN"/>
        </w:rPr>
        <w:t xml:space="preserve"> to call backend APIs</w:t>
      </w:r>
    </w:p>
    <w:p w14:paraId="1587C013" w14:textId="77777777" w:rsidR="007439AB" w:rsidRPr="007439AB" w:rsidRDefault="007439AB" w:rsidP="000C5327">
      <w:pPr>
        <w:numPr>
          <w:ilvl w:val="0"/>
          <w:numId w:val="11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JSON-based request and response structure</w:t>
      </w:r>
    </w:p>
    <w:p w14:paraId="13E0482F" w14:textId="77777777" w:rsidR="007439AB" w:rsidRPr="007439AB" w:rsidRDefault="007439AB" w:rsidP="000C5327">
      <w:pPr>
        <w:numPr>
          <w:ilvl w:val="0"/>
          <w:numId w:val="11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Environment-based API URLs for development</w:t>
      </w:r>
    </w:p>
    <w:p w14:paraId="1E3DFE28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2.3 CORS and Configuration Management</w:t>
      </w:r>
    </w:p>
    <w:p w14:paraId="4B4BF828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To enable smooth communication between frontend and backend:</w:t>
      </w:r>
    </w:p>
    <w:p w14:paraId="3C7BF624" w14:textId="77777777" w:rsidR="007439AB" w:rsidRPr="007439AB" w:rsidRDefault="007439AB" w:rsidP="000C5327">
      <w:pPr>
        <w:numPr>
          <w:ilvl w:val="0"/>
          <w:numId w:val="12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CORS policies</w:t>
      </w:r>
      <w:r w:rsidRPr="007439AB">
        <w:rPr>
          <w:rFonts w:ascii="Cambria" w:hAnsi="Cambria"/>
          <w:sz w:val="24"/>
          <w:szCs w:val="24"/>
          <w:lang w:val="en-IN"/>
        </w:rPr>
        <w:t xml:space="preserve"> are configured in Spring Security</w:t>
      </w:r>
    </w:p>
    <w:p w14:paraId="7A9E9439" w14:textId="77777777" w:rsidR="007439AB" w:rsidRPr="007439AB" w:rsidRDefault="007439AB" w:rsidP="000C5327">
      <w:pPr>
        <w:numPr>
          <w:ilvl w:val="0"/>
          <w:numId w:val="12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Environment-based configurations prevent hardcoding</w:t>
      </w:r>
    </w:p>
    <w:p w14:paraId="30A9440C" w14:textId="77777777" w:rsidR="007439AB" w:rsidRPr="007439AB" w:rsidRDefault="007439AB" w:rsidP="000C5327">
      <w:pPr>
        <w:numPr>
          <w:ilvl w:val="0"/>
          <w:numId w:val="12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Local development and production readiness ensured</w:t>
      </w:r>
    </w:p>
    <w:p w14:paraId="25E5DD1E" w14:textId="77777777" w:rsidR="007439AB" w:rsidRPr="007439AB" w:rsidRDefault="007439AB" w:rsidP="007439AB">
      <w:pPr>
        <w:rPr>
          <w:rFonts w:ascii="Cambria" w:hAnsi="Cambria"/>
          <w:b/>
          <w:bCs/>
          <w:sz w:val="28"/>
          <w:szCs w:val="28"/>
          <w:lang w:val="en-IN"/>
        </w:rPr>
      </w:pPr>
      <w:r w:rsidRPr="007439AB">
        <w:rPr>
          <w:rFonts w:ascii="Cambria" w:hAnsi="Cambria"/>
          <w:b/>
          <w:bCs/>
          <w:sz w:val="28"/>
          <w:szCs w:val="28"/>
          <w:lang w:val="en-IN"/>
        </w:rPr>
        <w:t>3. Security Layer</w:t>
      </w:r>
    </w:p>
    <w:p w14:paraId="7E6081DA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3.1 JWT-Based Authentication</w:t>
      </w:r>
    </w:p>
    <w:p w14:paraId="5762885C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proofErr w:type="spellStart"/>
      <w:r w:rsidRPr="007439AB">
        <w:rPr>
          <w:rFonts w:ascii="Cambria" w:hAnsi="Cambria"/>
          <w:sz w:val="24"/>
          <w:szCs w:val="24"/>
          <w:lang w:val="en-IN"/>
        </w:rPr>
        <w:t>SkillForge</w:t>
      </w:r>
      <w:proofErr w:type="spellEnd"/>
      <w:r w:rsidRPr="007439AB">
        <w:rPr>
          <w:rFonts w:ascii="Cambria" w:hAnsi="Cambria"/>
          <w:sz w:val="24"/>
          <w:szCs w:val="24"/>
          <w:lang w:val="en-IN"/>
        </w:rPr>
        <w:t xml:space="preserve"> AI uses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JSON Web Tokens (JWT)</w:t>
      </w:r>
      <w:r w:rsidRPr="007439AB">
        <w:rPr>
          <w:rFonts w:ascii="Cambria" w:hAnsi="Cambria"/>
          <w:sz w:val="24"/>
          <w:szCs w:val="24"/>
          <w:lang w:val="en-IN"/>
        </w:rPr>
        <w:t xml:space="preserve"> for secure and stateless authentication.</w:t>
      </w:r>
    </w:p>
    <w:p w14:paraId="7A1612E6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Security flow:</w:t>
      </w:r>
    </w:p>
    <w:p w14:paraId="3BE00DD2" w14:textId="77777777" w:rsidR="007439AB" w:rsidRPr="007439AB" w:rsidRDefault="007439AB" w:rsidP="000C5327">
      <w:pPr>
        <w:numPr>
          <w:ilvl w:val="0"/>
          <w:numId w:val="13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User logs in (Learner/Admin/Guardian)</w:t>
      </w:r>
    </w:p>
    <w:p w14:paraId="1D7F0C54" w14:textId="77777777" w:rsidR="007439AB" w:rsidRPr="007439AB" w:rsidRDefault="007439AB" w:rsidP="000C5327">
      <w:pPr>
        <w:numPr>
          <w:ilvl w:val="0"/>
          <w:numId w:val="13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Backend validates credentials</w:t>
      </w:r>
    </w:p>
    <w:p w14:paraId="2E08C098" w14:textId="77777777" w:rsidR="007439AB" w:rsidRPr="007439AB" w:rsidRDefault="007439AB" w:rsidP="000C5327">
      <w:pPr>
        <w:numPr>
          <w:ilvl w:val="0"/>
          <w:numId w:val="13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JWT token is generated with role-based claims</w:t>
      </w:r>
    </w:p>
    <w:p w14:paraId="20D14509" w14:textId="77777777" w:rsidR="007439AB" w:rsidRPr="007439AB" w:rsidRDefault="007439AB" w:rsidP="000C5327">
      <w:pPr>
        <w:numPr>
          <w:ilvl w:val="0"/>
          <w:numId w:val="13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Token is attached to subsequent API requests</w:t>
      </w:r>
    </w:p>
    <w:p w14:paraId="17523E7E" w14:textId="77777777" w:rsidR="007439AB" w:rsidRPr="007439AB" w:rsidRDefault="007439AB" w:rsidP="000C5327">
      <w:pPr>
        <w:numPr>
          <w:ilvl w:val="0"/>
          <w:numId w:val="13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Backend filters requests using JWT validation</w:t>
      </w:r>
    </w:p>
    <w:p w14:paraId="4934218B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3.2 Role-Based Access Control</w:t>
      </w:r>
    </w:p>
    <w:p w14:paraId="6FF7AD0E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 xml:space="preserve">Each user role has </w:t>
      </w:r>
      <w:r w:rsidRPr="007439AB">
        <w:rPr>
          <w:rFonts w:ascii="Cambria" w:hAnsi="Cambria"/>
          <w:b/>
          <w:bCs/>
          <w:sz w:val="24"/>
          <w:szCs w:val="24"/>
          <w:lang w:val="en-IN"/>
        </w:rPr>
        <w:t>restricted access</w:t>
      </w:r>
      <w:r w:rsidRPr="007439AB">
        <w:rPr>
          <w:rFonts w:ascii="Cambria" w:hAnsi="Cambria"/>
          <w:sz w:val="24"/>
          <w:szCs w:val="24"/>
          <w:lang w:val="en-IN"/>
        </w:rPr>
        <w:t>:</w:t>
      </w:r>
    </w:p>
    <w:p w14:paraId="0BB6F0F1" w14:textId="77777777" w:rsidR="007439AB" w:rsidRPr="007439AB" w:rsidRDefault="007439AB" w:rsidP="000C5327">
      <w:pPr>
        <w:numPr>
          <w:ilvl w:val="0"/>
          <w:numId w:val="14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Learners access learning content and assessments</w:t>
      </w:r>
    </w:p>
    <w:p w14:paraId="044614F6" w14:textId="77777777" w:rsidR="007439AB" w:rsidRPr="007439AB" w:rsidRDefault="007439AB" w:rsidP="000C5327">
      <w:pPr>
        <w:numPr>
          <w:ilvl w:val="0"/>
          <w:numId w:val="14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Admins manage users, content, and performance</w:t>
      </w:r>
    </w:p>
    <w:p w14:paraId="0F9ED8D1" w14:textId="77777777" w:rsidR="007439AB" w:rsidRPr="007439AB" w:rsidRDefault="007439AB" w:rsidP="000C5327">
      <w:pPr>
        <w:numPr>
          <w:ilvl w:val="0"/>
          <w:numId w:val="14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Guardians monitor ward performance and analytics</w:t>
      </w:r>
    </w:p>
    <w:p w14:paraId="5BF08D49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lastRenderedPageBreak/>
        <w:t>JWT tokens embed role information to enforce authorization across controllers.</w:t>
      </w:r>
    </w:p>
    <w:p w14:paraId="31517A47" w14:textId="77777777" w:rsidR="007439AB" w:rsidRPr="007439AB" w:rsidRDefault="007439AB" w:rsidP="007439AB">
      <w:pPr>
        <w:rPr>
          <w:rFonts w:ascii="Cambria" w:hAnsi="Cambria"/>
          <w:b/>
          <w:bCs/>
          <w:sz w:val="28"/>
          <w:szCs w:val="28"/>
          <w:lang w:val="en-IN"/>
        </w:rPr>
      </w:pPr>
      <w:r w:rsidRPr="007439AB">
        <w:rPr>
          <w:rFonts w:ascii="Cambria" w:hAnsi="Cambria"/>
          <w:b/>
          <w:bCs/>
          <w:sz w:val="28"/>
          <w:szCs w:val="28"/>
          <w:lang w:val="en-IN"/>
        </w:rPr>
        <w:t>4. API Testing and Validation</w:t>
      </w:r>
    </w:p>
    <w:p w14:paraId="1DCCBB1B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4.1 Postman API Testing</w:t>
      </w:r>
    </w:p>
    <w:p w14:paraId="5232AEF5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Postman is used extensively to test backend endpoints before frontend integration.</w:t>
      </w:r>
    </w:p>
    <w:p w14:paraId="7D6ED706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Testing practices include:</w:t>
      </w:r>
    </w:p>
    <w:p w14:paraId="203C0235" w14:textId="77777777" w:rsidR="007439AB" w:rsidRPr="007439AB" w:rsidRDefault="007439AB" w:rsidP="000C5327">
      <w:pPr>
        <w:numPr>
          <w:ilvl w:val="0"/>
          <w:numId w:val="15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Centralized API collections</w:t>
      </w:r>
    </w:p>
    <w:p w14:paraId="392D7D00" w14:textId="77777777" w:rsidR="007439AB" w:rsidRPr="007439AB" w:rsidRDefault="007439AB" w:rsidP="000C5327">
      <w:pPr>
        <w:numPr>
          <w:ilvl w:val="0"/>
          <w:numId w:val="15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Environment variables for base URLs and tokens</w:t>
      </w:r>
    </w:p>
    <w:p w14:paraId="2121495C" w14:textId="77777777" w:rsidR="007439AB" w:rsidRPr="007439AB" w:rsidRDefault="007439AB" w:rsidP="000C5327">
      <w:pPr>
        <w:numPr>
          <w:ilvl w:val="0"/>
          <w:numId w:val="15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Pre-request scripts to attach JWT tokens automatically</w:t>
      </w:r>
    </w:p>
    <w:p w14:paraId="15081887" w14:textId="77777777" w:rsidR="007439AB" w:rsidRPr="007439AB" w:rsidRDefault="007439AB" w:rsidP="000C5327">
      <w:pPr>
        <w:numPr>
          <w:ilvl w:val="0"/>
          <w:numId w:val="15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Test scripts to validate status codes and responses</w:t>
      </w:r>
    </w:p>
    <w:p w14:paraId="72A1BF2B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4.2 Live API Call Verification</w:t>
      </w:r>
    </w:p>
    <w:p w14:paraId="422FC371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The following API categories were tested successfully:</w:t>
      </w:r>
    </w:p>
    <w:p w14:paraId="3D699267" w14:textId="77777777" w:rsidR="007439AB" w:rsidRPr="007439AB" w:rsidRDefault="007439AB" w:rsidP="000C5327">
      <w:pPr>
        <w:numPr>
          <w:ilvl w:val="0"/>
          <w:numId w:val="16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User registration and authentication</w:t>
      </w:r>
    </w:p>
    <w:p w14:paraId="162256C8" w14:textId="77777777" w:rsidR="007439AB" w:rsidRPr="007439AB" w:rsidRDefault="007439AB" w:rsidP="000C5327">
      <w:pPr>
        <w:numPr>
          <w:ilvl w:val="0"/>
          <w:numId w:val="16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Secure login using JWT</w:t>
      </w:r>
    </w:p>
    <w:p w14:paraId="3E67F692" w14:textId="77777777" w:rsidR="007439AB" w:rsidRPr="007439AB" w:rsidRDefault="007439AB" w:rsidP="000C5327">
      <w:pPr>
        <w:numPr>
          <w:ilvl w:val="0"/>
          <w:numId w:val="16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Dashboard data retrieval</w:t>
      </w:r>
    </w:p>
    <w:p w14:paraId="356B168E" w14:textId="77777777" w:rsidR="007439AB" w:rsidRPr="007439AB" w:rsidRDefault="007439AB" w:rsidP="000C5327">
      <w:pPr>
        <w:numPr>
          <w:ilvl w:val="0"/>
          <w:numId w:val="16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Course and assessment endpoints</w:t>
      </w:r>
    </w:p>
    <w:p w14:paraId="684D256B" w14:textId="77777777" w:rsid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Snapshots of successful API calls are documented as part of this milestone.</w:t>
      </w:r>
    </w:p>
    <w:p w14:paraId="7699E861" w14:textId="4A3FD7FD" w:rsidR="000C5327" w:rsidRPr="007439AB" w:rsidRDefault="000C5327" w:rsidP="000C5327">
      <w:pPr>
        <w:rPr>
          <w:rFonts w:ascii="Cambria" w:hAnsi="Cambria"/>
          <w:sz w:val="24"/>
          <w:szCs w:val="24"/>
          <w:lang w:val="en-IN"/>
        </w:rPr>
      </w:pPr>
      <w:r>
        <w:rPr>
          <w:rFonts w:ascii="Cambria" w:hAnsi="Cambria"/>
          <w:noProof/>
          <w:sz w:val="24"/>
          <w:szCs w:val="24"/>
          <w:lang w:val="en-IN"/>
        </w:rPr>
        <w:lastRenderedPageBreak/>
        <w:drawing>
          <wp:inline distT="0" distB="0" distL="0" distR="0" wp14:anchorId="1168825E" wp14:editId="375B06FC">
            <wp:extent cx="5486400" cy="6570345"/>
            <wp:effectExtent l="0" t="0" r="0" b="1905"/>
            <wp:docPr id="875114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14058" name="Picture 8751140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IN"/>
        </w:rPr>
        <w:lastRenderedPageBreak/>
        <w:drawing>
          <wp:inline distT="0" distB="0" distL="0" distR="0" wp14:anchorId="0B37287A" wp14:editId="3A27BF19">
            <wp:extent cx="5486400" cy="6654165"/>
            <wp:effectExtent l="0" t="0" r="0" b="0"/>
            <wp:docPr id="132311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9455" name="Picture 13231194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IN"/>
        </w:rPr>
        <w:lastRenderedPageBreak/>
        <w:drawing>
          <wp:inline distT="0" distB="0" distL="0" distR="0" wp14:anchorId="21384CBA" wp14:editId="68FC7E89">
            <wp:extent cx="5486400" cy="6772275"/>
            <wp:effectExtent l="0" t="0" r="0" b="9525"/>
            <wp:docPr id="783483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83071" name="Picture 7834830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IN"/>
        </w:rPr>
        <w:lastRenderedPageBreak/>
        <w:drawing>
          <wp:inline distT="0" distB="0" distL="0" distR="0" wp14:anchorId="0164BFA0" wp14:editId="447C3702">
            <wp:extent cx="5486400" cy="6511925"/>
            <wp:effectExtent l="0" t="0" r="0" b="3175"/>
            <wp:docPr id="5656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2282" name="Picture 565622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IN"/>
        </w:rPr>
        <w:lastRenderedPageBreak/>
        <w:drawing>
          <wp:inline distT="0" distB="0" distL="0" distR="0" wp14:anchorId="5F58DDCC" wp14:editId="6C571700">
            <wp:extent cx="5486400" cy="6535420"/>
            <wp:effectExtent l="0" t="0" r="0" b="0"/>
            <wp:docPr id="938058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58167" name="Picture 9380581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24"/>
          <w:szCs w:val="24"/>
          <w:lang w:val="en-IN"/>
        </w:rPr>
        <w:lastRenderedPageBreak/>
        <w:drawing>
          <wp:inline distT="0" distB="0" distL="0" distR="0" wp14:anchorId="0E4DD6F6" wp14:editId="641A3B95">
            <wp:extent cx="5486400" cy="6478905"/>
            <wp:effectExtent l="0" t="0" r="0" b="0"/>
            <wp:docPr id="20082104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10431" name="Picture 20082104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6E61" w14:textId="77777777" w:rsidR="007439AB" w:rsidRPr="007439AB" w:rsidRDefault="007439AB" w:rsidP="007439AB">
      <w:pPr>
        <w:rPr>
          <w:rFonts w:ascii="Cambria" w:hAnsi="Cambria"/>
          <w:b/>
          <w:bCs/>
          <w:sz w:val="28"/>
          <w:szCs w:val="28"/>
          <w:lang w:val="en-IN"/>
        </w:rPr>
      </w:pPr>
      <w:r w:rsidRPr="007439AB">
        <w:rPr>
          <w:rFonts w:ascii="Cambria" w:hAnsi="Cambria"/>
          <w:b/>
          <w:bCs/>
          <w:sz w:val="28"/>
          <w:szCs w:val="28"/>
          <w:lang w:val="en-IN"/>
        </w:rPr>
        <w:t>5. Challenges and Creative Solutions</w:t>
      </w:r>
    </w:p>
    <w:p w14:paraId="022961C6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5.1 Challenges Faced</w:t>
      </w:r>
    </w:p>
    <w:p w14:paraId="089896F0" w14:textId="77777777" w:rsidR="007439AB" w:rsidRPr="007439AB" w:rsidRDefault="007439AB" w:rsidP="000C5327">
      <w:pPr>
        <w:numPr>
          <w:ilvl w:val="0"/>
          <w:numId w:val="17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Synchronizing role-based routing between React and Spring Security</w:t>
      </w:r>
    </w:p>
    <w:p w14:paraId="60E33CE5" w14:textId="77777777" w:rsidR="007439AB" w:rsidRPr="007439AB" w:rsidRDefault="007439AB" w:rsidP="000C5327">
      <w:pPr>
        <w:numPr>
          <w:ilvl w:val="0"/>
          <w:numId w:val="17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JWT expiration affecting long learning sessions</w:t>
      </w:r>
    </w:p>
    <w:p w14:paraId="08A40782" w14:textId="77777777" w:rsidR="007439AB" w:rsidRPr="007439AB" w:rsidRDefault="007439AB" w:rsidP="000C5327">
      <w:pPr>
        <w:numPr>
          <w:ilvl w:val="0"/>
          <w:numId w:val="17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CORS conflicts during initial integration</w:t>
      </w:r>
    </w:p>
    <w:p w14:paraId="17C0C71E" w14:textId="77777777" w:rsidR="007439AB" w:rsidRPr="007439AB" w:rsidRDefault="007439AB" w:rsidP="000C5327">
      <w:pPr>
        <w:numPr>
          <w:ilvl w:val="0"/>
          <w:numId w:val="17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lastRenderedPageBreak/>
        <w:t>Maintaining clean API contracts during rapid iterations</w:t>
      </w:r>
    </w:p>
    <w:p w14:paraId="59A388E9" w14:textId="77777777" w:rsidR="007439AB" w:rsidRPr="007439AB" w:rsidRDefault="007439AB" w:rsidP="000C5327">
      <w:pPr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5.2 Solutions Implemented</w:t>
      </w:r>
    </w:p>
    <w:p w14:paraId="71C849A1" w14:textId="77777777" w:rsidR="007439AB" w:rsidRPr="007439AB" w:rsidRDefault="007439AB" w:rsidP="000C5327">
      <w:pPr>
        <w:numPr>
          <w:ilvl w:val="0"/>
          <w:numId w:val="18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Custom role guards in frontend routing</w:t>
      </w:r>
    </w:p>
    <w:p w14:paraId="2BBD906A" w14:textId="77777777" w:rsidR="007439AB" w:rsidRPr="007439AB" w:rsidRDefault="007439AB" w:rsidP="000C5327">
      <w:pPr>
        <w:numPr>
          <w:ilvl w:val="0"/>
          <w:numId w:val="18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Optimized token refresh handling</w:t>
      </w:r>
    </w:p>
    <w:p w14:paraId="2259EDC7" w14:textId="77777777" w:rsidR="007439AB" w:rsidRPr="007439AB" w:rsidRDefault="007439AB" w:rsidP="000C5327">
      <w:pPr>
        <w:numPr>
          <w:ilvl w:val="0"/>
          <w:numId w:val="18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Explicit CORS configuration</w:t>
      </w:r>
    </w:p>
    <w:p w14:paraId="6F03B8C4" w14:textId="77777777" w:rsidR="007439AB" w:rsidRPr="007439AB" w:rsidRDefault="007439AB" w:rsidP="000C5327">
      <w:pPr>
        <w:numPr>
          <w:ilvl w:val="0"/>
          <w:numId w:val="18"/>
        </w:num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Iterative refactoring of controllers and filters</w:t>
      </w:r>
    </w:p>
    <w:p w14:paraId="7CD4305C" w14:textId="77777777" w:rsidR="007439AB" w:rsidRPr="007439AB" w:rsidRDefault="007439AB" w:rsidP="000C5327">
      <w:pPr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These solutions ensured stability without compromising the platform’s minimal and professional UI/UX.</w:t>
      </w:r>
    </w:p>
    <w:p w14:paraId="737E7076" w14:textId="77777777" w:rsidR="007439AB" w:rsidRPr="007439AB" w:rsidRDefault="007439AB" w:rsidP="007439AB">
      <w:pPr>
        <w:rPr>
          <w:rFonts w:ascii="Cambria" w:hAnsi="Cambria"/>
          <w:b/>
          <w:bCs/>
          <w:sz w:val="28"/>
          <w:szCs w:val="28"/>
          <w:lang w:val="en-IN"/>
        </w:rPr>
      </w:pPr>
      <w:r w:rsidRPr="007439AB">
        <w:rPr>
          <w:rFonts w:ascii="Cambria" w:hAnsi="Cambria"/>
          <w:b/>
          <w:bCs/>
          <w:sz w:val="28"/>
          <w:szCs w:val="28"/>
          <w:lang w:val="en-IN"/>
        </w:rPr>
        <w:t>6. Milestone 2 Completion Status</w:t>
      </w:r>
    </w:p>
    <w:p w14:paraId="54AD57F3" w14:textId="77777777" w:rsidR="007439AB" w:rsidRPr="007439AB" w:rsidRDefault="007439AB" w:rsidP="000C5327">
      <w:pPr>
        <w:jc w:val="both"/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6.1 Achievements</w:t>
      </w:r>
    </w:p>
    <w:p w14:paraId="1913F380" w14:textId="77777777" w:rsidR="007439AB" w:rsidRPr="007439AB" w:rsidRDefault="007439AB" w:rsidP="000C5327">
      <w:pPr>
        <w:numPr>
          <w:ilvl w:val="0"/>
          <w:numId w:val="19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Frontend successfully connected to backend</w:t>
      </w:r>
    </w:p>
    <w:p w14:paraId="2D713065" w14:textId="77777777" w:rsidR="007439AB" w:rsidRPr="007439AB" w:rsidRDefault="007439AB" w:rsidP="000C5327">
      <w:pPr>
        <w:numPr>
          <w:ilvl w:val="0"/>
          <w:numId w:val="19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Secure JWT authentication implemented</w:t>
      </w:r>
    </w:p>
    <w:p w14:paraId="6A5A63B0" w14:textId="77777777" w:rsidR="007439AB" w:rsidRPr="007439AB" w:rsidRDefault="007439AB" w:rsidP="000C5327">
      <w:pPr>
        <w:numPr>
          <w:ilvl w:val="0"/>
          <w:numId w:val="19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Role-based access enforced</w:t>
      </w:r>
    </w:p>
    <w:p w14:paraId="28AF3E57" w14:textId="77777777" w:rsidR="007439AB" w:rsidRPr="007439AB" w:rsidRDefault="007439AB" w:rsidP="000C5327">
      <w:pPr>
        <w:numPr>
          <w:ilvl w:val="0"/>
          <w:numId w:val="19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APIs validated using Postman</w:t>
      </w:r>
    </w:p>
    <w:p w14:paraId="65F75C8E" w14:textId="77777777" w:rsidR="007439AB" w:rsidRPr="007439AB" w:rsidRDefault="007439AB" w:rsidP="000C5327">
      <w:pPr>
        <w:numPr>
          <w:ilvl w:val="0"/>
          <w:numId w:val="19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Backend architecture documented and structured</w:t>
      </w:r>
    </w:p>
    <w:p w14:paraId="5DA6A254" w14:textId="77777777" w:rsidR="007439AB" w:rsidRPr="007439AB" w:rsidRDefault="007439AB" w:rsidP="000C5327">
      <w:pPr>
        <w:jc w:val="both"/>
        <w:rPr>
          <w:rFonts w:ascii="Cambria" w:hAnsi="Cambria"/>
          <w:b/>
          <w:bCs/>
          <w:sz w:val="24"/>
          <w:szCs w:val="24"/>
          <w:lang w:val="en-IN"/>
        </w:rPr>
      </w:pPr>
      <w:r w:rsidRPr="007439AB">
        <w:rPr>
          <w:rFonts w:ascii="Cambria" w:hAnsi="Cambria"/>
          <w:b/>
          <w:bCs/>
          <w:sz w:val="24"/>
          <w:szCs w:val="24"/>
          <w:lang w:val="en-IN"/>
        </w:rPr>
        <w:t>6.2 Readiness for Next Phase</w:t>
      </w:r>
    </w:p>
    <w:p w14:paraId="5CAE5C30" w14:textId="77777777" w:rsidR="007439AB" w:rsidRPr="007439AB" w:rsidRDefault="007439AB" w:rsidP="000C5327">
      <w:p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 xml:space="preserve">With a stable backend integration in place, </w:t>
      </w:r>
      <w:proofErr w:type="spellStart"/>
      <w:r w:rsidRPr="007439AB">
        <w:rPr>
          <w:rFonts w:ascii="Cambria" w:hAnsi="Cambria"/>
          <w:sz w:val="24"/>
          <w:szCs w:val="24"/>
          <w:lang w:val="en-IN"/>
        </w:rPr>
        <w:t>SkillForge</w:t>
      </w:r>
      <w:proofErr w:type="spellEnd"/>
      <w:r w:rsidRPr="007439AB">
        <w:rPr>
          <w:rFonts w:ascii="Cambria" w:hAnsi="Cambria"/>
          <w:sz w:val="24"/>
          <w:szCs w:val="24"/>
          <w:lang w:val="en-IN"/>
        </w:rPr>
        <w:t xml:space="preserve"> AI is now ready to progress toward:</w:t>
      </w:r>
    </w:p>
    <w:p w14:paraId="281377F4" w14:textId="77777777" w:rsidR="007439AB" w:rsidRPr="007439AB" w:rsidRDefault="007439AB" w:rsidP="000C5327">
      <w:pPr>
        <w:numPr>
          <w:ilvl w:val="0"/>
          <w:numId w:val="20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AI-driven adaptive learning logic</w:t>
      </w:r>
    </w:p>
    <w:p w14:paraId="0DED8F4E" w14:textId="77777777" w:rsidR="007439AB" w:rsidRPr="007439AB" w:rsidRDefault="007439AB" w:rsidP="000C5327">
      <w:pPr>
        <w:numPr>
          <w:ilvl w:val="0"/>
          <w:numId w:val="20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AI-based exam and assessment generation</w:t>
      </w:r>
    </w:p>
    <w:p w14:paraId="6D9F57A2" w14:textId="77777777" w:rsidR="007439AB" w:rsidRPr="007439AB" w:rsidRDefault="007439AB" w:rsidP="000C5327">
      <w:pPr>
        <w:numPr>
          <w:ilvl w:val="0"/>
          <w:numId w:val="20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Advanced analytics and recommendation engines</w:t>
      </w:r>
    </w:p>
    <w:p w14:paraId="14F1D9D1" w14:textId="77777777" w:rsidR="007439AB" w:rsidRPr="007439AB" w:rsidRDefault="007439AB" w:rsidP="000C5327">
      <w:pPr>
        <w:numPr>
          <w:ilvl w:val="0"/>
          <w:numId w:val="20"/>
        </w:numPr>
        <w:jc w:val="both"/>
        <w:rPr>
          <w:rFonts w:ascii="Cambria" w:hAnsi="Cambria"/>
          <w:sz w:val="24"/>
          <w:szCs w:val="24"/>
          <w:lang w:val="en-IN"/>
        </w:rPr>
      </w:pPr>
      <w:r w:rsidRPr="007439AB">
        <w:rPr>
          <w:rFonts w:ascii="Cambria" w:hAnsi="Cambria"/>
          <w:sz w:val="24"/>
          <w:szCs w:val="24"/>
          <w:lang w:val="en-IN"/>
        </w:rPr>
        <w:t>Database persistence and optimization</w:t>
      </w:r>
    </w:p>
    <w:p w14:paraId="46239325" w14:textId="77777777" w:rsidR="007439AB" w:rsidRPr="00F67319" w:rsidRDefault="007439AB" w:rsidP="007439AB">
      <w:pPr>
        <w:pStyle w:val="Heading2"/>
        <w:rPr>
          <w:rFonts w:ascii="Cambria" w:hAnsi="Cambria"/>
          <w:color w:val="000000" w:themeColor="text1"/>
          <w:sz w:val="28"/>
          <w:szCs w:val="28"/>
        </w:rPr>
      </w:pPr>
      <w:r w:rsidRPr="00F67319">
        <w:rPr>
          <w:rStyle w:val="Strong"/>
          <w:rFonts w:ascii="Cambria" w:hAnsi="Cambria"/>
          <w:b/>
          <w:bCs/>
          <w:color w:val="000000" w:themeColor="text1"/>
          <w:sz w:val="28"/>
          <w:szCs w:val="28"/>
        </w:rPr>
        <w:t>Conclusion</w:t>
      </w:r>
    </w:p>
    <w:p w14:paraId="5DD0BB92" w14:textId="77777777" w:rsidR="007439AB" w:rsidRPr="000C5327" w:rsidRDefault="007439AB" w:rsidP="00F67319">
      <w:pPr>
        <w:pStyle w:val="NormalWeb"/>
        <w:jc w:val="both"/>
        <w:rPr>
          <w:rFonts w:ascii="Cambria" w:hAnsi="Cambria"/>
        </w:rPr>
      </w:pPr>
      <w:r w:rsidRPr="000C5327">
        <w:rPr>
          <w:rFonts w:ascii="Cambria" w:hAnsi="Cambria"/>
        </w:rPr>
        <w:t xml:space="preserve">Milestone 2 marks a critical transition for </w:t>
      </w:r>
      <w:proofErr w:type="spellStart"/>
      <w:r w:rsidRPr="000C5327">
        <w:rPr>
          <w:rFonts w:ascii="Cambria" w:hAnsi="Cambria"/>
        </w:rPr>
        <w:t>SkillForge</w:t>
      </w:r>
      <w:proofErr w:type="spellEnd"/>
      <w:r w:rsidRPr="000C5327">
        <w:rPr>
          <w:rFonts w:ascii="Cambria" w:hAnsi="Cambria"/>
        </w:rPr>
        <w:t xml:space="preserve"> AI from a UI-focused prototype to a </w:t>
      </w:r>
      <w:r w:rsidRPr="000C5327">
        <w:rPr>
          <w:rStyle w:val="Strong"/>
          <w:rFonts w:ascii="Cambria" w:hAnsi="Cambria"/>
        </w:rPr>
        <w:t>secure, API-driven learning platform</w:t>
      </w:r>
      <w:r w:rsidRPr="000C5327">
        <w:rPr>
          <w:rFonts w:ascii="Cambria" w:hAnsi="Cambria"/>
        </w:rPr>
        <w:t xml:space="preserve">. The integration of Spring Boot backend services with a polished React frontend, reinforced by JWT security and validated </w:t>
      </w:r>
      <w:r w:rsidRPr="000C5327">
        <w:rPr>
          <w:rFonts w:ascii="Cambria" w:hAnsi="Cambria"/>
        </w:rPr>
        <w:lastRenderedPageBreak/>
        <w:t>APIs, ensures a strong technical foundation. This milestone prepares the system for intelligent, AI-powered learning experiences in upcoming phases.</w:t>
      </w:r>
    </w:p>
    <w:p w14:paraId="41626055" w14:textId="77777777" w:rsidR="007439AB" w:rsidRPr="00F67319" w:rsidRDefault="007439AB">
      <w:pPr>
        <w:rPr>
          <w:rFonts w:ascii="Cambria" w:hAnsi="Cambria"/>
          <w:sz w:val="24"/>
          <w:szCs w:val="24"/>
        </w:rPr>
      </w:pPr>
    </w:p>
    <w:p w14:paraId="3ACFB439" w14:textId="77777777" w:rsidR="00B1498E" w:rsidRPr="00F67319" w:rsidRDefault="00B1498E">
      <w:pPr>
        <w:rPr>
          <w:rFonts w:ascii="Cambria" w:hAnsi="Cambria"/>
          <w:sz w:val="24"/>
          <w:szCs w:val="24"/>
        </w:rPr>
      </w:pPr>
    </w:p>
    <w:sectPr w:rsidR="00B1498E" w:rsidRPr="00F67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63413"/>
    <w:multiLevelType w:val="multilevel"/>
    <w:tmpl w:val="1B74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36AED"/>
    <w:multiLevelType w:val="multilevel"/>
    <w:tmpl w:val="9E8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67456"/>
    <w:multiLevelType w:val="multilevel"/>
    <w:tmpl w:val="900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05618"/>
    <w:multiLevelType w:val="multilevel"/>
    <w:tmpl w:val="1F5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E5FB5"/>
    <w:multiLevelType w:val="multilevel"/>
    <w:tmpl w:val="F93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7A8C"/>
    <w:multiLevelType w:val="multilevel"/>
    <w:tmpl w:val="52A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90C1E"/>
    <w:multiLevelType w:val="multilevel"/>
    <w:tmpl w:val="2D5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207CE"/>
    <w:multiLevelType w:val="multilevel"/>
    <w:tmpl w:val="338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0074C"/>
    <w:multiLevelType w:val="multilevel"/>
    <w:tmpl w:val="597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41FB0"/>
    <w:multiLevelType w:val="multilevel"/>
    <w:tmpl w:val="AEB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E4991"/>
    <w:multiLevelType w:val="multilevel"/>
    <w:tmpl w:val="133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730430">
    <w:abstractNumId w:val="8"/>
  </w:num>
  <w:num w:numId="2" w16cid:durableId="1895969962">
    <w:abstractNumId w:val="6"/>
  </w:num>
  <w:num w:numId="3" w16cid:durableId="712579070">
    <w:abstractNumId w:val="5"/>
  </w:num>
  <w:num w:numId="4" w16cid:durableId="73859287">
    <w:abstractNumId w:val="4"/>
  </w:num>
  <w:num w:numId="5" w16cid:durableId="1470249869">
    <w:abstractNumId w:val="7"/>
  </w:num>
  <w:num w:numId="6" w16cid:durableId="1442067199">
    <w:abstractNumId w:val="3"/>
  </w:num>
  <w:num w:numId="7" w16cid:durableId="183130569">
    <w:abstractNumId w:val="2"/>
  </w:num>
  <w:num w:numId="8" w16cid:durableId="1694914636">
    <w:abstractNumId w:val="1"/>
  </w:num>
  <w:num w:numId="9" w16cid:durableId="1594626446">
    <w:abstractNumId w:val="0"/>
  </w:num>
  <w:num w:numId="10" w16cid:durableId="1465542525">
    <w:abstractNumId w:val="12"/>
  </w:num>
  <w:num w:numId="11" w16cid:durableId="640496705">
    <w:abstractNumId w:val="19"/>
  </w:num>
  <w:num w:numId="12" w16cid:durableId="2110852506">
    <w:abstractNumId w:val="13"/>
  </w:num>
  <w:num w:numId="13" w16cid:durableId="41516205">
    <w:abstractNumId w:val="9"/>
  </w:num>
  <w:num w:numId="14" w16cid:durableId="667563113">
    <w:abstractNumId w:val="15"/>
  </w:num>
  <w:num w:numId="15" w16cid:durableId="45686782">
    <w:abstractNumId w:val="18"/>
  </w:num>
  <w:num w:numId="16" w16cid:durableId="2126775366">
    <w:abstractNumId w:val="17"/>
  </w:num>
  <w:num w:numId="17" w16cid:durableId="1136609286">
    <w:abstractNumId w:val="16"/>
  </w:num>
  <w:num w:numId="18" w16cid:durableId="466320977">
    <w:abstractNumId w:val="14"/>
  </w:num>
  <w:num w:numId="19" w16cid:durableId="810487862">
    <w:abstractNumId w:val="11"/>
  </w:num>
  <w:num w:numId="20" w16cid:durableId="1986616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327"/>
    <w:rsid w:val="0015074B"/>
    <w:rsid w:val="0029639D"/>
    <w:rsid w:val="00326F90"/>
    <w:rsid w:val="007439AB"/>
    <w:rsid w:val="00893DD9"/>
    <w:rsid w:val="00AA1D8D"/>
    <w:rsid w:val="00B1498E"/>
    <w:rsid w:val="00B47730"/>
    <w:rsid w:val="00CB0664"/>
    <w:rsid w:val="00F673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7BE3F"/>
  <w14:defaultImageDpi w14:val="300"/>
  <w15:docId w15:val="{0610317D-73D1-428B-B1BA-1700C46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43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Namita Sinha</cp:lastModifiedBy>
  <cp:revision>2</cp:revision>
  <dcterms:created xsi:type="dcterms:W3CDTF">2025-12-14T08:03:00Z</dcterms:created>
  <dcterms:modified xsi:type="dcterms:W3CDTF">2025-12-14T08:03:00Z</dcterms:modified>
  <cp:category/>
</cp:coreProperties>
</file>