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BCSE302L / BACSE202 — Models of Computation</w:t>
      </w:r>
    </w:p>
    <w:p>
      <w:pPr>
        <w:spacing w:after="40"/>
      </w:pPr>
      <w:r>
        <w:rPr>
          <w:b/>
          <w:bCs/>
          <w:sz w:val="26"/>
          <w:szCs w:val="26"/>
        </w:rPr>
        <w:t xml:space="preserve">VELLORE INSTITUTE OF TECHNOLOGY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Models of Computation — Course Project Proposal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CandleLang</w:t>
      </w:r>
    </w:p>
    <w:p>
      <w:pPr>
        <w:spacing w:after="260"/>
      </w:pPr>
      <w:r>
        <w:rPr>
          <w:color w:val="333333"/>
          <w:sz w:val="24"/>
          <w:szCs w:val="24"/>
        </w:rPr>
        <w:t xml:space="preserve">A Formal Regular-Language Engine for Candlestick Pattern Detection with ML-Based Confidence Scoring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Student Name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Namit Gupta</w:t>
            </w:r>
          </w:p>
        </w:tc>
      </w:tr>
      <w:t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Registration Number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25BDE0068</w:t>
            </w:r>
          </w:p>
        </w:tc>
      </w:tr>
      <w:t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(Individual Project)</w:t>
            </w:r>
          </w:p>
        </w:tc>
      </w:tr>
      <w:t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School / Campus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VIT Vellore</w:t>
            </w:r>
          </w:p>
        </w:tc>
      </w:tr>
      <w:t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Models of Computation</w:t>
            </w:r>
          </w:p>
        </w:tc>
      </w:tr>
      <w:t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 of Submission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03 August 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Abstract</w:t>
      </w:r>
    </w:p>
    <w:p>
      <w:pPr>
        <w:spacing w:after="140"/>
      </w:pPr>
      <w:r>
        <w:t xml:space="preserve">Technical analysts identify recurring candlestick patterns (e.g. Three White Soldiers, Double Top, Bullish Engulfing) in stock price charts to anticipate short-term price movement. Existing charting platforms detect these patterns using hardcoded, non-transparent rule engines, and general-purpose text tools such as Python's "re" module treat pattern matching as a black box that hides the underlying automaton entirely.</w:t>
      </w:r>
    </w:p>
    <w:p>
      <w:pPr>
        <w:spacing w:after="140"/>
      </w:pPr>
      <w:r>
        <w:t xml:space="preserve">This project, CandleLang, reframes candlestick pattern detection as a formal language recognition problem. Each candle in a stock's price history is mapped to a symbol over a finite alphabet (e.g. U = up, D = down, F = flat, G = gap-up), converting price history into a string. Known technical patterns are then expressed as regular expressions over this alphabet, and a complete regex-to-NFA-to-DFA pipeline is implemented from first principles using Thompson's Construction, Subset Construction, and DFA Minimization, rather than relying on any existing regex library.</w:t>
      </w:r>
    </w:p>
    <w:p>
      <w:pPr>
        <w:spacing w:after="140"/>
      </w:pPr>
      <w:r>
        <w:t xml:space="preserve">Every DFA-detected pattern match is subsequently passed through a lightweight machine learning classifier trained on historical price data, which assigns a data-driven confidence score reflecting how reliably that pattern has historically preceded its expected price movement. The complete system is delivered as a cross-platform Flutter application that fetches live OHLC (Open-High-Low-Close) market data, renders interactive candlestick charts, visually highlights DFA-detected pattern matches, and displays the corresponding ML confidence score, giving retail traders an explainable, formally verifiable alternative to opaque commercial pattern-detection tools.</w:t>
      </w:r>
    </w:p>
    <w:p>
      <w:pPr>
        <w:pStyle w:val="Heading1"/>
        <w:spacing w:after="140" w:before="280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formally model candlestick price-action sequences as strings over a finite alphabet, establishing a rigorous mapping between real market data and formal language models.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design regular expressions for at least 6-8 well-known technical trading patterns and implement Thompson's Construction to convert each regex into an equivalent NFA.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implement Subset Construction to convert the constructed NFAs into DFAs, and apply DFA Minimization to obtain the smallest equivalent automaton for each pattern.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build a from-scratch automaton simulation engine (no external regex library) capable of scanning real, live candlestick sequences and reporting exact match positions and states.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train and integrate a lightweight machine learning classifier that scores the historical reliability of each DFA-detected pattern using labeled historical OHLC data.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develop a Flutter-based mobile/cross-platform application that fetches real market data, renders candlestick charts, and visually surfaces both the automaton's matches and the ML confidence score.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 document and visually present the internal NFA/DFA state diagrams for each pattern, making the system fully explainable and formally verifiable — unlike existing black-box charting tools.</w:t>
      </w:r>
    </w:p>
    <w:p>
      <w:pPr>
        <w:pStyle w:val="Heading1"/>
        <w:spacing w:after="140" w:before="280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working, from-scratch regex-to-NFA-to-DFA engine, with formal proof/demonstration of correctness and minimization for each implemented pattern, directly demonstrating mastery of Modules 1 and 2 of the Models of Computation syllabus (regular expressions, NFA, DFA, minimization).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functional cross-platform Flutter application capable of pulling live/historical stock data, rendering candlestick charts, and highlighting automaton-detected patterns in real time.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trained ML confidence-scoring layer that quantifies the historical reliability of each detected pattern, moving beyond simple pattern-matching to data-backed insight.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documented, reproducible pipeline (regex → NFA → DFA → minimized DFA → live detection) suitable for inclusion in a technical portfolio, GitHub repository, and LinkedIn showcase as evidence of applied theoretical computer science.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practical, explainable decision-support tool for retail traders that is transparent about why a pattern was flagged and how reliable it has historically been — an explainability advantage over existing commercial charting tools.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2026-10-11T16:55:37.304Z</dcterms:created>
  <dcterms:modified xsi:type="dcterms:W3CDTF">2026-10-11T16:55:37.318Z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