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bước1: dụng lệnh </w:t>
      </w:r>
      <w:r w:rsidDel="00000000" w:rsidR="00000000" w:rsidRPr="00000000">
        <w:rPr>
          <w:color w:val="ff0000"/>
          <w:rtl w:val="0"/>
        </w:rPr>
        <w:t xml:space="preserve">pwd </w:t>
      </w:r>
      <w:r w:rsidDel="00000000" w:rsidR="00000000" w:rsidRPr="00000000">
        <w:rPr>
          <w:rtl w:val="0"/>
        </w:rPr>
        <w:t xml:space="preserve">để xác định vị trí hirnj tại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bước2: dùng lệnh </w:t>
      </w:r>
      <w:r w:rsidDel="00000000" w:rsidR="00000000" w:rsidRPr="00000000">
        <w:rPr>
          <w:color w:val="ff0000"/>
          <w:rtl w:val="0"/>
        </w:rPr>
        <w:t xml:space="preserve">ls </w:t>
      </w:r>
      <w:r w:rsidDel="00000000" w:rsidR="00000000" w:rsidRPr="00000000">
        <w:rPr>
          <w:rtl w:val="0"/>
        </w:rPr>
        <w:t xml:space="preserve">public để xác nhận sự cố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bước3: dùng lệnh </w:t>
      </w:r>
      <w:r w:rsidDel="00000000" w:rsidR="00000000" w:rsidRPr="00000000">
        <w:rPr>
          <w:color w:val="ff0000"/>
          <w:rtl w:val="0"/>
        </w:rPr>
        <w:t xml:space="preserve">mkdir </w:t>
      </w:r>
      <w:r w:rsidDel="00000000" w:rsidR="00000000" w:rsidRPr="00000000">
        <w:rPr>
          <w:rtl w:val="0"/>
        </w:rPr>
        <w:t xml:space="preserve">baomat để tạo thư mục lưu trữ mới</w:t>
      </w:r>
    </w:p>
    <w:p w:rsidR="00000000" w:rsidDel="00000000" w:rsidP="00000000" w:rsidRDefault="00000000" w:rsidRPr="00000000" w14:paraId="00000004">
      <w:pPr>
        <w:rPr>
          <w:color w:val="ff0000"/>
        </w:rPr>
      </w:pPr>
      <w:r w:rsidDel="00000000" w:rsidR="00000000" w:rsidRPr="00000000">
        <w:rPr>
          <w:rtl w:val="0"/>
        </w:rPr>
        <w:t xml:space="preserve">            -dùng lệnh </w:t>
      </w:r>
      <w:r w:rsidDel="00000000" w:rsidR="00000000" w:rsidRPr="00000000">
        <w:rPr>
          <w:color w:val="ff0000"/>
          <w:rtl w:val="0"/>
        </w:rPr>
        <w:t xml:space="preserve">mv </w:t>
      </w:r>
      <w:r w:rsidDel="00000000" w:rsidR="00000000" w:rsidRPr="00000000">
        <w:rPr>
          <w:rtl w:val="0"/>
        </w:rPr>
        <w:t xml:space="preserve">để di chuyển file public vào </w:t>
      </w:r>
      <w:r w:rsidDel="00000000" w:rsidR="00000000" w:rsidRPr="00000000">
        <w:rPr>
          <w:color w:val="ff0000"/>
          <w:rtl w:val="0"/>
        </w:rPr>
        <w:t xml:space="preserve">move public\db_password.txt \</w:t>
      </w:r>
    </w:p>
    <w:p w:rsidR="00000000" w:rsidDel="00000000" w:rsidP="00000000" w:rsidRDefault="00000000" w:rsidRPr="00000000" w14:paraId="00000005">
      <w:pPr>
        <w:rPr>
          <w:color w:val="ff0000"/>
        </w:rPr>
      </w:pPr>
      <w:r w:rsidDel="00000000" w:rsidR="00000000" w:rsidRPr="00000000">
        <w:rPr>
          <w:rtl w:val="0"/>
        </w:rPr>
        <w:t xml:space="preserve">bước4: dùng lệnh </w:t>
      </w:r>
      <w:r w:rsidDel="00000000" w:rsidR="00000000" w:rsidRPr="00000000">
        <w:rPr>
          <w:color w:val="ff0000"/>
          <w:rtl w:val="0"/>
        </w:rPr>
        <w:t xml:space="preserve">rm </w:t>
      </w:r>
      <w:r w:rsidDel="00000000" w:rsidR="00000000" w:rsidRPr="00000000">
        <w:rPr>
          <w:rtl w:val="0"/>
        </w:rPr>
        <w:t xml:space="preserve">để donk dẹp mã độc </w:t>
      </w:r>
      <w:r w:rsidDel="00000000" w:rsidR="00000000" w:rsidRPr="00000000">
        <w:rPr>
          <w:color w:val="ff0000"/>
          <w:rtl w:val="0"/>
        </w:rPr>
        <w:t xml:space="preserve">rm public/hacker_log.bat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