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528w1fen4rm8"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Phân tích sự phối hợp CPU/RAM/Storage trong mô hình IPO.</w:t>
      </w:r>
    </w:p>
    <w:p w:rsidR="00000000" w:rsidDel="00000000" w:rsidP="00000000" w:rsidRDefault="00000000" w:rsidRPr="00000000" w14:paraId="00000004">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Giải quyết vấn đề File Not Found bằng tư duy đường dẫn tương đối (Relative Path).</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wkjpm4up2re3"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đang làm dự án Ứng dụng Shopee-Lite trên Python. Dự án có sử dụng các file ảnh logo nằm trong thư mục assets. Khi bạn gửi toàn bộ thư mục cho bạn thân để kiểm tra, máy bạn ấy báo lỗi FileNotFoundError dù bạn đã copy đủ file. Đồng thời, máy tính của bạn thân khi mở dự án lên thì bị treo, Task Manager báo RAM 98%.</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bk9pyu9qhxix" w:id="2"/>
      <w:bookmarkEnd w:id="2"/>
      <w:r w:rsidDel="00000000" w:rsidR="00000000" w:rsidRPr="00000000">
        <w:rPr>
          <w:b w:val="1"/>
          <w:bCs w:val="1"/>
          <w:color w:val="020617"/>
          <w:sz w:val="36"/>
          <w:szCs w:val="36"/>
          <w:rtl w:val="0"/>
        </w:rPr>
        <w:t xml:space="preserve">3. Yêu cầu đầu ra</w:t>
      </w:r>
    </w:p>
    <w:p w:rsidR="00000000" w:rsidDel="00000000" w:rsidP="00000000" w:rsidRDefault="00000000" w:rsidRPr="00000000" w14:paraId="00000008">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n5cobtov7lgq" w:id="3"/>
      <w:bookmarkEnd w:id="3"/>
      <w:r w:rsidDel="00000000" w:rsidR="00000000" w:rsidRPr="00000000">
        <w:rPr>
          <w:b w:val="1"/>
          <w:bCs w:val="1"/>
          <w:color w:val="020617"/>
          <w:sz w:val="30"/>
          <w:szCs w:val="30"/>
          <w:rtl w:val="0"/>
        </w:rPr>
        <w:t xml:space="preserve">Báo cáo phân tích:</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Giải thích tại sao đường dẫn tuyệt đối gây lỗi khi đổi máy. Phân tích luồng IPO của ứng dụng từ lúc nạp từ Storage vào RAM.</w:t>
      </w:r>
    </w:p>
    <w:p w:rsidR="00000000" w:rsidDel="00000000" w:rsidP="00000000" w:rsidRDefault="00000000" w:rsidRPr="00000000" w14:paraId="0000000A">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53mj5ht8vjyz" w:id="4"/>
      <w:bookmarkEnd w:id="4"/>
      <w:r w:rsidDel="00000000" w:rsidR="00000000" w:rsidRPr="00000000">
        <w:rPr>
          <w:b w:val="1"/>
          <w:bCs w:val="1"/>
          <w:color w:val="020617"/>
          <w:sz w:val="30"/>
          <w:szCs w:val="30"/>
          <w:rtl w:val="0"/>
        </w:rPr>
        <w:t xml:space="preserve">Giải pháp kỹ thuật:</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Viết lại cấu trúc đường dẫn tương đối sử dụng ký hiệu . và ... Đề xuất 3 bước xử lý để giảm lag cho máy bạn thân dựa trên Task Manager.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BÀI LÀM</w:t>
      </w:r>
    </w:p>
    <w:p w:rsidR="00000000" w:rsidDel="00000000" w:rsidP="00000000" w:rsidRDefault="00000000" w:rsidRPr="00000000" w14:paraId="0000000F">
      <w:pPr>
        <w:rPr>
          <w:sz w:val="24"/>
          <w:szCs w:val="24"/>
        </w:rPr>
      </w:pPr>
      <w:r w:rsidDel="00000000" w:rsidR="00000000" w:rsidRPr="00000000">
        <w:rPr>
          <w:sz w:val="24"/>
          <w:szCs w:val="24"/>
          <w:rtl w:val="0"/>
        </w:rPr>
        <w:t xml:space="preserve">PHẦN1: phân tích</w:t>
      </w:r>
    </w:p>
    <w:p w:rsidR="00000000" w:rsidDel="00000000" w:rsidP="00000000" w:rsidRDefault="00000000" w:rsidRPr="00000000" w14:paraId="00000010">
      <w:pPr>
        <w:rPr>
          <w:sz w:val="24"/>
          <w:szCs w:val="24"/>
        </w:rPr>
      </w:pPr>
      <w:r w:rsidDel="00000000" w:rsidR="00000000" w:rsidRPr="00000000">
        <w:rPr>
          <w:sz w:val="24"/>
          <w:szCs w:val="24"/>
          <w:rtl w:val="0"/>
        </w:rPr>
        <w:t xml:space="preserve">-nguyên nhân: do khi chuyển thư mục dự án sang 1 máy chủ khác bằng ổ D/C của máy chủ chuyển thư mục thì máy chủ khác sẽ kgoong nhận được được đúng địa chỉ của người gửi vì địa chỉ không tồn tại ttreen máy chủ khác nên máy sẽ ngay lập tức báo lỗi</w:t>
      </w:r>
    </w:p>
    <w:p w:rsidR="00000000" w:rsidDel="00000000" w:rsidP="00000000" w:rsidRDefault="00000000" w:rsidRPr="00000000" w14:paraId="00000011">
      <w:pPr>
        <w:rPr>
          <w:sz w:val="24"/>
          <w:szCs w:val="24"/>
        </w:rPr>
      </w:pPr>
      <w:r w:rsidDel="00000000" w:rsidR="00000000" w:rsidRPr="00000000">
        <w:rPr>
          <w:sz w:val="24"/>
          <w:szCs w:val="24"/>
          <w:rtl w:val="0"/>
        </w:rPr>
        <w:t xml:space="preserve">-theo mô hình IPO -input-đọc dữ liệu đầu vào</w:t>
      </w:r>
    </w:p>
    <w:p w:rsidR="00000000" w:rsidDel="00000000" w:rsidP="00000000" w:rsidRDefault="00000000" w:rsidRPr="00000000" w14:paraId="00000012">
      <w:pPr>
        <w:rPr>
          <w:sz w:val="24"/>
          <w:szCs w:val="24"/>
        </w:rPr>
      </w:pPr>
      <w:r w:rsidDel="00000000" w:rsidR="00000000" w:rsidRPr="00000000">
        <w:rPr>
          <w:sz w:val="24"/>
          <w:szCs w:val="24"/>
          <w:rtl w:val="0"/>
        </w:rPr>
        <w:t xml:space="preserve">                             - process- xử lí dữ liệu </w:t>
      </w:r>
    </w:p>
    <w:p w:rsidR="00000000" w:rsidDel="00000000" w:rsidP="00000000" w:rsidRDefault="00000000" w:rsidRPr="00000000" w14:paraId="00000013">
      <w:pPr>
        <w:rPr>
          <w:sz w:val="24"/>
          <w:szCs w:val="24"/>
        </w:rPr>
      </w:pPr>
      <w:r w:rsidDel="00000000" w:rsidR="00000000" w:rsidRPr="00000000">
        <w:rPr>
          <w:sz w:val="24"/>
          <w:szCs w:val="24"/>
          <w:rtl w:val="0"/>
        </w:rPr>
        <w:t xml:space="preserve">                             - output-xuất dữ liệu</w:t>
      </w:r>
    </w:p>
    <w:p w:rsidR="00000000" w:rsidDel="00000000" w:rsidP="00000000" w:rsidRDefault="00000000" w:rsidRPr="00000000" w14:paraId="00000014">
      <w:pPr>
        <w:rPr>
          <w:sz w:val="24"/>
          <w:szCs w:val="24"/>
        </w:rPr>
      </w:pPr>
      <w:r w:rsidDel="00000000" w:rsidR="00000000" w:rsidRPr="00000000">
        <w:rPr>
          <w:sz w:val="24"/>
          <w:szCs w:val="24"/>
          <w:rtl w:val="0"/>
        </w:rPr>
        <w:t xml:space="preserve">PHẦN2: giải pháp </w:t>
      </w:r>
    </w:p>
    <w:p w:rsidR="00000000" w:rsidDel="00000000" w:rsidP="00000000" w:rsidRDefault="00000000" w:rsidRPr="00000000" w14:paraId="00000015">
      <w:pPr>
        <w:rPr>
          <w:sz w:val="24"/>
          <w:szCs w:val="24"/>
        </w:rPr>
      </w:pPr>
      <w:r w:rsidDel="00000000" w:rsidR="00000000" w:rsidRPr="00000000">
        <w:rPr>
          <w:sz w:val="24"/>
          <w:szCs w:val="24"/>
          <w:rtl w:val="0"/>
        </w:rPr>
        <w:t xml:space="preserve">các kí hiệu cơ bản của đường dẫn tương đối và dường dẫn tuyệt đối</w:t>
      </w:r>
    </w:p>
    <w:p w:rsidR="00000000" w:rsidDel="00000000" w:rsidP="00000000" w:rsidRDefault="00000000" w:rsidRPr="00000000" w14:paraId="00000016">
      <w:pPr>
        <w:rPr>
          <w:sz w:val="24"/>
          <w:szCs w:val="24"/>
        </w:rPr>
      </w:pPr>
      <w:r w:rsidDel="00000000" w:rsidR="00000000" w:rsidRPr="00000000">
        <w:rPr>
          <w:sz w:val="24"/>
          <w:szCs w:val="24"/>
          <w:rtl w:val="0"/>
        </w:rPr>
        <w:t xml:space="preserve">-” . “ đại diện cho vị trí hiện tại của thư mục</w:t>
      </w:r>
    </w:p>
    <w:p w:rsidR="00000000" w:rsidDel="00000000" w:rsidP="00000000" w:rsidRDefault="00000000" w:rsidRPr="00000000" w14:paraId="00000017">
      <w:pPr>
        <w:rPr>
          <w:sz w:val="24"/>
          <w:szCs w:val="24"/>
        </w:rPr>
      </w:pPr>
      <w:r w:rsidDel="00000000" w:rsidR="00000000" w:rsidRPr="00000000">
        <w:rPr>
          <w:sz w:val="24"/>
          <w:szCs w:val="24"/>
          <w:rtl w:val="0"/>
        </w:rPr>
        <w:t xml:space="preserve">-”..” đại diện cho thư mục chứa thư mục hiện tại</w:t>
      </w:r>
    </w:p>
    <w:p w:rsidR="00000000" w:rsidDel="00000000" w:rsidP="00000000" w:rsidRDefault="00000000" w:rsidRPr="00000000" w14:paraId="00000018">
      <w:pPr>
        <w:rPr>
          <w:sz w:val="24"/>
          <w:szCs w:val="24"/>
        </w:rPr>
      </w:pPr>
      <w:r w:rsidDel="00000000" w:rsidR="00000000" w:rsidRPr="00000000">
        <w:rPr>
          <w:sz w:val="24"/>
          <w:szCs w:val="24"/>
          <w:rtl w:val="0"/>
        </w:rPr>
        <w:t xml:space="preserve">-bước xử lí giảm lag</w:t>
      </w:r>
    </w:p>
    <w:p w:rsidR="00000000" w:rsidDel="00000000" w:rsidP="00000000" w:rsidRDefault="00000000" w:rsidRPr="00000000" w14:paraId="00000019">
      <w:pPr>
        <w:rPr>
          <w:sz w:val="24"/>
          <w:szCs w:val="24"/>
        </w:rPr>
      </w:pPr>
      <w:r w:rsidDel="00000000" w:rsidR="00000000" w:rsidRPr="00000000">
        <w:rPr>
          <w:sz w:val="24"/>
          <w:szCs w:val="24"/>
          <w:rtl w:val="0"/>
        </w:rPr>
        <w:t xml:space="preserve">-b1: tắt thiết bị chạy ngầm</w:t>
      </w:r>
    </w:p>
    <w:p w:rsidR="00000000" w:rsidDel="00000000" w:rsidP="00000000" w:rsidRDefault="00000000" w:rsidRPr="00000000" w14:paraId="0000001A">
      <w:pPr>
        <w:rPr>
          <w:sz w:val="24"/>
          <w:szCs w:val="24"/>
        </w:rPr>
      </w:pPr>
      <w:r w:rsidDel="00000000" w:rsidR="00000000" w:rsidRPr="00000000">
        <w:rPr>
          <w:sz w:val="24"/>
          <w:szCs w:val="24"/>
          <w:rtl w:val="0"/>
        </w:rPr>
        <w:t xml:space="preserve">-b2: tối ưu mã nguồn</w:t>
      </w:r>
    </w:p>
    <w:p w:rsidR="00000000" w:rsidDel="00000000" w:rsidP="00000000" w:rsidRDefault="00000000" w:rsidRPr="00000000" w14:paraId="0000001B">
      <w:pPr>
        <w:rPr>
          <w:sz w:val="24"/>
          <w:szCs w:val="24"/>
        </w:rPr>
      </w:pPr>
      <w:r w:rsidDel="00000000" w:rsidR="00000000" w:rsidRPr="00000000">
        <w:rPr>
          <w:sz w:val="24"/>
          <w:szCs w:val="24"/>
          <w:rtl w:val="0"/>
        </w:rPr>
        <w:t xml:space="preserve">-b3: tăng dung lượng bộ nhớ ảo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