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02B8" w14:textId="377396C8" w:rsidR="00146023" w:rsidRPr="00024A3D" w:rsidRDefault="00146023" w:rsidP="003D2A44">
      <w:pPr>
        <w:pStyle w:val="Heading1"/>
        <w:spacing w:line="276" w:lineRule="auto"/>
        <w:rPr>
          <w:rFonts w:ascii="Tahoma" w:hAnsi="Tahoma" w:cs="Tahoma"/>
          <w:sz w:val="36"/>
          <w:szCs w:val="36"/>
          <w:lang w:val="en-US"/>
        </w:rPr>
      </w:pPr>
      <w:r w:rsidRPr="00024A3D">
        <w:rPr>
          <w:rFonts w:ascii="Tahoma" w:hAnsi="Tahoma" w:cs="Tahoma"/>
          <w:sz w:val="36"/>
          <w:szCs w:val="36"/>
          <w:lang w:val="en-US"/>
        </w:rPr>
        <w:t>Real world problems</w:t>
      </w:r>
    </w:p>
    <w:p w14:paraId="4E7C4BAC" w14:textId="608982A6" w:rsidR="0070422A" w:rsidRPr="00024A3D" w:rsidRDefault="002863FD" w:rsidP="003D2A44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b/>
          <w:bCs/>
          <w:lang w:val="en-US"/>
        </w:rPr>
      </w:pPr>
      <w:r w:rsidRPr="00024A3D">
        <w:rPr>
          <w:rFonts w:ascii="Tahoma" w:hAnsi="Tahoma" w:cs="Tahoma"/>
          <w:b/>
          <w:bCs/>
          <w:lang w:val="en-US"/>
        </w:rPr>
        <w:t>File System Traversal</w:t>
      </w:r>
    </w:p>
    <w:p w14:paraId="0B1F83B8" w14:textId="6CEB59FB" w:rsidR="00B3764B" w:rsidRPr="00024A3D" w:rsidRDefault="004117D8" w:rsidP="003D2A44">
      <w:pPr>
        <w:spacing w:line="276" w:lineRule="auto"/>
        <w:ind w:left="709" w:firstLine="11"/>
        <w:rPr>
          <w:rFonts w:ascii="Tahoma" w:hAnsi="Tahoma" w:cs="Tahoma"/>
          <w:sz w:val="22"/>
          <w:szCs w:val="22"/>
          <w:lang w:val="en-US"/>
        </w:rPr>
      </w:pPr>
      <w:r w:rsidRPr="00024A3D">
        <w:rPr>
          <w:rFonts w:ascii="Tahoma" w:hAnsi="Tahoma" w:cs="Tahoma"/>
          <w:sz w:val="22"/>
          <w:szCs w:val="22"/>
          <w:lang w:val="en-US"/>
        </w:rPr>
        <w:t>Consider the task of traversing a file system, where you want to apply an operation (like search, delete, or modify) to each file</w:t>
      </w:r>
    </w:p>
    <w:p w14:paraId="0EBB5DF4" w14:textId="1ADE8C2D" w:rsidR="00B3764B" w:rsidRPr="00024A3D" w:rsidRDefault="00C32852" w:rsidP="003D2A44">
      <w:pPr>
        <w:spacing w:line="276" w:lineRule="auto"/>
        <w:jc w:val="center"/>
        <w:rPr>
          <w:rFonts w:ascii="Tahoma" w:hAnsi="Tahoma" w:cs="Tahoma"/>
          <w:sz w:val="22"/>
          <w:szCs w:val="22"/>
          <w:lang w:val="en-US"/>
        </w:rPr>
      </w:pPr>
      <w:r w:rsidRPr="00024A3D">
        <w:rPr>
          <w:rFonts w:ascii="Tahoma" w:hAnsi="Tahoma" w:cs="Tahoma"/>
          <w:noProof/>
          <w:sz w:val="22"/>
          <w:szCs w:val="22"/>
          <w:lang w:val="en-US"/>
        </w:rPr>
        <w:drawing>
          <wp:inline distT="0" distB="0" distL="0" distR="0" wp14:anchorId="66B45B89" wp14:editId="302871A9">
            <wp:extent cx="3024539" cy="3559650"/>
            <wp:effectExtent l="0" t="0" r="0" b="0"/>
            <wp:docPr id="10162426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42695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72" cy="35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1CCA" w14:textId="7C40EC59" w:rsidR="004117D8" w:rsidRPr="003D2A44" w:rsidRDefault="004117D8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FileSystem: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 xml:space="preserve"> collection contains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FileNode 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objects.</w:t>
      </w:r>
    </w:p>
    <w:p w14:paraId="1EAB3B90" w14:textId="107C3FF7" w:rsidR="004117D8" w:rsidRPr="003D2A44" w:rsidRDefault="004117D8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FileNode: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 xml:space="preserve"> a file/directory in the 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FileSystem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 xml:space="preserve">. </w:t>
      </w:r>
    </w:p>
    <w:p w14:paraId="2A18D669" w14:textId="094B1BBD" w:rsidR="004117D8" w:rsidRPr="003D2A44" w:rsidRDefault="004117D8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Iterator&lt;T&gt;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: the iterator interface, implemented by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FileNodeIterator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.</w:t>
      </w:r>
    </w:p>
    <w:p w14:paraId="15E63E7B" w14:textId="608D0742" w:rsidR="004117D8" w:rsidRPr="003D2A44" w:rsidRDefault="004117D8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 xml:space="preserve">FileNodeIterator: 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iterator for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FileNode 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objects in a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FileSystem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. It maintains its current position in the file system and implements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next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and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hasNext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methods.</w:t>
      </w:r>
    </w:p>
    <w:p w14:paraId="31FA21A9" w14:textId="77777777" w:rsidR="004117D8" w:rsidRPr="00024A3D" w:rsidRDefault="004117D8" w:rsidP="003D2A44">
      <w:pPr>
        <w:pStyle w:val="ListParagraph"/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</w:p>
    <w:p w14:paraId="7008B05F" w14:textId="31DBCB58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 xml:space="preserve">The filesystem could be a tree structure or other complex format. </w:t>
      </w:r>
    </w:p>
    <w:p w14:paraId="6826DE37" w14:textId="67ED1C32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i/>
          <w:iCs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 xml:space="preserve">Using an iterator can </w:t>
      </w:r>
      <w:r w:rsidR="004117D8" w:rsidRPr="00024A3D">
        <w:rPr>
          <w:rFonts w:ascii="Tahoma" w:hAnsi="Tahoma" w:cs="Tahoma"/>
          <w:i/>
          <w:iCs/>
          <w:color w:val="EE0000"/>
          <w:kern w:val="0"/>
          <w:lang w:val="en-US"/>
        </w:rPr>
        <w:t>hide this complexity</w:t>
      </w:r>
      <w:r w:rsidR="004117D8" w:rsidRPr="00024A3D">
        <w:rPr>
          <w:rFonts w:ascii="Tahoma" w:hAnsi="Tahoma" w:cs="Tahoma"/>
          <w:color w:val="EE0000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 xml:space="preserve">and provide a </w:t>
      </w:r>
      <w:r w:rsidR="004117D8" w:rsidRPr="00024A3D">
        <w:rPr>
          <w:rFonts w:ascii="Tahoma" w:hAnsi="Tahoma" w:cs="Tahoma"/>
          <w:i/>
          <w:iCs/>
          <w:color w:val="EE0000"/>
          <w:kern w:val="0"/>
          <w:lang w:val="en-US"/>
        </w:rPr>
        <w:t>simple interface</w:t>
      </w:r>
      <w:r w:rsidR="004117D8" w:rsidRPr="00024A3D">
        <w:rPr>
          <w:rFonts w:ascii="Tahoma" w:hAnsi="Tahoma" w:cs="Tahoma"/>
          <w:color w:val="EE0000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i/>
          <w:iCs/>
          <w:kern w:val="0"/>
          <w:lang w:val="en-US"/>
        </w:rPr>
        <w:t xml:space="preserve">to go through each file or directory, one at a time. </w:t>
      </w:r>
    </w:p>
    <w:p w14:paraId="25CDF1A0" w14:textId="46294950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>This makes the client code simpler and decouples it from the specific structure of the filesystem</w:t>
      </w:r>
    </w:p>
    <w:p w14:paraId="3663F610" w14:textId="77777777" w:rsidR="004117D8" w:rsidRPr="00024A3D" w:rsidRDefault="004117D8" w:rsidP="003D2A44">
      <w:pPr>
        <w:pStyle w:val="ListParagraph"/>
        <w:spacing w:line="276" w:lineRule="auto"/>
        <w:ind w:left="1080"/>
        <w:rPr>
          <w:rFonts w:ascii="Tahoma" w:hAnsi="Tahoma" w:cs="Tahoma"/>
          <w:sz w:val="22"/>
          <w:szCs w:val="22"/>
          <w:lang w:val="en-US"/>
        </w:rPr>
      </w:pPr>
    </w:p>
    <w:p w14:paraId="3B0EE64F" w14:textId="60F04FEA" w:rsidR="00C32852" w:rsidRPr="00024A3D" w:rsidRDefault="00C32852" w:rsidP="003D2A44">
      <w:pPr>
        <w:spacing w:line="276" w:lineRule="auto"/>
        <w:rPr>
          <w:rFonts w:ascii="Tahoma" w:hAnsi="Tahoma" w:cs="Tahoma"/>
          <w:i/>
          <w:iCs/>
          <w:sz w:val="22"/>
          <w:szCs w:val="22"/>
          <w:lang w:val="en-US"/>
        </w:rPr>
      </w:pPr>
      <w:hyperlink r:id="rId6" w:anchor="file-system-traversal" w:history="1">
        <w:r w:rsidRPr="00024A3D">
          <w:rPr>
            <w:rStyle w:val="Hyperlink"/>
            <w:rFonts w:ascii="Tahoma" w:hAnsi="Tahoma" w:cs="Tahoma"/>
            <w:i/>
            <w:iCs/>
            <w:sz w:val="22"/>
            <w:szCs w:val="22"/>
            <w:lang w:val="en-US"/>
          </w:rPr>
          <w:t>https://cloudaffle.com/series/behavioral-design-patterns/iterator-pattern-application/#file-system-traversal</w:t>
        </w:r>
      </w:hyperlink>
    </w:p>
    <w:p w14:paraId="45336969" w14:textId="7837B48F" w:rsidR="002863FD" w:rsidRPr="00024A3D" w:rsidRDefault="00B61FB9" w:rsidP="003D2A44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b/>
          <w:bCs/>
          <w:lang w:val="en-US"/>
        </w:rPr>
      </w:pPr>
      <w:r w:rsidRPr="00024A3D">
        <w:rPr>
          <w:rFonts w:ascii="Tahoma" w:hAnsi="Tahoma" w:cs="Tahoma"/>
          <w:b/>
          <w:bCs/>
          <w:lang w:val="en-US"/>
        </w:rPr>
        <w:lastRenderedPageBreak/>
        <w:t>Social Media Feeds</w:t>
      </w:r>
    </w:p>
    <w:p w14:paraId="5D860FE7" w14:textId="7C899665" w:rsidR="00B61FB9" w:rsidRPr="00024A3D" w:rsidRDefault="00C32852" w:rsidP="003D2A44">
      <w:pPr>
        <w:spacing w:line="276" w:lineRule="auto"/>
        <w:jc w:val="center"/>
        <w:rPr>
          <w:rFonts w:ascii="Tahoma" w:hAnsi="Tahoma" w:cs="Tahoma"/>
          <w:sz w:val="22"/>
          <w:szCs w:val="22"/>
          <w:lang w:val="en-US"/>
        </w:rPr>
      </w:pPr>
      <w:r w:rsidRPr="00024A3D">
        <w:rPr>
          <w:rFonts w:ascii="Tahoma" w:hAnsi="Tahoma" w:cs="Tahoma"/>
          <w:noProof/>
          <w:sz w:val="22"/>
          <w:szCs w:val="22"/>
          <w:lang w:val="en-US"/>
        </w:rPr>
        <w:drawing>
          <wp:inline distT="0" distB="0" distL="0" distR="0" wp14:anchorId="455B9967" wp14:editId="2904581D">
            <wp:extent cx="2281727" cy="3625253"/>
            <wp:effectExtent l="0" t="0" r="4445" b="0"/>
            <wp:docPr id="1246337397" name="Picture 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7397" name="Picture 5" descr="A diagram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393" cy="37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449" w14:textId="230B3C4D" w:rsidR="00B3764B" w:rsidRPr="003D2A44" w:rsidRDefault="00B3764B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kern w:val="0"/>
          <w:sz w:val="22"/>
          <w:szCs w:val="22"/>
          <w:lang w:val="en-US"/>
        </w:rPr>
        <w:t>A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User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can have multiple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Post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instances.</w:t>
      </w:r>
    </w:p>
    <w:p w14:paraId="7AB469F2" w14:textId="717F2316" w:rsidR="004117D8" w:rsidRPr="003D2A44" w:rsidRDefault="00B3764B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kern w:val="0"/>
          <w:sz w:val="22"/>
          <w:szCs w:val="22"/>
          <w:lang w:val="en-US"/>
        </w:rPr>
        <w:t>The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Feed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class aggregates posts from multiple users.</w:t>
      </w:r>
    </w:p>
    <w:p w14:paraId="22FAC043" w14:textId="65BEF741" w:rsidR="00B3764B" w:rsidRPr="003D2A44" w:rsidRDefault="00B3764B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kern w:val="0"/>
          <w:sz w:val="22"/>
          <w:szCs w:val="22"/>
          <w:lang w:val="en-US"/>
        </w:rPr>
        <w:t>The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PostIterator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 xml:space="preserve"> implements the Iterator interface, providing a </w:t>
      </w:r>
      <w:r w:rsidRPr="003D2A44">
        <w:rPr>
          <w:rFonts w:ascii="Tahoma" w:hAnsi="Tahoma" w:cs="Tahoma"/>
          <w:i/>
          <w:iCs/>
          <w:color w:val="EE0000"/>
          <w:kern w:val="0"/>
          <w:sz w:val="22"/>
          <w:szCs w:val="22"/>
          <w:lang w:val="en-US"/>
        </w:rPr>
        <w:t>unified way</w:t>
      </w:r>
      <w:r w:rsidRPr="003D2A44">
        <w:rPr>
          <w:rFonts w:ascii="Tahoma" w:hAnsi="Tahoma" w:cs="Tahoma"/>
          <w:color w:val="EE0000"/>
          <w:kern w:val="0"/>
          <w:sz w:val="22"/>
          <w:szCs w:val="22"/>
          <w:lang w:val="en-US"/>
        </w:rPr>
        <w:t xml:space="preserve"> 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 xml:space="preserve">to iterate over posts in a </w:t>
      </w:r>
      <w:r w:rsidR="00181D94">
        <w:rPr>
          <w:rFonts w:ascii="Tahoma" w:hAnsi="Tahoma" w:cs="Tahoma"/>
          <w:kern w:val="0"/>
          <w:sz w:val="22"/>
          <w:szCs w:val="22"/>
          <w:lang w:val="vi-VN"/>
        </w:rPr>
        <w:t>f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eed.</w:t>
      </w:r>
    </w:p>
    <w:p w14:paraId="4ADC389F" w14:textId="4E42AB41" w:rsidR="00B3764B" w:rsidRPr="003D2A44" w:rsidRDefault="00B3764B" w:rsidP="003D2A4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sz w:val="22"/>
          <w:szCs w:val="22"/>
          <w:lang w:val="en-US"/>
        </w:rPr>
      </w:pPr>
      <w:r w:rsidRPr="003D2A44">
        <w:rPr>
          <w:rFonts w:ascii="Tahoma" w:hAnsi="Tahoma" w:cs="Tahoma"/>
          <w:kern w:val="0"/>
          <w:sz w:val="22"/>
          <w:szCs w:val="22"/>
          <w:lang w:val="en-US"/>
        </w:rPr>
        <w:t>This way, the client code (the code using these classes) does not need to be concerned with the internal structure of the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Feed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or </w:t>
      </w:r>
      <w:r w:rsidRPr="003D2A44">
        <w:rPr>
          <w:rFonts w:ascii="Tahoma" w:hAnsi="Tahoma" w:cs="Tahoma"/>
          <w:i/>
          <w:iCs/>
          <w:kern w:val="0"/>
          <w:sz w:val="22"/>
          <w:szCs w:val="22"/>
          <w:lang w:val="en-US"/>
        </w:rPr>
        <w:t>User</w:t>
      </w:r>
      <w:r w:rsidRPr="003D2A44">
        <w:rPr>
          <w:rFonts w:ascii="Tahoma" w:hAnsi="Tahoma" w:cs="Tahoma"/>
          <w:kern w:val="0"/>
          <w:sz w:val="22"/>
          <w:szCs w:val="22"/>
          <w:lang w:val="en-US"/>
        </w:rPr>
        <w:t> classes.</w:t>
      </w:r>
    </w:p>
    <w:p w14:paraId="342AC9E1" w14:textId="77777777" w:rsidR="004117D8" w:rsidRPr="00024A3D" w:rsidRDefault="004117D8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</w:p>
    <w:p w14:paraId="0D104059" w14:textId="60786F50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 xml:space="preserve">Social media feeds often involve large amounts of data. </w:t>
      </w:r>
    </w:p>
    <w:p w14:paraId="54BF5BED" w14:textId="0F3DB988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 xml:space="preserve">Loading all this data at once may not be feasible or efficient. </w:t>
      </w:r>
    </w:p>
    <w:p w14:paraId="300D0DF2" w14:textId="51F7FB2C" w:rsidR="004117D8" w:rsidRPr="00024A3D" w:rsidRDefault="00C32852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  <w:r w:rsidRPr="00024A3D">
        <w:rPr>
          <w:rFonts w:ascii="Tahoma" w:hAnsi="Tahoma" w:cs="Tahoma"/>
          <w:kern w:val="0"/>
          <w:lang w:val="en-US"/>
        </w:rPr>
        <w:sym w:font="Wingdings" w:char="F0E0"/>
      </w:r>
      <w:r w:rsidRPr="00024A3D">
        <w:rPr>
          <w:rFonts w:ascii="Tahoma" w:hAnsi="Tahoma" w:cs="Tahoma"/>
          <w:kern w:val="0"/>
          <w:lang w:val="en-US"/>
        </w:rPr>
        <w:t xml:space="preserve"> </w:t>
      </w:r>
      <w:r w:rsidR="004117D8" w:rsidRPr="00024A3D">
        <w:rPr>
          <w:rFonts w:ascii="Tahoma" w:hAnsi="Tahoma" w:cs="Tahoma"/>
          <w:kern w:val="0"/>
          <w:lang w:val="en-US"/>
        </w:rPr>
        <w:t>Iterator pattern allows to load and process data in manageable chunks, providing a smooth user experience.</w:t>
      </w:r>
    </w:p>
    <w:p w14:paraId="0B1EFFF8" w14:textId="77777777" w:rsidR="004117D8" w:rsidRPr="00024A3D" w:rsidRDefault="004117D8" w:rsidP="003D2A44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kern w:val="0"/>
          <w:lang w:val="en-US"/>
        </w:rPr>
      </w:pPr>
    </w:p>
    <w:p w14:paraId="430D6330" w14:textId="6ACE198D" w:rsidR="002863FD" w:rsidRPr="00024A3D" w:rsidRDefault="00C32852" w:rsidP="003D2A44">
      <w:pPr>
        <w:spacing w:line="276" w:lineRule="auto"/>
        <w:rPr>
          <w:rFonts w:ascii="Tahoma" w:hAnsi="Tahoma" w:cs="Tahoma"/>
          <w:i/>
          <w:iCs/>
          <w:sz w:val="22"/>
          <w:szCs w:val="22"/>
          <w:lang w:val="en-US"/>
        </w:rPr>
      </w:pPr>
      <w:hyperlink r:id="rId8" w:anchor="social-media-feeds" w:history="1">
        <w:r w:rsidRPr="00024A3D">
          <w:rPr>
            <w:rStyle w:val="Hyperlink"/>
            <w:rFonts w:ascii="Tahoma" w:hAnsi="Tahoma" w:cs="Tahoma"/>
            <w:i/>
            <w:iCs/>
            <w:sz w:val="22"/>
            <w:szCs w:val="22"/>
            <w:lang w:val="en-US"/>
          </w:rPr>
          <w:t>https://cloudaffle.com/series/behavioral-design-patterns/iterator-pattern-application/ - social-media-feeds</w:t>
        </w:r>
      </w:hyperlink>
    </w:p>
    <w:p w14:paraId="2FAA9EFD" w14:textId="77777777" w:rsidR="00C32852" w:rsidRDefault="00C32852" w:rsidP="003D2A44">
      <w:pPr>
        <w:spacing w:line="276" w:lineRule="auto"/>
        <w:rPr>
          <w:rFonts w:ascii="Tahoma" w:hAnsi="Tahoma" w:cs="Tahoma"/>
          <w:i/>
          <w:iCs/>
          <w:sz w:val="22"/>
          <w:szCs w:val="22"/>
          <w:lang w:val="en-US"/>
        </w:rPr>
      </w:pPr>
    </w:p>
    <w:p w14:paraId="5E4BFDDC" w14:textId="77777777" w:rsidR="00024A3D" w:rsidRDefault="00024A3D" w:rsidP="003D2A44">
      <w:pPr>
        <w:spacing w:line="276" w:lineRule="auto"/>
        <w:rPr>
          <w:rFonts w:ascii="Tahoma" w:hAnsi="Tahoma" w:cs="Tahoma"/>
          <w:i/>
          <w:iCs/>
          <w:sz w:val="22"/>
          <w:szCs w:val="22"/>
          <w:lang w:val="en-US"/>
        </w:rPr>
      </w:pPr>
    </w:p>
    <w:p w14:paraId="2EBA9757" w14:textId="77777777" w:rsidR="00024A3D" w:rsidRPr="00024A3D" w:rsidRDefault="00024A3D" w:rsidP="003D2A44">
      <w:pPr>
        <w:spacing w:line="276" w:lineRule="auto"/>
        <w:rPr>
          <w:rFonts w:ascii="Tahoma" w:hAnsi="Tahoma" w:cs="Tahoma"/>
          <w:i/>
          <w:iCs/>
          <w:sz w:val="22"/>
          <w:szCs w:val="22"/>
          <w:lang w:val="en-US"/>
        </w:rPr>
      </w:pPr>
    </w:p>
    <w:p w14:paraId="30021293" w14:textId="05165D73" w:rsidR="00146023" w:rsidRPr="00024A3D" w:rsidRDefault="00146023" w:rsidP="003D2A44">
      <w:pPr>
        <w:pStyle w:val="Heading1"/>
        <w:spacing w:line="276" w:lineRule="auto"/>
        <w:rPr>
          <w:rFonts w:ascii="Tahoma" w:hAnsi="Tahoma" w:cs="Tahoma"/>
          <w:sz w:val="36"/>
          <w:szCs w:val="36"/>
          <w:lang w:val="en-US"/>
        </w:rPr>
      </w:pPr>
      <w:r w:rsidRPr="00024A3D">
        <w:rPr>
          <w:rFonts w:ascii="Tahoma" w:hAnsi="Tahoma" w:cs="Tahoma"/>
          <w:sz w:val="36"/>
          <w:szCs w:val="36"/>
          <w:lang w:val="en-US"/>
        </w:rPr>
        <w:lastRenderedPageBreak/>
        <w:t>Relative with other patterns</w:t>
      </w:r>
    </w:p>
    <w:p w14:paraId="60998E59" w14:textId="0DACEAAE" w:rsidR="0060287D" w:rsidRPr="00024A3D" w:rsidRDefault="0060287D" w:rsidP="003D2A44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Composite + Iterator</w:t>
      </w:r>
    </w:p>
    <w:p w14:paraId="32353822" w14:textId="77777777" w:rsidR="00C32852" w:rsidRPr="00024A3D" w:rsidRDefault="0060287D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Fonts w:ascii="Tahoma" w:hAnsi="Tahoma" w:cs="Tahoma"/>
          <w:sz w:val="22"/>
          <w:szCs w:val="22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Composite is used to</w:t>
      </w:r>
      <w:r w:rsidR="00F2386A"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 xml:space="preserve"> build</w:t>
      </w: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 xml:space="preserve"> </w:t>
      </w:r>
      <w:r w:rsidR="00F2386A" w:rsidRPr="00024A3D">
        <w:rPr>
          <w:rStyle w:val="Strong"/>
          <w:rFonts w:ascii="Tahoma" w:hAnsi="Tahoma" w:cs="Tahoma"/>
          <w:sz w:val="22"/>
          <w:szCs w:val="22"/>
        </w:rPr>
        <w:t>tree structure</w:t>
      </w:r>
      <w:r w:rsidR="00F2386A" w:rsidRPr="00024A3D">
        <w:rPr>
          <w:rFonts w:ascii="Tahoma" w:hAnsi="Tahoma" w:cs="Tahoma"/>
          <w:sz w:val="22"/>
          <w:szCs w:val="22"/>
        </w:rPr>
        <w:t xml:space="preserve"> like a file system — folders can contain files or other folders</w:t>
      </w:r>
    </w:p>
    <w:p w14:paraId="4FFB409A" w14:textId="511FA5B9" w:rsidR="00F2386A" w:rsidRPr="003D2A44" w:rsidRDefault="00024A3D" w:rsidP="003D2A44">
      <w:pPr>
        <w:spacing w:beforeAutospacing="1" w:after="100" w:afterAutospacing="1" w:line="276" w:lineRule="auto"/>
        <w:ind w:left="720" w:right="720"/>
        <w:rPr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sz w:val="22"/>
          <w:szCs w:val="22"/>
        </w:rPr>
        <w:sym w:font="Wingdings" w:char="F0E0"/>
      </w:r>
      <w:r w:rsidRPr="00024A3D">
        <w:rPr>
          <w:rFonts w:ascii="Tahoma" w:hAnsi="Tahoma" w:cs="Tahoma"/>
          <w:sz w:val="22"/>
          <w:szCs w:val="22"/>
        </w:rPr>
        <w:t xml:space="preserve"> </w:t>
      </w:r>
      <w:r w:rsidR="00F2386A" w:rsidRPr="00024A3D">
        <w:rPr>
          <w:rFonts w:ascii="Tahoma" w:hAnsi="Tahoma" w:cs="Tahoma"/>
          <w:sz w:val="22"/>
          <w:szCs w:val="22"/>
        </w:rPr>
        <w:t xml:space="preserve">Instead of writing complex code to manually walk through each level of the tree, the </w:t>
      </w:r>
      <w:r w:rsidR="00F2386A" w:rsidRPr="00024A3D">
        <w:rPr>
          <w:rStyle w:val="Strong"/>
          <w:rFonts w:ascii="Tahoma" w:hAnsi="Tahoma" w:cs="Tahoma"/>
          <w:sz w:val="22"/>
          <w:szCs w:val="22"/>
        </w:rPr>
        <w:t>Iterator handles the traversal</w:t>
      </w:r>
      <w:r w:rsidR="00F2386A" w:rsidRPr="00024A3D">
        <w:rPr>
          <w:rFonts w:ascii="Tahoma" w:hAnsi="Tahoma" w:cs="Tahoma"/>
          <w:sz w:val="22"/>
          <w:szCs w:val="22"/>
        </w:rPr>
        <w:t xml:space="preserve"> for you.</w:t>
      </w:r>
    </w:p>
    <w:p w14:paraId="56CE8AFC" w14:textId="3A42E1BC" w:rsidR="00F2386A" w:rsidRPr="00024A3D" w:rsidRDefault="00F2386A" w:rsidP="003D2A44">
      <w:pPr>
        <w:pStyle w:val="ListParagraph"/>
        <w:numPr>
          <w:ilvl w:val="0"/>
          <w:numId w:val="13"/>
        </w:numPr>
        <w:spacing w:beforeAutospacing="1" w:after="100" w:afterAutospacing="1" w:line="276" w:lineRule="auto"/>
        <w:ind w:right="720"/>
        <w:rPr>
          <w:rFonts w:ascii="Tahoma" w:hAnsi="Tahoma" w:cs="Tahoma"/>
          <w:b/>
          <w:bCs/>
        </w:rPr>
      </w:pPr>
      <w:r w:rsidRPr="00024A3D">
        <w:rPr>
          <w:rFonts w:ascii="Tahoma" w:hAnsi="Tahoma" w:cs="Tahoma"/>
          <w:b/>
          <w:bCs/>
        </w:rPr>
        <w:t>Factory Method + Iterator</w:t>
      </w:r>
    </w:p>
    <w:p w14:paraId="19F5460F" w14:textId="01F123AE" w:rsidR="00F2386A" w:rsidRPr="00024A3D" w:rsidRDefault="007D7089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sz w:val="22"/>
          <w:szCs w:val="22"/>
        </w:rPr>
        <w:t xml:space="preserve">You want different ways to iterate a collection </w:t>
      </w:r>
      <w:r w:rsidR="00024A3D" w:rsidRPr="00024A3D">
        <w:rPr>
          <w:rFonts w:ascii="Tahoma" w:hAnsi="Tahoma" w:cs="Tahoma"/>
          <w:sz w:val="22"/>
          <w:szCs w:val="22"/>
        </w:rPr>
        <w:t>like</w:t>
      </w:r>
      <w:r w:rsidRPr="00024A3D">
        <w:rPr>
          <w:rFonts w:ascii="Tahoma" w:hAnsi="Tahoma" w:cs="Tahoma"/>
          <w:sz w:val="22"/>
          <w:szCs w:val="22"/>
        </w:rPr>
        <w:t xml:space="preserve"> forward, reverse, or even skipping items</w:t>
      </w:r>
    </w:p>
    <w:p w14:paraId="6D8BF546" w14:textId="086A3AB3" w:rsidR="007D7089" w:rsidRPr="00024A3D" w:rsidRDefault="00024A3D" w:rsidP="003D2A44">
      <w:pPr>
        <w:spacing w:beforeAutospacing="1" w:after="100" w:afterAutospacing="1" w:line="276" w:lineRule="auto"/>
        <w:ind w:left="720" w:right="720"/>
        <w:rPr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sz w:val="22"/>
          <w:szCs w:val="22"/>
        </w:rPr>
        <w:sym w:font="Wingdings" w:char="F0E0"/>
      </w:r>
      <w:r w:rsidRPr="00024A3D">
        <w:rPr>
          <w:rFonts w:ascii="Tahoma" w:hAnsi="Tahoma" w:cs="Tahoma"/>
          <w:sz w:val="22"/>
          <w:szCs w:val="22"/>
        </w:rPr>
        <w:t xml:space="preserve"> </w:t>
      </w:r>
      <w:r w:rsidR="007D7089" w:rsidRPr="00024A3D">
        <w:rPr>
          <w:rFonts w:ascii="Tahoma" w:hAnsi="Tahoma" w:cs="Tahoma"/>
          <w:sz w:val="22"/>
          <w:szCs w:val="22"/>
        </w:rPr>
        <w:t xml:space="preserve">You can use Factory Method to </w:t>
      </w:r>
      <w:r w:rsidR="007D7089" w:rsidRPr="00024A3D">
        <w:rPr>
          <w:rStyle w:val="Strong"/>
          <w:rFonts w:ascii="Tahoma" w:hAnsi="Tahoma" w:cs="Tahoma"/>
          <w:sz w:val="22"/>
          <w:szCs w:val="22"/>
        </w:rPr>
        <w:t>create specific iterator objects</w:t>
      </w:r>
      <w:r w:rsidR="007D7089" w:rsidRPr="00024A3D">
        <w:rPr>
          <w:rFonts w:ascii="Tahoma" w:hAnsi="Tahoma" w:cs="Tahoma"/>
          <w:sz w:val="22"/>
          <w:szCs w:val="22"/>
        </w:rPr>
        <w:t xml:space="preserve"> without changing client code</w:t>
      </w:r>
    </w:p>
    <w:p w14:paraId="0D73A4C0" w14:textId="60D2F29E" w:rsidR="007D7089" w:rsidRPr="00024A3D" w:rsidRDefault="007D7089" w:rsidP="003D2A44">
      <w:pPr>
        <w:pStyle w:val="ListParagraph"/>
        <w:spacing w:beforeAutospacing="1" w:after="100" w:afterAutospacing="1" w:line="276" w:lineRule="auto"/>
        <w:ind w:right="720"/>
        <w:jc w:val="center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noProof/>
          <w:kern w:val="0"/>
          <w:sz w:val="22"/>
          <w:szCs w:val="22"/>
        </w:rPr>
        <w:drawing>
          <wp:inline distT="0" distB="0" distL="0" distR="0" wp14:anchorId="17B27A4E" wp14:editId="6A2064F5">
            <wp:extent cx="3179151" cy="452078"/>
            <wp:effectExtent l="0" t="0" r="0" b="5715"/>
            <wp:docPr id="10990580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8046" name="Picture 1" descr="A black background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28" cy="5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4D10" w14:textId="77777777" w:rsidR="007D7089" w:rsidRPr="00024A3D" w:rsidRDefault="007D7089" w:rsidP="003D2A44">
      <w:pPr>
        <w:pStyle w:val="ListParagraph"/>
        <w:spacing w:beforeAutospacing="1" w:after="100" w:afterAutospacing="1" w:line="276" w:lineRule="auto"/>
        <w:ind w:right="720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</w:p>
    <w:p w14:paraId="264E3381" w14:textId="27885AF1" w:rsidR="007D7089" w:rsidRPr="00024A3D" w:rsidRDefault="003A2022" w:rsidP="003D2A44">
      <w:pPr>
        <w:pStyle w:val="ListParagraph"/>
        <w:numPr>
          <w:ilvl w:val="0"/>
          <w:numId w:val="13"/>
        </w:numPr>
        <w:spacing w:beforeAutospacing="1" w:after="100" w:afterAutospacing="1" w:line="276" w:lineRule="auto"/>
        <w:ind w:right="720"/>
        <w:rPr>
          <w:rFonts w:ascii="Tahoma" w:hAnsi="Tahoma" w:cs="Tahoma"/>
          <w:b/>
          <w:bCs/>
        </w:rPr>
      </w:pPr>
      <w:r w:rsidRPr="00024A3D">
        <w:rPr>
          <w:rFonts w:ascii="Tahoma" w:hAnsi="Tahoma" w:cs="Tahoma"/>
          <w:b/>
          <w:bCs/>
        </w:rPr>
        <w:t>Visitor + Iterator</w:t>
      </w:r>
    </w:p>
    <w:p w14:paraId="499D3128" w14:textId="55816D83" w:rsidR="005965C4" w:rsidRPr="00024A3D" w:rsidRDefault="00024A3D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Style w:val="Strong"/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sz w:val="22"/>
          <w:szCs w:val="22"/>
        </w:rPr>
        <w:t>Visitor s</w:t>
      </w:r>
      <w:r w:rsidR="005965C4" w:rsidRPr="00024A3D">
        <w:rPr>
          <w:rFonts w:ascii="Tahoma" w:hAnsi="Tahoma" w:cs="Tahoma"/>
          <w:sz w:val="22"/>
          <w:szCs w:val="22"/>
        </w:rPr>
        <w:t xml:space="preserve">eparates the algorithm from the object structure. You can add new operations </w:t>
      </w:r>
      <w:r w:rsidR="005965C4" w:rsidRPr="00024A3D">
        <w:rPr>
          <w:rStyle w:val="Strong"/>
          <w:rFonts w:ascii="Tahoma" w:hAnsi="Tahoma" w:cs="Tahoma"/>
          <w:sz w:val="22"/>
          <w:szCs w:val="22"/>
        </w:rPr>
        <w:t>without changing the elements themselves</w:t>
      </w:r>
    </w:p>
    <w:p w14:paraId="1A42F1F7" w14:textId="01237DC9" w:rsidR="003A2022" w:rsidRPr="00024A3D" w:rsidRDefault="005965C4" w:rsidP="003D2A44">
      <w:pPr>
        <w:pStyle w:val="ListParagraph"/>
        <w:spacing w:beforeAutospacing="1" w:after="100" w:afterAutospacing="1" w:line="276" w:lineRule="auto"/>
        <w:ind w:right="720"/>
        <w:jc w:val="center"/>
        <w:rPr>
          <w:rStyle w:val="Strong"/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b/>
          <w:bCs/>
          <w:noProof/>
          <w:sz w:val="22"/>
          <w:szCs w:val="22"/>
        </w:rPr>
        <w:drawing>
          <wp:inline distT="0" distB="0" distL="0" distR="0" wp14:anchorId="2D6408CE" wp14:editId="66747BE8">
            <wp:extent cx="3461603" cy="1990422"/>
            <wp:effectExtent l="0" t="0" r="5715" b="3810"/>
            <wp:docPr id="19396484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48404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12" cy="20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9574" w14:textId="5AAAC107" w:rsidR="005965C4" w:rsidRPr="00024A3D" w:rsidRDefault="005965C4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Fonts w:ascii="Tahoma" w:hAnsi="Tahoma" w:cs="Tahoma"/>
          <w:sz w:val="22"/>
          <w:szCs w:val="22"/>
        </w:rPr>
      </w:pPr>
      <w:r w:rsidRPr="00024A3D">
        <w:rPr>
          <w:rStyle w:val="Strong"/>
          <w:rFonts w:ascii="Tahoma" w:hAnsi="Tahoma" w:cs="Tahoma"/>
          <w:sz w:val="22"/>
          <w:szCs w:val="22"/>
        </w:rPr>
        <w:t xml:space="preserve">Without Visitor: you </w:t>
      </w:r>
      <w:r w:rsidRPr="00024A3D">
        <w:rPr>
          <w:rFonts w:ascii="Tahoma" w:hAnsi="Tahoma" w:cs="Tahoma"/>
          <w:sz w:val="22"/>
          <w:szCs w:val="22"/>
        </w:rPr>
        <w:t xml:space="preserve">have to </w:t>
      </w:r>
      <w:r w:rsidRPr="00024A3D">
        <w:rPr>
          <w:rStyle w:val="Strong"/>
          <w:rFonts w:ascii="Tahoma" w:hAnsi="Tahoma" w:cs="Tahoma"/>
          <w:sz w:val="22"/>
          <w:szCs w:val="22"/>
        </w:rPr>
        <w:t>add a new method</w:t>
      </w:r>
      <w:r w:rsidRPr="00024A3D">
        <w:rPr>
          <w:rFonts w:ascii="Tahoma" w:hAnsi="Tahoma" w:cs="Tahoma"/>
          <w:sz w:val="22"/>
          <w:szCs w:val="22"/>
        </w:rPr>
        <w:t xml:space="preserve"> to every element class </w:t>
      </w:r>
      <w:r w:rsidRPr="00024A3D">
        <w:rPr>
          <w:rStyle w:val="Emphasis"/>
          <w:rFonts w:ascii="Tahoma" w:hAnsi="Tahoma" w:cs="Tahoma"/>
          <w:sz w:val="22"/>
          <w:szCs w:val="22"/>
        </w:rPr>
        <w:t>each time</w:t>
      </w:r>
      <w:r w:rsidRPr="00024A3D">
        <w:rPr>
          <w:rFonts w:ascii="Tahoma" w:hAnsi="Tahoma" w:cs="Tahoma"/>
          <w:sz w:val="22"/>
          <w:szCs w:val="22"/>
        </w:rPr>
        <w:t xml:space="preserve"> you want a new operation</w:t>
      </w:r>
    </w:p>
    <w:p w14:paraId="62091266" w14:textId="4D0CBC27" w:rsidR="005965C4" w:rsidRPr="00024A3D" w:rsidRDefault="005965C4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Style w:val="Strong"/>
          <w:rFonts w:ascii="Tahoma" w:hAnsi="Tahoma" w:cs="Tahoma"/>
          <w:sz w:val="22"/>
          <w:szCs w:val="22"/>
        </w:rPr>
      </w:pPr>
      <w:r w:rsidRPr="00024A3D">
        <w:rPr>
          <w:rStyle w:val="Strong"/>
          <w:rFonts w:ascii="Tahoma" w:hAnsi="Tahoma" w:cs="Tahoma"/>
          <w:sz w:val="22"/>
          <w:szCs w:val="22"/>
        </w:rPr>
        <w:t xml:space="preserve">With Visitor: </w:t>
      </w:r>
      <w:r w:rsidRPr="00024A3D">
        <w:rPr>
          <w:rFonts w:ascii="Tahoma" w:hAnsi="Tahoma" w:cs="Tahoma"/>
          <w:sz w:val="22"/>
          <w:szCs w:val="22"/>
        </w:rPr>
        <w:t xml:space="preserve">You </w:t>
      </w:r>
      <w:r w:rsidRPr="00024A3D">
        <w:rPr>
          <w:rStyle w:val="Strong"/>
          <w:rFonts w:ascii="Tahoma" w:hAnsi="Tahoma" w:cs="Tahoma"/>
          <w:sz w:val="22"/>
          <w:szCs w:val="22"/>
        </w:rPr>
        <w:t>don’t change the classes.</w:t>
      </w:r>
      <w:r w:rsidRPr="00024A3D">
        <w:rPr>
          <w:rFonts w:ascii="Tahoma" w:hAnsi="Tahoma" w:cs="Tahoma"/>
          <w:sz w:val="22"/>
          <w:szCs w:val="22"/>
        </w:rPr>
        <w:t xml:space="preserve"> You add </w:t>
      </w:r>
      <w:r w:rsidRPr="00024A3D">
        <w:rPr>
          <w:rStyle w:val="Strong"/>
          <w:rFonts w:ascii="Tahoma" w:hAnsi="Tahoma" w:cs="Tahoma"/>
          <w:sz w:val="22"/>
          <w:szCs w:val="22"/>
        </w:rPr>
        <w:t>new Visitor classes</w:t>
      </w:r>
      <w:r w:rsidRPr="00024A3D">
        <w:rPr>
          <w:rFonts w:ascii="Tahoma" w:hAnsi="Tahoma" w:cs="Tahoma"/>
          <w:sz w:val="22"/>
          <w:szCs w:val="22"/>
        </w:rPr>
        <w:t xml:space="preserve"> to handle new operations</w:t>
      </w:r>
    </w:p>
    <w:p w14:paraId="566CA34D" w14:textId="6702740C" w:rsidR="005965C4" w:rsidRPr="00024A3D" w:rsidRDefault="005965C4" w:rsidP="003D2A44">
      <w:pPr>
        <w:pStyle w:val="ListParagraph"/>
        <w:numPr>
          <w:ilvl w:val="0"/>
          <w:numId w:val="10"/>
        </w:numPr>
        <w:spacing w:beforeAutospacing="1" w:after="100" w:afterAutospacing="1" w:line="276" w:lineRule="auto"/>
        <w:ind w:right="720"/>
        <w:rPr>
          <w:rFonts w:ascii="Tahoma" w:hAnsi="Tahoma" w:cs="Tahoma"/>
          <w:sz w:val="22"/>
          <w:szCs w:val="22"/>
        </w:rPr>
      </w:pPr>
      <w:r w:rsidRPr="00024A3D">
        <w:rPr>
          <w:rFonts w:ascii="Tahoma" w:hAnsi="Tahoma" w:cs="Tahoma"/>
          <w:sz w:val="22"/>
          <w:szCs w:val="22"/>
        </w:rPr>
        <w:t xml:space="preserve">You want to </w:t>
      </w:r>
      <w:r w:rsidRPr="00024A3D">
        <w:rPr>
          <w:rStyle w:val="Strong"/>
          <w:rFonts w:ascii="Tahoma" w:hAnsi="Tahoma" w:cs="Tahoma"/>
          <w:sz w:val="22"/>
          <w:szCs w:val="22"/>
        </w:rPr>
        <w:t>apply operations</w:t>
      </w:r>
      <w:r w:rsidRPr="00024A3D">
        <w:rPr>
          <w:rFonts w:ascii="Tahoma" w:hAnsi="Tahoma" w:cs="Tahoma"/>
          <w:sz w:val="22"/>
          <w:szCs w:val="22"/>
        </w:rPr>
        <w:t xml:space="preserve"> (like validation, export, logging) to every element in a structure</w:t>
      </w:r>
    </w:p>
    <w:p w14:paraId="4B3FC2C6" w14:textId="246E407A" w:rsidR="0060287D" w:rsidRPr="00024A3D" w:rsidRDefault="00024A3D" w:rsidP="003D2A44">
      <w:pPr>
        <w:spacing w:beforeAutospacing="1" w:after="100" w:afterAutospacing="1" w:line="276" w:lineRule="auto"/>
        <w:ind w:left="720" w:right="720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hAnsi="Tahoma" w:cs="Tahoma"/>
          <w:sz w:val="22"/>
          <w:szCs w:val="22"/>
        </w:rPr>
        <w:sym w:font="Wingdings" w:char="F0E0"/>
      </w:r>
      <w:r w:rsidRPr="00024A3D">
        <w:rPr>
          <w:rFonts w:ascii="Tahoma" w:hAnsi="Tahoma" w:cs="Tahoma"/>
          <w:sz w:val="22"/>
          <w:szCs w:val="22"/>
        </w:rPr>
        <w:t xml:space="preserve"> </w:t>
      </w:r>
      <w:r w:rsidR="005965C4" w:rsidRPr="00024A3D">
        <w:rPr>
          <w:rFonts w:ascii="Tahoma" w:hAnsi="Tahoma" w:cs="Tahoma"/>
          <w:sz w:val="22"/>
          <w:szCs w:val="22"/>
        </w:rPr>
        <w:t xml:space="preserve">Iterator goes </w:t>
      </w:r>
      <w:r w:rsidR="005965C4" w:rsidRPr="00024A3D">
        <w:rPr>
          <w:rStyle w:val="Strong"/>
          <w:rFonts w:ascii="Tahoma" w:hAnsi="Tahoma" w:cs="Tahoma"/>
          <w:sz w:val="22"/>
          <w:szCs w:val="22"/>
        </w:rPr>
        <w:t>through each element</w:t>
      </w:r>
      <w:r w:rsidR="005965C4" w:rsidRPr="00024A3D">
        <w:rPr>
          <w:rFonts w:ascii="Tahoma" w:hAnsi="Tahoma" w:cs="Tahoma"/>
          <w:sz w:val="22"/>
          <w:szCs w:val="22"/>
        </w:rPr>
        <w:t xml:space="preserve">, and </w:t>
      </w:r>
      <w:r w:rsidR="005965C4" w:rsidRPr="00024A3D">
        <w:rPr>
          <w:rStyle w:val="Strong"/>
          <w:rFonts w:ascii="Tahoma" w:hAnsi="Tahoma" w:cs="Tahoma"/>
          <w:sz w:val="22"/>
          <w:szCs w:val="22"/>
        </w:rPr>
        <w:t>Visitor performs the action</w:t>
      </w:r>
      <w:r w:rsidR="005965C4" w:rsidRPr="00024A3D">
        <w:rPr>
          <w:rFonts w:ascii="Tahoma" w:hAnsi="Tahoma" w:cs="Tahoma"/>
          <w:sz w:val="22"/>
          <w:szCs w:val="22"/>
        </w:rPr>
        <w:t xml:space="preserve"> on them</w:t>
      </w:r>
    </w:p>
    <w:p w14:paraId="5E3548E5" w14:textId="77777777" w:rsidR="00146023" w:rsidRPr="00024A3D" w:rsidRDefault="00146023" w:rsidP="003D2A44">
      <w:pPr>
        <w:pStyle w:val="Heading1"/>
        <w:spacing w:line="276" w:lineRule="auto"/>
        <w:rPr>
          <w:rFonts w:ascii="Tahoma" w:hAnsi="Tahoma" w:cs="Tahoma"/>
          <w:sz w:val="36"/>
          <w:szCs w:val="36"/>
          <w:lang w:val="en-US"/>
        </w:rPr>
      </w:pPr>
      <w:r w:rsidRPr="00024A3D">
        <w:rPr>
          <w:rFonts w:ascii="Tahoma" w:hAnsi="Tahoma" w:cs="Tahoma"/>
          <w:sz w:val="36"/>
          <w:szCs w:val="36"/>
          <w:lang w:val="en-US"/>
        </w:rPr>
        <w:lastRenderedPageBreak/>
        <w:t>Quizzes</w:t>
      </w:r>
    </w:p>
    <w:p w14:paraId="445397CA" w14:textId="0251FB9C" w:rsidR="00146023" w:rsidRPr="00024A3D" w:rsidRDefault="00146023" w:rsidP="003D2A44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What is the main purpose of the Iterator design pattern?</w:t>
      </w:r>
    </w:p>
    <w:p w14:paraId="0A643451" w14:textId="77777777" w:rsidR="00024A3D" w:rsidRPr="00024A3D" w:rsidRDefault="00146023" w:rsidP="003D2A44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To add new behaviors to objects dynamically</w:t>
      </w:r>
    </w:p>
    <w:p w14:paraId="3876609F" w14:textId="77777777" w:rsidR="00024A3D" w:rsidRPr="00024A3D" w:rsidRDefault="00146023" w:rsidP="003D2A44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:highlight w:val="green"/>
          <w14:ligatures w14:val="none"/>
        </w:rPr>
        <w:t>To traverse elements of a collection without exposing its structure</w:t>
      </w:r>
    </w:p>
    <w:p w14:paraId="41B58D5A" w14:textId="77777777" w:rsidR="00024A3D" w:rsidRPr="00024A3D" w:rsidRDefault="00146023" w:rsidP="003D2A44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To create families of related objects</w:t>
      </w:r>
    </w:p>
    <w:p w14:paraId="322F1484" w14:textId="44DBFE5D" w:rsidR="00024A3D" w:rsidRPr="00024A3D" w:rsidRDefault="00146023" w:rsidP="003D2A44">
      <w:pPr>
        <w:pStyle w:val="ListParagraph"/>
        <w:numPr>
          <w:ilvl w:val="0"/>
          <w:numId w:val="16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To encapsulate operations as objects</w:t>
      </w:r>
    </w:p>
    <w:p w14:paraId="6B7A78D8" w14:textId="77777777" w:rsidR="00024A3D" w:rsidRPr="00024A3D" w:rsidRDefault="00024A3D" w:rsidP="003D2A44">
      <w:pPr>
        <w:pStyle w:val="ListParagraph"/>
        <w:spacing w:before="100" w:beforeAutospacing="1" w:after="100" w:afterAutospacing="1" w:line="276" w:lineRule="auto"/>
        <w:ind w:left="1080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</w:p>
    <w:p w14:paraId="72C4D53B" w14:textId="77777777" w:rsidR="00024A3D" w:rsidRPr="00024A3D" w:rsidRDefault="00146023" w:rsidP="003D2A44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Which of the following is NOT a benefit of using the Iterator pattern?</w:t>
      </w:r>
    </w:p>
    <w:p w14:paraId="411BDC11" w14:textId="77777777" w:rsidR="00024A3D" w:rsidRPr="00024A3D" w:rsidRDefault="00146023" w:rsidP="003D2A44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Hides the internal structure of the collection</w:t>
      </w:r>
    </w:p>
    <w:p w14:paraId="61C047B5" w14:textId="77777777" w:rsidR="00024A3D" w:rsidRPr="00024A3D" w:rsidRDefault="00146023" w:rsidP="003D2A44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Allows multiple traversals</w:t>
      </w:r>
    </w:p>
    <w:p w14:paraId="103623A0" w14:textId="77777777" w:rsidR="00024A3D" w:rsidRPr="00024A3D" w:rsidRDefault="00146023" w:rsidP="003D2A44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:highlight w:val="green"/>
          <w14:ligatures w14:val="none"/>
        </w:rPr>
        <w:t>Improves collection performance</w:t>
      </w:r>
    </w:p>
    <w:p w14:paraId="7D07A3D2" w14:textId="18F87F3E" w:rsidR="00146023" w:rsidRPr="00024A3D" w:rsidRDefault="00146023" w:rsidP="003D2A44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Simplifies client code for traversal</w:t>
      </w:r>
    </w:p>
    <w:p w14:paraId="3951F00C" w14:textId="77777777" w:rsidR="00024A3D" w:rsidRPr="00024A3D" w:rsidRDefault="00024A3D" w:rsidP="003D2A44">
      <w:pPr>
        <w:pStyle w:val="ListParagraph"/>
        <w:spacing w:before="100" w:beforeAutospacing="1" w:after="100" w:afterAutospacing="1" w:line="276" w:lineRule="auto"/>
        <w:ind w:left="1080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</w:p>
    <w:p w14:paraId="2EE426AD" w14:textId="77777777" w:rsidR="00146023" w:rsidRPr="00024A3D" w:rsidRDefault="00146023" w:rsidP="003D2A44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In which situation would an Iterator pattern be least appropriate?</w:t>
      </w:r>
    </w:p>
    <w:p w14:paraId="651FD3CA" w14:textId="77777777" w:rsidR="00024A3D" w:rsidRPr="00024A3D" w:rsidRDefault="00146023" w:rsidP="003D2A44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You want to traverse elements of a tree</w:t>
      </w:r>
    </w:p>
    <w:p w14:paraId="54DCAA9E" w14:textId="77777777" w:rsidR="00024A3D" w:rsidRPr="00024A3D" w:rsidRDefault="00146023" w:rsidP="003D2A44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You need to apply multiple traversal strategies</w:t>
      </w:r>
    </w:p>
    <w:p w14:paraId="320E8D60" w14:textId="77777777" w:rsidR="00024A3D" w:rsidRPr="00024A3D" w:rsidRDefault="00146023" w:rsidP="003D2A44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:highlight w:val="green"/>
          <w14:ligatures w14:val="none"/>
        </w:rPr>
        <w:t>You’re using a single simple array for one-time iteration</w:t>
      </w:r>
    </w:p>
    <w:p w14:paraId="01AC9690" w14:textId="47FF8E9A" w:rsidR="00146023" w:rsidRPr="00024A3D" w:rsidRDefault="00146023" w:rsidP="003D2A44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You want to avoid exposing collection internals</w:t>
      </w:r>
    </w:p>
    <w:p w14:paraId="3DB15CB2" w14:textId="77777777" w:rsidR="00024A3D" w:rsidRPr="00024A3D" w:rsidRDefault="00024A3D" w:rsidP="003D2A44">
      <w:pPr>
        <w:pStyle w:val="ListParagraph"/>
        <w:spacing w:before="100" w:beforeAutospacing="1" w:after="100" w:afterAutospacing="1" w:line="276" w:lineRule="auto"/>
        <w:ind w:left="1080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</w:p>
    <w:p w14:paraId="31FF967C" w14:textId="77777777" w:rsidR="00146023" w:rsidRPr="00024A3D" w:rsidRDefault="00146023" w:rsidP="003D2A44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How does Iterator relate to the Composite pattern?</w:t>
      </w:r>
    </w:p>
    <w:p w14:paraId="367B6B69" w14:textId="77777777" w:rsidR="00024A3D" w:rsidRPr="00024A3D" w:rsidRDefault="00146023" w:rsidP="003D2A44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Iterator replaces the Composite pattern</w:t>
      </w:r>
    </w:p>
    <w:p w14:paraId="111CD48A" w14:textId="77777777" w:rsidR="00024A3D" w:rsidRPr="00024A3D" w:rsidRDefault="00146023" w:rsidP="003D2A44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Iterator adds dynamic behavior to Composite</w:t>
      </w:r>
    </w:p>
    <w:p w14:paraId="53F7A461" w14:textId="77777777" w:rsidR="00024A3D" w:rsidRPr="00024A3D" w:rsidRDefault="00146023" w:rsidP="003D2A44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:highlight w:val="green"/>
          <w14:ligatures w14:val="none"/>
        </w:rPr>
        <w:t>Iterator allows traversal of Composite structures uniformly</w:t>
      </w:r>
    </w:p>
    <w:p w14:paraId="353CE41F" w14:textId="5112A959" w:rsidR="00146023" w:rsidRPr="00024A3D" w:rsidRDefault="00146023" w:rsidP="003D2A44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Iterator provides undo functionality for Composite objects</w:t>
      </w:r>
    </w:p>
    <w:p w14:paraId="2604203A" w14:textId="77777777" w:rsidR="00024A3D" w:rsidRPr="00024A3D" w:rsidRDefault="00024A3D" w:rsidP="003D2A44">
      <w:pPr>
        <w:pStyle w:val="ListParagraph"/>
        <w:spacing w:before="100" w:beforeAutospacing="1" w:after="100" w:afterAutospacing="1" w:line="276" w:lineRule="auto"/>
        <w:ind w:left="1080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</w:p>
    <w:p w14:paraId="1229F6B1" w14:textId="77777777" w:rsidR="00146023" w:rsidRPr="00024A3D" w:rsidRDefault="00146023" w:rsidP="003D2A44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outlineLvl w:val="2"/>
        <w:rPr>
          <w:rFonts w:ascii="Tahoma" w:eastAsia="Times New Roman" w:hAnsi="Tahoma" w:cs="Tahoma"/>
          <w:b/>
          <w:bCs/>
          <w:kern w:val="0"/>
          <w14:ligatures w14:val="none"/>
        </w:rPr>
      </w:pPr>
      <w:r w:rsidRPr="00024A3D">
        <w:rPr>
          <w:rFonts w:ascii="Tahoma" w:eastAsia="Times New Roman" w:hAnsi="Tahoma" w:cs="Tahoma"/>
          <w:b/>
          <w:bCs/>
          <w:kern w:val="0"/>
          <w14:ligatures w14:val="none"/>
        </w:rPr>
        <w:t>What’s the correct way to introduce a new traversal strategy (e.g., reverse) in the Iterator pattern?</w:t>
      </w:r>
    </w:p>
    <w:p w14:paraId="71CDDC63" w14:textId="77777777" w:rsidR="00024A3D" w:rsidRPr="00024A3D" w:rsidRDefault="00146023" w:rsidP="003D2A44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Modify the original collection</w:t>
      </w:r>
    </w:p>
    <w:p w14:paraId="5B3CB479" w14:textId="77777777" w:rsidR="00024A3D" w:rsidRPr="00024A3D" w:rsidRDefault="00146023" w:rsidP="003D2A44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Change the client logic</w:t>
      </w:r>
    </w:p>
    <w:p w14:paraId="0496A203" w14:textId="77777777" w:rsidR="00024A3D" w:rsidRPr="00024A3D" w:rsidRDefault="00146023" w:rsidP="003D2A44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:highlight w:val="green"/>
          <w14:ligatures w14:val="none"/>
        </w:rPr>
        <w:t>Create a new iterator class implementing the same interface</w:t>
      </w:r>
    </w:p>
    <w:p w14:paraId="6EE9B047" w14:textId="4EBEB0EF" w:rsidR="00146023" w:rsidRPr="00024A3D" w:rsidRDefault="00146023" w:rsidP="003D2A44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r w:rsidRPr="00024A3D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Rewrite the data storage logic</w:t>
      </w:r>
    </w:p>
    <w:p w14:paraId="1B50ECA0" w14:textId="77777777" w:rsidR="00146023" w:rsidRPr="00024A3D" w:rsidRDefault="00146023" w:rsidP="003D2A44">
      <w:pPr>
        <w:spacing w:line="276" w:lineRule="auto"/>
        <w:rPr>
          <w:rFonts w:ascii="Tahoma" w:hAnsi="Tahoma" w:cs="Tahoma"/>
          <w:sz w:val="22"/>
          <w:szCs w:val="22"/>
          <w:lang w:val="en-US"/>
        </w:rPr>
      </w:pPr>
    </w:p>
    <w:sectPr w:rsidR="00146023" w:rsidRPr="00024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B2C6B08"/>
    <w:lvl w:ilvl="0" w:tplc="00000001">
      <w:start w:val="1"/>
      <w:numFmt w:val="bullet"/>
      <w:lvlText w:val="•"/>
      <w:lvlJc w:val="left"/>
      <w:pPr>
        <w:ind w:left="4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CF0A4B"/>
    <w:multiLevelType w:val="hybridMultilevel"/>
    <w:tmpl w:val="E20ED402"/>
    <w:lvl w:ilvl="0" w:tplc="EFA42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B36EB"/>
    <w:multiLevelType w:val="hybridMultilevel"/>
    <w:tmpl w:val="3926E2A6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1C686A7F"/>
    <w:multiLevelType w:val="hybridMultilevel"/>
    <w:tmpl w:val="B1802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7417"/>
    <w:multiLevelType w:val="hybridMultilevel"/>
    <w:tmpl w:val="EFAE8EA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73976"/>
    <w:multiLevelType w:val="hybridMultilevel"/>
    <w:tmpl w:val="D4C6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43E11"/>
    <w:multiLevelType w:val="hybridMultilevel"/>
    <w:tmpl w:val="B70E137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8618B"/>
    <w:multiLevelType w:val="hybridMultilevel"/>
    <w:tmpl w:val="24F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0C18"/>
    <w:multiLevelType w:val="hybridMultilevel"/>
    <w:tmpl w:val="2CAE75D2"/>
    <w:lvl w:ilvl="0" w:tplc="4A30A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F58FA"/>
    <w:multiLevelType w:val="hybridMultilevel"/>
    <w:tmpl w:val="B23067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74339"/>
    <w:multiLevelType w:val="hybridMultilevel"/>
    <w:tmpl w:val="2F1CC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726CC9"/>
    <w:multiLevelType w:val="hybridMultilevel"/>
    <w:tmpl w:val="661A5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E256C"/>
    <w:multiLevelType w:val="hybridMultilevel"/>
    <w:tmpl w:val="6E58BE1E"/>
    <w:lvl w:ilvl="0" w:tplc="7B5297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BF76AA"/>
    <w:multiLevelType w:val="hybridMultilevel"/>
    <w:tmpl w:val="1C16E32C"/>
    <w:lvl w:ilvl="0" w:tplc="B2F26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812FD4"/>
    <w:multiLevelType w:val="hybridMultilevel"/>
    <w:tmpl w:val="0BD8CA60"/>
    <w:lvl w:ilvl="0" w:tplc="061474C4">
      <w:start w:val="2"/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E3531"/>
    <w:multiLevelType w:val="hybridMultilevel"/>
    <w:tmpl w:val="4314B344"/>
    <w:lvl w:ilvl="0" w:tplc="D5CED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CD71E8"/>
    <w:multiLevelType w:val="hybridMultilevel"/>
    <w:tmpl w:val="AE00C9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F6868"/>
    <w:multiLevelType w:val="hybridMultilevel"/>
    <w:tmpl w:val="31888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7D1"/>
    <w:multiLevelType w:val="hybridMultilevel"/>
    <w:tmpl w:val="0B2CF5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7275B8"/>
    <w:multiLevelType w:val="hybridMultilevel"/>
    <w:tmpl w:val="B7EC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87845">
    <w:abstractNumId w:val="9"/>
  </w:num>
  <w:num w:numId="2" w16cid:durableId="617299448">
    <w:abstractNumId w:val="8"/>
  </w:num>
  <w:num w:numId="3" w16cid:durableId="581183382">
    <w:abstractNumId w:val="15"/>
  </w:num>
  <w:num w:numId="4" w16cid:durableId="537398347">
    <w:abstractNumId w:val="12"/>
  </w:num>
  <w:num w:numId="5" w16cid:durableId="1722635260">
    <w:abstractNumId w:val="10"/>
  </w:num>
  <w:num w:numId="6" w16cid:durableId="835075983">
    <w:abstractNumId w:val="2"/>
  </w:num>
  <w:num w:numId="7" w16cid:durableId="672299850">
    <w:abstractNumId w:val="3"/>
  </w:num>
  <w:num w:numId="8" w16cid:durableId="989018381">
    <w:abstractNumId w:val="13"/>
  </w:num>
  <w:num w:numId="9" w16cid:durableId="2064018779">
    <w:abstractNumId w:val="0"/>
  </w:num>
  <w:num w:numId="10" w16cid:durableId="1657765165">
    <w:abstractNumId w:val="14"/>
  </w:num>
  <w:num w:numId="11" w16cid:durableId="924725800">
    <w:abstractNumId w:val="17"/>
  </w:num>
  <w:num w:numId="12" w16cid:durableId="1902984278">
    <w:abstractNumId w:val="1"/>
  </w:num>
  <w:num w:numId="13" w16cid:durableId="852257876">
    <w:abstractNumId w:val="7"/>
  </w:num>
  <w:num w:numId="14" w16cid:durableId="1880627079">
    <w:abstractNumId w:val="19"/>
  </w:num>
  <w:num w:numId="15" w16cid:durableId="553811706">
    <w:abstractNumId w:val="5"/>
  </w:num>
  <w:num w:numId="16" w16cid:durableId="1224636523">
    <w:abstractNumId w:val="4"/>
  </w:num>
  <w:num w:numId="17" w16cid:durableId="1303265416">
    <w:abstractNumId w:val="18"/>
  </w:num>
  <w:num w:numId="18" w16cid:durableId="1416785525">
    <w:abstractNumId w:val="11"/>
  </w:num>
  <w:num w:numId="19" w16cid:durableId="767846522">
    <w:abstractNumId w:val="16"/>
  </w:num>
  <w:num w:numId="20" w16cid:durableId="449907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23"/>
    <w:rsid w:val="00024A3D"/>
    <w:rsid w:val="00146023"/>
    <w:rsid w:val="00181D94"/>
    <w:rsid w:val="002863FD"/>
    <w:rsid w:val="002F5A5E"/>
    <w:rsid w:val="00310F3D"/>
    <w:rsid w:val="00317851"/>
    <w:rsid w:val="003A2022"/>
    <w:rsid w:val="003B632F"/>
    <w:rsid w:val="003D2A44"/>
    <w:rsid w:val="004117D8"/>
    <w:rsid w:val="005965C4"/>
    <w:rsid w:val="0060287D"/>
    <w:rsid w:val="00692774"/>
    <w:rsid w:val="0070422A"/>
    <w:rsid w:val="00717E3E"/>
    <w:rsid w:val="007D7089"/>
    <w:rsid w:val="00903E06"/>
    <w:rsid w:val="00916AD8"/>
    <w:rsid w:val="009F7E6B"/>
    <w:rsid w:val="00B33F58"/>
    <w:rsid w:val="00B3764B"/>
    <w:rsid w:val="00B61FB9"/>
    <w:rsid w:val="00C32852"/>
    <w:rsid w:val="00DD6B79"/>
    <w:rsid w:val="00EF1A70"/>
    <w:rsid w:val="00F2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0E3507"/>
  <w15:chartTrackingRefBased/>
  <w15:docId w15:val="{A498FC23-534A-3841-8195-F547580A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6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965C4"/>
    <w:rPr>
      <w:i/>
      <w:iCs/>
    </w:rPr>
  </w:style>
  <w:style w:type="character" w:styleId="Hyperlink">
    <w:name w:val="Hyperlink"/>
    <w:basedOn w:val="DefaultParagraphFont"/>
    <w:uiPriority w:val="99"/>
    <w:unhideWhenUsed/>
    <w:rsid w:val="00C32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affle.com/series/behavioral-design-patterns/iterator-pattern-appl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affle.com/series/behavioral-design-patterns/iterator-pattern-applic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Hậu Trần</dc:creator>
  <cp:keywords/>
  <dc:description/>
  <cp:lastModifiedBy>Trung Hậu Trần</cp:lastModifiedBy>
  <cp:revision>3</cp:revision>
  <dcterms:created xsi:type="dcterms:W3CDTF">2025-06-04T04:55:00Z</dcterms:created>
  <dcterms:modified xsi:type="dcterms:W3CDTF">2025-06-05T00:51:00Z</dcterms:modified>
</cp:coreProperties>
</file>