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851" w:rsidRPr="00881B7D" w:rsidRDefault="006C7851" w:rsidP="006C7851">
      <w:pPr>
        <w:pStyle w:val="a3"/>
        <w:rPr>
          <w:rFonts w:hint="eastAsia"/>
        </w:rPr>
      </w:pPr>
      <w:r>
        <w:t>Game Party Manager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3000 </w:t>
      </w:r>
      <w:proofErr w:type="spellStart"/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게임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들을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프로그램을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구현하라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게임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목적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달성을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게임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혼자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처치하기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어려운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또는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몬스터를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처치하기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이용자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모임을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지칭한다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네이버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게임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명에서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4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명까지의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파티원으로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구성되어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특정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게임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대상으로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몇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포함되어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확인하고자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그리고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2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명의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입력받아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명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명이라도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참여하고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확인하거나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명이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참여하고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확인하려고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부정행위로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인해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특정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파티원이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포함된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역시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게임을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진행할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없으므로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파티원의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풀릴때까지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임시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임시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계산에서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배제된다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풀릴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파티원들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문제가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없다면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풀리게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하지만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역시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유지된다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파티원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정지와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무관하게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자체가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삭제될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삭제된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복구되지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함수들을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구현해야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8706B8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init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spellStart"/>
      <w:r w:rsidRPr="008706B8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n);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user code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에서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필요한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초기화를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수행한다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TC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초기에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번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불린다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n: TC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에서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사용되는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파티들의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최대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수이다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 (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4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~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50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,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000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)</w:t>
      </w:r>
    </w:p>
    <w:p w:rsidR="006C7851" w:rsidRPr="008706B8" w:rsidRDefault="006C7851" w:rsidP="006C785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6C7851" w:rsidRPr="008706B8" w:rsidRDefault="006C7851" w:rsidP="006C78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8706B8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addParty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spellStart"/>
      <w:r w:rsidRPr="008706B8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index, </w:t>
      </w:r>
      <w:proofErr w:type="spellStart"/>
      <w:r w:rsidRPr="008706B8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m, </w:t>
      </w:r>
      <w:r w:rsidRPr="008706B8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members[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4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][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11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]);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새로운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정보를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추가한다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init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()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함수에서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사용되는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최대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n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회수만큼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호출된다</w:t>
      </w:r>
      <w:proofErr w:type="gram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.(</w:t>
      </w:r>
      <w:proofErr w:type="gram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호출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회수는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n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보다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적을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있다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)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index: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해당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index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이다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. 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0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부터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시작되며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순차적으로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주어지며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closeParty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()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에서도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사용된다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m: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포함된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파티원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수를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나타낸다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 (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~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4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)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member: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각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파티원의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id.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각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4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~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10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자이며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소문자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알파벳과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숫자로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구성되어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있다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.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동일한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번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주어지지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않는다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</w:p>
    <w:p w:rsidR="006C7851" w:rsidRPr="008706B8" w:rsidRDefault="006C7851" w:rsidP="006C785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6C7851" w:rsidRPr="008706B8" w:rsidRDefault="006C7851" w:rsidP="006C78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8706B8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closeParty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spellStart"/>
      <w:r w:rsidRPr="008706B8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index);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제거한다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.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번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제거된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다시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복구되지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않는다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index: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addParty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()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를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통해서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전달한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index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이다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.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존재하지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않는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주어지지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않는다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</w:p>
    <w:p w:rsidR="006C7851" w:rsidRPr="008706B8" w:rsidRDefault="006C7851" w:rsidP="006C785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6C7851" w:rsidRPr="008706B8" w:rsidRDefault="006C7851" w:rsidP="006C78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8706B8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suspendMember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(</w:t>
      </w:r>
      <w:r w:rsidRPr="008706B8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member[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11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]);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특정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게임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계정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중지시킨다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아직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포함되어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있지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않더라도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계정을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중지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시킬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있다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중지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되기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전에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구성된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파티이거나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혹은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중지된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이후에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구성된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모두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정지상태가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된다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member: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계정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중지할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</w:p>
    <w:p w:rsidR="006C7851" w:rsidRPr="008706B8" w:rsidRDefault="006C7851" w:rsidP="006C785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6C7851" w:rsidRPr="008706B8" w:rsidRDefault="006C7851" w:rsidP="006C78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8706B8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recoveryMember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(</w:t>
      </w:r>
      <w:r w:rsidRPr="008706B8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member[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11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]);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중지된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복구시킨다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정지되지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않은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대상으로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호출되지는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않는다</w:t>
      </w:r>
      <w:proofErr w:type="gram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.(</w:t>
      </w:r>
      <w:proofErr w:type="gram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모든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기본적으로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정지상태가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아니다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)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해당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포함된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정지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상태가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풀린다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.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단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그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모든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파티원이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계정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중지되지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않은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경우에만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풀린다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주어진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복구되더라도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포함한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다른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파티원이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계정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중지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상태라면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그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여전히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정지상태가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된다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</w:p>
    <w:p w:rsidR="006C7851" w:rsidRPr="008706B8" w:rsidRDefault="006C7851" w:rsidP="006C785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6C7851" w:rsidRPr="008706B8" w:rsidRDefault="006C7851" w:rsidP="006C78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proofErr w:type="spellStart"/>
      <w:r w:rsidRPr="008706B8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search(</w:t>
      </w:r>
      <w:r w:rsidRPr="008706B8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members[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2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][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11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], </w:t>
      </w:r>
      <w:proofErr w:type="spellStart"/>
      <w:r w:rsidRPr="008706B8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mode);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주어진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포함하고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정지상태가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아닌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수를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확인한다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member: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검색할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또는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개의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주어진다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.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는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모두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suspend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되어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있지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않으며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둘은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반드시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다른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이다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mode(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0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): 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0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번째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member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포함되고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정지상태가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아닌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파티들의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수를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계산한다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mode(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):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주어진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member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모두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속해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있고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정지상태가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아닌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파티들의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수를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계산한다</w:t>
      </w:r>
      <w:proofErr w:type="gram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.(</w:t>
      </w:r>
      <w:proofErr w:type="gram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AND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연산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)</w:t>
      </w:r>
      <w:r w:rsidRPr="008706B8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lastRenderedPageBreak/>
        <w:t>mode(</w:t>
      </w:r>
      <w:r w:rsidRPr="008706B8">
        <w:rPr>
          <w:rFonts w:ascii="Consolas" w:eastAsia="굴림체" w:hAnsi="Consolas" w:cs="굴림체"/>
          <w:color w:val="CD5C5C"/>
          <w:kern w:val="0"/>
          <w:szCs w:val="20"/>
        </w:rPr>
        <w:t>2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):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주어진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두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member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중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명이라도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속해있는</w:t>
      </w:r>
      <w:proofErr w:type="spell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파티들의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수를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계산한다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.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둘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다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포함된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경우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하나로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계산한다</w:t>
      </w:r>
      <w:proofErr w:type="gramStart"/>
      <w:r w:rsidRPr="008706B8">
        <w:rPr>
          <w:rFonts w:ascii="Consolas" w:eastAsia="굴림체" w:hAnsi="Consolas" w:cs="굴림체"/>
          <w:color w:val="FFFFFF"/>
          <w:kern w:val="0"/>
          <w:szCs w:val="20"/>
        </w:rPr>
        <w:t>.(</w:t>
      </w:r>
      <w:proofErr w:type="gramEnd"/>
      <w:r w:rsidRPr="008706B8">
        <w:rPr>
          <w:rFonts w:ascii="Consolas" w:eastAsia="굴림체" w:hAnsi="Consolas" w:cs="굴림체"/>
          <w:color w:val="FFFFFF"/>
          <w:kern w:val="0"/>
          <w:szCs w:val="20"/>
        </w:rPr>
        <w:t xml:space="preserve">OR 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연산</w:t>
      </w:r>
      <w:r w:rsidRPr="008706B8">
        <w:rPr>
          <w:rFonts w:ascii="Consolas" w:eastAsia="굴림체" w:hAnsi="Consolas" w:cs="굴림체"/>
          <w:color w:val="FFFFFF"/>
          <w:kern w:val="0"/>
          <w:szCs w:val="20"/>
        </w:rPr>
        <w:t>)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r w:rsidRPr="008706B8">
        <w:rPr>
          <w:rFonts w:ascii="dotum" w:eastAsia="굴림" w:hAnsi="dotum" w:cs="굴림"/>
          <w:color w:val="111111"/>
          <w:kern w:val="0"/>
          <w:sz w:val="21"/>
          <w:szCs w:val="21"/>
        </w:rPr>
        <w:t>제약사항</w:t>
      </w:r>
      <w:r w:rsidRPr="008706B8">
        <w:rPr>
          <w:rFonts w:ascii="dotum" w:eastAsia="굴림" w:hAnsi="dotum" w:cs="굴림"/>
          <w:color w:val="111111"/>
          <w:kern w:val="0"/>
          <w:sz w:val="21"/>
          <w:szCs w:val="21"/>
        </w:rPr>
        <w:t>: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주어지는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member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10,000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않으며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TC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파티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main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user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함수들의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회수는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100,000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init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6C7851" w:rsidRPr="008706B8" w:rsidRDefault="006C7851" w:rsidP="006C785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입력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: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처음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30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개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TC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는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검증용으로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각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TC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search()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결과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중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10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개까지만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결과를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비교하고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나머지는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조합로</w:t>
      </w:r>
      <w:proofErr w:type="spellEnd"/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비교한다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만약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local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에서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디버깅을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하고자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한다면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입력중</w:t>
      </w:r>
      <w:proofErr w:type="spellEnd"/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앞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30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개를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제거하면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뒤에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나오는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20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개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TC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사용하면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뒤에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나오는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20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개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TC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는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search()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에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대해서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결과값을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비교할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그리고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main.cpp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FULL_CHECK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true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로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define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해야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.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#define FULL_CHECK true</w:t>
      </w:r>
    </w:p>
    <w:p w:rsidR="006C7851" w:rsidRPr="008706B8" w:rsidRDefault="006C7851" w:rsidP="006C7851">
      <w:pPr>
        <w:widowControl/>
        <w:shd w:val="clear" w:color="auto" w:fill="FFFFFF"/>
        <w:autoSpaceDE/>
        <w:autoSpaceDN/>
        <w:spacing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false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일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경우에는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10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개만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비교하고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나머지는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sum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으로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비교하는데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앞쪽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30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개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TC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에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해당된다</w:t>
      </w:r>
      <w:r w:rsidRPr="008706B8">
        <w:rPr>
          <w:rFonts w:ascii="Noto Sans KR" w:eastAsia="굴림" w:hAnsi="Noto Sans KR" w:cs="굴림"/>
          <w:color w:val="0066CC"/>
          <w:kern w:val="0"/>
          <w:sz w:val="21"/>
          <w:szCs w:val="21"/>
        </w:rPr>
        <w:t>.</w:t>
      </w:r>
    </w:p>
    <w:p w:rsidR="006C7851" w:rsidRPr="006C7851" w:rsidRDefault="006C7851">
      <w:bookmarkStart w:id="0" w:name="_GoBack"/>
      <w:bookmarkEnd w:id="0"/>
    </w:p>
    <w:sectPr w:rsidR="006C7851" w:rsidRPr="006C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51"/>
    <w:rsid w:val="006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4BC0F-75A4-406F-BA9A-42D850D9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78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785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C78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2018-06-04T08:55:00Z</dcterms:created>
  <dcterms:modified xsi:type="dcterms:W3CDTF">2018-06-04T08:56:00Z</dcterms:modified>
</cp:coreProperties>
</file>