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Supplementary Material 1</w:t>
      </w:r>
    </w:p>
    <w:p>
      <w:pPr>
        <w:pStyle w:val="Normal"/>
        <w:jc w:val="center"/>
        <w:rPr/>
      </w:pPr>
      <w:r>
        <w:rPr/>
      </w:r>
    </w:p>
    <w:p>
      <w:pPr>
        <w:pStyle w:val="Title"/>
        <w:jc w:val="center"/>
        <w:rPr/>
      </w:pPr>
      <w:r>
        <w:rPr/>
        <w:t>Physiologically-based Pharmacokinetic Modeling as a New Approach Methodology for Monoclonal Antibodies</w:t>
      </w:r>
    </w:p>
    <w:p>
      <w:pPr>
        <w:pStyle w:val="Normal"/>
        <w:jc w:val="center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spacing w:before="0" w:after="160"/>
        <w:jc w:val="center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b/>
          <w:bCs/>
        </w:rPr>
        <w:t>S1</w:t>
      </w:r>
      <w:r>
        <w:rPr>
          <w:b/>
          <w:bCs/>
        </w:rPr>
        <w:t xml:space="preserve">A. </w:t>
      </w:r>
    </w:p>
    <w:p>
      <w:pPr>
        <w:pStyle w:val="Normal"/>
        <w:rPr/>
      </w:pPr>
      <w:r>
        <w:rPr>
          <w:b/>
          <w:bCs/>
        </w:rPr>
        <w:t>(i) Monkey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133350</wp:posOffset>
            </wp:positionH>
            <wp:positionV relativeFrom="paragraph">
              <wp:posOffset>86360</wp:posOffset>
            </wp:positionV>
            <wp:extent cx="5943600" cy="37426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53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>
        <w:rPr>
          <w:b/>
          <w:bCs/>
        </w:rPr>
        <w:t>(ii) Human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342900</wp:posOffset>
            </wp:positionH>
            <wp:positionV relativeFrom="paragraph">
              <wp:posOffset>40640</wp:posOffset>
            </wp:positionV>
            <wp:extent cx="5943600" cy="37382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564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/>
      </w:pPr>
      <w:r>
        <w:rPr>
          <w:b/>
          <w:bCs/>
        </w:rPr>
        <w:t>S1</w:t>
      </w:r>
      <w:r>
        <w:rPr>
          <w:b/>
          <w:bCs/>
        </w:rPr>
        <w:t>B.</w:t>
      </w:r>
    </w:p>
    <w:p>
      <w:pPr>
        <w:pStyle w:val="Normal"/>
        <w:rPr/>
      </w:pPr>
      <w:r>
        <w:rPr>
          <w:b/>
          <w:bCs/>
        </w:rPr>
        <w:t>(i) Monkey</w:t>
      </w:r>
    </w:p>
    <w:p>
      <w:pPr>
        <w:pStyle w:val="Normal"/>
        <w:rPr/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186055</wp:posOffset>
            </wp:positionH>
            <wp:positionV relativeFrom="paragraph">
              <wp:posOffset>149225</wp:posOffset>
            </wp:positionV>
            <wp:extent cx="5891530" cy="36576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686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(ii) H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361950</wp:posOffset>
            </wp:positionH>
            <wp:positionV relativeFrom="paragraph">
              <wp:posOffset>4171950</wp:posOffset>
            </wp:positionV>
            <wp:extent cx="5943600" cy="37503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534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uman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1"/>
        <w:spacing w:before="360" w:after="80"/>
        <w:rPr/>
      </w:pPr>
      <w:r>
        <w:rPr/>
      </w:r>
    </w:p>
    <w:p>
      <w:pPr>
        <w:pStyle w:val="Normal"/>
        <w:spacing w:before="360" w:after="80"/>
        <w:rPr/>
      </w:pPr>
      <w:r>
        <w:rPr/>
      </w:r>
    </w:p>
    <w:p>
      <w:pPr>
        <w:pStyle w:val="Normal"/>
        <w:spacing w:before="360" w:after="80"/>
        <w:rPr/>
      </w:pPr>
      <w:r>
        <w:rPr/>
      </w:r>
    </w:p>
    <w:p>
      <w:pPr>
        <w:pStyle w:val="Normal"/>
        <w:spacing w:before="360" w:after="80"/>
        <w:rPr/>
      </w:pPr>
      <w:r>
        <w:rPr/>
      </w:r>
    </w:p>
    <w:p>
      <w:pPr>
        <w:pStyle w:val="Normal"/>
        <w:spacing w:before="360" w:after="80"/>
        <w:rPr/>
      </w:pPr>
      <w:r>
        <w:rPr/>
      </w:r>
    </w:p>
    <w:p>
      <w:pPr>
        <w:pStyle w:val="Normal"/>
        <w:spacing w:before="360" w:after="80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6181"/>
    <w:pPr>
      <w:widowControl/>
      <w:suppressAutoHyphens w:val="true"/>
      <w:bidi w:val="0"/>
      <w:spacing w:lineRule="auto" w:line="276" w:before="0" w:after="160"/>
      <w:jc w:val="both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c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b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d212e"/>
    <w:pPr>
      <w:spacing w:before="160" w:after="8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f2092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b7c2f"/>
    <w:rPr>
      <w:rFonts w:ascii="Aptos Display" w:hAnsi="Aptos Display" w:eastAsia="" w:cs="" w:asciiTheme="majorHAnsi" w:cstheme="majorBidi" w:eastAsiaTheme="majorEastAsia" w:hAnsiTheme="majorHAnsi"/>
      <w:b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d212e"/>
    <w:rPr>
      <w:rFonts w:ascii="Aptos Display" w:hAnsi="Aptos Display" w:eastAsia="" w:cs="" w:asciiTheme="majorHAnsi" w:cstheme="majorBidi" w:eastAsiaTheme="majorEastAsia" w:hAnsiTheme="majorHAnsi"/>
      <w:b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f2092"/>
    <w:rPr>
      <w:rFonts w:ascii="Aptos Display" w:hAnsi="Aptos Display" w:eastAsia="" w:cs="" w:asciiTheme="majorHAnsi" w:cstheme="majorBidi" w:eastAsiaTheme="majorEastAsia" w:hAnsiTheme="majorHAnsi"/>
      <w:b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764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764a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764a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764a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764a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764a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764ac"/>
    <w:rPr>
      <w:rFonts w:ascii="Aptos Display" w:hAnsi="Aptos Display" w:eastAsia="" w:cs="" w:asciiTheme="majorHAnsi" w:cstheme="majorBidi" w:eastAsiaTheme="majorEastAsia" w:hAnsiTheme="majorHAnsi"/>
      <w:b/>
      <w:spacing w:val="-10"/>
      <w:kern w:val="2"/>
      <w:sz w:val="44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764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764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64a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764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64ac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c05b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c05b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c05b2"/>
    <w:rPr>
      <w:color w:themeColor="followedHyperlink" w:val="96607D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03b21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903b21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03b21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764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b/>
      <w:spacing w:val="-10"/>
      <w:kern w:val="2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64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903b2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03b21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Grid1"/>
    <w:uiPriority w:val="39"/>
    <w:rsid w:val="00484e1c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84e1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Application>LibreOffice/7.6.7.2$Windows_X86_64 LibreOffice_project/dd47e4b30cb7dab30588d6c79c651f218165e3c5</Application>
  <AppVersion>15.0000</AppVersion>
  <Pages>4</Pages>
  <Words>24</Words>
  <Characters>158</Characters>
  <CharactersWithSpaces>176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2026-01-06T17:11:00Z</dcterms:created>
  <dc:creator>Krina Mehta</dc:creator>
  <dc:description/>
  <dc:language>en-US</dc:language>
  <cp:lastModifiedBy/>
  <dcterms:modified xsi:type="dcterms:W3CDTF">2026-06-23T16:41:53Z</dcterms:modified>
  <cp:revision>128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