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49C4" w14:textId="57C07CFA" w:rsidR="003D6C14" w:rsidRDefault="00636369" w:rsidP="006363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Josh Stanley</w:t>
      </w:r>
    </w:p>
    <w:p w14:paraId="7E0B223F" w14:textId="7AC8044D" w:rsidR="00636369" w:rsidRDefault="00636369" w:rsidP="006363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 3</w:t>
      </w:r>
    </w:p>
    <w:p w14:paraId="254AD82A" w14:textId="1A5BDB7C" w:rsidR="00636369" w:rsidRDefault="00636369" w:rsidP="006363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</w:t>
      </w:r>
    </w:p>
    <w:p w14:paraId="044946D8" w14:textId="14D5290F" w:rsidR="00636369" w:rsidRDefault="00636369" w:rsidP="006363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10/4/2026</w:t>
      </w:r>
    </w:p>
    <w:p w14:paraId="7BD891FD" w14:textId="794D810A" w:rsidR="00636369" w:rsidRDefault="00636369" w:rsidP="006363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100FC">
        <w:rPr>
          <w:rFonts w:ascii="Times New Roman" w:hAnsi="Times New Roman" w:cs="Times New Roman"/>
        </w:rPr>
        <w:t xml:space="preserve">This artifact was my mobile inventory tracking app named “TrakTrak” that was made as a final project for CS 360. It utilizes local SQLite architecture which can authenticate user credentials, persist inventory tables, and manage permissions for SMS notifications. </w:t>
      </w:r>
    </w:p>
    <w:p w14:paraId="366D6529" w14:textId="63AB5DEA" w:rsidR="00562000" w:rsidRDefault="008100FC" w:rsidP="006363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701DA">
        <w:rPr>
          <w:rFonts w:ascii="Times New Roman" w:hAnsi="Times New Roman" w:cs="Times New Roman"/>
        </w:rPr>
        <w:t>I selected this as an artifact for my ePortfolio as I feel it can incorporate all of the milestones necessary to show my growth and complete the capstone course. It’s a multifaceted design that is ultimately unoptimized and can be improved in the software area, data</w:t>
      </w:r>
      <w:r w:rsidR="00F0606C">
        <w:rPr>
          <w:rFonts w:ascii="Times New Roman" w:hAnsi="Times New Roman" w:cs="Times New Roman"/>
        </w:rPr>
        <w:t xml:space="preserve"> structure</w:t>
      </w:r>
      <w:r w:rsidR="005701DA">
        <w:rPr>
          <w:rFonts w:ascii="Times New Roman" w:hAnsi="Times New Roman" w:cs="Times New Roman"/>
        </w:rPr>
        <w:t xml:space="preserve"> and algorithm, and </w:t>
      </w:r>
      <w:r w:rsidR="00F0606C">
        <w:rPr>
          <w:rFonts w:ascii="Times New Roman" w:hAnsi="Times New Roman" w:cs="Times New Roman"/>
        </w:rPr>
        <w:t xml:space="preserve">database. This will showcase my skills in understanding legacy code and improving the function. I implemented a multi index memory cache layer and combined a hash table with a self-balancing red-black binary search tree to handle alphabetical sorting. </w:t>
      </w:r>
      <w:r w:rsidR="00AA5B2D">
        <w:rPr>
          <w:rFonts w:ascii="Times New Roman" w:hAnsi="Times New Roman" w:cs="Times New Roman"/>
        </w:rPr>
        <w:t xml:space="preserve">I cut down processing time by replacing the linear search loop over a ArrayList with the dual index hash tree model. </w:t>
      </w:r>
      <w:r w:rsidR="00562000">
        <w:rPr>
          <w:rFonts w:ascii="Times New Roman" w:hAnsi="Times New Roman" w:cs="Times New Roman"/>
        </w:rPr>
        <w:t>I enforced variable immutability inside InventoryItem using the final keyword which assists with code quality standards. I fixed database query parameters to isolate user account data as to not cross contaminate data. Then I had decoupled SQLite’s auto increment keys from the user interface and implemented a runtime sequential loop which makes it so that profiles track their inventories starting a 1 (which fixed a previous issue that the starting inventory number was 2 or a continuation of another database’s list).</w:t>
      </w:r>
    </w:p>
    <w:p w14:paraId="7AF98A5C" w14:textId="5F608577" w:rsidR="00956040" w:rsidRPr="00636369" w:rsidRDefault="00956040" w:rsidP="006363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believe I achieved the course outcome for this particular module, improving and expanding my app from the last module. I do not have any updates for outcome coverage plans. </w:t>
      </w:r>
      <w:r>
        <w:rPr>
          <w:rFonts w:ascii="Times New Roman" w:hAnsi="Times New Roman" w:cs="Times New Roman"/>
        </w:rPr>
        <w:lastRenderedPageBreak/>
        <w:t>One challenge I had was the multi-user item counter bleed, which caused differing accounts to share item numbers. I implemented the fixes stated previously (decoupling the database tracking sequence</w:t>
      </w:r>
      <w:r w:rsidR="00F3686C">
        <w:rPr>
          <w:rFonts w:ascii="Times New Roman" w:hAnsi="Times New Roman" w:cs="Times New Roman"/>
        </w:rPr>
        <w:t xml:space="preserve"> from the viewport).</w:t>
      </w:r>
    </w:p>
    <w:sectPr w:rsidR="00956040" w:rsidRPr="00636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69"/>
    <w:rsid w:val="001F4D2D"/>
    <w:rsid w:val="003D6C14"/>
    <w:rsid w:val="004A6E66"/>
    <w:rsid w:val="00512AB7"/>
    <w:rsid w:val="00562000"/>
    <w:rsid w:val="005701DA"/>
    <w:rsid w:val="00636369"/>
    <w:rsid w:val="008100FC"/>
    <w:rsid w:val="0083254F"/>
    <w:rsid w:val="0088345F"/>
    <w:rsid w:val="00956040"/>
    <w:rsid w:val="00AA5B2D"/>
    <w:rsid w:val="00B1128B"/>
    <w:rsid w:val="00F0606C"/>
    <w:rsid w:val="00F3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5FE2"/>
  <w15:chartTrackingRefBased/>
  <w15:docId w15:val="{A9E1285D-B603-4CBC-8A8D-2DD7CFBB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Stanley</dc:creator>
  <cp:keywords/>
  <dc:description/>
  <cp:lastModifiedBy>Joshua Stanley</cp:lastModifiedBy>
  <cp:revision>8</cp:revision>
  <dcterms:created xsi:type="dcterms:W3CDTF">2026-10-04T21:44:00Z</dcterms:created>
  <dcterms:modified xsi:type="dcterms:W3CDTF">2026-10-04T22:05:00Z</dcterms:modified>
</cp:coreProperties>
</file>