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C2861" w14:textId="60295DF9" w:rsidR="00503ADB" w:rsidRPr="00503ADB" w:rsidRDefault="00503ADB" w:rsidP="00503ADB">
      <w:pPr>
        <w:jc w:val="center"/>
        <w:rPr>
          <w:rFonts w:ascii="Times New Roman" w:hAnsi="Times New Roman" w:cs="Times New Roman"/>
          <w:sz w:val="32"/>
          <w:szCs w:val="32"/>
        </w:rPr>
      </w:pPr>
      <w:r w:rsidRPr="00503ADB">
        <w:rPr>
          <w:rFonts w:ascii="Times New Roman" w:hAnsi="Times New Roman" w:cs="Times New Roman"/>
          <w:b/>
          <w:bCs/>
          <w:sz w:val="32"/>
          <w:szCs w:val="32"/>
        </w:rPr>
        <w:t>PROJECT REPORT: APPROACH 3</w:t>
      </w:r>
      <w:r>
        <w:rPr>
          <w:rFonts w:ascii="Times New Roman" w:hAnsi="Times New Roman" w:cs="Times New Roman"/>
          <w:b/>
          <w:bCs/>
          <w:sz w:val="32"/>
          <w:szCs w:val="32"/>
        </w:rPr>
        <w:t xml:space="preserve"> -</w:t>
      </w:r>
      <w:r w:rsidRPr="00503ADB">
        <w:rPr>
          <w:rFonts w:ascii="Times New Roman" w:hAnsi="Times New Roman" w:cs="Times New Roman"/>
          <w:sz w:val="32"/>
          <w:szCs w:val="32"/>
        </w:rPr>
        <w:t xml:space="preserve"> </w:t>
      </w:r>
      <w:r w:rsidRPr="00503ADB">
        <w:rPr>
          <w:rFonts w:ascii="Times New Roman" w:hAnsi="Times New Roman" w:cs="Times New Roman"/>
          <w:b/>
          <w:bCs/>
          <w:sz w:val="32"/>
          <w:szCs w:val="32"/>
        </w:rPr>
        <w:t>Transfer Learning with YAMNet for Audio Classification</w:t>
      </w:r>
    </w:p>
    <w:p w14:paraId="69065BB4" w14:textId="77777777" w:rsidR="00503ADB" w:rsidRPr="00503ADB" w:rsidRDefault="00503ADB" w:rsidP="00503ADB">
      <w:pPr>
        <w:rPr>
          <w:rFonts w:ascii="Times New Roman" w:hAnsi="Times New Roman" w:cs="Times New Roman"/>
          <w:b/>
          <w:bCs/>
        </w:rPr>
      </w:pPr>
    </w:p>
    <w:p w14:paraId="59B5ED79" w14:textId="668A770F" w:rsidR="00503ADB" w:rsidRPr="00503ADB" w:rsidRDefault="00503ADB" w:rsidP="00503ADB">
      <w:pPr>
        <w:rPr>
          <w:rFonts w:ascii="Times New Roman" w:hAnsi="Times New Roman" w:cs="Times New Roman"/>
        </w:rPr>
      </w:pPr>
      <w:r w:rsidRPr="00503ADB">
        <w:rPr>
          <w:rFonts w:ascii="Times New Roman" w:hAnsi="Times New Roman" w:cs="Times New Roman"/>
          <w:b/>
          <w:bCs/>
        </w:rPr>
        <w:t>1. EXECUTIVE SUMMARY</w:t>
      </w:r>
    </w:p>
    <w:p w14:paraId="33642BCD"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This report details "Approach 3," a successful method for creating a real-time, on-device audio classification model. The goal was to train a model to classify 6 custom audio types.</w:t>
      </w:r>
    </w:p>
    <w:p w14:paraId="24F12015"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This approach used transfer learning, leveraging Google's pre-trained YAMNet model as a feature extractor. A new, custom classifier was trained on the embeddings from YAMNet.</w:t>
      </w:r>
    </w:p>
    <w:p w14:paraId="5168797B"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This method proved highly effective, resulting in two models:</w:t>
      </w:r>
    </w:p>
    <w:p w14:paraId="300931D6" w14:textId="77777777" w:rsidR="00503ADB" w:rsidRPr="00503ADB" w:rsidRDefault="00503ADB" w:rsidP="00503ADB">
      <w:pPr>
        <w:numPr>
          <w:ilvl w:val="0"/>
          <w:numId w:val="1"/>
        </w:numPr>
        <w:rPr>
          <w:rFonts w:ascii="Times New Roman" w:hAnsi="Times New Roman" w:cs="Times New Roman"/>
        </w:rPr>
      </w:pPr>
      <w:r w:rsidRPr="00503ADB">
        <w:rPr>
          <w:rFonts w:ascii="Times New Roman" w:hAnsi="Times New Roman" w:cs="Times New Roman"/>
        </w:rPr>
        <w:t>A per-frame classifier with 84% accuracy.</w:t>
      </w:r>
    </w:p>
    <w:p w14:paraId="6BC9A386" w14:textId="77777777" w:rsidR="00503ADB" w:rsidRPr="00503ADB" w:rsidRDefault="00503ADB" w:rsidP="00503ADB">
      <w:pPr>
        <w:numPr>
          <w:ilvl w:val="0"/>
          <w:numId w:val="1"/>
        </w:numPr>
        <w:rPr>
          <w:rFonts w:ascii="Times New Roman" w:hAnsi="Times New Roman" w:cs="Times New Roman"/>
        </w:rPr>
      </w:pPr>
      <w:r w:rsidRPr="00503ADB">
        <w:rPr>
          <w:rFonts w:ascii="Times New Roman" w:hAnsi="Times New Roman" w:cs="Times New Roman"/>
        </w:rPr>
        <w:t xml:space="preserve">A final, end-to-end "serving model" (TFLite, 14.85 MB) that aggregates predictions and achieves a robust </w:t>
      </w:r>
      <w:r w:rsidRPr="00503ADB">
        <w:rPr>
          <w:rFonts w:ascii="Times New Roman" w:hAnsi="Times New Roman" w:cs="Times New Roman"/>
          <w:b/>
          <w:bCs/>
        </w:rPr>
        <w:t>92% per-file accuracy</w:t>
      </w:r>
      <w:r w:rsidRPr="00503ADB">
        <w:rPr>
          <w:rFonts w:ascii="Times New Roman" w:hAnsi="Times New Roman" w:cs="Times New Roman"/>
        </w:rPr>
        <w:t>.</w:t>
      </w:r>
    </w:p>
    <w:p w14:paraId="795D3FA8" w14:textId="33F8FFC1" w:rsidR="00503ADB" w:rsidRPr="00503ADB" w:rsidRDefault="00503ADB" w:rsidP="00503ADB">
      <w:pPr>
        <w:rPr>
          <w:rFonts w:ascii="Times New Roman" w:hAnsi="Times New Roman" w:cs="Times New Roman"/>
        </w:rPr>
      </w:pPr>
      <w:r w:rsidRPr="00503ADB">
        <w:rPr>
          <w:rFonts w:ascii="Times New Roman" w:hAnsi="Times New Roman" w:cs="Times New Roman"/>
        </w:rPr>
        <w:t>The final model is lightweight, accurate, and ready for deployment on mobile devices.</w:t>
      </w:r>
    </w:p>
    <w:p w14:paraId="0CA7B51F" w14:textId="5BB45483" w:rsidR="00503ADB" w:rsidRPr="00503ADB" w:rsidRDefault="00503ADB" w:rsidP="00503ADB">
      <w:pPr>
        <w:rPr>
          <w:rFonts w:ascii="Times New Roman" w:hAnsi="Times New Roman" w:cs="Times New Roman"/>
        </w:rPr>
      </w:pPr>
    </w:p>
    <w:p w14:paraId="09601568"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2. ARCHITECTURE AND METHODOLOGY</w:t>
      </w:r>
    </w:p>
    <w:p w14:paraId="4621F68C"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A. Overview</w:t>
      </w:r>
    </w:p>
    <w:p w14:paraId="1FFC2271"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Instead of training a new model from scratch (which requires massive datasets), this approach uses transfer learning. We "borrow" the hearing ability of YAMNet, which is already an expert at recognizing general sounds. We then train a new, small classifier to map YAMNet's understanding to our specific classes.</w:t>
      </w:r>
    </w:p>
    <w:p w14:paraId="26C20AC4"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B. Architectural Diagram</w:t>
      </w:r>
    </w:p>
    <w:p w14:paraId="7D23C024"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The architecture is split into three distinct pipelines: Training, Inference, and Deployment.</w:t>
      </w:r>
    </w:p>
    <w:p w14:paraId="5F8F1518" w14:textId="11101BD5" w:rsidR="00503ADB" w:rsidRPr="00503ADB" w:rsidRDefault="00503ADB" w:rsidP="00503ADB">
      <w:pPr>
        <w:rPr>
          <w:rFonts w:ascii="Times New Roman" w:hAnsi="Times New Roman" w:cs="Times New Roman"/>
        </w:rPr>
      </w:pPr>
      <w:r w:rsidRPr="00503ADB">
        <w:rPr>
          <w:rFonts w:ascii="Times New Roman" w:hAnsi="Times New Roman" w:cs="Times New Roman"/>
          <w:noProof/>
        </w:rPr>
        <w:lastRenderedPageBreak/>
        <w:drawing>
          <wp:inline distT="0" distB="0" distL="0" distR="0" wp14:anchorId="32086251" wp14:editId="7C7D410C">
            <wp:extent cx="3421380" cy="82219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1380" cy="8221980"/>
                    </a:xfrm>
                    <a:prstGeom prst="rect">
                      <a:avLst/>
                    </a:prstGeom>
                    <a:noFill/>
                    <a:ln>
                      <a:noFill/>
                    </a:ln>
                  </pic:spPr>
                </pic:pic>
              </a:graphicData>
            </a:graphic>
          </wp:inline>
        </w:drawing>
      </w:r>
    </w:p>
    <w:p w14:paraId="0F2928D7" w14:textId="77777777" w:rsidR="00503ADB" w:rsidRPr="00503ADB" w:rsidRDefault="00503ADB" w:rsidP="00503ADB">
      <w:pPr>
        <w:numPr>
          <w:ilvl w:val="0"/>
          <w:numId w:val="2"/>
        </w:numPr>
        <w:rPr>
          <w:rFonts w:ascii="Times New Roman" w:hAnsi="Times New Roman" w:cs="Times New Roman"/>
        </w:rPr>
      </w:pPr>
      <w:r w:rsidRPr="00503ADB">
        <w:rPr>
          <w:rFonts w:ascii="Times New Roman" w:hAnsi="Times New Roman" w:cs="Times New Roman"/>
          <w:b/>
          <w:bCs/>
        </w:rPr>
        <w:lastRenderedPageBreak/>
        <w:t>Training Pipeline:</w:t>
      </w:r>
      <w:r w:rsidRPr="00503ADB">
        <w:rPr>
          <w:rFonts w:ascii="Times New Roman" w:hAnsi="Times New Roman" w:cs="Times New Roman"/>
        </w:rPr>
        <w:t xml:space="preserve"> This is the offline process used to build the model. It feeds our entire dataset into a frozen YAMNet, extracts the features (embeddings), and uses them to train our new, custom classifier.</w:t>
      </w:r>
    </w:p>
    <w:p w14:paraId="391081E5" w14:textId="77777777" w:rsidR="00503ADB" w:rsidRPr="00503ADB" w:rsidRDefault="00503ADB" w:rsidP="00503ADB">
      <w:pPr>
        <w:numPr>
          <w:ilvl w:val="0"/>
          <w:numId w:val="2"/>
        </w:numPr>
        <w:rPr>
          <w:rFonts w:ascii="Times New Roman" w:hAnsi="Times New Roman" w:cs="Times New Roman"/>
        </w:rPr>
      </w:pPr>
      <w:r w:rsidRPr="00503ADB">
        <w:rPr>
          <w:rFonts w:ascii="Times New Roman" w:hAnsi="Times New Roman" w:cs="Times New Roman"/>
          <w:b/>
          <w:bCs/>
        </w:rPr>
        <w:t>Inference Pipeline:</w:t>
      </w:r>
      <w:r w:rsidRPr="00503ADB">
        <w:rPr>
          <w:rFonts w:ascii="Times New Roman" w:hAnsi="Times New Roman" w:cs="Times New Roman"/>
        </w:rPr>
        <w:t xml:space="preserve"> This is the "live" process used by the final app. It takes a </w:t>
      </w:r>
      <w:r w:rsidRPr="00503ADB">
        <w:rPr>
          <w:rFonts w:ascii="Times New Roman" w:hAnsi="Times New Roman" w:cs="Times New Roman"/>
          <w:i/>
          <w:iCs/>
        </w:rPr>
        <w:t>single</w:t>
      </w:r>
      <w:r w:rsidRPr="00503ADB">
        <w:rPr>
          <w:rFonts w:ascii="Times New Roman" w:hAnsi="Times New Roman" w:cs="Times New Roman"/>
        </w:rPr>
        <w:t xml:space="preserve"> audio file, feeds it through YAMNet, gets the frame-by-frame predictions from our classifier, and then uses a ReduceMeanLayer to average all predictions into one final, confident answer.</w:t>
      </w:r>
    </w:p>
    <w:p w14:paraId="4953F419" w14:textId="77777777" w:rsidR="00503ADB" w:rsidRPr="00503ADB" w:rsidRDefault="00503ADB" w:rsidP="00503ADB">
      <w:pPr>
        <w:numPr>
          <w:ilvl w:val="0"/>
          <w:numId w:val="2"/>
        </w:numPr>
        <w:rPr>
          <w:rFonts w:ascii="Times New Roman" w:hAnsi="Times New Roman" w:cs="Times New Roman"/>
        </w:rPr>
      </w:pPr>
      <w:r w:rsidRPr="00503ADB">
        <w:rPr>
          <w:rFonts w:ascii="Times New Roman" w:hAnsi="Times New Roman" w:cs="Times New Roman"/>
          <w:b/>
          <w:bCs/>
        </w:rPr>
        <w:t>Deployment Pipeline:</w:t>
      </w:r>
      <w:r w:rsidRPr="00503ADB">
        <w:rPr>
          <w:rFonts w:ascii="Times New Roman" w:hAnsi="Times New Roman" w:cs="Times New Roman"/>
        </w:rPr>
        <w:t xml:space="preserve"> This is the one-time step that combines the YAMNet model and our trained classifier into a single, end-to-end "serving model," which is then converted into the final TFLite file.</w:t>
      </w:r>
    </w:p>
    <w:p w14:paraId="34C84EFB"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pict w14:anchorId="68B177A3">
          <v:rect id="_x0000_i1392" style="width:0;height:1.5pt" o:hralign="center" o:hrstd="t" o:hr="t" fillcolor="#a0a0a0" stroked="f"/>
        </w:pict>
      </w:r>
    </w:p>
    <w:p w14:paraId="038ABC3E"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3. DATA ANALYSIS AND PREPARATION</w:t>
      </w:r>
    </w:p>
    <w:p w14:paraId="7C644DD1"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A. Dataset</w:t>
      </w:r>
    </w:p>
    <w:p w14:paraId="2F0A4D14"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The dataset consisted of 1,043 audio files distributed across 6 classes:</w:t>
      </w:r>
    </w:p>
    <w:p w14:paraId="393BBF60" w14:textId="77777777" w:rsidR="00503ADB" w:rsidRPr="00503ADB" w:rsidRDefault="00503ADB" w:rsidP="00503ADB">
      <w:pPr>
        <w:numPr>
          <w:ilvl w:val="0"/>
          <w:numId w:val="3"/>
        </w:numPr>
        <w:spacing w:after="0"/>
        <w:rPr>
          <w:rFonts w:ascii="Times New Roman" w:hAnsi="Times New Roman" w:cs="Times New Roman"/>
        </w:rPr>
      </w:pPr>
      <w:r w:rsidRPr="00503ADB">
        <w:rPr>
          <w:rFonts w:ascii="Times New Roman" w:hAnsi="Times New Roman" w:cs="Times New Roman"/>
        </w:rPr>
        <w:t>Alarm_Clock</w:t>
      </w:r>
    </w:p>
    <w:p w14:paraId="442987D0" w14:textId="77777777" w:rsidR="00503ADB" w:rsidRPr="00503ADB" w:rsidRDefault="00503ADB" w:rsidP="00503ADB">
      <w:pPr>
        <w:numPr>
          <w:ilvl w:val="0"/>
          <w:numId w:val="3"/>
        </w:numPr>
        <w:spacing w:after="0"/>
        <w:rPr>
          <w:rFonts w:ascii="Times New Roman" w:hAnsi="Times New Roman" w:cs="Times New Roman"/>
        </w:rPr>
      </w:pPr>
      <w:r w:rsidRPr="00503ADB">
        <w:rPr>
          <w:rFonts w:ascii="Times New Roman" w:hAnsi="Times New Roman" w:cs="Times New Roman"/>
        </w:rPr>
        <w:t>Background</w:t>
      </w:r>
    </w:p>
    <w:p w14:paraId="084C0A69" w14:textId="77777777" w:rsidR="00503ADB" w:rsidRPr="00503ADB" w:rsidRDefault="00503ADB" w:rsidP="00503ADB">
      <w:pPr>
        <w:numPr>
          <w:ilvl w:val="0"/>
          <w:numId w:val="3"/>
        </w:numPr>
        <w:spacing w:after="0"/>
        <w:rPr>
          <w:rFonts w:ascii="Times New Roman" w:hAnsi="Times New Roman" w:cs="Times New Roman"/>
        </w:rPr>
      </w:pPr>
      <w:r w:rsidRPr="00503ADB">
        <w:rPr>
          <w:rFonts w:ascii="Times New Roman" w:hAnsi="Times New Roman" w:cs="Times New Roman"/>
        </w:rPr>
        <w:t>Car_Horn</w:t>
      </w:r>
    </w:p>
    <w:p w14:paraId="68381B6F" w14:textId="77777777" w:rsidR="00503ADB" w:rsidRPr="00503ADB" w:rsidRDefault="00503ADB" w:rsidP="00503ADB">
      <w:pPr>
        <w:numPr>
          <w:ilvl w:val="0"/>
          <w:numId w:val="3"/>
        </w:numPr>
        <w:spacing w:after="0"/>
        <w:rPr>
          <w:rFonts w:ascii="Times New Roman" w:hAnsi="Times New Roman" w:cs="Times New Roman"/>
        </w:rPr>
      </w:pPr>
      <w:proofErr w:type="spellStart"/>
      <w:r w:rsidRPr="00503ADB">
        <w:rPr>
          <w:rFonts w:ascii="Times New Roman" w:hAnsi="Times New Roman" w:cs="Times New Roman"/>
        </w:rPr>
        <w:t>Glass_Breaking</w:t>
      </w:r>
      <w:proofErr w:type="spellEnd"/>
    </w:p>
    <w:p w14:paraId="4B81617E" w14:textId="77777777" w:rsidR="00503ADB" w:rsidRPr="00503ADB" w:rsidRDefault="00503ADB" w:rsidP="00503ADB">
      <w:pPr>
        <w:numPr>
          <w:ilvl w:val="0"/>
          <w:numId w:val="3"/>
        </w:numPr>
        <w:spacing w:after="0"/>
        <w:rPr>
          <w:rFonts w:ascii="Times New Roman" w:hAnsi="Times New Roman" w:cs="Times New Roman"/>
        </w:rPr>
      </w:pPr>
      <w:r w:rsidRPr="00503ADB">
        <w:rPr>
          <w:rFonts w:ascii="Times New Roman" w:hAnsi="Times New Roman" w:cs="Times New Roman"/>
        </w:rPr>
        <w:t>Gunshot</w:t>
      </w:r>
    </w:p>
    <w:p w14:paraId="3D85F564" w14:textId="77777777" w:rsidR="00503ADB" w:rsidRPr="00503ADB" w:rsidRDefault="00503ADB" w:rsidP="00503ADB">
      <w:pPr>
        <w:numPr>
          <w:ilvl w:val="0"/>
          <w:numId w:val="3"/>
        </w:numPr>
        <w:rPr>
          <w:rFonts w:ascii="Times New Roman" w:hAnsi="Times New Roman" w:cs="Times New Roman"/>
        </w:rPr>
      </w:pPr>
      <w:r w:rsidRPr="00503ADB">
        <w:rPr>
          <w:rFonts w:ascii="Times New Roman" w:hAnsi="Times New Roman" w:cs="Times New Roman"/>
        </w:rPr>
        <w:t>Siren</w:t>
      </w:r>
    </w:p>
    <w:p w14:paraId="5723D644"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B. Visualization: Data Distribution</w:t>
      </w:r>
    </w:p>
    <w:p w14:paraId="3D7C3EC8" w14:textId="77777777" w:rsidR="00503ADB" w:rsidRDefault="00503ADB" w:rsidP="00503ADB">
      <w:pPr>
        <w:rPr>
          <w:rFonts w:ascii="Times New Roman" w:hAnsi="Times New Roman" w:cs="Times New Roman"/>
          <w:b/>
          <w:bCs/>
        </w:rPr>
      </w:pPr>
      <w:r w:rsidRPr="00503ADB">
        <w:rPr>
          <w:rFonts w:ascii="Times New Roman" w:hAnsi="Times New Roman" w:cs="Times New Roman"/>
          <w:b/>
          <w:bCs/>
        </w:rPr>
        <w:drawing>
          <wp:inline distT="0" distB="0" distL="0" distR="0" wp14:anchorId="0DE54745" wp14:editId="78B8181D">
            <wp:extent cx="5974080" cy="301895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41765" cy="3053159"/>
                    </a:xfrm>
                    <a:prstGeom prst="rect">
                      <a:avLst/>
                    </a:prstGeom>
                  </pic:spPr>
                </pic:pic>
              </a:graphicData>
            </a:graphic>
          </wp:inline>
        </w:drawing>
      </w:r>
    </w:p>
    <w:p w14:paraId="6B9B45F2" w14:textId="5C016B3F" w:rsidR="00503ADB" w:rsidRPr="00503ADB" w:rsidRDefault="00503ADB" w:rsidP="00503ADB">
      <w:pPr>
        <w:rPr>
          <w:rFonts w:ascii="Times New Roman" w:hAnsi="Times New Roman" w:cs="Times New Roman"/>
        </w:rPr>
      </w:pPr>
      <w:r w:rsidRPr="00503ADB">
        <w:rPr>
          <w:rFonts w:ascii="Times New Roman" w:hAnsi="Times New Roman" w:cs="Times New Roman"/>
          <w:b/>
          <w:bCs/>
        </w:rPr>
        <w:lastRenderedPageBreak/>
        <w:t>C. Analysis of Data</w:t>
      </w:r>
    </w:p>
    <w:p w14:paraId="3ED74502"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 xml:space="preserve">As the bar chart shows, the dataset was </w:t>
      </w:r>
      <w:r w:rsidRPr="00503ADB">
        <w:rPr>
          <w:rFonts w:ascii="Times New Roman" w:hAnsi="Times New Roman" w:cs="Times New Roman"/>
          <w:b/>
          <w:bCs/>
        </w:rPr>
        <w:t>moderately imbalanced</w:t>
      </w:r>
      <w:r w:rsidRPr="00503ADB">
        <w:rPr>
          <w:rFonts w:ascii="Times New Roman" w:hAnsi="Times New Roman" w:cs="Times New Roman"/>
        </w:rPr>
        <w:t>.</w:t>
      </w:r>
    </w:p>
    <w:p w14:paraId="637F2D60" w14:textId="77777777" w:rsidR="00503ADB" w:rsidRPr="00503ADB" w:rsidRDefault="00503ADB" w:rsidP="00503ADB">
      <w:pPr>
        <w:numPr>
          <w:ilvl w:val="0"/>
          <w:numId w:val="4"/>
        </w:numPr>
        <w:rPr>
          <w:rFonts w:ascii="Times New Roman" w:hAnsi="Times New Roman" w:cs="Times New Roman"/>
        </w:rPr>
      </w:pPr>
      <w:r w:rsidRPr="00503ADB">
        <w:rPr>
          <w:rFonts w:ascii="Times New Roman" w:hAnsi="Times New Roman" w:cs="Times New Roman"/>
          <w:b/>
          <w:bCs/>
        </w:rPr>
        <w:t>Majority Classes:</w:t>
      </w:r>
      <w:r w:rsidRPr="00503ADB">
        <w:rPr>
          <w:rFonts w:ascii="Times New Roman" w:hAnsi="Times New Roman" w:cs="Times New Roman"/>
        </w:rPr>
        <w:t xml:space="preserve"> Background, Siren, Car_Horn, and Gunshot all had approximately 200 files each.</w:t>
      </w:r>
    </w:p>
    <w:p w14:paraId="20FC98F0" w14:textId="77777777" w:rsidR="00503ADB" w:rsidRPr="00503ADB" w:rsidRDefault="00503ADB" w:rsidP="00503ADB">
      <w:pPr>
        <w:numPr>
          <w:ilvl w:val="0"/>
          <w:numId w:val="4"/>
        </w:numPr>
        <w:rPr>
          <w:rFonts w:ascii="Times New Roman" w:hAnsi="Times New Roman" w:cs="Times New Roman"/>
        </w:rPr>
      </w:pPr>
      <w:r w:rsidRPr="00503ADB">
        <w:rPr>
          <w:rFonts w:ascii="Times New Roman" w:hAnsi="Times New Roman" w:cs="Times New Roman"/>
          <w:b/>
          <w:bCs/>
        </w:rPr>
        <w:t>Minority Classes:</w:t>
      </w:r>
      <w:r w:rsidRPr="00503ADB">
        <w:rPr>
          <w:rFonts w:ascii="Times New Roman" w:hAnsi="Times New Roman" w:cs="Times New Roman"/>
        </w:rPr>
        <w:t xml:space="preserve"> Alarm_Clock (124 files) and </w:t>
      </w:r>
      <w:proofErr w:type="spellStart"/>
      <w:r w:rsidRPr="00503ADB">
        <w:rPr>
          <w:rFonts w:ascii="Times New Roman" w:hAnsi="Times New Roman" w:cs="Times New Roman"/>
        </w:rPr>
        <w:t>Glass_Breaking</w:t>
      </w:r>
      <w:proofErr w:type="spellEnd"/>
      <w:r w:rsidRPr="00503ADB">
        <w:rPr>
          <w:rFonts w:ascii="Times New Roman" w:hAnsi="Times New Roman" w:cs="Times New Roman"/>
        </w:rPr>
        <w:t xml:space="preserve"> (123 files) had significantly less data, about 40% less than the majority classes.</w:t>
      </w:r>
    </w:p>
    <w:p w14:paraId="1583F998"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 xml:space="preserve">This imbalance was a key factor to watch during training, as it could lead to the model being biased </w:t>
      </w:r>
      <w:r w:rsidRPr="00503ADB">
        <w:rPr>
          <w:rFonts w:ascii="Times New Roman" w:hAnsi="Times New Roman" w:cs="Times New Roman"/>
          <w:i/>
          <w:iCs/>
        </w:rPr>
        <w:t>against</w:t>
      </w:r>
      <w:r w:rsidRPr="00503ADB">
        <w:rPr>
          <w:rFonts w:ascii="Times New Roman" w:hAnsi="Times New Roman" w:cs="Times New Roman"/>
        </w:rPr>
        <w:t xml:space="preserve"> these minority classes.</w:t>
      </w:r>
    </w:p>
    <w:p w14:paraId="030AFDDC"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pict w14:anchorId="7B47A9C3">
          <v:rect id="_x0000_i1393" style="width:0;height:1.5pt" o:hralign="center" o:hrstd="t" o:hr="t" fillcolor="#a0a0a0" stroked="f"/>
        </w:pict>
      </w:r>
    </w:p>
    <w:p w14:paraId="57B998E4"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4. MODEL TRAINING AND ANALYSIS (MODEL 1: KERAS CLASSIFIER)</w:t>
      </w:r>
    </w:p>
    <w:p w14:paraId="062B56F9"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A. Process</w:t>
      </w:r>
    </w:p>
    <w:p w14:paraId="47B44767"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 xml:space="preserve">The 1,043 audio files were processed by YAMNet and converted into </w:t>
      </w:r>
      <w:r w:rsidRPr="00503ADB">
        <w:rPr>
          <w:rFonts w:ascii="Times New Roman" w:hAnsi="Times New Roman" w:cs="Times New Roman"/>
          <w:b/>
          <w:bCs/>
        </w:rPr>
        <w:t>4,745</w:t>
      </w:r>
      <w:r w:rsidRPr="00503ADB">
        <w:rPr>
          <w:rFonts w:ascii="Times New Roman" w:hAnsi="Times New Roman" w:cs="Times New Roman"/>
        </w:rPr>
        <w:t xml:space="preserve"> individual embedding vectors (frames). A new, simple neural network was trained on these 4,745 frames.</w:t>
      </w:r>
    </w:p>
    <w:p w14:paraId="6A24160E"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B. Result 1: 84% Per-Frame Accuracy</w:t>
      </w:r>
    </w:p>
    <w:p w14:paraId="056EF68C"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 xml:space="preserve">This initial model, which predicts the class for every single 0.48s audio frame, achieved a validation accuracy of </w:t>
      </w:r>
      <w:r w:rsidRPr="00503ADB">
        <w:rPr>
          <w:rFonts w:ascii="Times New Roman" w:hAnsi="Times New Roman" w:cs="Times New Roman"/>
          <w:b/>
          <w:bCs/>
        </w:rPr>
        <w:t>84%</w:t>
      </w:r>
      <w:r w:rsidRPr="00503ADB">
        <w:rPr>
          <w:rFonts w:ascii="Times New Roman" w:hAnsi="Times New Roman" w:cs="Times New Roman"/>
        </w:rPr>
        <w:t>.</w:t>
      </w:r>
    </w:p>
    <w:p w14:paraId="0CF51C13"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C. Visualization: Training &amp; Validation History (Loss/Accuracy)</w:t>
      </w:r>
    </w:p>
    <w:p w14:paraId="1A78CCA1" w14:textId="0CC0755C" w:rsidR="00503ADB" w:rsidRDefault="00503ADB" w:rsidP="00503ADB">
      <w:pPr>
        <w:rPr>
          <w:rFonts w:ascii="Times New Roman" w:hAnsi="Times New Roman" w:cs="Times New Roman"/>
        </w:rPr>
      </w:pPr>
      <w:r w:rsidRPr="00503ADB">
        <w:rPr>
          <w:rFonts w:ascii="Times New Roman" w:hAnsi="Times New Roman" w:cs="Times New Roman"/>
        </w:rPr>
        <w:drawing>
          <wp:inline distT="0" distB="0" distL="0" distR="0" wp14:anchorId="4E62F368" wp14:editId="131759D1">
            <wp:extent cx="5943600" cy="2524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24760"/>
                    </a:xfrm>
                    <a:prstGeom prst="rect">
                      <a:avLst/>
                    </a:prstGeom>
                  </pic:spPr>
                </pic:pic>
              </a:graphicData>
            </a:graphic>
          </wp:inline>
        </w:drawing>
      </w:r>
    </w:p>
    <w:p w14:paraId="44439770" w14:textId="4981FAA1" w:rsidR="00503ADB" w:rsidRPr="00503ADB" w:rsidRDefault="00503ADB" w:rsidP="00503ADB">
      <w:pPr>
        <w:rPr>
          <w:rFonts w:ascii="Times New Roman" w:hAnsi="Times New Roman" w:cs="Times New Roman"/>
        </w:rPr>
      </w:pPr>
      <w:r w:rsidRPr="00503ADB">
        <w:rPr>
          <w:rFonts w:ascii="Times New Roman" w:hAnsi="Times New Roman" w:cs="Times New Roman"/>
          <w:b/>
          <w:bCs/>
        </w:rPr>
        <w:t>D. Analysis of Training History</w:t>
      </w:r>
    </w:p>
    <w:p w14:paraId="701573DC"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The training plot provides two critical insights:</w:t>
      </w:r>
    </w:p>
    <w:p w14:paraId="020AA667" w14:textId="77777777" w:rsidR="00503ADB" w:rsidRPr="00503ADB" w:rsidRDefault="00503ADB" w:rsidP="00503ADB">
      <w:pPr>
        <w:numPr>
          <w:ilvl w:val="0"/>
          <w:numId w:val="5"/>
        </w:numPr>
        <w:rPr>
          <w:rFonts w:ascii="Times New Roman" w:hAnsi="Times New Roman" w:cs="Times New Roman"/>
        </w:rPr>
      </w:pPr>
      <w:r w:rsidRPr="00503ADB">
        <w:rPr>
          <w:rFonts w:ascii="Times New Roman" w:hAnsi="Times New Roman" w:cs="Times New Roman"/>
          <w:b/>
          <w:bCs/>
        </w:rPr>
        <w:lastRenderedPageBreak/>
        <w:t>Overfitting:</w:t>
      </w:r>
      <w:r w:rsidRPr="00503ADB">
        <w:rPr>
          <w:rFonts w:ascii="Times New Roman" w:hAnsi="Times New Roman" w:cs="Times New Roman"/>
        </w:rPr>
        <w:t xml:space="preserve"> The "Training Accuracy" (blue line) quickly rose to 97%, while the "Validation Accuracy" (red line) plateaued at 84%. This 13% gap is a clear sign of overfitting, where the model was memorizing the training data instead of generalizing.</w:t>
      </w:r>
    </w:p>
    <w:p w14:paraId="6D9E6B0C" w14:textId="77777777" w:rsidR="00503ADB" w:rsidRPr="00503ADB" w:rsidRDefault="00503ADB" w:rsidP="00503ADB">
      <w:pPr>
        <w:numPr>
          <w:ilvl w:val="0"/>
          <w:numId w:val="5"/>
        </w:numPr>
        <w:rPr>
          <w:rFonts w:ascii="Times New Roman" w:hAnsi="Times New Roman" w:cs="Times New Roman"/>
        </w:rPr>
      </w:pPr>
      <w:r w:rsidRPr="00503ADB">
        <w:rPr>
          <w:rFonts w:ascii="Times New Roman" w:hAnsi="Times New Roman" w:cs="Times New Roman"/>
          <w:b/>
          <w:bCs/>
        </w:rPr>
        <w:t>Callbacks:</w:t>
      </w:r>
      <w:r w:rsidRPr="00503ADB">
        <w:rPr>
          <w:rFonts w:ascii="Times New Roman" w:hAnsi="Times New Roman" w:cs="Times New Roman"/>
        </w:rPr>
        <w:t xml:space="preserve"> The </w:t>
      </w:r>
      <w:proofErr w:type="spellStart"/>
      <w:r w:rsidRPr="00503ADB">
        <w:rPr>
          <w:rFonts w:ascii="Times New Roman" w:hAnsi="Times New Roman" w:cs="Times New Roman"/>
        </w:rPr>
        <w:t>EarlyStopping</w:t>
      </w:r>
      <w:proofErr w:type="spellEnd"/>
      <w:r w:rsidRPr="00503ADB">
        <w:rPr>
          <w:rFonts w:ascii="Times New Roman" w:hAnsi="Times New Roman" w:cs="Times New Roman"/>
        </w:rPr>
        <w:t xml:space="preserve"> callback worked correctly, stopping the training at Epoch 17 when it detected the validation loss was no longer improving. This prevented extreme overfitting and saved the model's best-performing weights (from around Epoch 14).</w:t>
      </w:r>
    </w:p>
    <w:p w14:paraId="717D9CF3"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 xml:space="preserve">E. Visualization: </w:t>
      </w:r>
      <w:proofErr w:type="spellStart"/>
      <w:r w:rsidRPr="00503ADB">
        <w:rPr>
          <w:rFonts w:ascii="Times New Roman" w:hAnsi="Times New Roman" w:cs="Times New Roman"/>
          <w:b/>
          <w:bCs/>
        </w:rPr>
        <w:t>Keras</w:t>
      </w:r>
      <w:proofErr w:type="spellEnd"/>
      <w:r w:rsidRPr="00503ADB">
        <w:rPr>
          <w:rFonts w:ascii="Times New Roman" w:hAnsi="Times New Roman" w:cs="Times New Roman"/>
          <w:b/>
          <w:bCs/>
        </w:rPr>
        <w:t xml:space="preserve"> Confusion Matrix (Per-Frame)</w:t>
      </w:r>
    </w:p>
    <w:p w14:paraId="22F07DF5" w14:textId="41B73B5C" w:rsidR="00503ADB" w:rsidRDefault="00503ADB" w:rsidP="00503ADB">
      <w:pPr>
        <w:rPr>
          <w:rFonts w:ascii="Times New Roman" w:hAnsi="Times New Roman" w:cs="Times New Roman"/>
        </w:rPr>
      </w:pPr>
      <w:r w:rsidRPr="00503ADB">
        <w:rPr>
          <w:rFonts w:ascii="Times New Roman" w:hAnsi="Times New Roman" w:cs="Times New Roman"/>
        </w:rPr>
        <w:drawing>
          <wp:inline distT="0" distB="0" distL="0" distR="0" wp14:anchorId="2D6D0F1E" wp14:editId="3435D6E6">
            <wp:extent cx="5943600" cy="5280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280660"/>
                    </a:xfrm>
                    <a:prstGeom prst="rect">
                      <a:avLst/>
                    </a:prstGeom>
                  </pic:spPr>
                </pic:pic>
              </a:graphicData>
            </a:graphic>
          </wp:inline>
        </w:drawing>
      </w:r>
    </w:p>
    <w:p w14:paraId="0D6C4081" w14:textId="01DD541D" w:rsidR="00503ADB" w:rsidRPr="00503ADB" w:rsidRDefault="00503ADB" w:rsidP="00503ADB">
      <w:pPr>
        <w:rPr>
          <w:rFonts w:ascii="Times New Roman" w:hAnsi="Times New Roman" w:cs="Times New Roman"/>
        </w:rPr>
      </w:pPr>
      <w:r w:rsidRPr="00503ADB">
        <w:rPr>
          <w:rFonts w:ascii="Times New Roman" w:hAnsi="Times New Roman" w:cs="Times New Roman"/>
          <w:b/>
          <w:bCs/>
        </w:rPr>
        <w:t>F. Analysis of Per-Frame Confusions</w:t>
      </w:r>
    </w:p>
    <w:p w14:paraId="0CF34425"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This matrix is the most important tool for understanding the model's flaws. It shows the errors on a frame-by-frame basis.</w:t>
      </w:r>
    </w:p>
    <w:p w14:paraId="6B8A0A84" w14:textId="77777777" w:rsidR="00503ADB" w:rsidRPr="00503ADB" w:rsidRDefault="00503ADB" w:rsidP="00503ADB">
      <w:pPr>
        <w:numPr>
          <w:ilvl w:val="0"/>
          <w:numId w:val="6"/>
        </w:numPr>
        <w:rPr>
          <w:rFonts w:ascii="Times New Roman" w:hAnsi="Times New Roman" w:cs="Times New Roman"/>
        </w:rPr>
      </w:pPr>
      <w:r w:rsidRPr="00503ADB">
        <w:rPr>
          <w:rFonts w:ascii="Times New Roman" w:hAnsi="Times New Roman" w:cs="Times New Roman"/>
          <w:b/>
          <w:bCs/>
        </w:rPr>
        <w:lastRenderedPageBreak/>
        <w:t>Key Problem 1 (Car_Horn):</w:t>
      </w:r>
      <w:r w:rsidRPr="00503ADB">
        <w:rPr>
          <w:rFonts w:ascii="Times New Roman" w:hAnsi="Times New Roman" w:cs="Times New Roman"/>
        </w:rPr>
        <w:t xml:space="preserve"> The Car_Horn class had a very low </w:t>
      </w:r>
      <w:r w:rsidRPr="00503ADB">
        <w:rPr>
          <w:rFonts w:ascii="Times New Roman" w:hAnsi="Times New Roman" w:cs="Times New Roman"/>
          <w:b/>
          <w:bCs/>
        </w:rPr>
        <w:t>recall of 64%</w:t>
      </w:r>
      <w:r w:rsidRPr="00503ADB">
        <w:rPr>
          <w:rFonts w:ascii="Times New Roman" w:hAnsi="Times New Roman" w:cs="Times New Roman"/>
        </w:rPr>
        <w:t>. The matrix shows that out of 160 true Car_Horn frames, 32 were misclassified as Siren and 15 were misclassified as Background. This is a logical error, as all three sounds can be continuous and in a similar frequency range.</w:t>
      </w:r>
    </w:p>
    <w:p w14:paraId="29C26A4F" w14:textId="77777777" w:rsidR="00503ADB" w:rsidRPr="00503ADB" w:rsidRDefault="00503ADB" w:rsidP="00503ADB">
      <w:pPr>
        <w:numPr>
          <w:ilvl w:val="0"/>
          <w:numId w:val="6"/>
        </w:numPr>
        <w:rPr>
          <w:rFonts w:ascii="Times New Roman" w:hAnsi="Times New Roman" w:cs="Times New Roman"/>
        </w:rPr>
      </w:pPr>
      <w:r w:rsidRPr="00503ADB">
        <w:rPr>
          <w:rFonts w:ascii="Times New Roman" w:hAnsi="Times New Roman" w:cs="Times New Roman"/>
          <w:b/>
          <w:bCs/>
        </w:rPr>
        <w:t>Key Problem 2 (Siren):</w:t>
      </w:r>
      <w:r w:rsidRPr="00503ADB">
        <w:rPr>
          <w:rFonts w:ascii="Times New Roman" w:hAnsi="Times New Roman" w:cs="Times New Roman"/>
        </w:rPr>
        <w:t xml:space="preserve"> The Siren class had a low </w:t>
      </w:r>
      <w:r w:rsidRPr="00503ADB">
        <w:rPr>
          <w:rFonts w:ascii="Times New Roman" w:hAnsi="Times New Roman" w:cs="Times New Roman"/>
          <w:b/>
          <w:bCs/>
        </w:rPr>
        <w:t>precision of 73%</w:t>
      </w:r>
      <w:r w:rsidRPr="00503ADB">
        <w:rPr>
          <w:rFonts w:ascii="Times New Roman" w:hAnsi="Times New Roman" w:cs="Times New Roman"/>
        </w:rPr>
        <w:t xml:space="preserve">. This means that while it found most sirens, it also </w:t>
      </w:r>
      <w:r w:rsidRPr="00503ADB">
        <w:rPr>
          <w:rFonts w:ascii="Times New Roman" w:hAnsi="Times New Roman" w:cs="Times New Roman"/>
          <w:i/>
          <w:iCs/>
        </w:rPr>
        <w:t>falsely</w:t>
      </w:r>
      <w:r w:rsidRPr="00503ADB">
        <w:rPr>
          <w:rFonts w:ascii="Times New Roman" w:hAnsi="Times New Roman" w:cs="Times New Roman"/>
        </w:rPr>
        <w:t xml:space="preserve"> classified many other sounds </w:t>
      </w:r>
      <w:r w:rsidRPr="00503ADB">
        <w:rPr>
          <w:rFonts w:ascii="Times New Roman" w:hAnsi="Times New Roman" w:cs="Times New Roman"/>
          <w:i/>
          <w:iCs/>
        </w:rPr>
        <w:t>as</w:t>
      </w:r>
      <w:r w:rsidRPr="00503ADB">
        <w:rPr>
          <w:rFonts w:ascii="Times New Roman" w:hAnsi="Times New Roman" w:cs="Times New Roman"/>
        </w:rPr>
        <w:t xml:space="preserve"> Siren. The matrix shows that 12 Alarm_Clock frames and 32 Car_Horn frames were all misidentified as Siren.</w:t>
      </w:r>
    </w:p>
    <w:p w14:paraId="22751206"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This analysis proves that at a "per-frame" level, these similar-sounding classes are very difficult for the model to distinguish.</w:t>
      </w:r>
    </w:p>
    <w:p w14:paraId="004121F0"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pict w14:anchorId="0748A038">
          <v:rect id="_x0000_i1394" style="width:0;height:1.5pt" o:hralign="center" o:hrstd="t" o:hr="t" fillcolor="#a0a0a0" stroked="f"/>
        </w:pict>
      </w:r>
    </w:p>
    <w:p w14:paraId="5DBF98AD"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5. TFLITE CONVERSION AND FINAL VALIDATION (MODEL 2: SERVING MODEL)</w:t>
      </w:r>
    </w:p>
    <w:p w14:paraId="1A51104D"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A. Process</w:t>
      </w:r>
    </w:p>
    <w:p w14:paraId="32EB079B"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This step was designed to fix the "per-frame" problem. The trained classifier was combined with YAMNet and a ReduceMeanLayer into a single end-to-end model. This layer's job is to average all the frame-by-frame predictions for a single audio file.</w:t>
      </w:r>
    </w:p>
    <w:p w14:paraId="7D8F9088"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 xml:space="preserve">This final model was then converted to TFLite, resulting in a </w:t>
      </w:r>
      <w:r w:rsidRPr="00503ADB">
        <w:rPr>
          <w:rFonts w:ascii="Times New Roman" w:hAnsi="Times New Roman" w:cs="Times New Roman"/>
          <w:b/>
          <w:bCs/>
        </w:rPr>
        <w:t>14.85 MB</w:t>
      </w:r>
      <w:r w:rsidRPr="00503ADB">
        <w:rPr>
          <w:rFonts w:ascii="Times New Roman" w:hAnsi="Times New Roman" w:cs="Times New Roman"/>
        </w:rPr>
        <w:t xml:space="preserve"> file.</w:t>
      </w:r>
    </w:p>
    <w:p w14:paraId="07A8BFB3"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B. Result 2: 92% Per-File Accuracy</w:t>
      </w:r>
    </w:p>
    <w:p w14:paraId="6FCEE71A"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 xml:space="preserve">The TFLite model was tested on a "per-file" basis, which mimics how an app would use it. By averaging the predictions, the model's performance jumped from 84% to </w:t>
      </w:r>
      <w:r w:rsidRPr="00503ADB">
        <w:rPr>
          <w:rFonts w:ascii="Times New Roman" w:hAnsi="Times New Roman" w:cs="Times New Roman"/>
          <w:b/>
          <w:bCs/>
        </w:rPr>
        <w:t>92% accuracy</w:t>
      </w:r>
      <w:r w:rsidRPr="00503ADB">
        <w:rPr>
          <w:rFonts w:ascii="Times New Roman" w:hAnsi="Times New Roman" w:cs="Times New Roman"/>
        </w:rPr>
        <w:t>.</w:t>
      </w:r>
    </w:p>
    <w:p w14:paraId="6F84CFAC"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 xml:space="preserve">This proves that the TFLite conversion was successful and resulted in </w:t>
      </w:r>
      <w:r w:rsidRPr="00503ADB">
        <w:rPr>
          <w:rFonts w:ascii="Times New Roman" w:hAnsi="Times New Roman" w:cs="Times New Roman"/>
          <w:b/>
          <w:bCs/>
        </w:rPr>
        <w:t>no loss of accuracy</w:t>
      </w:r>
      <w:r w:rsidRPr="00503ADB">
        <w:rPr>
          <w:rFonts w:ascii="Times New Roman" w:hAnsi="Times New Roman" w:cs="Times New Roman"/>
        </w:rPr>
        <w:t>.</w:t>
      </w:r>
    </w:p>
    <w:p w14:paraId="551FE3CF"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C. The "Magic" of Averaging</w:t>
      </w:r>
    </w:p>
    <w:p w14:paraId="43734C73"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The 8% accuracy increase is due to the ReduceMeanLayer. For example, a 3-second Car_Horn clip might have 5 frames. The per-frame predictions might be:</w:t>
      </w:r>
    </w:p>
    <w:p w14:paraId="39489FDC"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[Car_Horn, Car_Horn, Siren, Car_Horn, Background]</w:t>
      </w:r>
    </w:p>
    <w:p w14:paraId="32298AB9"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The per-frame model (Model 1) would see 2 errors. But the final "serving model" (Model 2) averages these "votes." The majority vote is Car_Horn, so the model makes one, correct, high-confidence prediction. This averaging successfully filters out the frame-level noise and confusion.</w:t>
      </w:r>
    </w:p>
    <w:p w14:paraId="7EBB9FD6"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D. Visualization: TFLite Confusion Matrix (Per-File)</w:t>
      </w:r>
    </w:p>
    <w:p w14:paraId="7EEFE3A0" w14:textId="4E955CE1" w:rsidR="00503ADB" w:rsidRPr="00503ADB" w:rsidRDefault="00503ADB" w:rsidP="00503ADB">
      <w:pPr>
        <w:rPr>
          <w:rFonts w:ascii="Times New Roman" w:hAnsi="Times New Roman" w:cs="Times New Roman"/>
        </w:rPr>
      </w:pPr>
      <w:r w:rsidRPr="00503ADB">
        <w:rPr>
          <w:rFonts w:ascii="Times New Roman" w:hAnsi="Times New Roman" w:cs="Times New Roman"/>
        </w:rPr>
        <w:lastRenderedPageBreak/>
        <w:drawing>
          <wp:inline distT="0" distB="0" distL="0" distR="0" wp14:anchorId="531901C6" wp14:editId="557108A7">
            <wp:extent cx="5943600" cy="5341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341620"/>
                    </a:xfrm>
                    <a:prstGeom prst="rect">
                      <a:avLst/>
                    </a:prstGeom>
                  </pic:spPr>
                </pic:pic>
              </a:graphicData>
            </a:graphic>
          </wp:inline>
        </w:drawing>
      </w:r>
    </w:p>
    <w:p w14:paraId="53FC8050" w14:textId="77777777" w:rsidR="00503ADB" w:rsidRPr="00503ADB" w:rsidRDefault="00503ADB" w:rsidP="00503ADB">
      <w:pPr>
        <w:rPr>
          <w:rFonts w:ascii="Times New Roman" w:hAnsi="Times New Roman" w:cs="Times New Roman"/>
        </w:rPr>
      </w:pPr>
      <w:r w:rsidRPr="00503ADB">
        <w:rPr>
          <w:rFonts w:ascii="Times New Roman" w:hAnsi="Times New Roman" w:cs="Times New Roman"/>
          <w:b/>
          <w:bCs/>
        </w:rPr>
        <w:t>E. Analysis of Final TFLite Confusions</w:t>
      </w:r>
    </w:p>
    <w:p w14:paraId="18D35B66"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t>This matrix shows the performance of the final 92% accurate model.</w:t>
      </w:r>
    </w:p>
    <w:p w14:paraId="7F6625D4" w14:textId="77777777" w:rsidR="00503ADB" w:rsidRPr="00503ADB" w:rsidRDefault="00503ADB" w:rsidP="00503ADB">
      <w:pPr>
        <w:numPr>
          <w:ilvl w:val="0"/>
          <w:numId w:val="7"/>
        </w:numPr>
        <w:rPr>
          <w:rFonts w:ascii="Times New Roman" w:hAnsi="Times New Roman" w:cs="Times New Roman"/>
        </w:rPr>
      </w:pPr>
      <w:r w:rsidRPr="00503ADB">
        <w:rPr>
          <w:rFonts w:ascii="Times New Roman" w:hAnsi="Times New Roman" w:cs="Times New Roman"/>
          <w:b/>
          <w:bCs/>
        </w:rPr>
        <w:t>Car_Horn Fixed:</w:t>
      </w:r>
      <w:r w:rsidRPr="00503ADB">
        <w:rPr>
          <w:rFonts w:ascii="Times New Roman" w:hAnsi="Times New Roman" w:cs="Times New Roman"/>
        </w:rPr>
        <w:t xml:space="preserve"> The Car_Horn recall jumped from 64% to </w:t>
      </w:r>
      <w:r w:rsidRPr="00503ADB">
        <w:rPr>
          <w:rFonts w:ascii="Times New Roman" w:hAnsi="Times New Roman" w:cs="Times New Roman"/>
          <w:b/>
          <w:bCs/>
        </w:rPr>
        <w:t>82%</w:t>
      </w:r>
      <w:r w:rsidRPr="00503ADB">
        <w:rPr>
          <w:rFonts w:ascii="Times New Roman" w:hAnsi="Times New Roman" w:cs="Times New Roman"/>
        </w:rPr>
        <w:t>. The averaging logic fixed most of the confusion with Siren and Background.</w:t>
      </w:r>
    </w:p>
    <w:p w14:paraId="3CA0AA77" w14:textId="3A0865B6" w:rsidR="00503ADB" w:rsidRPr="00503ADB" w:rsidRDefault="00503ADB" w:rsidP="00503ADB">
      <w:pPr>
        <w:numPr>
          <w:ilvl w:val="0"/>
          <w:numId w:val="7"/>
        </w:numPr>
        <w:rPr>
          <w:rFonts w:ascii="Times New Roman" w:hAnsi="Times New Roman" w:cs="Times New Roman"/>
        </w:rPr>
      </w:pPr>
      <w:r w:rsidRPr="00503ADB">
        <w:rPr>
          <w:rFonts w:ascii="Times New Roman" w:hAnsi="Times New Roman" w:cs="Times New Roman"/>
          <w:b/>
          <w:bCs/>
        </w:rPr>
        <w:t>Remaining Errors:</w:t>
      </w:r>
      <w:r w:rsidRPr="00503ADB">
        <w:rPr>
          <w:rFonts w:ascii="Times New Roman" w:hAnsi="Times New Roman" w:cs="Times New Roman"/>
        </w:rPr>
        <w:t xml:space="preserve"> The errors that remain are the same logical ones we saw before, but far less frequent. For example, the matrix shows 3 Alarm_Clock files were still misclassified as Siren. This is the model's primary remaining weakness.</w:t>
      </w:r>
    </w:p>
    <w:p w14:paraId="4CE4B193" w14:textId="77777777" w:rsidR="00503ADB" w:rsidRDefault="00503ADB" w:rsidP="00503ADB">
      <w:pPr>
        <w:rPr>
          <w:rFonts w:ascii="Times New Roman" w:hAnsi="Times New Roman" w:cs="Times New Roman"/>
          <w:b/>
          <w:bCs/>
        </w:rPr>
      </w:pPr>
    </w:p>
    <w:p w14:paraId="7808DC5E" w14:textId="0C0592FD" w:rsidR="00503ADB" w:rsidRPr="00503ADB" w:rsidRDefault="00503ADB" w:rsidP="00503ADB">
      <w:pPr>
        <w:rPr>
          <w:rFonts w:ascii="Times New Roman" w:hAnsi="Times New Roman" w:cs="Times New Roman"/>
        </w:rPr>
      </w:pPr>
      <w:r w:rsidRPr="00503ADB">
        <w:rPr>
          <w:rFonts w:ascii="Times New Roman" w:hAnsi="Times New Roman" w:cs="Times New Roman"/>
          <w:b/>
          <w:bCs/>
        </w:rPr>
        <w:t>7. CONCLUSION AND FUTURE WORK</w:t>
      </w:r>
    </w:p>
    <w:p w14:paraId="62B0953E" w14:textId="77777777" w:rsidR="00503ADB" w:rsidRPr="00503ADB" w:rsidRDefault="00503ADB" w:rsidP="00503ADB">
      <w:pPr>
        <w:rPr>
          <w:rFonts w:ascii="Times New Roman" w:hAnsi="Times New Roman" w:cs="Times New Roman"/>
        </w:rPr>
      </w:pPr>
      <w:r w:rsidRPr="00503ADB">
        <w:rPr>
          <w:rFonts w:ascii="Times New Roman" w:hAnsi="Times New Roman" w:cs="Times New Roman"/>
        </w:rPr>
        <w:lastRenderedPageBreak/>
        <w:t>Approach 3 was highly successful. By combining a pre-trained YAMNet model with a custom classifier and an intelligent averaging layer, we produced a 14.85 MB TFLite model that achieves 92% accuracy on our 6-class dataset.</w:t>
      </w:r>
    </w:p>
    <w:p w14:paraId="5495F065" w14:textId="6F32D440" w:rsidR="000F063A" w:rsidRPr="00503ADB" w:rsidRDefault="00503ADB">
      <w:pPr>
        <w:rPr>
          <w:rFonts w:ascii="Times New Roman" w:hAnsi="Times New Roman" w:cs="Times New Roman"/>
        </w:rPr>
      </w:pPr>
      <w:r w:rsidRPr="00503ADB">
        <w:rPr>
          <w:rFonts w:ascii="Times New Roman" w:hAnsi="Times New Roman" w:cs="Times New Roman"/>
        </w:rPr>
        <w:t>The analysis confirms that while frame-level classification is noisy, aggregating predictions on a per-file basis creates a robust and accurate model suitable for a production environment.</w:t>
      </w:r>
    </w:p>
    <w:sectPr w:rsidR="000F063A" w:rsidRPr="00503A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B67CF"/>
    <w:multiLevelType w:val="multilevel"/>
    <w:tmpl w:val="64CA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80ABE"/>
    <w:multiLevelType w:val="multilevel"/>
    <w:tmpl w:val="9CBC7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76372A"/>
    <w:multiLevelType w:val="multilevel"/>
    <w:tmpl w:val="2B98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E5FAF"/>
    <w:multiLevelType w:val="multilevel"/>
    <w:tmpl w:val="F010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765762"/>
    <w:multiLevelType w:val="multilevel"/>
    <w:tmpl w:val="1BE4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B64F92"/>
    <w:multiLevelType w:val="multilevel"/>
    <w:tmpl w:val="BF46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F5712D"/>
    <w:multiLevelType w:val="multilevel"/>
    <w:tmpl w:val="380E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92BB8"/>
    <w:multiLevelType w:val="multilevel"/>
    <w:tmpl w:val="F23A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839059">
    <w:abstractNumId w:val="4"/>
  </w:num>
  <w:num w:numId="2" w16cid:durableId="1202941411">
    <w:abstractNumId w:val="7"/>
  </w:num>
  <w:num w:numId="3" w16cid:durableId="1393962802">
    <w:abstractNumId w:val="6"/>
  </w:num>
  <w:num w:numId="4" w16cid:durableId="1392120270">
    <w:abstractNumId w:val="2"/>
  </w:num>
  <w:num w:numId="5" w16cid:durableId="1547527504">
    <w:abstractNumId w:val="1"/>
  </w:num>
  <w:num w:numId="6" w16cid:durableId="1722556611">
    <w:abstractNumId w:val="5"/>
  </w:num>
  <w:num w:numId="7" w16cid:durableId="542445079">
    <w:abstractNumId w:val="0"/>
  </w:num>
  <w:num w:numId="8" w16cid:durableId="97483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ADB"/>
    <w:rsid w:val="000F063A"/>
    <w:rsid w:val="004D791D"/>
    <w:rsid w:val="00503ADB"/>
    <w:rsid w:val="00E7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442EC"/>
  <w15:chartTrackingRefBased/>
  <w15:docId w15:val="{877C1764-B7C8-4C07-BD29-E67F1102C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ADB"/>
    <w:rPr>
      <w:rFonts w:eastAsiaTheme="majorEastAsia" w:cstheme="majorBidi"/>
      <w:color w:val="272727" w:themeColor="text1" w:themeTint="D8"/>
    </w:rPr>
  </w:style>
  <w:style w:type="paragraph" w:styleId="Title">
    <w:name w:val="Title"/>
    <w:basedOn w:val="Normal"/>
    <w:next w:val="Normal"/>
    <w:link w:val="TitleChar"/>
    <w:uiPriority w:val="10"/>
    <w:qFormat/>
    <w:rsid w:val="00503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ADB"/>
    <w:pPr>
      <w:spacing w:before="160"/>
      <w:jc w:val="center"/>
    </w:pPr>
    <w:rPr>
      <w:i/>
      <w:iCs/>
      <w:color w:val="404040" w:themeColor="text1" w:themeTint="BF"/>
    </w:rPr>
  </w:style>
  <w:style w:type="character" w:customStyle="1" w:styleId="QuoteChar">
    <w:name w:val="Quote Char"/>
    <w:basedOn w:val="DefaultParagraphFont"/>
    <w:link w:val="Quote"/>
    <w:uiPriority w:val="29"/>
    <w:rsid w:val="00503ADB"/>
    <w:rPr>
      <w:i/>
      <w:iCs/>
      <w:color w:val="404040" w:themeColor="text1" w:themeTint="BF"/>
    </w:rPr>
  </w:style>
  <w:style w:type="paragraph" w:styleId="ListParagraph">
    <w:name w:val="List Paragraph"/>
    <w:basedOn w:val="Normal"/>
    <w:uiPriority w:val="34"/>
    <w:qFormat/>
    <w:rsid w:val="00503ADB"/>
    <w:pPr>
      <w:ind w:left="720"/>
      <w:contextualSpacing/>
    </w:pPr>
  </w:style>
  <w:style w:type="character" w:styleId="IntenseEmphasis">
    <w:name w:val="Intense Emphasis"/>
    <w:basedOn w:val="DefaultParagraphFont"/>
    <w:uiPriority w:val="21"/>
    <w:qFormat/>
    <w:rsid w:val="00503ADB"/>
    <w:rPr>
      <w:i/>
      <w:iCs/>
      <w:color w:val="0F4761" w:themeColor="accent1" w:themeShade="BF"/>
    </w:rPr>
  </w:style>
  <w:style w:type="paragraph" w:styleId="IntenseQuote">
    <w:name w:val="Intense Quote"/>
    <w:basedOn w:val="Normal"/>
    <w:next w:val="Normal"/>
    <w:link w:val="IntenseQuoteChar"/>
    <w:uiPriority w:val="30"/>
    <w:qFormat/>
    <w:rsid w:val="00503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ADB"/>
    <w:rPr>
      <w:i/>
      <w:iCs/>
      <w:color w:val="0F4761" w:themeColor="accent1" w:themeShade="BF"/>
    </w:rPr>
  </w:style>
  <w:style w:type="character" w:styleId="IntenseReference">
    <w:name w:val="Intense Reference"/>
    <w:basedOn w:val="DefaultParagraphFont"/>
    <w:uiPriority w:val="32"/>
    <w:qFormat/>
    <w:rsid w:val="00503A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815363">
      <w:bodyDiv w:val="1"/>
      <w:marLeft w:val="0"/>
      <w:marRight w:val="0"/>
      <w:marTop w:val="0"/>
      <w:marBottom w:val="0"/>
      <w:divBdr>
        <w:top w:val="none" w:sz="0" w:space="0" w:color="auto"/>
        <w:left w:val="none" w:sz="0" w:space="0" w:color="auto"/>
        <w:bottom w:val="none" w:sz="0" w:space="0" w:color="auto"/>
        <w:right w:val="none" w:sz="0" w:space="0" w:color="auto"/>
      </w:divBdr>
    </w:div>
    <w:div w:id="1472869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1011</Words>
  <Characters>5769</Characters>
  <Application>Microsoft Office Word</Application>
  <DocSecurity>0</DocSecurity>
  <Lines>48</Lines>
  <Paragraphs>13</Paragraphs>
  <ScaleCrop>false</ScaleCrop>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Sharma</dc:creator>
  <cp:keywords/>
  <dc:description/>
  <cp:lastModifiedBy>Vineet Sharma</cp:lastModifiedBy>
  <cp:revision>1</cp:revision>
  <dcterms:created xsi:type="dcterms:W3CDTF">2025-11-13T17:09:00Z</dcterms:created>
  <dcterms:modified xsi:type="dcterms:W3CDTF">2025-11-13T17:19:00Z</dcterms:modified>
</cp:coreProperties>
</file>