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7" w:type="dxa"/>
        <w:tblInd w:w="-284" w:type="dxa"/>
        <w:tblLook w:val="04A0" w:firstRow="1" w:lastRow="0" w:firstColumn="1" w:lastColumn="0" w:noHBand="0" w:noVBand="1"/>
      </w:tblPr>
      <w:tblGrid>
        <w:gridCol w:w="4060"/>
        <w:gridCol w:w="6147"/>
      </w:tblGrid>
      <w:tr w:rsidR="00841810" w:rsidRPr="00623B89" w14:paraId="11130FF8" w14:textId="77777777" w:rsidTr="00756453">
        <w:trPr>
          <w:trHeight w:val="1423"/>
        </w:trPr>
        <w:tc>
          <w:tcPr>
            <w:tcW w:w="4060" w:type="dxa"/>
          </w:tcPr>
          <w:p w14:paraId="11A6063E" w14:textId="77777777" w:rsidR="00841810" w:rsidRPr="00623B89" w:rsidRDefault="00841810" w:rsidP="00756453">
            <w:pPr>
              <w:spacing w:before="60" w:after="60" w:line="240" w:lineRule="auto"/>
              <w:jc w:val="center"/>
              <w:rPr>
                <w:rFonts w:ascii="Times New Roman" w:hAnsi="Times New Roman"/>
                <w:b/>
                <w:szCs w:val="24"/>
              </w:rPr>
            </w:pPr>
            <w:r w:rsidRPr="00623B89">
              <w:rPr>
                <w:rFonts w:ascii="Times New Roman" w:hAnsi="Times New Roman"/>
                <w:noProof/>
                <w:szCs w:val="24"/>
              </w:rPr>
              <mc:AlternateContent>
                <mc:Choice Requires="wps">
                  <w:drawing>
                    <wp:anchor distT="0" distB="0" distL="114300" distR="114300" simplePos="0" relativeHeight="251659264" behindDoc="0" locked="0" layoutInCell="1" allowOverlap="1" wp14:anchorId="23585392" wp14:editId="0E8ABD8B">
                      <wp:simplePos x="0" y="0"/>
                      <wp:positionH relativeFrom="column">
                        <wp:posOffset>334645</wp:posOffset>
                      </wp:positionH>
                      <wp:positionV relativeFrom="paragraph">
                        <wp:posOffset>238760</wp:posOffset>
                      </wp:positionV>
                      <wp:extent cx="1598930" cy="318135"/>
                      <wp:effectExtent l="0" t="0" r="20320" b="247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930" cy="318135"/>
                              </a:xfrm>
                              <a:prstGeom prst="rect">
                                <a:avLst/>
                              </a:prstGeom>
                              <a:solidFill>
                                <a:srgbClr val="FFFFFF"/>
                              </a:solidFill>
                              <a:ln w="9525">
                                <a:solidFill>
                                  <a:srgbClr val="000000"/>
                                </a:solidFill>
                                <a:miter lim="800000"/>
                                <a:headEnd/>
                                <a:tailEnd/>
                              </a:ln>
                            </wps:spPr>
                            <wps:txbx>
                              <w:txbxContent>
                                <w:p w14:paraId="13D5A4A0" w14:textId="77777777" w:rsidR="00841810" w:rsidRPr="001B6C29" w:rsidRDefault="00841810" w:rsidP="00841810">
                                  <w:pPr>
                                    <w:jc w:val="center"/>
                                    <w:rPr>
                                      <w:rFonts w:ascii="Times New Roman" w:hAnsi="Times New Roman"/>
                                      <w:b/>
                                      <w:szCs w:val="24"/>
                                    </w:rPr>
                                  </w:pPr>
                                  <w:r w:rsidRPr="001B6C29">
                                    <w:rPr>
                                      <w:rFonts w:ascii="Times New Roman" w:hAnsi="Times New Roman"/>
                                      <w:b/>
                                      <w:szCs w:val="24"/>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585392" id="_x0000_t202" coordsize="21600,21600" o:spt="202" path="m,l,21600r21600,l21600,xe">
                      <v:stroke joinstyle="miter"/>
                      <v:path gradientshapeok="t" o:connecttype="rect"/>
                    </v:shapetype>
                    <v:shape id="Text Box 2" o:spid="_x0000_s1026" type="#_x0000_t202" style="position:absolute;left:0;text-align:left;margin-left:26.35pt;margin-top:18.8pt;width:125.9pt;height:2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">
                      <v:textbox>
                        <w:txbxContent>
                          <w:p w14:paraId="13D5A4A0" w14:textId="77777777" w:rsidR="00841810" w:rsidRPr="001B6C29" w:rsidRDefault="00841810" w:rsidP="00841810">
                            <w:pPr>
                              <w:jc w:val="center"/>
                              <w:rPr>
                                <w:rFonts w:ascii="Times New Roman" w:hAnsi="Times New Roman"/>
                                <w:b/>
                                <w:szCs w:val="24"/>
                              </w:rPr>
                            </w:pPr>
                            <w:r w:rsidRPr="001B6C29">
                              <w:rPr>
                                <w:rFonts w:ascii="Times New Roman" w:hAnsi="Times New Roman"/>
                                <w:b/>
                                <w:szCs w:val="24"/>
                              </w:rPr>
                              <w:t>ĐỀ CHÍNH THỨC</w:t>
                            </w:r>
                          </w:p>
                        </w:txbxContent>
                      </v:textbox>
                    </v:shape>
                  </w:pict>
                </mc:Fallback>
              </mc:AlternateContent>
            </w:r>
            <w:r w:rsidRPr="00623B89">
              <w:rPr>
                <w:rFonts w:ascii="Times New Roman" w:hAnsi="Times New Roman"/>
                <w:b/>
                <w:szCs w:val="24"/>
              </w:rPr>
              <w:t>PHÒNG GD-ĐT</w:t>
            </w:r>
            <w:r>
              <w:rPr>
                <w:rFonts w:ascii="Times New Roman" w:hAnsi="Times New Roman"/>
                <w:b/>
                <w:szCs w:val="24"/>
              </w:rPr>
              <w:t xml:space="preserve"> VĨNH TƯỜNG</w:t>
            </w:r>
          </w:p>
          <w:p w14:paraId="294A2BDA" w14:textId="77777777" w:rsidR="00841810" w:rsidRPr="00623B89" w:rsidRDefault="00841810" w:rsidP="00756453">
            <w:pPr>
              <w:spacing w:before="60" w:after="60" w:line="240" w:lineRule="auto"/>
              <w:rPr>
                <w:rFonts w:ascii="Times New Roman" w:hAnsi="Times New Roman"/>
                <w:b/>
                <w:szCs w:val="24"/>
              </w:rPr>
            </w:pPr>
          </w:p>
          <w:p w14:paraId="1D810DEF" w14:textId="77777777" w:rsidR="00841810" w:rsidRPr="00623B89" w:rsidRDefault="00841810" w:rsidP="00756453">
            <w:pPr>
              <w:spacing w:before="60" w:after="60" w:line="240" w:lineRule="auto"/>
              <w:rPr>
                <w:rFonts w:ascii="Times New Roman" w:hAnsi="Times New Roman"/>
                <w:b/>
                <w:szCs w:val="24"/>
              </w:rPr>
            </w:pPr>
          </w:p>
          <w:p w14:paraId="7B004517" w14:textId="77777777" w:rsidR="00841810" w:rsidRPr="00623B89" w:rsidRDefault="00841810" w:rsidP="00756453">
            <w:pPr>
              <w:spacing w:before="60" w:after="60" w:line="240" w:lineRule="auto"/>
              <w:jc w:val="center"/>
              <w:rPr>
                <w:rFonts w:ascii="Times New Roman" w:hAnsi="Times New Roman"/>
                <w:b/>
                <w:szCs w:val="24"/>
              </w:rPr>
            </w:pPr>
            <w:r w:rsidRPr="00623B89">
              <w:rPr>
                <w:rFonts w:ascii="Times New Roman" w:hAnsi="Times New Roman"/>
                <w:szCs w:val="24"/>
              </w:rPr>
              <w:t>(</w:t>
            </w:r>
            <w:r w:rsidRPr="00623B89">
              <w:rPr>
                <w:rFonts w:ascii="Times New Roman" w:hAnsi="Times New Roman"/>
                <w:i/>
                <w:szCs w:val="24"/>
              </w:rPr>
              <w:t>Đề thi gồm 02 trang</w:t>
            </w:r>
            <w:r w:rsidRPr="00623B89">
              <w:rPr>
                <w:rFonts w:ascii="Times New Roman" w:hAnsi="Times New Roman"/>
                <w:szCs w:val="24"/>
              </w:rPr>
              <w:t>)</w:t>
            </w:r>
          </w:p>
        </w:tc>
        <w:tc>
          <w:tcPr>
            <w:tcW w:w="6147" w:type="dxa"/>
          </w:tcPr>
          <w:p w14:paraId="54677732" w14:textId="77777777" w:rsidR="00841810" w:rsidRPr="00623B89" w:rsidRDefault="00841810" w:rsidP="00756453">
            <w:pPr>
              <w:spacing w:before="60" w:after="60" w:line="240" w:lineRule="auto"/>
              <w:jc w:val="center"/>
              <w:rPr>
                <w:rFonts w:ascii="Times New Roman" w:hAnsi="Times New Roman"/>
                <w:b/>
                <w:szCs w:val="24"/>
              </w:rPr>
            </w:pPr>
            <w:r w:rsidRPr="00623B89">
              <w:rPr>
                <w:rFonts w:ascii="Times New Roman" w:eastAsia="Arial" w:hAnsi="Times New Roman"/>
                <w:b/>
                <w:szCs w:val="24"/>
              </w:rPr>
              <w:t>ĐỀ THI CHỌN HỌC SINH GIỎI NĂM HỌC 2022-2023</w:t>
            </w:r>
          </w:p>
          <w:p w14:paraId="20548C1D" w14:textId="3AE35BFB" w:rsidR="00841810" w:rsidRPr="00623B89" w:rsidRDefault="00841810" w:rsidP="00756453">
            <w:pPr>
              <w:spacing w:before="60" w:after="60" w:line="240" w:lineRule="auto"/>
              <w:jc w:val="center"/>
              <w:rPr>
                <w:rFonts w:ascii="Times New Roman" w:hAnsi="Times New Roman"/>
                <w:b/>
                <w:szCs w:val="24"/>
              </w:rPr>
            </w:pPr>
            <w:r w:rsidRPr="00623B89">
              <w:rPr>
                <w:rFonts w:ascii="Times New Roman" w:hAnsi="Times New Roman"/>
                <w:b/>
                <w:szCs w:val="24"/>
              </w:rPr>
              <w:t xml:space="preserve">MÔN: </w:t>
            </w:r>
            <w:r>
              <w:rPr>
                <w:rFonts w:ascii="Times New Roman" w:hAnsi="Times New Roman"/>
                <w:b/>
                <w:szCs w:val="24"/>
              </w:rPr>
              <w:t>T</w:t>
            </w:r>
            <w:r w:rsidRPr="00623B89">
              <w:rPr>
                <w:rFonts w:ascii="Times New Roman" w:hAnsi="Times New Roman"/>
                <w:b/>
                <w:szCs w:val="24"/>
              </w:rPr>
              <w:t>IN HỌC 9</w:t>
            </w:r>
          </w:p>
          <w:p w14:paraId="668FEAEE" w14:textId="77777777" w:rsidR="00841810" w:rsidRPr="00623B89" w:rsidRDefault="00841810" w:rsidP="00756453">
            <w:pPr>
              <w:spacing w:before="60" w:after="60" w:line="240" w:lineRule="auto"/>
              <w:jc w:val="center"/>
              <w:rPr>
                <w:rFonts w:ascii="Times New Roman" w:hAnsi="Times New Roman"/>
                <w:b/>
                <w:szCs w:val="24"/>
              </w:rPr>
            </w:pPr>
            <w:r w:rsidRPr="00623B89">
              <w:rPr>
                <w:rFonts w:ascii="Times New Roman" w:hAnsi="Times New Roman"/>
                <w:szCs w:val="24"/>
              </w:rPr>
              <w:t xml:space="preserve">Thời gian làm bài: 150 phút </w:t>
            </w:r>
            <w:r w:rsidRPr="00623B89">
              <w:rPr>
                <w:rFonts w:ascii="Times New Roman" w:hAnsi="Times New Roman"/>
                <w:i/>
                <w:szCs w:val="24"/>
              </w:rPr>
              <w:t>(không kể thời gian giao đề)</w:t>
            </w:r>
          </w:p>
          <w:p w14:paraId="3A34A7B8" w14:textId="77777777" w:rsidR="00841810" w:rsidRPr="00623B89" w:rsidRDefault="00841810" w:rsidP="00756453">
            <w:pPr>
              <w:spacing w:before="60" w:after="60" w:line="240" w:lineRule="auto"/>
              <w:jc w:val="center"/>
              <w:rPr>
                <w:rFonts w:ascii="Times New Roman" w:hAnsi="Times New Roman"/>
                <w:b/>
                <w:szCs w:val="24"/>
              </w:rPr>
            </w:pPr>
            <w:r w:rsidRPr="00623B89">
              <w:rPr>
                <w:rFonts w:ascii="Times New Roman" w:eastAsia="Arial" w:hAnsi="Times New Roman"/>
                <w:b/>
                <w:noProof/>
                <w:szCs w:val="24"/>
              </w:rPr>
              <mc:AlternateContent>
                <mc:Choice Requires="wps">
                  <w:drawing>
                    <wp:anchor distT="0" distB="0" distL="114300" distR="114300" simplePos="0" relativeHeight="251660288" behindDoc="0" locked="0" layoutInCell="1" allowOverlap="1" wp14:anchorId="7B962521" wp14:editId="4A1B6690">
                      <wp:simplePos x="0" y="0"/>
                      <wp:positionH relativeFrom="column">
                        <wp:posOffset>773430</wp:posOffset>
                      </wp:positionH>
                      <wp:positionV relativeFrom="paragraph">
                        <wp:posOffset>15924</wp:posOffset>
                      </wp:positionV>
                      <wp:extent cx="2381885"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4C4647" id="_x0000_t32" coordsize="21600,21600" o:spt="32" o:oned="t" path="m,l21600,21600e" filled="f">
                      <v:path arrowok="t" fillok="f" o:connecttype="none"/>
                      <o:lock v:ext="edit" shapetype="t"/>
                    </v:shapetype>
                    <v:shape id="Straight Arrow Connector 3" o:spid="_x0000_s1026" type="#_x0000_t32" style="position:absolute;margin-left:60.9pt;margin-top:1.25pt;width:187.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"/>
                  </w:pict>
                </mc:Fallback>
              </mc:AlternateContent>
            </w:r>
          </w:p>
        </w:tc>
      </w:tr>
    </w:tbl>
    <w:p w14:paraId="050F710B" w14:textId="26891BD8" w:rsidR="008A687A" w:rsidRPr="00E179BF" w:rsidRDefault="008A687A" w:rsidP="006502AD">
      <w:pPr>
        <w:pStyle w:val="Heading2"/>
      </w:pPr>
      <w:r w:rsidRPr="00E179BF">
        <w:t>Tổng quan</w:t>
      </w:r>
      <w:r w:rsidR="00A452BD" w:rsidRPr="00E179BF">
        <w:t xml:space="preserve"> về đề thi</w:t>
      </w:r>
    </w:p>
    <w:tbl>
      <w:tblPr>
        <w:tblStyle w:val="TableGrid"/>
        <w:tblW w:w="5000" w:type="pct"/>
        <w:jc w:val="center"/>
        <w:tblLook w:val="04A0" w:firstRow="1" w:lastRow="0" w:firstColumn="1" w:lastColumn="0" w:noHBand="0" w:noVBand="1"/>
      </w:tblPr>
      <w:tblGrid>
        <w:gridCol w:w="1885"/>
        <w:gridCol w:w="2083"/>
        <w:gridCol w:w="1789"/>
        <w:gridCol w:w="1789"/>
        <w:gridCol w:w="1327"/>
        <w:gridCol w:w="755"/>
      </w:tblGrid>
      <w:tr w:rsidR="00FF658A" w:rsidRPr="00FF658A" w14:paraId="719FE305" w14:textId="77777777" w:rsidTr="00846AB1">
        <w:trPr>
          <w:jc w:val="center"/>
        </w:trPr>
        <w:tc>
          <w:tcPr>
            <w:tcW w:w="979" w:type="pct"/>
            <w:vAlign w:val="center"/>
          </w:tcPr>
          <w:p w14:paraId="3C706AD1" w14:textId="77777777" w:rsidR="006502AD" w:rsidRPr="00FF658A" w:rsidRDefault="006502AD" w:rsidP="00FF658A">
            <w:pPr>
              <w:rPr>
                <w:b/>
                <w:sz w:val="22"/>
              </w:rPr>
            </w:pPr>
            <w:r w:rsidRPr="00FF658A">
              <w:rPr>
                <w:b/>
                <w:sz w:val="22"/>
              </w:rPr>
              <w:t>Tên bài</w:t>
            </w:r>
          </w:p>
        </w:tc>
        <w:tc>
          <w:tcPr>
            <w:tcW w:w="1082" w:type="pct"/>
            <w:vAlign w:val="center"/>
          </w:tcPr>
          <w:p w14:paraId="3FBEBA21" w14:textId="77777777" w:rsidR="006502AD" w:rsidRPr="00FF658A" w:rsidRDefault="006502AD" w:rsidP="00FF658A">
            <w:pPr>
              <w:jc w:val="center"/>
              <w:rPr>
                <w:b/>
                <w:sz w:val="22"/>
              </w:rPr>
            </w:pPr>
            <w:r w:rsidRPr="00FF658A">
              <w:rPr>
                <w:b/>
                <w:sz w:val="22"/>
              </w:rPr>
              <w:t>File chương trình</w:t>
            </w:r>
          </w:p>
        </w:tc>
        <w:tc>
          <w:tcPr>
            <w:tcW w:w="929" w:type="pct"/>
            <w:vAlign w:val="center"/>
          </w:tcPr>
          <w:p w14:paraId="12F7548A" w14:textId="77777777" w:rsidR="006502AD" w:rsidRPr="00FF658A" w:rsidRDefault="006502AD" w:rsidP="00FF658A">
            <w:pPr>
              <w:jc w:val="center"/>
              <w:rPr>
                <w:b/>
                <w:sz w:val="22"/>
              </w:rPr>
            </w:pPr>
            <w:r w:rsidRPr="00FF658A">
              <w:rPr>
                <w:b/>
                <w:sz w:val="22"/>
              </w:rPr>
              <w:t>File dữ liệu</w:t>
            </w:r>
          </w:p>
        </w:tc>
        <w:tc>
          <w:tcPr>
            <w:tcW w:w="929" w:type="pct"/>
            <w:vAlign w:val="center"/>
          </w:tcPr>
          <w:p w14:paraId="3572EFBA" w14:textId="77777777" w:rsidR="006502AD" w:rsidRPr="00FF658A" w:rsidRDefault="006502AD" w:rsidP="00FF658A">
            <w:pPr>
              <w:jc w:val="center"/>
              <w:rPr>
                <w:b/>
                <w:sz w:val="22"/>
              </w:rPr>
            </w:pPr>
            <w:r w:rsidRPr="00FF658A">
              <w:rPr>
                <w:b/>
                <w:sz w:val="22"/>
              </w:rPr>
              <w:t>File kết quả</w:t>
            </w:r>
          </w:p>
        </w:tc>
        <w:tc>
          <w:tcPr>
            <w:tcW w:w="689" w:type="pct"/>
            <w:vAlign w:val="center"/>
          </w:tcPr>
          <w:p w14:paraId="156371E3" w14:textId="77777777" w:rsidR="006502AD" w:rsidRPr="00FF658A" w:rsidRDefault="006502AD" w:rsidP="00FF658A">
            <w:pPr>
              <w:jc w:val="center"/>
              <w:rPr>
                <w:b/>
                <w:sz w:val="22"/>
              </w:rPr>
            </w:pPr>
            <w:r w:rsidRPr="00FF658A">
              <w:rPr>
                <w:b/>
                <w:sz w:val="22"/>
              </w:rPr>
              <w:t>Thời gian</w:t>
            </w:r>
          </w:p>
        </w:tc>
        <w:tc>
          <w:tcPr>
            <w:tcW w:w="392" w:type="pct"/>
          </w:tcPr>
          <w:p w14:paraId="2314D79A" w14:textId="77777777" w:rsidR="006502AD" w:rsidRPr="00FF658A" w:rsidRDefault="00FF658A" w:rsidP="00FF658A">
            <w:pPr>
              <w:jc w:val="center"/>
              <w:rPr>
                <w:b/>
                <w:sz w:val="22"/>
              </w:rPr>
            </w:pPr>
            <w:r w:rsidRPr="00FF658A">
              <w:rPr>
                <w:b/>
                <w:sz w:val="22"/>
              </w:rPr>
              <w:t>Điểm</w:t>
            </w:r>
          </w:p>
        </w:tc>
      </w:tr>
      <w:tr w:rsidR="00FF658A" w:rsidRPr="0057082B" w14:paraId="6E370176" w14:textId="77777777" w:rsidTr="00846AB1">
        <w:trPr>
          <w:jc w:val="center"/>
        </w:trPr>
        <w:tc>
          <w:tcPr>
            <w:tcW w:w="979" w:type="pct"/>
            <w:vAlign w:val="center"/>
          </w:tcPr>
          <w:p w14:paraId="1DD519E0" w14:textId="2FCBDAE3" w:rsidR="006502AD" w:rsidRPr="00FF658A" w:rsidRDefault="005F18E7" w:rsidP="006502AD">
            <w:pPr>
              <w:rPr>
                <w:sz w:val="22"/>
              </w:rPr>
            </w:pPr>
            <w:r>
              <w:rPr>
                <w:sz w:val="22"/>
              </w:rPr>
              <w:t>Chia và cộng</w:t>
            </w:r>
          </w:p>
        </w:tc>
        <w:tc>
          <w:tcPr>
            <w:tcW w:w="1082" w:type="pct"/>
            <w:vAlign w:val="center"/>
          </w:tcPr>
          <w:p w14:paraId="134E5EF3" w14:textId="693146B7" w:rsidR="006502AD" w:rsidRPr="0057082B" w:rsidRDefault="005F18E7" w:rsidP="006502AD">
            <w:pPr>
              <w:pStyle w:val="exCap"/>
              <w:jc w:val="center"/>
            </w:pPr>
            <w:r>
              <w:rPr>
                <w:sz w:val="22"/>
              </w:rPr>
              <w:t>Divadd</w:t>
            </w:r>
            <w:r w:rsidR="008B3397">
              <w:rPr>
                <w:sz w:val="22"/>
              </w:rPr>
              <w:t>.*</w:t>
            </w:r>
          </w:p>
        </w:tc>
        <w:tc>
          <w:tcPr>
            <w:tcW w:w="929" w:type="pct"/>
            <w:vAlign w:val="center"/>
          </w:tcPr>
          <w:p w14:paraId="409D4913" w14:textId="2687D36F" w:rsidR="006502AD" w:rsidRPr="0057082B" w:rsidRDefault="005F18E7" w:rsidP="006502AD">
            <w:pPr>
              <w:pStyle w:val="exCap"/>
              <w:jc w:val="center"/>
            </w:pPr>
            <w:r>
              <w:rPr>
                <w:sz w:val="22"/>
              </w:rPr>
              <w:t>Divadd</w:t>
            </w:r>
            <w:r w:rsidR="008B3397">
              <w:rPr>
                <w:sz w:val="22"/>
              </w:rPr>
              <w:t>.inp</w:t>
            </w:r>
          </w:p>
        </w:tc>
        <w:tc>
          <w:tcPr>
            <w:tcW w:w="929" w:type="pct"/>
            <w:vAlign w:val="center"/>
          </w:tcPr>
          <w:p w14:paraId="6D092B9A" w14:textId="4999F40F" w:rsidR="006502AD" w:rsidRPr="0057082B" w:rsidRDefault="005F18E7" w:rsidP="006502AD">
            <w:pPr>
              <w:pStyle w:val="exCap"/>
              <w:jc w:val="center"/>
            </w:pPr>
            <w:r>
              <w:rPr>
                <w:sz w:val="22"/>
              </w:rPr>
              <w:t>Divadd</w:t>
            </w:r>
            <w:r w:rsidR="008B3397">
              <w:rPr>
                <w:sz w:val="22"/>
              </w:rPr>
              <w:t>.out</w:t>
            </w:r>
          </w:p>
        </w:tc>
        <w:tc>
          <w:tcPr>
            <w:tcW w:w="689" w:type="pct"/>
            <w:vAlign w:val="center"/>
          </w:tcPr>
          <w:p w14:paraId="13DA9AA6" w14:textId="77777777" w:rsidR="006502AD" w:rsidRPr="0057082B" w:rsidRDefault="006502AD" w:rsidP="006502AD">
            <w:pPr>
              <w:pStyle w:val="exCap"/>
              <w:jc w:val="center"/>
            </w:pPr>
            <w:r w:rsidRPr="0057082B">
              <w:t>1 giây</w:t>
            </w:r>
          </w:p>
        </w:tc>
        <w:tc>
          <w:tcPr>
            <w:tcW w:w="392" w:type="pct"/>
          </w:tcPr>
          <w:p w14:paraId="446B94C4" w14:textId="77777777" w:rsidR="006502AD" w:rsidRPr="0057082B" w:rsidRDefault="005E1EE1" w:rsidP="006502AD">
            <w:pPr>
              <w:pStyle w:val="exCap"/>
              <w:jc w:val="center"/>
            </w:pPr>
            <w:r>
              <w:t>7</w:t>
            </w:r>
          </w:p>
        </w:tc>
      </w:tr>
      <w:tr w:rsidR="005321DE" w:rsidRPr="0057082B" w14:paraId="3A0C71AE" w14:textId="77777777" w:rsidTr="00846AB1">
        <w:trPr>
          <w:jc w:val="center"/>
        </w:trPr>
        <w:tc>
          <w:tcPr>
            <w:tcW w:w="979" w:type="pct"/>
            <w:vAlign w:val="center"/>
          </w:tcPr>
          <w:p w14:paraId="4F3FF90A" w14:textId="7CDF294A" w:rsidR="005321DE" w:rsidRPr="00FF658A" w:rsidRDefault="00231C7B" w:rsidP="00A267EB">
            <w:pPr>
              <w:rPr>
                <w:sz w:val="22"/>
              </w:rPr>
            </w:pPr>
            <w:r>
              <w:rPr>
                <w:sz w:val="22"/>
              </w:rPr>
              <w:t>Đếm</w:t>
            </w:r>
          </w:p>
        </w:tc>
        <w:tc>
          <w:tcPr>
            <w:tcW w:w="1082" w:type="pct"/>
            <w:vAlign w:val="center"/>
          </w:tcPr>
          <w:p w14:paraId="6441C122" w14:textId="4EEFD155" w:rsidR="005321DE" w:rsidRPr="0057082B" w:rsidRDefault="00231C7B" w:rsidP="005321DE">
            <w:pPr>
              <w:pStyle w:val="exCap"/>
              <w:jc w:val="center"/>
            </w:pPr>
            <w:r>
              <w:rPr>
                <w:sz w:val="22"/>
              </w:rPr>
              <w:t>Cnt</w:t>
            </w:r>
            <w:r w:rsidR="005321DE">
              <w:rPr>
                <w:sz w:val="22"/>
              </w:rPr>
              <w:t>.*</w:t>
            </w:r>
          </w:p>
        </w:tc>
        <w:tc>
          <w:tcPr>
            <w:tcW w:w="929" w:type="pct"/>
            <w:vAlign w:val="center"/>
          </w:tcPr>
          <w:p w14:paraId="499B20A6" w14:textId="3694F86A" w:rsidR="005321DE" w:rsidRPr="0057082B" w:rsidRDefault="00231C7B" w:rsidP="005321DE">
            <w:pPr>
              <w:pStyle w:val="exCap"/>
              <w:jc w:val="center"/>
            </w:pPr>
            <w:r>
              <w:rPr>
                <w:sz w:val="22"/>
              </w:rPr>
              <w:t>Cnt</w:t>
            </w:r>
            <w:r w:rsidR="005321DE">
              <w:rPr>
                <w:sz w:val="22"/>
              </w:rPr>
              <w:t>.inp</w:t>
            </w:r>
          </w:p>
        </w:tc>
        <w:tc>
          <w:tcPr>
            <w:tcW w:w="929" w:type="pct"/>
            <w:vAlign w:val="center"/>
          </w:tcPr>
          <w:p w14:paraId="5F405E57" w14:textId="131D1310" w:rsidR="005321DE" w:rsidRPr="0057082B" w:rsidRDefault="00231C7B" w:rsidP="005321DE">
            <w:pPr>
              <w:pStyle w:val="exCap"/>
              <w:jc w:val="center"/>
            </w:pPr>
            <w:r>
              <w:rPr>
                <w:sz w:val="22"/>
              </w:rPr>
              <w:t>Cnt</w:t>
            </w:r>
            <w:r w:rsidR="005321DE">
              <w:rPr>
                <w:sz w:val="22"/>
              </w:rPr>
              <w:t>.out</w:t>
            </w:r>
          </w:p>
        </w:tc>
        <w:tc>
          <w:tcPr>
            <w:tcW w:w="689" w:type="pct"/>
            <w:vAlign w:val="center"/>
          </w:tcPr>
          <w:p w14:paraId="437007DF" w14:textId="30D22E41" w:rsidR="005321DE" w:rsidRPr="0057082B" w:rsidRDefault="005321DE" w:rsidP="005321DE">
            <w:pPr>
              <w:pStyle w:val="exCap"/>
              <w:jc w:val="center"/>
            </w:pPr>
            <w:r w:rsidRPr="0057082B">
              <w:t>1 giây</w:t>
            </w:r>
          </w:p>
        </w:tc>
        <w:tc>
          <w:tcPr>
            <w:tcW w:w="392" w:type="pct"/>
          </w:tcPr>
          <w:p w14:paraId="3BEACECD" w14:textId="0A453315" w:rsidR="005321DE" w:rsidRPr="0057082B" w:rsidRDefault="005321DE" w:rsidP="005321DE">
            <w:pPr>
              <w:pStyle w:val="exCap"/>
              <w:jc w:val="center"/>
            </w:pPr>
            <w:r>
              <w:t>7</w:t>
            </w:r>
          </w:p>
        </w:tc>
      </w:tr>
      <w:tr w:rsidR="00623146" w:rsidRPr="0057082B" w14:paraId="11F7A266" w14:textId="77777777" w:rsidTr="00846AB1">
        <w:trPr>
          <w:jc w:val="center"/>
        </w:trPr>
        <w:tc>
          <w:tcPr>
            <w:tcW w:w="979" w:type="pct"/>
            <w:vAlign w:val="center"/>
          </w:tcPr>
          <w:p w14:paraId="0A71E692" w14:textId="7412EF84" w:rsidR="00623146" w:rsidRPr="00FF658A" w:rsidRDefault="008B19E0" w:rsidP="00B528AC">
            <w:pPr>
              <w:rPr>
                <w:sz w:val="22"/>
              </w:rPr>
            </w:pPr>
            <w:r>
              <w:rPr>
                <w:sz w:val="22"/>
              </w:rPr>
              <w:t xml:space="preserve">Tô </w:t>
            </w:r>
            <w:r w:rsidR="00B528AC">
              <w:rPr>
                <w:sz w:val="22"/>
              </w:rPr>
              <w:t>hàng rào</w:t>
            </w:r>
          </w:p>
        </w:tc>
        <w:tc>
          <w:tcPr>
            <w:tcW w:w="1082" w:type="pct"/>
            <w:vAlign w:val="center"/>
          </w:tcPr>
          <w:p w14:paraId="4EA73805" w14:textId="3F6F9C8F" w:rsidR="00623146" w:rsidRPr="0057082B" w:rsidRDefault="00B528AC" w:rsidP="00623146">
            <w:pPr>
              <w:pStyle w:val="exCap"/>
              <w:jc w:val="center"/>
            </w:pPr>
            <w:r>
              <w:rPr>
                <w:sz w:val="22"/>
              </w:rPr>
              <w:t>FENCE</w:t>
            </w:r>
            <w:r w:rsidR="00623146">
              <w:rPr>
                <w:sz w:val="22"/>
              </w:rPr>
              <w:t>.*</w:t>
            </w:r>
          </w:p>
        </w:tc>
        <w:tc>
          <w:tcPr>
            <w:tcW w:w="929" w:type="pct"/>
            <w:vAlign w:val="center"/>
          </w:tcPr>
          <w:p w14:paraId="001CEE83" w14:textId="281B655B" w:rsidR="00623146" w:rsidRPr="0057082B" w:rsidRDefault="00B528AC" w:rsidP="00623146">
            <w:pPr>
              <w:pStyle w:val="exCap"/>
              <w:jc w:val="center"/>
            </w:pPr>
            <w:r>
              <w:rPr>
                <w:sz w:val="22"/>
              </w:rPr>
              <w:t>FENCE</w:t>
            </w:r>
            <w:r w:rsidR="00623146">
              <w:rPr>
                <w:sz w:val="22"/>
              </w:rPr>
              <w:t>.inp</w:t>
            </w:r>
          </w:p>
        </w:tc>
        <w:tc>
          <w:tcPr>
            <w:tcW w:w="929" w:type="pct"/>
            <w:vAlign w:val="center"/>
          </w:tcPr>
          <w:p w14:paraId="70F6D122" w14:textId="713EA545" w:rsidR="00623146" w:rsidRPr="0057082B" w:rsidRDefault="00B528AC" w:rsidP="00623146">
            <w:pPr>
              <w:pStyle w:val="exCap"/>
              <w:jc w:val="center"/>
            </w:pPr>
            <w:r>
              <w:rPr>
                <w:sz w:val="22"/>
              </w:rPr>
              <w:t>FENCE</w:t>
            </w:r>
            <w:r w:rsidR="00623146">
              <w:rPr>
                <w:sz w:val="22"/>
              </w:rPr>
              <w:t>.out</w:t>
            </w:r>
          </w:p>
        </w:tc>
        <w:tc>
          <w:tcPr>
            <w:tcW w:w="689" w:type="pct"/>
            <w:vAlign w:val="center"/>
          </w:tcPr>
          <w:p w14:paraId="47C1F260" w14:textId="48DE66DF" w:rsidR="00623146" w:rsidRPr="0057082B" w:rsidRDefault="00623146" w:rsidP="00623146">
            <w:pPr>
              <w:pStyle w:val="exCap"/>
              <w:jc w:val="center"/>
            </w:pPr>
            <w:r w:rsidRPr="0057082B">
              <w:t>1 giây</w:t>
            </w:r>
          </w:p>
        </w:tc>
        <w:tc>
          <w:tcPr>
            <w:tcW w:w="392" w:type="pct"/>
          </w:tcPr>
          <w:p w14:paraId="767C19D3" w14:textId="3F7F4FC4" w:rsidR="00623146" w:rsidRPr="0057082B" w:rsidRDefault="00954AE6" w:rsidP="00623146">
            <w:pPr>
              <w:pStyle w:val="exCap"/>
              <w:jc w:val="center"/>
            </w:pPr>
            <w:r>
              <w:t>6</w:t>
            </w:r>
          </w:p>
        </w:tc>
      </w:tr>
    </w:tbl>
    <w:p w14:paraId="641DE883" w14:textId="77777777" w:rsidR="00BD4238" w:rsidRPr="006502AD" w:rsidRDefault="00BD4238" w:rsidP="0057082B">
      <w:pPr>
        <w:rPr>
          <w:i/>
        </w:rPr>
      </w:pPr>
      <w:r w:rsidRPr="006502AD">
        <w:rPr>
          <w:i/>
        </w:rPr>
        <w:t>Thí sinh thay * trong File chương trình bằng CPP hoặc PAS tùy theo ngôn ngữ lập trình mà thí sinh sử dụng là C++ hoặc Pascal</w:t>
      </w:r>
    </w:p>
    <w:p w14:paraId="6A6DD20A" w14:textId="77777777" w:rsidR="00BD4238" w:rsidRPr="006502AD" w:rsidRDefault="00BD4238" w:rsidP="006502AD">
      <w:pPr>
        <w:jc w:val="center"/>
        <w:rPr>
          <w:b/>
        </w:rPr>
      </w:pPr>
      <w:r w:rsidRPr="006502AD">
        <w:rPr>
          <w:b/>
        </w:rPr>
        <w:t>Lập chương trình giả</w:t>
      </w:r>
      <w:r w:rsidR="0057082B" w:rsidRPr="006502AD">
        <w:rPr>
          <w:b/>
        </w:rPr>
        <w:t>i các bài toán sau đây</w:t>
      </w:r>
    </w:p>
    <w:p w14:paraId="121FAB6B" w14:textId="712A0771" w:rsidR="00BD4238" w:rsidRPr="00E179BF" w:rsidRDefault="0057082B" w:rsidP="0057082B">
      <w:pPr>
        <w:pStyle w:val="Heading2"/>
      </w:pPr>
      <w:r>
        <w:t>Bài 1.</w:t>
      </w:r>
      <w:r w:rsidR="00BD4238" w:rsidRPr="00E179BF">
        <w:t xml:space="preserve"> </w:t>
      </w:r>
      <w:r w:rsidR="005F18E7">
        <w:t>Chia và cộng</w:t>
      </w:r>
      <w:r w:rsidR="005E1EE1">
        <w:t xml:space="preserve"> [</w:t>
      </w:r>
      <w:r w:rsidR="005F18E7">
        <w:t>DIVADD</w:t>
      </w:r>
      <w:r w:rsidR="005E1EE1">
        <w:t>]</w:t>
      </w:r>
    </w:p>
    <w:p w14:paraId="482A2B0C" w14:textId="77777777" w:rsidR="005F18E7" w:rsidRDefault="005F18E7" w:rsidP="00846AB1">
      <w:pPr>
        <w:spacing w:before="120" w:after="120"/>
        <w:ind w:firstLine="547"/>
        <w:rPr>
          <w:rFonts w:eastAsiaTheme="minorEastAsia"/>
        </w:rPr>
      </w:pPr>
      <w:r>
        <w:t xml:space="preserve">Cho hai số nguyên </w:t>
      </w:r>
      <m:oMath>
        <m:r>
          <w:rPr>
            <w:rFonts w:ascii="Cambria Math" w:hAnsi="Cambria Math"/>
          </w:rPr>
          <m:t>a</m:t>
        </m:r>
      </m:oMath>
      <w:r>
        <w:rPr>
          <w:rFonts w:eastAsiaTheme="minorEastAsia"/>
        </w:rPr>
        <w:t xml:space="preserve"> và </w:t>
      </w:r>
      <m:oMath>
        <m:r>
          <w:rPr>
            <w:rFonts w:ascii="Cambria Math" w:eastAsiaTheme="minorEastAsia" w:hAnsi="Cambria Math"/>
          </w:rPr>
          <m:t>b</m:t>
        </m:r>
      </m:oMath>
      <w:r>
        <w:rPr>
          <w:rFonts w:eastAsiaTheme="minorEastAsia"/>
        </w:rPr>
        <w:t>. Tèo có thể thực hiện hai loại thao tác sau:</w:t>
      </w:r>
    </w:p>
    <w:p w14:paraId="51AC1167" w14:textId="1D7F9A16" w:rsidR="008E60A4" w:rsidRDefault="005F18E7" w:rsidP="005F18E7">
      <w:pPr>
        <w:pStyle w:val="normBull"/>
      </w:pPr>
      <w:r>
        <w:t xml:space="preserve">Gán </w:t>
      </w:r>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oMath>
      <w:r>
        <w:t xml:space="preserve"> (gán cho a bằng phần nguyên của phép chia </w:t>
      </w:r>
      <m:oMath>
        <m:f>
          <m:fPr>
            <m:ctrlPr>
              <w:rPr>
                <w:rFonts w:ascii="Cambria Math" w:hAnsi="Cambria Math"/>
                <w:i/>
              </w:rPr>
            </m:ctrlPr>
          </m:fPr>
          <m:num>
            <m:r>
              <w:rPr>
                <w:rFonts w:ascii="Cambria Math" w:hAnsi="Cambria Math"/>
              </w:rPr>
              <m:t>a</m:t>
            </m:r>
          </m:num>
          <m:den>
            <m:r>
              <w:rPr>
                <w:rFonts w:ascii="Cambria Math" w:hAnsi="Cambria Math"/>
              </w:rPr>
              <m:t>b</m:t>
            </m:r>
          </m:den>
        </m:f>
      </m:oMath>
      <w:r>
        <w:t>);</w:t>
      </w:r>
    </w:p>
    <w:p w14:paraId="2ECD7C1E" w14:textId="0040EEEE" w:rsidR="005F18E7" w:rsidRDefault="005F18E7" w:rsidP="005F18E7">
      <w:pPr>
        <w:pStyle w:val="normBull"/>
      </w:pPr>
      <w:r>
        <w:t xml:space="preserve">Gán </w:t>
      </w:r>
      <m:oMath>
        <m:r>
          <w:rPr>
            <w:rFonts w:ascii="Cambria Math" w:hAnsi="Cambria Math"/>
          </w:rPr>
          <m:t>b=b+1</m:t>
        </m:r>
      </m:oMath>
      <w:r>
        <w:t>.</w:t>
      </w:r>
    </w:p>
    <w:p w14:paraId="561AD2BD" w14:textId="1B9CCA9F" w:rsidR="005F18E7" w:rsidRDefault="005F18E7" w:rsidP="005F18E7">
      <w:pPr>
        <w:spacing w:before="120" w:after="120"/>
        <w:ind w:firstLine="547"/>
      </w:pPr>
      <w:r>
        <w:t xml:space="preserve">Hãy lập trình đếm xem Tèo cần thực hiện ít nhất là bao nhiêu lần thao tác để được </w:t>
      </w:r>
      <m:oMath>
        <m:r>
          <w:rPr>
            <w:rFonts w:ascii="Cambria Math" w:hAnsi="Cambria Math"/>
          </w:rPr>
          <m:t>a=0</m:t>
        </m:r>
      </m:oMath>
      <w:r>
        <w:rPr>
          <w:rFonts w:eastAsiaTheme="minorEastAsia"/>
        </w:rPr>
        <w:t xml:space="preserve">. Bạn cần trả lời </w:t>
      </w:r>
      <m:oMath>
        <m:r>
          <w:rPr>
            <w:rFonts w:ascii="Cambria Math" w:eastAsiaTheme="minorEastAsia" w:hAnsi="Cambria Math"/>
          </w:rPr>
          <m:t>T</m:t>
        </m:r>
      </m:oMath>
      <w:r>
        <w:rPr>
          <w:rFonts w:eastAsiaTheme="minorEastAsia"/>
        </w:rPr>
        <w:t xml:space="preserve"> truy vấn như vậy.</w:t>
      </w:r>
    </w:p>
    <w:p w14:paraId="6927A098" w14:textId="77777777" w:rsidR="00BD4238" w:rsidRPr="00E179BF" w:rsidRDefault="00BD4238" w:rsidP="006502AD">
      <w:pPr>
        <w:pStyle w:val="IOE"/>
      </w:pPr>
      <w:r w:rsidRPr="00E179BF">
        <w:t>Dữ liệ</w:t>
      </w:r>
      <w:r w:rsidR="006502AD">
        <w:t>u</w:t>
      </w:r>
    </w:p>
    <w:p w14:paraId="3048DC1C" w14:textId="75765367" w:rsidR="00BD4238" w:rsidRDefault="003F72A3" w:rsidP="006502AD">
      <w:pPr>
        <w:pStyle w:val="normBull"/>
      </w:pPr>
      <w:r>
        <w:t xml:space="preserve">Dòng 1: ghi số nguyên </w:t>
      </w:r>
      <m:oMath>
        <m:r>
          <w:rPr>
            <w:rFonts w:ascii="Cambria Math" w:hAnsi="Cambria Math"/>
          </w:rPr>
          <m:t>T</m:t>
        </m:r>
      </m:oMath>
      <w:r w:rsidR="005F18E7">
        <w:t xml:space="preserve"> (</w:t>
      </w:r>
      <m:oMath>
        <m:r>
          <w:rPr>
            <w:rFonts w:ascii="Cambria Math" w:hAnsi="Cambria Math"/>
          </w:rPr>
          <m:t>1≤T≤100</m:t>
        </m:r>
      </m:oMath>
      <w:r w:rsidR="005F18E7">
        <w:t>)</w:t>
      </w:r>
      <w:r>
        <w:t xml:space="preserve"> là số lượng </w:t>
      </w:r>
      <w:r w:rsidR="005F18E7">
        <w:t>truy vấn cần trả lời;</w:t>
      </w:r>
    </w:p>
    <w:p w14:paraId="571E2F84" w14:textId="20683D4F" w:rsidR="003F72A3" w:rsidRDefault="005F18E7" w:rsidP="006502AD">
      <w:pPr>
        <w:pStyle w:val="normBull"/>
      </w:pPr>
      <w:r>
        <w:t xml:space="preserve">Tiếp theo là </w:t>
      </w:r>
      <m:oMath>
        <m:r>
          <w:rPr>
            <w:rFonts w:ascii="Cambria Math" w:hAnsi="Cambria Math"/>
          </w:rPr>
          <m:t>T</m:t>
        </m:r>
      </m:oMath>
      <w:r>
        <w:t xml:space="preserve"> dòng, mỗi dòng ghi hai số nguyên </w:t>
      </w:r>
      <m:oMath>
        <m:r>
          <w:rPr>
            <w:rFonts w:ascii="Cambria Math" w:hAnsi="Cambria Math"/>
          </w:rPr>
          <m:t>a,b (1≤a,b≤</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oMath>
      <w:r>
        <w:t xml:space="preserve"> mô tả một truy vấn cần trả lời.</w:t>
      </w:r>
    </w:p>
    <w:p w14:paraId="7A70E0E5" w14:textId="77777777" w:rsidR="00BD4238" w:rsidRPr="00E179BF" w:rsidRDefault="00BD4238" w:rsidP="006502AD">
      <w:pPr>
        <w:pStyle w:val="IOE"/>
      </w:pPr>
      <w:r w:rsidRPr="00E179BF">
        <w:t>Kết quả</w:t>
      </w:r>
    </w:p>
    <w:p w14:paraId="5770AAE0" w14:textId="63BBAB08" w:rsidR="00BD4238" w:rsidRDefault="004F6648" w:rsidP="006502AD">
      <w:pPr>
        <w:pStyle w:val="normBull"/>
      </w:pPr>
      <w:r>
        <w:t xml:space="preserve">Ghi </w:t>
      </w:r>
      <w:r w:rsidR="005F18E7">
        <w:t xml:space="preserve">trên </w:t>
      </w:r>
      <m:oMath>
        <m:r>
          <w:rPr>
            <w:rFonts w:ascii="Cambria Math" w:hAnsi="Cambria Math"/>
          </w:rPr>
          <m:t>T</m:t>
        </m:r>
      </m:oMath>
      <w:r w:rsidR="005F18E7">
        <w:t xml:space="preserve"> dòng, mỗi dòng gồm một số nguyên duy nhất là câu trả lời cho truy vấn tương ứng</w:t>
      </w:r>
      <w:r w:rsidR="003F72A3">
        <w:t>.</w:t>
      </w:r>
    </w:p>
    <w:p w14:paraId="26A55414" w14:textId="77777777" w:rsidR="00983445" w:rsidRDefault="00983445" w:rsidP="00983445">
      <w:pPr>
        <w:pStyle w:val="IOE"/>
      </w:pPr>
      <w:r>
        <w:t>Ràng buộc</w:t>
      </w:r>
    </w:p>
    <w:p w14:paraId="2F975AC8" w14:textId="6E7131AD" w:rsidR="00983445" w:rsidRDefault="00983445" w:rsidP="00983445">
      <w:pPr>
        <w:pStyle w:val="normBull"/>
      </w:pPr>
      <w:r>
        <w:t xml:space="preserve">Subtask 1: </w:t>
      </w:r>
      <w:r w:rsidR="00032885">
        <w:t>66</w:t>
      </w:r>
      <w:r>
        <w:t xml:space="preserve">% số điểm có </w:t>
      </w:r>
      <m:oMath>
        <m:r>
          <w:rPr>
            <w:rFonts w:ascii="Cambria Math" w:hAnsi="Cambria Math"/>
          </w:rPr>
          <m:t>T=1</m:t>
        </m:r>
      </m:oMath>
      <w:r w:rsidR="00032885">
        <w:t>;</w:t>
      </w:r>
    </w:p>
    <w:p w14:paraId="27D80E32" w14:textId="2C976CEE" w:rsidR="00983445" w:rsidRPr="003F72A3" w:rsidRDefault="00983445" w:rsidP="00CD53A2">
      <w:pPr>
        <w:pStyle w:val="normBull"/>
      </w:pPr>
      <w:r>
        <w:t xml:space="preserve">Subtask 2: </w:t>
      </w:r>
      <w:r w:rsidR="00032885">
        <w:t>34</w:t>
      </w:r>
      <w:r>
        <w:t xml:space="preserve">% số điểm </w:t>
      </w:r>
      <w:r w:rsidR="00032885">
        <w:t>còn lại không có ràng buộc gì thêm.</w:t>
      </w:r>
    </w:p>
    <w:p w14:paraId="18582C9E" w14:textId="77777777" w:rsidR="00BD4238" w:rsidRPr="00E179BF" w:rsidRDefault="00BD4238" w:rsidP="006502AD">
      <w:pPr>
        <w:pStyle w:val="IOE"/>
      </w:pPr>
      <w:r w:rsidRPr="00E179BF">
        <w:t>Ví dụ</w:t>
      </w:r>
    </w:p>
    <w:tbl>
      <w:tblPr>
        <w:tblStyle w:val="TableGrid"/>
        <w:tblW w:w="5000" w:type="pct"/>
        <w:tblLook w:val="04A0" w:firstRow="1" w:lastRow="0" w:firstColumn="1" w:lastColumn="0" w:noHBand="0" w:noVBand="1"/>
      </w:tblPr>
      <w:tblGrid>
        <w:gridCol w:w="4812"/>
        <w:gridCol w:w="4816"/>
      </w:tblGrid>
      <w:tr w:rsidR="00BD4238" w:rsidRPr="00E179BF" w14:paraId="712B940D" w14:textId="77777777" w:rsidTr="0057082B">
        <w:tc>
          <w:tcPr>
            <w:tcW w:w="2499" w:type="pct"/>
          </w:tcPr>
          <w:p w14:paraId="09B469B1" w14:textId="793398EA" w:rsidR="00BD4238" w:rsidRPr="00E179BF" w:rsidRDefault="005F18E7" w:rsidP="0057082B">
            <w:pPr>
              <w:pStyle w:val="exCap"/>
            </w:pPr>
            <w:r>
              <w:t>Divadd</w:t>
            </w:r>
            <w:r w:rsidR="00FF1AA3">
              <w:t>.inp</w:t>
            </w:r>
          </w:p>
        </w:tc>
        <w:tc>
          <w:tcPr>
            <w:tcW w:w="2501" w:type="pct"/>
          </w:tcPr>
          <w:p w14:paraId="694758EE" w14:textId="436D1529" w:rsidR="00BD4238" w:rsidRPr="00E179BF" w:rsidRDefault="005F18E7" w:rsidP="0057082B">
            <w:pPr>
              <w:pStyle w:val="exCap"/>
            </w:pPr>
            <w:r>
              <w:t>Divadd</w:t>
            </w:r>
            <w:r w:rsidR="00FF1AA3">
              <w:t>.out</w:t>
            </w:r>
          </w:p>
        </w:tc>
      </w:tr>
      <w:tr w:rsidR="00BD4238" w:rsidRPr="0057082B" w14:paraId="2A1C0141" w14:textId="77777777" w:rsidTr="0057082B">
        <w:tc>
          <w:tcPr>
            <w:tcW w:w="2499" w:type="pct"/>
          </w:tcPr>
          <w:p w14:paraId="2EBB9262" w14:textId="77777777" w:rsidR="00643D8B" w:rsidRDefault="00643D8B" w:rsidP="00643D8B">
            <w:pPr>
              <w:pStyle w:val="exCont"/>
            </w:pPr>
            <w:r>
              <w:t>1</w:t>
            </w:r>
          </w:p>
          <w:p w14:paraId="2FDB9EA6" w14:textId="677226A6" w:rsidR="003B0319" w:rsidRPr="0057082B" w:rsidRDefault="00643D8B" w:rsidP="003F72A3">
            <w:pPr>
              <w:pStyle w:val="exCont"/>
            </w:pPr>
            <w:r>
              <w:t>9 2</w:t>
            </w:r>
          </w:p>
        </w:tc>
        <w:tc>
          <w:tcPr>
            <w:tcW w:w="2501" w:type="pct"/>
          </w:tcPr>
          <w:p w14:paraId="17621DC0" w14:textId="3484D87E" w:rsidR="003B0319" w:rsidRPr="0057082B" w:rsidRDefault="00643D8B" w:rsidP="003F72A3">
            <w:pPr>
              <w:pStyle w:val="exCont"/>
            </w:pPr>
            <w:r>
              <w:t>4</w:t>
            </w:r>
          </w:p>
        </w:tc>
      </w:tr>
    </w:tbl>
    <w:p w14:paraId="66AD4E18" w14:textId="457CE7CE" w:rsidR="00FB3A35" w:rsidRPr="00E179BF" w:rsidRDefault="00FB3A35" w:rsidP="0057082B">
      <w:pPr>
        <w:pStyle w:val="Heading2"/>
      </w:pPr>
      <w:r w:rsidRPr="00E179BF">
        <w:t xml:space="preserve">Bài </w:t>
      </w:r>
      <w:r w:rsidR="00BD4238" w:rsidRPr="00E179BF">
        <w:t>2</w:t>
      </w:r>
      <w:r w:rsidR="0057082B">
        <w:t>.</w:t>
      </w:r>
      <w:r w:rsidRPr="00E179BF">
        <w:t xml:space="preserve"> </w:t>
      </w:r>
      <w:r w:rsidR="00231C7B">
        <w:t>Đếm</w:t>
      </w:r>
      <w:r w:rsidR="005321DE">
        <w:t xml:space="preserve"> [</w:t>
      </w:r>
      <w:r w:rsidR="00231C7B">
        <w:t>CNT</w:t>
      </w:r>
      <w:r w:rsidR="005321DE">
        <w:t>]</w:t>
      </w:r>
    </w:p>
    <w:p w14:paraId="60AC1497" w14:textId="68F67898" w:rsidR="008D47D1" w:rsidRDefault="00231C7B" w:rsidP="00846AB1">
      <w:pPr>
        <w:spacing w:before="120" w:after="120"/>
        <w:ind w:firstLine="547"/>
        <w:rPr>
          <w:rFonts w:eastAsiaTheme="minorEastAsia"/>
        </w:rPr>
      </w:pPr>
      <w:r>
        <w:t xml:space="preserve">Cho một bảng kích thước </w:t>
      </w:r>
      <m:oMath>
        <m:r>
          <w:rPr>
            <w:rFonts w:ascii="Cambria Math" w:hAnsi="Cambria Math"/>
          </w:rPr>
          <m:t>N×M</m:t>
        </m:r>
      </m:oMath>
      <w:r>
        <w:rPr>
          <w:rFonts w:eastAsiaTheme="minorEastAsia"/>
        </w:rPr>
        <w:t xml:space="preserve"> (</w:t>
      </w:r>
      <m:oMath>
        <m:r>
          <w:rPr>
            <w:rFonts w:ascii="Cambria Math" w:eastAsiaTheme="minorEastAsia" w:hAnsi="Cambria Math"/>
          </w:rPr>
          <m:t>N</m:t>
        </m:r>
      </m:oMath>
      <w:r>
        <w:rPr>
          <w:rFonts w:eastAsiaTheme="minorEastAsia"/>
        </w:rPr>
        <w:t xml:space="preserve"> hàng, </w:t>
      </w:r>
      <m:oMath>
        <m:r>
          <w:rPr>
            <w:rFonts w:ascii="Cambria Math" w:eastAsiaTheme="minorEastAsia" w:hAnsi="Cambria Math"/>
          </w:rPr>
          <m:t>M</m:t>
        </m:r>
      </m:oMath>
      <w:r>
        <w:rPr>
          <w:rFonts w:eastAsiaTheme="minorEastAsia"/>
        </w:rPr>
        <w:t xml:space="preserve"> cột) ô vuông đơn vị và một số nguyên </w:t>
      </w:r>
      <m:oMath>
        <m:r>
          <w:rPr>
            <w:rFonts w:ascii="Cambria Math" w:eastAsiaTheme="minorEastAsia" w:hAnsi="Cambria Math"/>
          </w:rPr>
          <m:t>K</m:t>
        </m:r>
      </m:oMath>
      <w:r>
        <w:rPr>
          <w:rFonts w:eastAsiaTheme="minorEastAsia"/>
        </w:rPr>
        <w:t xml:space="preserve">. Trên mỗi ô vuông, hoặc là ghi dấu sao </w:t>
      </w:r>
      <m:oMath>
        <m:r>
          <w:rPr>
            <w:rFonts w:ascii="Cambria Math" w:eastAsiaTheme="minorEastAsia" w:hAnsi="Cambria Math"/>
          </w:rPr>
          <m:t>'*'</m:t>
        </m:r>
      </m:oMath>
      <w:r>
        <w:rPr>
          <w:rFonts w:eastAsiaTheme="minorEastAsia"/>
        </w:rPr>
        <w:t xml:space="preserve">, hoặc là ghi dấu chấm </w:t>
      </w:r>
      <m:oMath>
        <m:r>
          <w:rPr>
            <w:rFonts w:ascii="Cambria Math" w:eastAsiaTheme="minorEastAsia" w:hAnsi="Cambria Math"/>
          </w:rPr>
          <m:t>'.'</m:t>
        </m:r>
      </m:oMath>
      <w:r>
        <w:rPr>
          <w:rFonts w:eastAsiaTheme="minorEastAsia"/>
        </w:rPr>
        <w:t>.</w:t>
      </w:r>
    </w:p>
    <w:p w14:paraId="527D4891" w14:textId="4C942D4D" w:rsidR="00231C7B" w:rsidRDefault="00231C7B" w:rsidP="00846AB1">
      <w:pPr>
        <w:spacing w:before="120" w:after="120"/>
        <w:ind w:firstLine="547"/>
      </w:pPr>
      <w:r>
        <w:rPr>
          <w:rFonts w:eastAsiaTheme="minorEastAsia"/>
        </w:rPr>
        <w:t xml:space="preserve">Hãy lập trình đếm xem trong bảng có bao nhiêu bộ </w:t>
      </w:r>
      <m:oMath>
        <m:r>
          <w:rPr>
            <w:rFonts w:ascii="Cambria Math" w:eastAsiaTheme="minorEastAsia" w:hAnsi="Cambria Math"/>
          </w:rPr>
          <m:t>K</m:t>
        </m:r>
      </m:oMath>
      <w:r>
        <w:rPr>
          <w:rFonts w:eastAsiaTheme="minorEastAsia"/>
        </w:rPr>
        <w:t xml:space="preserve"> dấu </w:t>
      </w:r>
      <m:oMath>
        <m:r>
          <w:rPr>
            <w:rFonts w:ascii="Cambria Math" w:eastAsiaTheme="minorEastAsia" w:hAnsi="Cambria Math"/>
          </w:rPr>
          <m:t>'.'</m:t>
        </m:r>
      </m:oMath>
      <w:r>
        <w:rPr>
          <w:rFonts w:eastAsiaTheme="minorEastAsia"/>
        </w:rPr>
        <w:t xml:space="preserve">  liền kề nhau (theo hàng hoặc theo cột). Hai bộ được coi là khác nhau nếu tập các vị trí trong chúng là khác nhau, xem ví dụ để hiểu rõ hơn.</w:t>
      </w:r>
    </w:p>
    <w:p w14:paraId="24C0FB56" w14:textId="77777777" w:rsidR="002A4941" w:rsidRDefault="00FB3A35" w:rsidP="0057082B">
      <w:r w:rsidRPr="00E179BF">
        <w:rPr>
          <w:b/>
        </w:rPr>
        <w:t>Dữ liệu:</w:t>
      </w:r>
      <w:r w:rsidRPr="00E179BF">
        <w:t xml:space="preserve"> </w:t>
      </w:r>
    </w:p>
    <w:p w14:paraId="2F51AC81" w14:textId="19A079D2" w:rsidR="009977CD" w:rsidRDefault="00231C7B" w:rsidP="002A4941">
      <w:pPr>
        <w:pStyle w:val="normBull"/>
      </w:pPr>
      <w:r>
        <w:t xml:space="preserve">Dòng 1: ghi ba số nguyên </w:t>
      </w:r>
      <m:oMath>
        <m:r>
          <w:rPr>
            <w:rFonts w:ascii="Cambria Math" w:hAnsi="Cambria Math"/>
          </w:rPr>
          <m:t>N,M,K (1≤N,M,K≤2000)</m:t>
        </m:r>
      </m:oMath>
      <w:r>
        <w:t>;</w:t>
      </w:r>
    </w:p>
    <w:p w14:paraId="3C6E24E3" w14:textId="7876A56E" w:rsidR="00231C7B" w:rsidRPr="00E179BF" w:rsidRDefault="00231C7B" w:rsidP="002A4941">
      <w:pPr>
        <w:pStyle w:val="normBull"/>
      </w:pPr>
      <w:r>
        <w:t xml:space="preserve">Tiếp theo là </w:t>
      </w:r>
      <m:oMath>
        <m:r>
          <w:rPr>
            <w:rFonts w:ascii="Cambria Math" w:hAnsi="Cambria Math"/>
          </w:rPr>
          <m:t>N</m:t>
        </m:r>
      </m:oMath>
      <w:r>
        <w:t xml:space="preserve"> dòng, mỗi dòng ghi một xâu gồm </w:t>
      </w:r>
      <m:oMath>
        <m:r>
          <w:rPr>
            <w:rFonts w:ascii="Cambria Math" w:hAnsi="Cambria Math"/>
          </w:rPr>
          <m:t>M</m:t>
        </m:r>
      </m:oMath>
      <w:r>
        <w:t xml:space="preserve"> kí tự </w:t>
      </w:r>
      <m:oMath>
        <m:r>
          <w:rPr>
            <w:rFonts w:ascii="Cambria Math" w:hAnsi="Cambria Math"/>
          </w:rPr>
          <m:t>'*'</m:t>
        </m:r>
      </m:oMath>
      <w:r>
        <w:t xml:space="preserve"> và </w:t>
      </w:r>
      <m:oMath>
        <m:r>
          <w:rPr>
            <w:rFonts w:ascii="Cambria Math" w:hAnsi="Cambria Math"/>
          </w:rPr>
          <m:t>‘.’</m:t>
        </m:r>
      </m:oMath>
      <w:r>
        <w:t xml:space="preserve"> mô tả bảng đã cho.</w:t>
      </w:r>
    </w:p>
    <w:p w14:paraId="25A28080" w14:textId="54A5F50E" w:rsidR="002A4941" w:rsidRDefault="00FB3A35" w:rsidP="0057082B">
      <w:r w:rsidRPr="00E179BF">
        <w:rPr>
          <w:b/>
        </w:rPr>
        <w:lastRenderedPageBreak/>
        <w:t>Kết quả:</w:t>
      </w:r>
      <w:r w:rsidRPr="00E179BF">
        <w:t xml:space="preserve"> </w:t>
      </w:r>
    </w:p>
    <w:p w14:paraId="66287980" w14:textId="67C76D24" w:rsidR="00FB3A35" w:rsidRDefault="00EE357C" w:rsidP="002A4941">
      <w:pPr>
        <w:pStyle w:val="normBull"/>
      </w:pPr>
      <w:r>
        <w:t xml:space="preserve">Ghi một số nguyên duy nhất là </w:t>
      </w:r>
      <w:r w:rsidR="00231C7B">
        <w:t>số vị trí đếm được.</w:t>
      </w:r>
    </w:p>
    <w:p w14:paraId="35DB0D78" w14:textId="77777777" w:rsidR="00477EA3" w:rsidRDefault="00477EA3" w:rsidP="00477EA3">
      <w:pPr>
        <w:pStyle w:val="IOE"/>
      </w:pPr>
      <w:r>
        <w:t>Ràng buộc</w:t>
      </w:r>
    </w:p>
    <w:p w14:paraId="2FA072C9" w14:textId="688C3FCF" w:rsidR="00477EA3" w:rsidRDefault="0006541C" w:rsidP="00477EA3">
      <w:pPr>
        <w:pStyle w:val="normBull"/>
      </w:pPr>
      <w:r>
        <w:t>Subtask 1: 5</w:t>
      </w:r>
      <w:r w:rsidR="001562D2">
        <w:t>0</w:t>
      </w:r>
      <w:r w:rsidR="00477EA3">
        <w:t xml:space="preserve">% số điểm có </w:t>
      </w:r>
      <m:oMath>
        <m:r>
          <w:rPr>
            <w:rFonts w:ascii="Cambria Math" w:hAnsi="Cambria Math"/>
          </w:rPr>
          <m:t>1≤N,M,K≤100</m:t>
        </m:r>
      </m:oMath>
      <w:r w:rsidR="00BF0F24">
        <w:t>;</w:t>
      </w:r>
    </w:p>
    <w:p w14:paraId="06D1B360" w14:textId="4B5417C5" w:rsidR="00477EA3" w:rsidRPr="00E179BF" w:rsidRDefault="0006541C" w:rsidP="00477EA3">
      <w:pPr>
        <w:pStyle w:val="normBull"/>
      </w:pPr>
      <w:r>
        <w:t>Subtask 2: 5</w:t>
      </w:r>
      <w:r w:rsidR="001562D2">
        <w:t>0</w:t>
      </w:r>
      <w:r w:rsidR="00477EA3">
        <w:t xml:space="preserve">% số điểm </w:t>
      </w:r>
      <w:r w:rsidR="00BF0F24">
        <w:t>không có giới hạn gì thêm.</w:t>
      </w:r>
    </w:p>
    <w:p w14:paraId="39CA1CE2" w14:textId="77777777" w:rsidR="00BD4238" w:rsidRPr="00E179BF" w:rsidRDefault="00BD4238" w:rsidP="00477EA3">
      <w:pPr>
        <w:pStyle w:val="IOE"/>
      </w:pPr>
      <w:r w:rsidRPr="00E179BF">
        <w:t>Ví dụ:</w:t>
      </w:r>
    </w:p>
    <w:tbl>
      <w:tblPr>
        <w:tblStyle w:val="TableGrid"/>
        <w:tblW w:w="0" w:type="auto"/>
        <w:tblLook w:val="04A0" w:firstRow="1" w:lastRow="0" w:firstColumn="1" w:lastColumn="0" w:noHBand="0" w:noVBand="1"/>
      </w:tblPr>
      <w:tblGrid>
        <w:gridCol w:w="4814"/>
        <w:gridCol w:w="4814"/>
      </w:tblGrid>
      <w:tr w:rsidR="005321DE" w:rsidRPr="00E179BF" w14:paraId="14400BAB" w14:textId="77777777" w:rsidTr="005321DE">
        <w:tc>
          <w:tcPr>
            <w:tcW w:w="4814" w:type="dxa"/>
          </w:tcPr>
          <w:p w14:paraId="19C2EDD5" w14:textId="05E81A56" w:rsidR="005321DE" w:rsidRPr="00E179BF" w:rsidRDefault="00231C7B" w:rsidP="005321DE">
            <w:pPr>
              <w:pStyle w:val="exCap"/>
            </w:pPr>
            <w:r>
              <w:t>Cnt</w:t>
            </w:r>
            <w:r w:rsidR="005321DE">
              <w:t>.inp</w:t>
            </w:r>
          </w:p>
        </w:tc>
        <w:tc>
          <w:tcPr>
            <w:tcW w:w="4814" w:type="dxa"/>
          </w:tcPr>
          <w:p w14:paraId="662AD526" w14:textId="24B6060D" w:rsidR="005321DE" w:rsidRPr="00E179BF" w:rsidRDefault="00231C7B" w:rsidP="005321DE">
            <w:pPr>
              <w:pStyle w:val="exCap"/>
            </w:pPr>
            <w:r>
              <w:t>Cnt</w:t>
            </w:r>
            <w:r w:rsidR="005321DE">
              <w:t>.out</w:t>
            </w:r>
          </w:p>
        </w:tc>
      </w:tr>
      <w:tr w:rsidR="00BD4238" w:rsidRPr="00E179BF" w14:paraId="77FA0F09" w14:textId="77777777" w:rsidTr="004E394B">
        <w:trPr>
          <w:trHeight w:val="465"/>
        </w:trPr>
        <w:tc>
          <w:tcPr>
            <w:tcW w:w="4814" w:type="dxa"/>
            <w:vAlign w:val="center"/>
          </w:tcPr>
          <w:p w14:paraId="69A6BB05" w14:textId="77777777" w:rsidR="00231C7B" w:rsidRDefault="00231C7B" w:rsidP="00231C7B">
            <w:pPr>
              <w:pStyle w:val="exCont"/>
            </w:pPr>
            <w:r>
              <w:t>2 3 2</w:t>
            </w:r>
          </w:p>
          <w:p w14:paraId="3C6192EC" w14:textId="77777777" w:rsidR="00231C7B" w:rsidRDefault="00231C7B" w:rsidP="00231C7B">
            <w:pPr>
              <w:pStyle w:val="exCont"/>
            </w:pPr>
            <w:r>
              <w:t>**.</w:t>
            </w:r>
          </w:p>
          <w:p w14:paraId="0BB56A2A" w14:textId="064E34FD" w:rsidR="00151D41" w:rsidRPr="00E179BF" w:rsidRDefault="00231C7B" w:rsidP="00231C7B">
            <w:pPr>
              <w:pStyle w:val="exCont"/>
            </w:pPr>
            <w:r>
              <w:t>...</w:t>
            </w:r>
          </w:p>
        </w:tc>
        <w:tc>
          <w:tcPr>
            <w:tcW w:w="4814" w:type="dxa"/>
          </w:tcPr>
          <w:p w14:paraId="49B676D8" w14:textId="7D2712A8" w:rsidR="00151D41" w:rsidRPr="00E179BF" w:rsidRDefault="00231C7B" w:rsidP="004E394B">
            <w:pPr>
              <w:pStyle w:val="exCont"/>
            </w:pPr>
            <w:r>
              <w:t>3</w:t>
            </w:r>
          </w:p>
        </w:tc>
      </w:tr>
    </w:tbl>
    <w:p w14:paraId="1D4E278D" w14:textId="677165D8" w:rsidR="00477EA3" w:rsidRDefault="00477EA3" w:rsidP="00A72B17">
      <w:pPr>
        <w:pStyle w:val="IOE"/>
      </w:pPr>
      <w:r>
        <w:t>Giải thích ví dụ</w:t>
      </w:r>
    </w:p>
    <w:p w14:paraId="7F7DA7F1" w14:textId="254F946A" w:rsidR="00477EA3" w:rsidRPr="00477EA3" w:rsidRDefault="00231C7B" w:rsidP="00231C7B">
      <w:pPr>
        <w:jc w:val="center"/>
      </w:pPr>
      <w:r>
        <w:rPr>
          <w:noProof/>
        </w:rPr>
        <w:drawing>
          <wp:inline distT="0" distB="0" distL="0" distR="0" wp14:anchorId="78FD7E9F" wp14:editId="633E200E">
            <wp:extent cx="4032250" cy="80507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2112" cy="823016"/>
                    </a:xfrm>
                    <a:prstGeom prst="rect">
                      <a:avLst/>
                    </a:prstGeom>
                  </pic:spPr>
                </pic:pic>
              </a:graphicData>
            </a:graphic>
          </wp:inline>
        </w:drawing>
      </w:r>
    </w:p>
    <w:p w14:paraId="7875492D" w14:textId="2F0EEA4B" w:rsidR="008A687A" w:rsidRPr="00C700ED" w:rsidRDefault="008A687A" w:rsidP="008B3397">
      <w:pPr>
        <w:pStyle w:val="Heading2"/>
      </w:pPr>
      <w:r w:rsidRPr="00C700ED">
        <w:t xml:space="preserve">Bài </w:t>
      </w:r>
      <w:r w:rsidR="00FB3A35" w:rsidRPr="00C700ED">
        <w:t>3</w:t>
      </w:r>
      <w:r w:rsidR="006502AD" w:rsidRPr="00C700ED">
        <w:t>.</w:t>
      </w:r>
      <w:r w:rsidRPr="00C700ED">
        <w:t xml:space="preserve"> </w:t>
      </w:r>
      <w:r w:rsidRPr="008B3397">
        <w:t xml:space="preserve"> </w:t>
      </w:r>
      <w:r w:rsidR="00B528AC">
        <w:t>Vẽ tranh</w:t>
      </w:r>
      <w:r w:rsidR="00630CA7">
        <w:t xml:space="preserve"> </w:t>
      </w:r>
      <w:r w:rsidR="00623146">
        <w:t>[</w:t>
      </w:r>
      <w:r w:rsidR="00B528AC">
        <w:t>FENCE</w:t>
      </w:r>
      <w:r w:rsidR="00623146">
        <w:t>]</w:t>
      </w:r>
    </w:p>
    <w:p w14:paraId="699CFB58" w14:textId="55EADBB4" w:rsidR="008B19E0" w:rsidRDefault="009702B1" w:rsidP="00846AB1">
      <w:pPr>
        <w:spacing w:before="120" w:after="120"/>
        <w:ind w:firstLine="547"/>
      </w:pPr>
      <w:r w:rsidRPr="00E179BF">
        <w:t xml:space="preserve"> </w:t>
      </w:r>
      <w:r w:rsidR="00B528AC">
        <w:t>Hàng rào nhà thầy Đồ là một dãy các thanh gỗ hình chữ nhật xếp liền kề nhau, các thanh được đánh thứ tự từ 1 đến N. Tèo được giao nhiệm vụ sơn hàng rào này. Thầy đồ quy ước như sau:</w:t>
      </w:r>
    </w:p>
    <w:p w14:paraId="3A3DB3AA" w14:textId="27BEE29D" w:rsidR="00B528AC" w:rsidRDefault="00B528AC" w:rsidP="00B528AC">
      <w:pPr>
        <w:pStyle w:val="normBull"/>
      </w:pPr>
      <w:r>
        <w:t>Một thanh của hàng rào chỉ được sơn bằng cùng một loại màu</w:t>
      </w:r>
      <w:r w:rsidR="0012112F">
        <w:t>;</w:t>
      </w:r>
    </w:p>
    <w:p w14:paraId="610865D1" w14:textId="60E31972" w:rsidR="0012112F" w:rsidRDefault="0012112F" w:rsidP="00B528AC">
      <w:pPr>
        <w:pStyle w:val="normBull"/>
      </w:pPr>
      <w:r>
        <w:t xml:space="preserve">Mỗi thanh có số thứ tự chia hết cho </w:t>
      </w:r>
      <m:oMath>
        <m:r>
          <w:rPr>
            <w:rFonts w:ascii="Cambria Math" w:hAnsi="Cambria Math"/>
          </w:rPr>
          <m:t>A</m:t>
        </m:r>
      </m:oMath>
      <w:r>
        <w:t xml:space="preserve"> sẽ được thầy đồ trả công là </w:t>
      </w:r>
      <m:oMath>
        <m:r>
          <w:rPr>
            <w:rFonts w:ascii="Cambria Math" w:hAnsi="Cambria Math"/>
          </w:rPr>
          <m:t>P</m:t>
        </m:r>
      </m:oMath>
      <w:r>
        <w:t xml:space="preserve"> đồng;</w:t>
      </w:r>
    </w:p>
    <w:p w14:paraId="4C5E9ED1" w14:textId="6DB3696B" w:rsidR="0012112F" w:rsidRDefault="0012112F" w:rsidP="0012112F">
      <w:pPr>
        <w:pStyle w:val="normBull"/>
      </w:pPr>
      <w:r>
        <w:t xml:space="preserve">Mỗi thanh có số thứ tự chia hết cho </w:t>
      </w:r>
      <m:oMath>
        <m:r>
          <w:rPr>
            <w:rFonts w:ascii="Cambria Math" w:hAnsi="Cambria Math"/>
          </w:rPr>
          <m:t>B</m:t>
        </m:r>
      </m:oMath>
      <w:r>
        <w:t xml:space="preserve"> sẽ được thầy đồ trả công là </w:t>
      </w:r>
      <m:oMath>
        <m:r>
          <w:rPr>
            <w:rFonts w:ascii="Cambria Math" w:hAnsi="Cambria Math"/>
          </w:rPr>
          <m:t>Q</m:t>
        </m:r>
      </m:oMath>
      <w:r>
        <w:t xml:space="preserve"> đồng;</w:t>
      </w:r>
    </w:p>
    <w:p w14:paraId="03541963" w14:textId="574B9D95" w:rsidR="0012112F" w:rsidRDefault="0012112F" w:rsidP="0012112F">
      <w:pPr>
        <w:spacing w:before="120" w:after="120"/>
        <w:ind w:firstLine="547"/>
      </w:pPr>
      <w:r>
        <w:t>Hãy lập trình tính giúp xem Tèo có thể nhận được tiền công nhiều nhất là bao nhiêu đồng nếu biết cách sơn tối ưu.</w:t>
      </w:r>
    </w:p>
    <w:p w14:paraId="75E04FED" w14:textId="77777777" w:rsidR="008A687A" w:rsidRPr="00E179BF" w:rsidRDefault="008A687A" w:rsidP="0057082B">
      <w:pPr>
        <w:pStyle w:val="IOE"/>
      </w:pPr>
      <w:r w:rsidRPr="00E179BF">
        <w:t>Dữ liệ</w:t>
      </w:r>
      <w:r w:rsidR="0057082B">
        <w:t>u</w:t>
      </w:r>
    </w:p>
    <w:p w14:paraId="2F244E95" w14:textId="39A75243" w:rsidR="009702B1" w:rsidRPr="00E179BF" w:rsidRDefault="0012112F" w:rsidP="0012112F">
      <w:pPr>
        <w:pStyle w:val="normBull"/>
      </w:pPr>
      <w:r>
        <w:t xml:space="preserve">Một dòng duy nhất </w:t>
      </w:r>
      <w:r w:rsidR="00623146">
        <w:t xml:space="preserve">ghi </w:t>
      </w:r>
      <w:r>
        <w:t xml:space="preserve">năm </w:t>
      </w:r>
      <w:r w:rsidR="00623146">
        <w:t xml:space="preserve">số nguyên </w:t>
      </w:r>
      <m:oMath>
        <m:r>
          <w:rPr>
            <w:rFonts w:ascii="Cambria Math" w:hAnsi="Cambria Math"/>
          </w:rPr>
          <m:t>N,A,B,P,Q (1≤N,A,B,P,Q≤</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oMath>
      <w:r w:rsidR="00623146">
        <w:t>;</w:t>
      </w:r>
    </w:p>
    <w:p w14:paraId="451543E3" w14:textId="69148C08" w:rsidR="008A687A" w:rsidRPr="00E179BF" w:rsidRDefault="008A687A" w:rsidP="0057082B">
      <w:pPr>
        <w:pStyle w:val="IOE"/>
      </w:pPr>
      <w:r w:rsidRPr="00E179BF">
        <w:t>Kết quả</w:t>
      </w:r>
    </w:p>
    <w:p w14:paraId="5BDA2664" w14:textId="42153909" w:rsidR="008A687A" w:rsidRPr="00E179BF" w:rsidRDefault="008B3397" w:rsidP="0057082B">
      <w:pPr>
        <w:pStyle w:val="normBull"/>
      </w:pPr>
      <w:r>
        <w:t xml:space="preserve">Một </w:t>
      </w:r>
      <w:r w:rsidR="0012112F">
        <w:t xml:space="preserve">số nguyên </w:t>
      </w:r>
      <w:r>
        <w:t xml:space="preserve">duy nhất </w:t>
      </w:r>
      <w:r w:rsidR="0012112F">
        <w:t>là tiền công tối đa mà Tèo có thể nhận được.</w:t>
      </w:r>
    </w:p>
    <w:p w14:paraId="214F22DD" w14:textId="77777777" w:rsidR="009B2B25" w:rsidRDefault="009B2B25" w:rsidP="009B2B25">
      <w:pPr>
        <w:pStyle w:val="IOE"/>
      </w:pPr>
      <w:r>
        <w:t>Ràng buộc</w:t>
      </w:r>
    </w:p>
    <w:p w14:paraId="73F944C9" w14:textId="16BDCD6E" w:rsidR="009B2B25" w:rsidRDefault="009B2B25" w:rsidP="009B2B25">
      <w:pPr>
        <w:pStyle w:val="normBull"/>
      </w:pPr>
      <w:r>
        <w:t xml:space="preserve">Subtask 1: </w:t>
      </w:r>
      <w:r w:rsidR="001A0195">
        <w:t>25</w:t>
      </w:r>
      <w:r>
        <w:t xml:space="preserve">% số điểm có </w:t>
      </w:r>
      <m:oMath>
        <m:r>
          <w:rPr>
            <w:rFonts w:ascii="Cambria Math" w:hAnsi="Cambria Math"/>
          </w:rPr>
          <m:t>1≤N,A,B,P,Q≤100</m:t>
        </m:r>
      </m:oMath>
    </w:p>
    <w:p w14:paraId="52152232" w14:textId="1461F023" w:rsidR="009B2B25" w:rsidRDefault="009B2B25" w:rsidP="009B2B25">
      <w:pPr>
        <w:pStyle w:val="normBull"/>
      </w:pPr>
      <w:r>
        <w:t>Subtask 2: 2</w:t>
      </w:r>
      <w:r w:rsidR="001A0195">
        <w:t>5</w:t>
      </w:r>
      <w:r>
        <w:t xml:space="preserve">% số điểm có </w:t>
      </w:r>
      <m:oMath>
        <m:r>
          <w:rPr>
            <w:rFonts w:ascii="Cambria Math" w:hAnsi="Cambria Math"/>
          </w:rPr>
          <m:t>1≤N,A,B,P,Q≤</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4F7D4002" w14:textId="09A598DB" w:rsidR="009B2B25" w:rsidRDefault="009B2B25" w:rsidP="009B2B25">
      <w:pPr>
        <w:pStyle w:val="normBull"/>
      </w:pPr>
      <w:r>
        <w:t xml:space="preserve">Subtask 3: </w:t>
      </w:r>
      <w:r w:rsidR="0012112F">
        <w:t>50</w:t>
      </w:r>
      <w:r>
        <w:t>% số điể</w:t>
      </w:r>
      <w:r w:rsidR="0012112F">
        <w:t>m không có ràng buộc gì thêm.</w:t>
      </w:r>
    </w:p>
    <w:p w14:paraId="5AFFBCBE" w14:textId="77777777" w:rsidR="008A687A" w:rsidRPr="00E179BF" w:rsidRDefault="008A687A" w:rsidP="0057082B">
      <w:pPr>
        <w:pStyle w:val="IOE"/>
      </w:pPr>
      <w:r w:rsidRPr="00E179BF">
        <w:t>Ví dụ</w:t>
      </w:r>
    </w:p>
    <w:tbl>
      <w:tblPr>
        <w:tblStyle w:val="TableGrid"/>
        <w:tblW w:w="0" w:type="auto"/>
        <w:tblLayout w:type="fixed"/>
        <w:tblLook w:val="04A0" w:firstRow="1" w:lastRow="0" w:firstColumn="1" w:lastColumn="0" w:noHBand="0" w:noVBand="1"/>
      </w:tblPr>
      <w:tblGrid>
        <w:gridCol w:w="4405"/>
        <w:gridCol w:w="4950"/>
      </w:tblGrid>
      <w:tr w:rsidR="00623146" w:rsidRPr="00E179BF" w14:paraId="62A4CAF2" w14:textId="77777777" w:rsidTr="00430E7A">
        <w:tc>
          <w:tcPr>
            <w:tcW w:w="4405" w:type="dxa"/>
            <w:tcBorders>
              <w:bottom w:val="single" w:sz="4" w:space="0" w:color="auto"/>
            </w:tcBorders>
          </w:tcPr>
          <w:p w14:paraId="1FF8ACE0" w14:textId="10F75B13" w:rsidR="00623146" w:rsidRPr="00E179BF" w:rsidRDefault="00B528AC" w:rsidP="00623146">
            <w:pPr>
              <w:pStyle w:val="exCap"/>
            </w:pPr>
            <w:r>
              <w:t>FENCE</w:t>
            </w:r>
            <w:r w:rsidR="00623146">
              <w:t>.inp</w:t>
            </w:r>
          </w:p>
        </w:tc>
        <w:tc>
          <w:tcPr>
            <w:tcW w:w="4950" w:type="dxa"/>
            <w:tcBorders>
              <w:bottom w:val="single" w:sz="4" w:space="0" w:color="auto"/>
            </w:tcBorders>
          </w:tcPr>
          <w:p w14:paraId="220CDDC6" w14:textId="13C38BDA" w:rsidR="00623146" w:rsidRPr="00E179BF" w:rsidRDefault="00B528AC" w:rsidP="00623146">
            <w:pPr>
              <w:pStyle w:val="exCap"/>
            </w:pPr>
            <w:r>
              <w:t>FENCE</w:t>
            </w:r>
            <w:r w:rsidR="00623146">
              <w:t>.out</w:t>
            </w:r>
          </w:p>
        </w:tc>
      </w:tr>
      <w:tr w:rsidR="008B3397" w:rsidRPr="00E179BF" w14:paraId="5A4EB927" w14:textId="77777777" w:rsidTr="0012112F">
        <w:trPr>
          <w:trHeight w:val="278"/>
        </w:trPr>
        <w:tc>
          <w:tcPr>
            <w:tcW w:w="4405" w:type="dxa"/>
            <w:tcBorders>
              <w:bottom w:val="single" w:sz="4" w:space="0" w:color="auto"/>
              <w:right w:val="single" w:sz="4" w:space="0" w:color="auto"/>
            </w:tcBorders>
          </w:tcPr>
          <w:p w14:paraId="1BD63E21" w14:textId="3AD150C9" w:rsidR="008B3397" w:rsidRPr="008B3397" w:rsidRDefault="0012112F" w:rsidP="009B2B25">
            <w:pPr>
              <w:pStyle w:val="exCont"/>
            </w:pPr>
            <w:r w:rsidRPr="0012112F">
              <w:rPr>
                <w:szCs w:val="20"/>
              </w:rPr>
              <w:t>5 2 3 12 15</w:t>
            </w:r>
          </w:p>
        </w:tc>
        <w:tc>
          <w:tcPr>
            <w:tcW w:w="4950" w:type="dxa"/>
            <w:tcBorders>
              <w:top w:val="single" w:sz="4" w:space="0" w:color="auto"/>
              <w:left w:val="single" w:sz="4" w:space="0" w:color="auto"/>
              <w:right w:val="single" w:sz="4" w:space="0" w:color="auto"/>
            </w:tcBorders>
          </w:tcPr>
          <w:p w14:paraId="592778B6" w14:textId="5A1C3828" w:rsidR="008B3397" w:rsidRPr="008B3397" w:rsidRDefault="0012112F" w:rsidP="008B3397">
            <w:pPr>
              <w:pStyle w:val="exCont"/>
              <w:rPr>
                <w:rFonts w:ascii="Courier New" w:eastAsia="Times New Roman" w:hAnsi="Courier New" w:cs="Courier New"/>
                <w:color w:val="FF9900"/>
                <w:spacing w:val="2"/>
                <w:sz w:val="21"/>
                <w:szCs w:val="21"/>
              </w:rPr>
            </w:pPr>
            <w:r>
              <w:rPr>
                <w:szCs w:val="20"/>
              </w:rPr>
              <w:t>39</w:t>
            </w:r>
          </w:p>
        </w:tc>
      </w:tr>
    </w:tbl>
    <w:p w14:paraId="48A47B7D" w14:textId="48D38E1B" w:rsidR="00FF658A" w:rsidRDefault="00FF658A" w:rsidP="00FF658A">
      <w:pPr>
        <w:jc w:val="center"/>
      </w:pPr>
      <w:r>
        <w:t xml:space="preserve">=============== </w:t>
      </w:r>
      <w:r w:rsidRPr="00F03004">
        <w:rPr>
          <w:b/>
        </w:rPr>
        <w:t>Hết</w:t>
      </w:r>
      <w:r w:rsidR="00E04FD4">
        <w:t xml:space="preserve"> ===============</w:t>
      </w:r>
    </w:p>
    <w:sectPr w:rsidR="00FF658A" w:rsidSect="00E11F42">
      <w:pgSz w:w="11907" w:h="16839" w:code="9"/>
      <w:pgMar w:top="540" w:right="851" w:bottom="810" w:left="1418" w:header="709"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BF110" w14:textId="77777777" w:rsidR="006D0D43" w:rsidRDefault="006D0D43" w:rsidP="00E179BF">
      <w:r>
        <w:separator/>
      </w:r>
    </w:p>
  </w:endnote>
  <w:endnote w:type="continuationSeparator" w:id="0">
    <w:p w14:paraId="13A69D66" w14:textId="77777777" w:rsidR="006D0D43" w:rsidRDefault="006D0D43" w:rsidP="00E17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3D934" w14:textId="77777777" w:rsidR="006D0D43" w:rsidRDefault="006D0D43" w:rsidP="00E179BF">
      <w:r>
        <w:separator/>
      </w:r>
    </w:p>
  </w:footnote>
  <w:footnote w:type="continuationSeparator" w:id="0">
    <w:p w14:paraId="26D61007" w14:textId="77777777" w:rsidR="006D0D43" w:rsidRDefault="006D0D43" w:rsidP="00E179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F76"/>
    <w:multiLevelType w:val="hybridMultilevel"/>
    <w:tmpl w:val="126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27EDE"/>
    <w:multiLevelType w:val="hybridMultilevel"/>
    <w:tmpl w:val="ACC6B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8174DD"/>
    <w:multiLevelType w:val="hybridMultilevel"/>
    <w:tmpl w:val="16FC4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5677F"/>
    <w:multiLevelType w:val="hybridMultilevel"/>
    <w:tmpl w:val="EC647AAA"/>
    <w:lvl w:ilvl="0" w:tplc="1814009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403605"/>
    <w:multiLevelType w:val="hybridMultilevel"/>
    <w:tmpl w:val="5B7C0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313129"/>
    <w:multiLevelType w:val="hybridMultilevel"/>
    <w:tmpl w:val="35FA1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B554DB"/>
    <w:multiLevelType w:val="hybridMultilevel"/>
    <w:tmpl w:val="32A6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01038"/>
    <w:multiLevelType w:val="hybridMultilevel"/>
    <w:tmpl w:val="AB627BEE"/>
    <w:lvl w:ilvl="0" w:tplc="8912DF2C">
      <w:start w:val="1"/>
      <w:numFmt w:val="bullet"/>
      <w:pStyle w:val="normBul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4E7A7C"/>
    <w:multiLevelType w:val="hybridMultilevel"/>
    <w:tmpl w:val="8E6E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7B571F"/>
    <w:multiLevelType w:val="hybridMultilevel"/>
    <w:tmpl w:val="FCC48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3"/>
  </w:num>
  <w:num w:numId="5">
    <w:abstractNumId w:val="4"/>
  </w:num>
  <w:num w:numId="6">
    <w:abstractNumId w:val="7"/>
  </w:num>
  <w:num w:numId="7">
    <w:abstractNumId w:val="7"/>
  </w:num>
  <w:num w:numId="8">
    <w:abstractNumId w:val="7"/>
  </w:num>
  <w:num w:numId="9">
    <w:abstractNumId w:val="2"/>
  </w:num>
  <w:num w:numId="10">
    <w:abstractNumId w:val="8"/>
  </w:num>
  <w:num w:numId="11">
    <w:abstractNumId w:val="7"/>
  </w:num>
  <w:num w:numId="12">
    <w:abstractNumId w:val="9"/>
  </w:num>
  <w:num w:numId="13">
    <w:abstractNumId w:val="6"/>
  </w:num>
  <w:num w:numId="14">
    <w:abstractNumId w:val="1"/>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87A"/>
    <w:rsid w:val="000060FF"/>
    <w:rsid w:val="000065F4"/>
    <w:rsid w:val="00032885"/>
    <w:rsid w:val="0006541C"/>
    <w:rsid w:val="00086462"/>
    <w:rsid w:val="000B1ACB"/>
    <w:rsid w:val="000E51D5"/>
    <w:rsid w:val="000F01AA"/>
    <w:rsid w:val="00120F42"/>
    <w:rsid w:val="0012112F"/>
    <w:rsid w:val="001264CD"/>
    <w:rsid w:val="00151D41"/>
    <w:rsid w:val="001562D2"/>
    <w:rsid w:val="001925BB"/>
    <w:rsid w:val="001A0195"/>
    <w:rsid w:val="001B5393"/>
    <w:rsid w:val="001D299B"/>
    <w:rsid w:val="00231C7B"/>
    <w:rsid w:val="00262FCA"/>
    <w:rsid w:val="002678B3"/>
    <w:rsid w:val="002A4941"/>
    <w:rsid w:val="002B204C"/>
    <w:rsid w:val="002B7103"/>
    <w:rsid w:val="00392834"/>
    <w:rsid w:val="003B0319"/>
    <w:rsid w:val="003B3EDD"/>
    <w:rsid w:val="003B52CA"/>
    <w:rsid w:val="003F72A3"/>
    <w:rsid w:val="0042790F"/>
    <w:rsid w:val="00430E7A"/>
    <w:rsid w:val="00452889"/>
    <w:rsid w:val="00473C64"/>
    <w:rsid w:val="00477EA3"/>
    <w:rsid w:val="00486B9D"/>
    <w:rsid w:val="00496F1D"/>
    <w:rsid w:val="004D739C"/>
    <w:rsid w:val="004E394B"/>
    <w:rsid w:val="004F6648"/>
    <w:rsid w:val="00511FB9"/>
    <w:rsid w:val="00517B16"/>
    <w:rsid w:val="005321DE"/>
    <w:rsid w:val="0057082B"/>
    <w:rsid w:val="005D0620"/>
    <w:rsid w:val="005E1EE1"/>
    <w:rsid w:val="005F1411"/>
    <w:rsid w:val="005F18C5"/>
    <w:rsid w:val="005F18E7"/>
    <w:rsid w:val="00612DA5"/>
    <w:rsid w:val="00623146"/>
    <w:rsid w:val="00630CA7"/>
    <w:rsid w:val="00632298"/>
    <w:rsid w:val="00643D8B"/>
    <w:rsid w:val="006502AD"/>
    <w:rsid w:val="0065290D"/>
    <w:rsid w:val="006813EC"/>
    <w:rsid w:val="006A7058"/>
    <w:rsid w:val="006B2D90"/>
    <w:rsid w:val="006B30CD"/>
    <w:rsid w:val="006D0BA2"/>
    <w:rsid w:val="006D0D43"/>
    <w:rsid w:val="006D790B"/>
    <w:rsid w:val="006F2FB0"/>
    <w:rsid w:val="00711EEC"/>
    <w:rsid w:val="007807D2"/>
    <w:rsid w:val="008262E0"/>
    <w:rsid w:val="00841810"/>
    <w:rsid w:val="00846AB1"/>
    <w:rsid w:val="008524AD"/>
    <w:rsid w:val="008A42B0"/>
    <w:rsid w:val="008A687A"/>
    <w:rsid w:val="008B19E0"/>
    <w:rsid w:val="008B3397"/>
    <w:rsid w:val="008C50D1"/>
    <w:rsid w:val="008D47D1"/>
    <w:rsid w:val="008E60A4"/>
    <w:rsid w:val="008F2B87"/>
    <w:rsid w:val="008F4B24"/>
    <w:rsid w:val="00914F23"/>
    <w:rsid w:val="00954AE6"/>
    <w:rsid w:val="009702B1"/>
    <w:rsid w:val="00983445"/>
    <w:rsid w:val="009977CD"/>
    <w:rsid w:val="009A2D48"/>
    <w:rsid w:val="009A3DBA"/>
    <w:rsid w:val="009B2B25"/>
    <w:rsid w:val="009E2075"/>
    <w:rsid w:val="00A20874"/>
    <w:rsid w:val="00A267EB"/>
    <w:rsid w:val="00A452BD"/>
    <w:rsid w:val="00A72B17"/>
    <w:rsid w:val="00A837C2"/>
    <w:rsid w:val="00AC08D4"/>
    <w:rsid w:val="00AF0561"/>
    <w:rsid w:val="00B528AC"/>
    <w:rsid w:val="00B920B0"/>
    <w:rsid w:val="00BD4238"/>
    <w:rsid w:val="00BF0F24"/>
    <w:rsid w:val="00C04C36"/>
    <w:rsid w:val="00C07F15"/>
    <w:rsid w:val="00C21FFE"/>
    <w:rsid w:val="00C505FE"/>
    <w:rsid w:val="00C700ED"/>
    <w:rsid w:val="00CA383D"/>
    <w:rsid w:val="00CD48C2"/>
    <w:rsid w:val="00CD53A2"/>
    <w:rsid w:val="00D00695"/>
    <w:rsid w:val="00D05A6F"/>
    <w:rsid w:val="00D409EC"/>
    <w:rsid w:val="00D5163D"/>
    <w:rsid w:val="00D65C02"/>
    <w:rsid w:val="00D71A06"/>
    <w:rsid w:val="00DA5616"/>
    <w:rsid w:val="00DF0181"/>
    <w:rsid w:val="00E04FD4"/>
    <w:rsid w:val="00E11F42"/>
    <w:rsid w:val="00E179BF"/>
    <w:rsid w:val="00E800C3"/>
    <w:rsid w:val="00EB27FD"/>
    <w:rsid w:val="00EB6D8D"/>
    <w:rsid w:val="00EC3E9B"/>
    <w:rsid w:val="00EE357C"/>
    <w:rsid w:val="00EF7A00"/>
    <w:rsid w:val="00F03004"/>
    <w:rsid w:val="00F05564"/>
    <w:rsid w:val="00F448FD"/>
    <w:rsid w:val="00F452DE"/>
    <w:rsid w:val="00F509B3"/>
    <w:rsid w:val="00F50BBA"/>
    <w:rsid w:val="00FB3A35"/>
    <w:rsid w:val="00FC6485"/>
    <w:rsid w:val="00FD072E"/>
    <w:rsid w:val="00FD4392"/>
    <w:rsid w:val="00FF1AA3"/>
    <w:rsid w:val="00FF525E"/>
    <w:rsid w:val="00FF658A"/>
  </w:rsids>
  <m:mathPr>
    <m:mathFont m:val="Cambria Math"/>
    <m:brkBin m:val="before"/>
    <m:brkBinSub m:val="--"/>
    <m:smallFrac m:val="0"/>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98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2AD"/>
    <w:pPr>
      <w:spacing w:line="276" w:lineRule="auto"/>
      <w:jc w:val="both"/>
    </w:pPr>
    <w:rPr>
      <w:rFonts w:ascii="Cambria" w:hAnsi="Cambria"/>
      <w:sz w:val="24"/>
    </w:rPr>
  </w:style>
  <w:style w:type="paragraph" w:styleId="Heading1">
    <w:name w:val="heading 1"/>
    <w:basedOn w:val="Title"/>
    <w:next w:val="Normal"/>
    <w:link w:val="Heading1Char"/>
    <w:uiPriority w:val="9"/>
    <w:qFormat/>
    <w:rsid w:val="0057082B"/>
    <w:pPr>
      <w:pageBreakBefore/>
      <w:pBdr>
        <w:bottom w:val="single" w:sz="8" w:space="4" w:color="5B9BD5" w:themeColor="accent1"/>
      </w:pBdr>
      <w:spacing w:after="300"/>
      <w:outlineLvl w:val="0"/>
    </w:pPr>
    <w:rPr>
      <w:b/>
      <w:color w:val="323E4F" w:themeColor="text2" w:themeShade="BF"/>
      <w:spacing w:val="5"/>
      <w:sz w:val="36"/>
      <w:szCs w:val="52"/>
    </w:rPr>
  </w:style>
  <w:style w:type="paragraph" w:styleId="Heading2">
    <w:name w:val="heading 2"/>
    <w:basedOn w:val="Normal"/>
    <w:next w:val="Normal"/>
    <w:link w:val="Heading2Char"/>
    <w:uiPriority w:val="9"/>
    <w:unhideWhenUsed/>
    <w:qFormat/>
    <w:rsid w:val="006502AD"/>
    <w:pPr>
      <w:keepNext/>
      <w:keepLines/>
      <w:spacing w:before="240"/>
      <w:outlineLvl w:val="1"/>
    </w:pPr>
    <w:rPr>
      <w:rFonts w:eastAsiaTheme="majorEastAsia" w:cstheme="majorBidi"/>
      <w:b/>
      <w:bCs/>
      <w:sz w:val="28"/>
      <w:szCs w:val="28"/>
    </w:rPr>
  </w:style>
  <w:style w:type="paragraph" w:styleId="Heading3">
    <w:name w:val="heading 3"/>
    <w:basedOn w:val="Normal"/>
    <w:next w:val="Normal"/>
    <w:link w:val="Heading3Char"/>
    <w:uiPriority w:val="9"/>
    <w:unhideWhenUsed/>
    <w:qFormat/>
    <w:rsid w:val="0057082B"/>
    <w:pPr>
      <w:outlineLvl w:val="2"/>
    </w:pPr>
    <w:rPr>
      <w:b/>
      <w:bCs/>
      <w:iCs/>
      <w:sz w:val="28"/>
      <w:szCs w:val="20"/>
    </w:rPr>
  </w:style>
  <w:style w:type="paragraph" w:styleId="Heading4">
    <w:name w:val="heading 4"/>
    <w:basedOn w:val="Normal"/>
    <w:next w:val="Normal"/>
    <w:link w:val="Heading4Char"/>
    <w:uiPriority w:val="9"/>
    <w:unhideWhenUsed/>
    <w:qFormat/>
    <w:rsid w:val="0057082B"/>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6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51D5"/>
    <w:rPr>
      <w:color w:val="808080"/>
    </w:rPr>
  </w:style>
  <w:style w:type="paragraph" w:styleId="ListParagraph">
    <w:name w:val="List Paragraph"/>
    <w:basedOn w:val="Normal"/>
    <w:uiPriority w:val="34"/>
    <w:qFormat/>
    <w:rsid w:val="0057082B"/>
    <w:pPr>
      <w:ind w:left="720"/>
      <w:contextualSpacing/>
    </w:pPr>
  </w:style>
  <w:style w:type="paragraph" w:styleId="Header">
    <w:name w:val="header"/>
    <w:basedOn w:val="Normal"/>
    <w:link w:val="HeaderChar"/>
    <w:uiPriority w:val="99"/>
    <w:unhideWhenUsed/>
    <w:rsid w:val="00E179BF"/>
    <w:pPr>
      <w:tabs>
        <w:tab w:val="center" w:pos="4513"/>
        <w:tab w:val="right" w:pos="9026"/>
      </w:tabs>
    </w:pPr>
  </w:style>
  <w:style w:type="character" w:customStyle="1" w:styleId="HeaderChar">
    <w:name w:val="Header Char"/>
    <w:basedOn w:val="DefaultParagraphFont"/>
    <w:link w:val="Header"/>
    <w:uiPriority w:val="99"/>
    <w:rsid w:val="00E179BF"/>
  </w:style>
  <w:style w:type="paragraph" w:styleId="Footer">
    <w:name w:val="footer"/>
    <w:basedOn w:val="Normal"/>
    <w:link w:val="FooterChar"/>
    <w:uiPriority w:val="99"/>
    <w:unhideWhenUsed/>
    <w:rsid w:val="00E179BF"/>
    <w:pPr>
      <w:tabs>
        <w:tab w:val="center" w:pos="4513"/>
        <w:tab w:val="right" w:pos="9026"/>
      </w:tabs>
    </w:pPr>
  </w:style>
  <w:style w:type="character" w:customStyle="1" w:styleId="FooterChar">
    <w:name w:val="Footer Char"/>
    <w:basedOn w:val="DefaultParagraphFont"/>
    <w:link w:val="Footer"/>
    <w:uiPriority w:val="99"/>
    <w:rsid w:val="00E179BF"/>
  </w:style>
  <w:style w:type="paragraph" w:customStyle="1" w:styleId="exCap">
    <w:name w:val="exCap"/>
    <w:qFormat/>
    <w:rsid w:val="0057082B"/>
    <w:pPr>
      <w:spacing w:line="276" w:lineRule="auto"/>
      <w:jc w:val="left"/>
    </w:pPr>
    <w:rPr>
      <w:rFonts w:ascii="Consolas" w:hAnsi="Consolas"/>
      <w:b/>
      <w:color w:val="000000" w:themeColor="text1"/>
      <w:sz w:val="20"/>
      <w:szCs w:val="20"/>
    </w:rPr>
  </w:style>
  <w:style w:type="paragraph" w:customStyle="1" w:styleId="exCont">
    <w:name w:val="exCont"/>
    <w:qFormat/>
    <w:rsid w:val="0057082B"/>
    <w:pPr>
      <w:jc w:val="left"/>
    </w:pPr>
    <w:rPr>
      <w:rFonts w:ascii="Consolas" w:hAnsi="Consolas"/>
      <w:sz w:val="20"/>
      <w:szCs w:val="24"/>
    </w:rPr>
  </w:style>
  <w:style w:type="paragraph" w:styleId="Title">
    <w:name w:val="Title"/>
    <w:basedOn w:val="Normal"/>
    <w:next w:val="Normal"/>
    <w:link w:val="TitleChar"/>
    <w:uiPriority w:val="10"/>
    <w:qFormat/>
    <w:rsid w:val="0057082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8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082B"/>
    <w:rPr>
      <w:rFonts w:asciiTheme="majorHAnsi" w:eastAsiaTheme="majorEastAsia" w:hAnsiTheme="majorHAnsi" w:cstheme="majorBidi"/>
      <w:b/>
      <w:color w:val="323E4F" w:themeColor="text2" w:themeShade="BF"/>
      <w:spacing w:val="5"/>
      <w:kern w:val="28"/>
      <w:sz w:val="36"/>
      <w:szCs w:val="52"/>
    </w:rPr>
  </w:style>
  <w:style w:type="character" w:customStyle="1" w:styleId="Heading2Char">
    <w:name w:val="Heading 2 Char"/>
    <w:basedOn w:val="DefaultParagraphFont"/>
    <w:link w:val="Heading2"/>
    <w:uiPriority w:val="9"/>
    <w:rsid w:val="006502AD"/>
    <w:rPr>
      <w:rFonts w:ascii="Cambria" w:eastAsiaTheme="majorEastAsia" w:hAnsi="Cambria" w:cstheme="majorBidi"/>
      <w:b/>
      <w:bCs/>
      <w:sz w:val="28"/>
      <w:szCs w:val="28"/>
    </w:rPr>
  </w:style>
  <w:style w:type="character" w:customStyle="1" w:styleId="Heading3Char">
    <w:name w:val="Heading 3 Char"/>
    <w:basedOn w:val="DefaultParagraphFont"/>
    <w:link w:val="Heading3"/>
    <w:uiPriority w:val="9"/>
    <w:rsid w:val="0057082B"/>
    <w:rPr>
      <w:rFonts w:ascii="Cambria" w:hAnsi="Cambria"/>
      <w:b/>
      <w:bCs/>
      <w:iCs/>
      <w:sz w:val="28"/>
      <w:szCs w:val="20"/>
    </w:rPr>
  </w:style>
  <w:style w:type="character" w:customStyle="1" w:styleId="Heading4Char">
    <w:name w:val="Heading 4 Char"/>
    <w:basedOn w:val="DefaultParagraphFont"/>
    <w:link w:val="Heading4"/>
    <w:uiPriority w:val="9"/>
    <w:rsid w:val="0057082B"/>
    <w:rPr>
      <w:rFonts w:asciiTheme="majorHAnsi" w:eastAsiaTheme="majorEastAsia" w:hAnsiTheme="majorHAnsi" w:cstheme="majorBidi"/>
      <w:b/>
      <w:bCs/>
      <w:i/>
      <w:iCs/>
      <w:color w:val="5B9BD5" w:themeColor="accent1"/>
      <w:sz w:val="24"/>
    </w:rPr>
  </w:style>
  <w:style w:type="paragraph" w:customStyle="1" w:styleId="IOE">
    <w:name w:val="IOE"/>
    <w:basedOn w:val="Normal"/>
    <w:next w:val="Normal"/>
    <w:link w:val="IOEChar"/>
    <w:qFormat/>
    <w:rsid w:val="006502AD"/>
    <w:rPr>
      <w:b/>
      <w:sz w:val="26"/>
      <w:szCs w:val="20"/>
    </w:rPr>
  </w:style>
  <w:style w:type="character" w:customStyle="1" w:styleId="IOEChar">
    <w:name w:val="IOE Char"/>
    <w:basedOn w:val="Heading3Char"/>
    <w:link w:val="IOE"/>
    <w:rsid w:val="006502AD"/>
    <w:rPr>
      <w:rFonts w:ascii="Cambria" w:hAnsi="Cambria"/>
      <w:b/>
      <w:bCs w:val="0"/>
      <w:iCs w:val="0"/>
      <w:sz w:val="26"/>
      <w:szCs w:val="20"/>
    </w:rPr>
  </w:style>
  <w:style w:type="paragraph" w:customStyle="1" w:styleId="normBull">
    <w:name w:val="normBull"/>
    <w:basedOn w:val="ListParagraph"/>
    <w:uiPriority w:val="99"/>
    <w:qFormat/>
    <w:rsid w:val="0057082B"/>
    <w:pPr>
      <w:numPr>
        <w:numId w:val="2"/>
      </w:numPr>
    </w:pPr>
    <w:rPr>
      <w:rFonts w:eastAsiaTheme="minorEastAsia"/>
    </w:rPr>
  </w:style>
  <w:style w:type="paragraph" w:customStyle="1" w:styleId="NormBullet">
    <w:name w:val="NormBullet"/>
    <w:basedOn w:val="normBull"/>
    <w:uiPriority w:val="99"/>
    <w:qFormat/>
    <w:rsid w:val="0057082B"/>
    <w:pPr>
      <w:numPr>
        <w:numId w:val="0"/>
      </w:numPr>
    </w:pPr>
  </w:style>
  <w:style w:type="paragraph" w:styleId="BalloonText">
    <w:name w:val="Balloon Text"/>
    <w:basedOn w:val="Normal"/>
    <w:link w:val="BalloonTextChar"/>
    <w:uiPriority w:val="99"/>
    <w:semiHidden/>
    <w:unhideWhenUsed/>
    <w:rsid w:val="000065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F4"/>
    <w:rPr>
      <w:rFonts w:ascii="Tahoma" w:hAnsi="Tahoma" w:cs="Tahoma"/>
      <w:sz w:val="16"/>
      <w:szCs w:val="16"/>
    </w:rPr>
  </w:style>
  <w:style w:type="character" w:styleId="HTMLCode">
    <w:name w:val="HTML Code"/>
    <w:basedOn w:val="DefaultParagraphFont"/>
    <w:uiPriority w:val="99"/>
    <w:semiHidden/>
    <w:unhideWhenUsed/>
    <w:rsid w:val="00612D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3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33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8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02601-BA6F-4484-9B1D-50D9AB06D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2022-10-20T01:23:00Z</dcterms:created>
  <dcterms:modified xsi:type="dcterms:W3CDTF">2022-12-22T02:39:00Z</dcterms:modified>
</cp:coreProperties>
</file>