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9DD3" w14:textId="77777777" w:rsidR="002F22CD" w:rsidRPr="002F22CD" w:rsidRDefault="002F22CD" w:rsidP="002F22CD">
      <w:pPr>
        <w:rPr>
          <w:b/>
          <w:bCs/>
        </w:rPr>
      </w:pPr>
      <w:r w:rsidRPr="002F22CD">
        <w:rPr>
          <w:b/>
          <w:bCs/>
        </w:rPr>
        <w:t>A. Developer-level information (usually observable)</w:t>
      </w:r>
    </w:p>
    <w:p w14:paraId="0B139966" w14:textId="77777777" w:rsidR="002F22CD" w:rsidRPr="002F22CD" w:rsidRDefault="002F22CD" w:rsidP="002F22CD">
      <w:r w:rsidRPr="002F22CD">
        <w:rPr>
          <w:b/>
          <w:bCs/>
        </w:rPr>
        <w:t>Identity &amp; structure</w:t>
      </w:r>
    </w:p>
    <w:p w14:paraId="09F08758" w14:textId="77777777" w:rsidR="002F22CD" w:rsidRPr="002F22CD" w:rsidRDefault="002F22CD" w:rsidP="002F22CD">
      <w:pPr>
        <w:numPr>
          <w:ilvl w:val="0"/>
          <w:numId w:val="1"/>
        </w:numPr>
      </w:pPr>
      <w:r w:rsidRPr="002F22CD">
        <w:t>Developer name</w:t>
      </w:r>
    </w:p>
    <w:p w14:paraId="6B84F1AA" w14:textId="77777777" w:rsidR="002F22CD" w:rsidRPr="002F22CD" w:rsidRDefault="002F22CD" w:rsidP="002F22CD">
      <w:pPr>
        <w:numPr>
          <w:ilvl w:val="0"/>
          <w:numId w:val="1"/>
        </w:numPr>
      </w:pPr>
      <w:r w:rsidRPr="002F22CD">
        <w:t>Independent vs owned subsidiary</w:t>
      </w:r>
    </w:p>
    <w:p w14:paraId="6637F786" w14:textId="77777777" w:rsidR="002F22CD" w:rsidRPr="002F22CD" w:rsidRDefault="002F22CD" w:rsidP="002F22CD">
      <w:pPr>
        <w:numPr>
          <w:ilvl w:val="0"/>
          <w:numId w:val="1"/>
        </w:numPr>
      </w:pPr>
      <w:r w:rsidRPr="002F22CD">
        <w:t>Parent company (if any)</w:t>
      </w:r>
    </w:p>
    <w:p w14:paraId="0C1FB7C2" w14:textId="77777777" w:rsidR="002F22CD" w:rsidRPr="002F22CD" w:rsidRDefault="002F22CD" w:rsidP="002F22CD">
      <w:pPr>
        <w:numPr>
          <w:ilvl w:val="0"/>
          <w:numId w:val="1"/>
        </w:numPr>
      </w:pPr>
      <w:r w:rsidRPr="002F22CD">
        <w:t>Country / city (often available on Steam or websites)</w:t>
      </w:r>
    </w:p>
    <w:p w14:paraId="37D94C6B" w14:textId="77777777" w:rsidR="002F22CD" w:rsidRPr="002F22CD" w:rsidRDefault="002F22CD" w:rsidP="002F22CD">
      <w:r w:rsidRPr="002F22CD">
        <w:rPr>
          <w:b/>
          <w:bCs/>
        </w:rPr>
        <w:t>Experience &amp; capability proxies</w:t>
      </w:r>
    </w:p>
    <w:p w14:paraId="26556E87" w14:textId="77777777" w:rsidR="002F22CD" w:rsidRPr="002F22CD" w:rsidRDefault="002F22CD" w:rsidP="002F22CD">
      <w:pPr>
        <w:numPr>
          <w:ilvl w:val="0"/>
          <w:numId w:val="2"/>
        </w:numPr>
      </w:pPr>
      <w:r w:rsidRPr="002F22CD">
        <w:t>Number of prior games released</w:t>
      </w:r>
    </w:p>
    <w:p w14:paraId="367DF9B9" w14:textId="77777777" w:rsidR="002F22CD" w:rsidRPr="002F22CD" w:rsidRDefault="002F22CD" w:rsidP="002F22CD">
      <w:pPr>
        <w:numPr>
          <w:ilvl w:val="0"/>
          <w:numId w:val="2"/>
        </w:numPr>
      </w:pPr>
      <w:r w:rsidRPr="002F22CD">
        <w:t>Years active</w:t>
      </w:r>
    </w:p>
    <w:p w14:paraId="19E20F64" w14:textId="77777777" w:rsidR="002F22CD" w:rsidRPr="002F22CD" w:rsidRDefault="002F22CD" w:rsidP="002F22CD">
      <w:pPr>
        <w:numPr>
          <w:ilvl w:val="0"/>
          <w:numId w:val="2"/>
        </w:numPr>
      </w:pPr>
      <w:r w:rsidRPr="002F22CD">
        <w:t>Genre specialization</w:t>
      </w:r>
    </w:p>
    <w:p w14:paraId="1075395C" w14:textId="77777777" w:rsidR="002F22CD" w:rsidRPr="002F22CD" w:rsidRDefault="002F22CD" w:rsidP="002F22CD">
      <w:pPr>
        <w:numPr>
          <w:ilvl w:val="0"/>
          <w:numId w:val="2"/>
        </w:numPr>
      </w:pPr>
      <w:r w:rsidRPr="002F22CD">
        <w:t>Engine used (Unity, Unreal, proprietary)</w:t>
      </w:r>
    </w:p>
    <w:p w14:paraId="7C264394" w14:textId="77777777" w:rsidR="002F22CD" w:rsidRPr="002F22CD" w:rsidRDefault="002F22CD" w:rsidP="002F22CD">
      <w:pPr>
        <w:numPr>
          <w:ilvl w:val="0"/>
          <w:numId w:val="2"/>
        </w:numPr>
      </w:pPr>
      <w:r w:rsidRPr="002F22CD">
        <w:t>Team size (often approximate; LinkedIn / studio site)</w:t>
      </w:r>
    </w:p>
    <w:p w14:paraId="62FB77B4" w14:textId="77777777" w:rsidR="002F22CD" w:rsidRPr="002F22CD" w:rsidRDefault="002F22CD" w:rsidP="002F22CD">
      <w:r w:rsidRPr="002F22CD">
        <w:rPr>
          <w:b/>
          <w:bCs/>
        </w:rPr>
        <w:t>Portfolio</w:t>
      </w:r>
    </w:p>
    <w:p w14:paraId="642C26CE" w14:textId="77777777" w:rsidR="002F22CD" w:rsidRPr="002F22CD" w:rsidRDefault="002F22CD" w:rsidP="002F22CD">
      <w:pPr>
        <w:numPr>
          <w:ilvl w:val="0"/>
          <w:numId w:val="3"/>
        </w:numPr>
      </w:pPr>
      <w:r w:rsidRPr="002F22CD">
        <w:t>Number of games in catalog</w:t>
      </w:r>
    </w:p>
    <w:p w14:paraId="0CD994B1" w14:textId="77777777" w:rsidR="002F22CD" w:rsidRPr="002F22CD" w:rsidRDefault="002F22CD" w:rsidP="002F22CD">
      <w:pPr>
        <w:numPr>
          <w:ilvl w:val="0"/>
          <w:numId w:val="3"/>
        </w:numPr>
      </w:pPr>
      <w:r w:rsidRPr="002F22CD">
        <w:t>Average review score across games</w:t>
      </w:r>
    </w:p>
    <w:p w14:paraId="1229F457" w14:textId="77777777" w:rsidR="002F22CD" w:rsidRPr="002F22CD" w:rsidRDefault="002F22CD" w:rsidP="002F22CD">
      <w:pPr>
        <w:numPr>
          <w:ilvl w:val="0"/>
          <w:numId w:val="3"/>
        </w:numPr>
      </w:pPr>
      <w:r w:rsidRPr="002F22CD">
        <w:t>Frequency of updates / patches</w:t>
      </w:r>
    </w:p>
    <w:p w14:paraId="6E8F5D42" w14:textId="77777777" w:rsidR="002F22CD" w:rsidRPr="002F22CD" w:rsidRDefault="002F22CD" w:rsidP="002F22CD">
      <w:pPr>
        <w:numPr>
          <w:ilvl w:val="0"/>
          <w:numId w:val="3"/>
        </w:numPr>
      </w:pPr>
      <w:r w:rsidRPr="002F22CD">
        <w:t>DLC production intensity</w:t>
      </w:r>
    </w:p>
    <w:p w14:paraId="0CF99AE6" w14:textId="77777777" w:rsidR="002F22CD" w:rsidRPr="002F22CD" w:rsidRDefault="002F22CD" w:rsidP="002F22CD">
      <w:r w:rsidRPr="002F22CD">
        <w:rPr>
          <w:b/>
          <w:bCs/>
        </w:rPr>
        <w:t>Risk exposure</w:t>
      </w:r>
    </w:p>
    <w:p w14:paraId="5EB82F03" w14:textId="77777777" w:rsidR="002F22CD" w:rsidRPr="002F22CD" w:rsidRDefault="002F22CD" w:rsidP="002F22CD">
      <w:pPr>
        <w:numPr>
          <w:ilvl w:val="0"/>
          <w:numId w:val="4"/>
        </w:numPr>
      </w:pPr>
      <w:r w:rsidRPr="002F22CD">
        <w:t>Share of revenue from top title</w:t>
      </w:r>
    </w:p>
    <w:p w14:paraId="5AF06E8A" w14:textId="77777777" w:rsidR="002F22CD" w:rsidRPr="002F22CD" w:rsidRDefault="002F22CD" w:rsidP="002F22CD">
      <w:pPr>
        <w:numPr>
          <w:ilvl w:val="0"/>
          <w:numId w:val="4"/>
        </w:numPr>
      </w:pPr>
      <w:r w:rsidRPr="002F22CD">
        <w:t>Dependence on single publisher</w:t>
      </w:r>
    </w:p>
    <w:p w14:paraId="54CD85EA" w14:textId="77777777" w:rsidR="002F22CD" w:rsidRPr="002F22CD" w:rsidRDefault="002F22CD" w:rsidP="002F22CD">
      <w:pPr>
        <w:numPr>
          <w:ilvl w:val="0"/>
          <w:numId w:val="4"/>
        </w:numPr>
      </w:pPr>
      <w:r w:rsidRPr="002F22CD">
        <w:t>New IP vs sequel indicator</w:t>
      </w:r>
    </w:p>
    <w:p w14:paraId="6B973D6B" w14:textId="77777777" w:rsidR="002F22CD" w:rsidRPr="002F22CD" w:rsidRDefault="00D67FAD" w:rsidP="002F22CD">
      <w:r>
        <w:pict w14:anchorId="5A89DE8F">
          <v:rect id="_x0000_i1025" style="width:0;height:1.5pt" o:hralign="center" o:hrstd="t" o:hr="t" fillcolor="#a0a0a0" stroked="f"/>
        </w:pict>
      </w:r>
    </w:p>
    <w:p w14:paraId="241C22CA" w14:textId="693E38AC" w:rsidR="002F22CD" w:rsidRPr="002F22CD" w:rsidRDefault="002F22CD" w:rsidP="002F22CD">
      <w:pPr>
        <w:rPr>
          <w:b/>
          <w:bCs/>
        </w:rPr>
      </w:pPr>
      <w:r w:rsidRPr="002F22CD">
        <w:rPr>
          <w:b/>
          <w:bCs/>
        </w:rPr>
        <w:t>B. Publisher-level information</w:t>
      </w:r>
    </w:p>
    <w:p w14:paraId="666F6F08" w14:textId="77777777" w:rsidR="002F22CD" w:rsidRPr="002F22CD" w:rsidRDefault="002F22CD" w:rsidP="002F22CD">
      <w:r w:rsidRPr="002F22CD">
        <w:rPr>
          <w:b/>
          <w:bCs/>
        </w:rPr>
        <w:t>Scale &amp; scope</w:t>
      </w:r>
    </w:p>
    <w:p w14:paraId="5C0362F7" w14:textId="77777777" w:rsidR="002F22CD" w:rsidRPr="002F22CD" w:rsidRDefault="002F22CD" w:rsidP="002F22CD">
      <w:pPr>
        <w:numPr>
          <w:ilvl w:val="0"/>
          <w:numId w:val="5"/>
        </w:numPr>
      </w:pPr>
      <w:r w:rsidRPr="002F22CD">
        <w:t>Publisher size (number of games published)</w:t>
      </w:r>
    </w:p>
    <w:p w14:paraId="08F88E80" w14:textId="77777777" w:rsidR="002F22CD" w:rsidRPr="002F22CD" w:rsidRDefault="002F22CD" w:rsidP="002F22CD">
      <w:pPr>
        <w:numPr>
          <w:ilvl w:val="0"/>
          <w:numId w:val="5"/>
        </w:numPr>
      </w:pPr>
      <w:r w:rsidRPr="002F22CD">
        <w:lastRenderedPageBreak/>
        <w:t>Multi-genre vs niche</w:t>
      </w:r>
    </w:p>
    <w:p w14:paraId="427F8623" w14:textId="77777777" w:rsidR="002F22CD" w:rsidRPr="002F22CD" w:rsidRDefault="002F22CD" w:rsidP="002F22CD">
      <w:pPr>
        <w:numPr>
          <w:ilvl w:val="0"/>
          <w:numId w:val="5"/>
        </w:numPr>
      </w:pPr>
      <w:r w:rsidRPr="002F22CD">
        <w:t>Geographic market coverage</w:t>
      </w:r>
    </w:p>
    <w:p w14:paraId="3149CB0D" w14:textId="77777777" w:rsidR="002F22CD" w:rsidRPr="002F22CD" w:rsidRDefault="002F22CD" w:rsidP="002F22CD">
      <w:pPr>
        <w:numPr>
          <w:ilvl w:val="0"/>
          <w:numId w:val="5"/>
        </w:numPr>
      </w:pPr>
      <w:r w:rsidRPr="002F22CD">
        <w:t>Presence across platforms (PC, console, mobile)</w:t>
      </w:r>
    </w:p>
    <w:p w14:paraId="76FF7F7F" w14:textId="77777777" w:rsidR="002F22CD" w:rsidRPr="002F22CD" w:rsidRDefault="002F22CD" w:rsidP="002F22CD">
      <w:r w:rsidRPr="002F22CD">
        <w:rPr>
          <w:b/>
          <w:bCs/>
        </w:rPr>
        <w:t>Market power proxies</w:t>
      </w:r>
    </w:p>
    <w:p w14:paraId="42CB19CE" w14:textId="77777777" w:rsidR="002F22CD" w:rsidRPr="002F22CD" w:rsidRDefault="002F22CD" w:rsidP="002F22CD">
      <w:pPr>
        <w:numPr>
          <w:ilvl w:val="0"/>
          <w:numId w:val="6"/>
        </w:numPr>
      </w:pPr>
      <w:r w:rsidRPr="002F22CD">
        <w:t>Marketing capacity (wishlist spikes at launch)</w:t>
      </w:r>
    </w:p>
    <w:p w14:paraId="04A9D89E" w14:textId="77777777" w:rsidR="002F22CD" w:rsidRPr="002F22CD" w:rsidRDefault="002F22CD" w:rsidP="002F22CD">
      <w:pPr>
        <w:numPr>
          <w:ilvl w:val="0"/>
          <w:numId w:val="6"/>
        </w:numPr>
      </w:pPr>
      <w:r w:rsidRPr="002F22CD">
        <w:t>Ability to secure front-page Steam placement</w:t>
      </w:r>
    </w:p>
    <w:p w14:paraId="02E7E4A4" w14:textId="77777777" w:rsidR="002F22CD" w:rsidRPr="002F22CD" w:rsidRDefault="002F22CD" w:rsidP="002F22CD">
      <w:pPr>
        <w:numPr>
          <w:ilvl w:val="0"/>
          <w:numId w:val="6"/>
        </w:numPr>
      </w:pPr>
      <w:r w:rsidRPr="002F22CD">
        <w:t>Average launch visibility across portfolio</w:t>
      </w:r>
    </w:p>
    <w:p w14:paraId="153B26BF" w14:textId="77777777" w:rsidR="002F22CD" w:rsidRPr="002F22CD" w:rsidRDefault="002F22CD" w:rsidP="002F22CD">
      <w:r w:rsidRPr="002F22CD">
        <w:rPr>
          <w:b/>
          <w:bCs/>
        </w:rPr>
        <w:t>Portfolio strategy</w:t>
      </w:r>
    </w:p>
    <w:p w14:paraId="194A2597" w14:textId="77777777" w:rsidR="002F22CD" w:rsidRPr="002F22CD" w:rsidRDefault="002F22CD" w:rsidP="002F22CD">
      <w:pPr>
        <w:numPr>
          <w:ilvl w:val="0"/>
          <w:numId w:val="7"/>
        </w:numPr>
      </w:pPr>
      <w:r w:rsidRPr="002F22CD">
        <w:t>Portfolio diversification (genres, price points)</w:t>
      </w:r>
    </w:p>
    <w:p w14:paraId="4C90BED0" w14:textId="77777777" w:rsidR="002F22CD" w:rsidRPr="002F22CD" w:rsidRDefault="002F22CD" w:rsidP="002F22CD">
      <w:pPr>
        <w:numPr>
          <w:ilvl w:val="0"/>
          <w:numId w:val="7"/>
        </w:numPr>
      </w:pPr>
      <w:r w:rsidRPr="002F22CD">
        <w:t>Share of early-access titles</w:t>
      </w:r>
    </w:p>
    <w:p w14:paraId="67F50ACD" w14:textId="77777777" w:rsidR="002F22CD" w:rsidRPr="002F22CD" w:rsidRDefault="002F22CD" w:rsidP="002F22CD">
      <w:pPr>
        <w:numPr>
          <w:ilvl w:val="0"/>
          <w:numId w:val="7"/>
        </w:numPr>
      </w:pPr>
      <w:r w:rsidRPr="002F22CD">
        <w:t>Release cadence</w:t>
      </w:r>
    </w:p>
    <w:p w14:paraId="3EAC4120" w14:textId="77777777" w:rsidR="002F22CD" w:rsidRPr="002F22CD" w:rsidRDefault="002F22CD" w:rsidP="002F22CD">
      <w:pPr>
        <w:numPr>
          <w:ilvl w:val="0"/>
          <w:numId w:val="7"/>
        </w:numPr>
      </w:pPr>
      <w:r w:rsidRPr="002F22CD">
        <w:t>Cross-promotion patterns</w:t>
      </w:r>
    </w:p>
    <w:p w14:paraId="714B3C9E" w14:textId="77777777" w:rsidR="002F22CD" w:rsidRPr="002F22CD" w:rsidRDefault="002F22CD" w:rsidP="002F22CD">
      <w:r w:rsidRPr="002F22CD">
        <w:rPr>
          <w:b/>
          <w:bCs/>
        </w:rPr>
        <w:t>Financial role</w:t>
      </w:r>
    </w:p>
    <w:p w14:paraId="6E616AFD" w14:textId="77777777" w:rsidR="002F22CD" w:rsidRPr="002F22CD" w:rsidRDefault="002F22CD" w:rsidP="002F22CD">
      <w:pPr>
        <w:numPr>
          <w:ilvl w:val="0"/>
          <w:numId w:val="8"/>
        </w:numPr>
      </w:pPr>
      <w:r w:rsidRPr="002F22CD">
        <w:t>Whether publisher funds development</w:t>
      </w:r>
    </w:p>
    <w:p w14:paraId="2A5253D6" w14:textId="77777777" w:rsidR="002F22CD" w:rsidRPr="002F22CD" w:rsidRDefault="002F22CD" w:rsidP="002F22CD">
      <w:pPr>
        <w:numPr>
          <w:ilvl w:val="0"/>
          <w:numId w:val="8"/>
        </w:numPr>
      </w:pPr>
      <w:r w:rsidRPr="002F22CD">
        <w:t>Whether publisher owns IP</w:t>
      </w:r>
    </w:p>
    <w:p w14:paraId="3367102F" w14:textId="77777777" w:rsidR="002F22CD" w:rsidRPr="002F22CD" w:rsidRDefault="002F22CD" w:rsidP="002F22CD">
      <w:pPr>
        <w:numPr>
          <w:ilvl w:val="0"/>
          <w:numId w:val="8"/>
        </w:numPr>
      </w:pPr>
      <w:r w:rsidRPr="002F22CD">
        <w:t>Revenue-sharing arrangements (often inferred, not observed)</w:t>
      </w:r>
    </w:p>
    <w:p w14:paraId="13E4B3F1" w14:textId="77777777" w:rsidR="002F22CD" w:rsidRPr="002F22CD" w:rsidRDefault="00D67FAD" w:rsidP="002F22CD">
      <w:r>
        <w:pict w14:anchorId="762C02D7">
          <v:rect id="_x0000_i1026" style="width:0;height:1.5pt" o:hralign="center" o:hrstd="t" o:hr="t" fillcolor="#a0a0a0" stroked="f"/>
        </w:pict>
      </w:r>
    </w:p>
    <w:p w14:paraId="47D7E85C" w14:textId="77777777" w:rsidR="002F22CD" w:rsidRPr="002F22CD" w:rsidRDefault="002F22CD" w:rsidP="002F22CD">
      <w:pPr>
        <w:rPr>
          <w:b/>
          <w:bCs/>
        </w:rPr>
      </w:pPr>
      <w:r w:rsidRPr="002F22CD">
        <w:rPr>
          <w:b/>
          <w:bCs/>
        </w:rPr>
        <w:t>4. Relationship-level variables (very valuable)</w:t>
      </w:r>
    </w:p>
    <w:p w14:paraId="40F9FA06" w14:textId="77777777" w:rsidR="002F22CD" w:rsidRPr="002F22CD" w:rsidRDefault="002F22CD" w:rsidP="002F22CD">
      <w:r w:rsidRPr="002F22CD">
        <w:t>This is where your data can shine.</w:t>
      </w:r>
    </w:p>
    <w:p w14:paraId="50F98189" w14:textId="77777777" w:rsidR="002F22CD" w:rsidRPr="002F22CD" w:rsidRDefault="002F22CD" w:rsidP="002F22CD">
      <w:pPr>
        <w:numPr>
          <w:ilvl w:val="0"/>
          <w:numId w:val="9"/>
        </w:numPr>
      </w:pPr>
      <w:r w:rsidRPr="002F22CD">
        <w:t>Repeated developer–publisher ties</w:t>
      </w:r>
    </w:p>
    <w:p w14:paraId="0EEB37F1" w14:textId="77777777" w:rsidR="002F22CD" w:rsidRPr="002F22CD" w:rsidRDefault="002F22CD" w:rsidP="002F22CD">
      <w:pPr>
        <w:numPr>
          <w:ilvl w:val="0"/>
          <w:numId w:val="9"/>
        </w:numPr>
      </w:pPr>
      <w:r w:rsidRPr="002F22CD">
        <w:t>Exclusivity (one publisher vs many)</w:t>
      </w:r>
    </w:p>
    <w:p w14:paraId="70CDE3DA" w14:textId="77777777" w:rsidR="002F22CD" w:rsidRPr="002F22CD" w:rsidRDefault="002F22CD" w:rsidP="002F22CD">
      <w:pPr>
        <w:numPr>
          <w:ilvl w:val="0"/>
          <w:numId w:val="9"/>
        </w:numPr>
      </w:pPr>
      <w:r w:rsidRPr="002F22CD">
        <w:t>Publisher switch across games</w:t>
      </w:r>
    </w:p>
    <w:p w14:paraId="25AB1117" w14:textId="77777777" w:rsidR="002F22CD" w:rsidRPr="002F22CD" w:rsidRDefault="002F22CD" w:rsidP="002F22CD">
      <w:pPr>
        <w:numPr>
          <w:ilvl w:val="0"/>
          <w:numId w:val="9"/>
        </w:numPr>
      </w:pPr>
      <w:r w:rsidRPr="002F22CD">
        <w:t>Vertical integration over time (indie → acquired)</w:t>
      </w:r>
    </w:p>
    <w:p w14:paraId="2EBB729A" w14:textId="77777777" w:rsidR="002F22CD" w:rsidRPr="002F22CD" w:rsidRDefault="002F22CD" w:rsidP="002F22CD">
      <w:pPr>
        <w:numPr>
          <w:ilvl w:val="0"/>
          <w:numId w:val="9"/>
        </w:numPr>
      </w:pPr>
      <w:r w:rsidRPr="002F22CD">
        <w:t>Contract timing relative to launch (pre-alpha vs post-demo)</w:t>
      </w:r>
    </w:p>
    <w:p w14:paraId="68285037" w14:textId="77777777" w:rsidR="002F22CD" w:rsidRPr="002F22CD" w:rsidRDefault="002F22CD" w:rsidP="002F22CD">
      <w:r w:rsidRPr="002F22CD">
        <w:t xml:space="preserve">These map cleanly to </w:t>
      </w:r>
      <w:r w:rsidRPr="002F22CD">
        <w:rPr>
          <w:b/>
          <w:bCs/>
        </w:rPr>
        <w:t>relational contracting</w:t>
      </w:r>
      <w:r w:rsidRPr="002F22CD">
        <w:t xml:space="preserve"> and </w:t>
      </w:r>
      <w:r w:rsidRPr="002F22CD">
        <w:rPr>
          <w:b/>
          <w:bCs/>
        </w:rPr>
        <w:t>learning</w:t>
      </w:r>
      <w:r w:rsidRPr="002F22CD">
        <w:t xml:space="preserve"> theories.</w:t>
      </w:r>
    </w:p>
    <w:p w14:paraId="6D9A38C0" w14:textId="77777777" w:rsidR="002F22CD" w:rsidRPr="002F22CD" w:rsidRDefault="00D67FAD" w:rsidP="002F22CD">
      <w:r>
        <w:lastRenderedPageBreak/>
        <w:pict w14:anchorId="1175EBB8">
          <v:rect id="_x0000_i1027" style="width:0;height:1.5pt" o:hralign="center" o:hrstd="t" o:hr="t" fillcolor="#a0a0a0" stroked="f"/>
        </w:pict>
      </w:r>
    </w:p>
    <w:p w14:paraId="508017BC" w14:textId="77777777" w:rsidR="002F22CD" w:rsidRPr="002F22CD" w:rsidRDefault="002F22CD" w:rsidP="002F22CD">
      <w:pPr>
        <w:rPr>
          <w:b/>
          <w:bCs/>
        </w:rPr>
      </w:pPr>
      <w:r w:rsidRPr="002F22CD">
        <w:rPr>
          <w:b/>
          <w:bCs/>
        </w:rPr>
        <w:t>5. Observable outcomes you can link to theory</w:t>
      </w:r>
    </w:p>
    <w:p w14:paraId="5D1B560C" w14:textId="77777777" w:rsidR="002F22CD" w:rsidRPr="002F22CD" w:rsidRDefault="002F22CD" w:rsidP="002F22CD">
      <w:r w:rsidRPr="002F22CD">
        <w:t>From Steam-like data:</w:t>
      </w:r>
    </w:p>
    <w:p w14:paraId="7CC0E086" w14:textId="77777777" w:rsidR="002F22CD" w:rsidRPr="002F22CD" w:rsidRDefault="002F22CD" w:rsidP="002F22CD">
      <w:pPr>
        <w:numPr>
          <w:ilvl w:val="0"/>
          <w:numId w:val="10"/>
        </w:numPr>
      </w:pPr>
      <w:r w:rsidRPr="002F22CD">
        <w:t>Launch success vs post-launch recovery</w:t>
      </w:r>
    </w:p>
    <w:p w14:paraId="0E72708A" w14:textId="77777777" w:rsidR="002F22CD" w:rsidRPr="002F22CD" w:rsidRDefault="002F22CD" w:rsidP="002F22CD">
      <w:pPr>
        <w:numPr>
          <w:ilvl w:val="0"/>
          <w:numId w:val="10"/>
        </w:numPr>
      </w:pPr>
      <w:r w:rsidRPr="002F22CD">
        <w:t>Speed of patching after negative reviews</w:t>
      </w:r>
    </w:p>
    <w:p w14:paraId="57541B59" w14:textId="77777777" w:rsidR="002F22CD" w:rsidRPr="002F22CD" w:rsidRDefault="002F22CD" w:rsidP="002F22CD">
      <w:pPr>
        <w:numPr>
          <w:ilvl w:val="0"/>
          <w:numId w:val="10"/>
        </w:numPr>
      </w:pPr>
      <w:r w:rsidRPr="002F22CD">
        <w:t>Review volatility</w:t>
      </w:r>
    </w:p>
    <w:p w14:paraId="50AA0E88" w14:textId="77777777" w:rsidR="002F22CD" w:rsidRPr="002F22CD" w:rsidRDefault="002F22CD" w:rsidP="002F22CD">
      <w:pPr>
        <w:numPr>
          <w:ilvl w:val="0"/>
          <w:numId w:val="10"/>
        </w:numPr>
      </w:pPr>
      <w:r w:rsidRPr="002F22CD">
        <w:t>Survival of game support</w:t>
      </w:r>
    </w:p>
    <w:p w14:paraId="26FC5225" w14:textId="77777777" w:rsidR="002F22CD" w:rsidRPr="002F22CD" w:rsidRDefault="002F22CD" w:rsidP="002F22CD">
      <w:pPr>
        <w:numPr>
          <w:ilvl w:val="0"/>
          <w:numId w:val="10"/>
        </w:numPr>
      </w:pPr>
      <w:r w:rsidRPr="002F22CD">
        <w:t>Probability of sequel or follow-on game</w:t>
      </w:r>
    </w:p>
    <w:p w14:paraId="3855A2E4" w14:textId="77777777" w:rsidR="007B0C6F" w:rsidRPr="00317FE6" w:rsidRDefault="007B0C6F"/>
    <w:sectPr w:rsidR="007B0C6F" w:rsidRPr="00317F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73B6"/>
    <w:multiLevelType w:val="multilevel"/>
    <w:tmpl w:val="B0A0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02FD6"/>
    <w:multiLevelType w:val="multilevel"/>
    <w:tmpl w:val="E3D0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32908"/>
    <w:multiLevelType w:val="multilevel"/>
    <w:tmpl w:val="9DE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2571"/>
    <w:multiLevelType w:val="multilevel"/>
    <w:tmpl w:val="0F2E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13D11"/>
    <w:multiLevelType w:val="multilevel"/>
    <w:tmpl w:val="F71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F7B47"/>
    <w:multiLevelType w:val="multilevel"/>
    <w:tmpl w:val="5CC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B346B"/>
    <w:multiLevelType w:val="multilevel"/>
    <w:tmpl w:val="74EE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73644"/>
    <w:multiLevelType w:val="multilevel"/>
    <w:tmpl w:val="1E48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95C84"/>
    <w:multiLevelType w:val="multilevel"/>
    <w:tmpl w:val="DCE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2066C"/>
    <w:multiLevelType w:val="multilevel"/>
    <w:tmpl w:val="38AE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930382">
    <w:abstractNumId w:val="8"/>
  </w:num>
  <w:num w:numId="2" w16cid:durableId="910846692">
    <w:abstractNumId w:val="0"/>
  </w:num>
  <w:num w:numId="3" w16cid:durableId="4868064">
    <w:abstractNumId w:val="1"/>
  </w:num>
  <w:num w:numId="4" w16cid:durableId="422578523">
    <w:abstractNumId w:val="4"/>
  </w:num>
  <w:num w:numId="5" w16cid:durableId="587228714">
    <w:abstractNumId w:val="2"/>
  </w:num>
  <w:num w:numId="6" w16cid:durableId="594870689">
    <w:abstractNumId w:val="6"/>
  </w:num>
  <w:num w:numId="7" w16cid:durableId="489490519">
    <w:abstractNumId w:val="3"/>
  </w:num>
  <w:num w:numId="8" w16cid:durableId="495651502">
    <w:abstractNumId w:val="7"/>
  </w:num>
  <w:num w:numId="9" w16cid:durableId="1530139406">
    <w:abstractNumId w:val="9"/>
  </w:num>
  <w:num w:numId="10" w16cid:durableId="838910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12"/>
    <w:rsid w:val="002F22CD"/>
    <w:rsid w:val="00317FE6"/>
    <w:rsid w:val="00383EBA"/>
    <w:rsid w:val="00564812"/>
    <w:rsid w:val="007B0C6F"/>
    <w:rsid w:val="007F2BCD"/>
    <w:rsid w:val="009B507D"/>
    <w:rsid w:val="00AB794B"/>
    <w:rsid w:val="00AD6B58"/>
    <w:rsid w:val="00D67FAD"/>
    <w:rsid w:val="00D85D3A"/>
    <w:rsid w:val="00F3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;"/>
  <w14:docId w14:val="4AF605F5"/>
  <w15:chartTrackingRefBased/>
  <w15:docId w15:val="{F15CB862-6578-4265-A18C-1011D496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D3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48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8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812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812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812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812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812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8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8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812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812"/>
    <w:rPr>
      <w:rFonts w:asciiTheme="minorHAnsi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812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812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812"/>
    <w:rPr>
      <w:rFonts w:asciiTheme="minorHAnsi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812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648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8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8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Weikun Yang (MGT)</dc:creator>
  <cp:keywords/>
  <dc:description/>
  <cp:lastModifiedBy>Weikun Yang (MGT)</cp:lastModifiedBy>
  <cp:revision>5</cp:revision>
  <dcterms:created xsi:type="dcterms:W3CDTF">2025-12-18T12:11:00Z</dcterms:created>
  <dcterms:modified xsi:type="dcterms:W3CDTF">2025-12-22T09:06:00Z</dcterms:modified>
</cp:coreProperties>
</file>