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fd4fa047acaa9c0a0b650b46aec82d6d0fc563"/>
    <w:p>
      <w:pPr>
        <w:pStyle w:val="Heading1"/>
      </w:pPr>
      <w:r>
        <w:t xml:space="preserve">Screen Spec: SC-15 Scene description (AI Matching input)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(AI Matching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/locations/describe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#9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Free-text input with structure hints.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Where should we shoot each scene?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navigation bar, or</w:t>
      </w:r>
      <w:r>
        <w:t xml:space="preserve"> </w:t>
      </w:r>
      <w:r>
        <w:rPr>
          <w:iCs/>
          <w:i/>
        </w:rPr>
        <w:t xml:space="preserve">Edit description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) or switches to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11403"/>
            <wp:effectExtent b="0" l="0" r="0" t="0"/>
            <wp:docPr descr="SC-15" title="" id="22" name="Picture"/>
            <a:graphic>
              <a:graphicData uri="http://schemas.openxmlformats.org/drawingml/2006/picture">
                <pic:pic>
                  <pic:nvPicPr>
                    <pic:cNvPr descr="img/SC-1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mode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By description / By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10–1000 characters (Function List F-M3-10)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 hints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attribute groups; a chip ticks ✓ automatically once the description covers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under 10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(JSONB)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values from the catalogue (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(edit / remove 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value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catalogue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 not in the catalogue and the value it was mapped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when a mapping occurs; has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(month/year)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location_queries.month</w:t>
            </w:r>
            <w:r>
              <w:rPr>
                <w:sz w:val="17"/>
              </w:rPr>
              <w:t xml:space="preserve">; prefilled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month, not in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 to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user's own projects only; hidden for guests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attribute block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Examples of good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description box with examples;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greyed out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Analyse your description to see what the system understood</w:t>
            </w:r>
            <w:r>
              <w:rPr>
                <w:sz w:val="17"/>
              </w:rPr>
              <w:t xml:space="preserve">. The mockup shows the state after analysis.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Analysis finished but no attributes extracted: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understand the description — try stating the scene type and terrain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extraction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spinner; the attribute block shows 7 grey placeholder 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analyse right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 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option. The typed description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block filled,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enabled. Clicking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Extraction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Ticks ✓ the matching hint chips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  <w:r>
              <w:rPr>
                <w:sz w:val="17"/>
              </w:rPr>
              <w:t xml:space="preserve">, validates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list of values in the same group to change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× on a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attribute from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Pick another catalogue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results with the filter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query, 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Two separate steps: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language model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extracts attributes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ranking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done by the deterministic scorer in the database. The model never proposes location names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— hybrid M3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 see and 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every attribute before searching. The search only uses the attributes shown in the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attribute must come from the fixed catalogue; unknown terms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mapped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nearest value and flagged clearly, never silently dropped.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can use it too;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Link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field is shown to members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spec-M3.md (F-M3-10)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spec-M3.md (F-M3-11)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 structured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spec-M3.md (F-M3-12)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 attributes against the catalogue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What the system understood</w:t>
      </w:r>
      <w:r>
        <w:t xml:space="preserve"> </w:t>
      </w:r>
      <w:r>
        <w:t xml:space="preserve">block moves below the description box; the</w:t>
      </w:r>
      <w:r>
        <w:t xml:space="preserve"> </w:t>
      </w:r>
      <w:r>
        <w:rPr>
          <w:iCs/>
          <w:i/>
        </w:rPr>
        <w:t xml:space="preserve">Find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Attribute tags are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elements with full labels (</w:t>
      </w:r>
      <w:r>
        <w:rPr>
          <w:iCs/>
          <w:i/>
        </w:rPr>
        <w:t xml:space="preserve">Remove attribute: river landing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mapping warning is announced via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fixed attribute catalogue (scene type, terrain, period…) — who approves and maintains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img/SC-15.png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