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creen-spec-sc-41-admin--audit-log"/>
    <w:p>
      <w:pPr>
        <w:pStyle w:val="Heading1"/>
      </w:pPr>
      <w:r>
        <w:t xml:space="preserve">Screen Spec: SC-41 Admin — Audit log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Audit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img/SC-41.png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M10, item #41 (Added 30/09/2026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Search admin actions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Screen Spec (30/09/2026).</w:t>
      </w:r>
      <w:r>
        <w:t xml:space="preserve"> </w:t>
      </w:r>
      <w:r>
        <w:t xml:space="preserve">Written with the M10 Spec Document. The four typed filters replace the DBIZ2</w:t>
      </w:r>
      <w:r>
        <w:t xml:space="preserve"> </w:t>
      </w:r>
      <w:r>
        <w:rPr>
          <w:rStyle w:val="VerbatimChar"/>
        </w:rPr>
        <w:t xml:space="preserve">filter JSONB</w:t>
      </w:r>
      <w:r>
        <w:t xml:space="preserve"> </w:t>
      </w:r>
      <w:r>
        <w:t xml:space="preserve">(M10 §11.1).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An admin clicks</w:t>
      </w:r>
      <w:r>
        <w:t xml:space="preserve"> </w:t>
      </w:r>
      <w:r>
        <w:rPr>
          <w:iCs/>
          <w:i/>
        </w:rPr>
        <w:t xml:space="preserve">Open audit log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Audit log</w:t>
      </w:r>
      <w:r>
        <w:t xml:space="preserve"> </w:t>
      </w:r>
      <w:r>
        <w:t xml:space="preserve">in the admin menu.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admin opens the target of a record (</w:t>
      </w:r>
      <w:r>
        <w:rPr>
          <w:rStyle w:val="VerbatimChar"/>
        </w:rPr>
        <w:t xml:space="preserve">SC-38</w:t>
      </w:r>
      <w:r>
        <w:t xml:space="preserve">,</w:t>
      </w:r>
      <w:r>
        <w:t xml:space="preserve"> </w:t>
      </w:r>
      <w:r>
        <w:rPr>
          <w:rStyle w:val="VerbatimChar"/>
        </w:rPr>
        <w:t xml:space="preserve">SC-35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SC-36</w:t>
      </w:r>
      <w:r>
        <w:t xml:space="preserve">) or leaves through the admin menu.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357849"/>
            <wp:effectExtent b="0" l="0" r="0" t="0"/>
            <wp:docPr descr="SC-41" title="" id="22" name="Picture"/>
            <a:graphic>
              <a:graphicData uri="http://schemas.openxmlformats.org/drawingml/2006/picture">
                <pic:pic>
                  <pic:nvPicPr>
                    <pic:cNvPr descr="img/SC-4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top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signed-in user (Vũ Đức Anh) and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Audit 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Audit log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shown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Append-only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Person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(dropdown, searchable)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actor_id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users with 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existing user; empty = 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 filter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action codes present in the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max 60 characters; empty = all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from_date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dd/mm/yyyy; on or before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(date)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to_date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dd/mm/yyyy; on or after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From</w:t>
            </w:r>
            <w:r>
              <w:rPr>
                <w:sz w:val="17"/>
              </w:rPr>
              <w:t xml:space="preserve">; not after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Search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runs the search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Clear filters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 count and active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audit_entries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audit_entries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logged_at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name and role,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action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target_id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audit_log_id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newest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logged_at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first; no edit or delete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e.g.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content.approve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Target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target_id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readable label of the organisation, location, content item or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plain text when the target is no longer published or deactivated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audit_entries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50 records per page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for person, action, from and to; the matching records newest first; append-only notice above — as in the mockup (Nguyễn Thị Thu Hà, September 2026).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runs a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 admin actions match these filters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Clear filters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link; the table is hidden.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matching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Skeleton rows in the table;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Search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 shows a pending 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From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after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To</w:t>
            </w:r>
            <w:r>
              <w:rPr>
                <w:sz w:val="17"/>
              </w:rPr>
              <w:t xml:space="preserve">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The start date must be on or before the end 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under the date fields, no search sent. Search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The log could not be searched — try again.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/ query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Not applicable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the audit log is read-only; no action on this screen writes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Runs the search with the four typed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Clear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Resets the filters and shows the latest records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Target link (content item)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moderation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Target link (location)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location in the admin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Target link (organisation)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organisation's verification record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Previous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Pages through the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an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admin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 / SC-35 / SC-36 / SC-37 / SC-38 / SC-39 / SC-40 / SC-41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records are append-only: no role, including admin, can update or delete them; the screen offers no edit or delete control.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record is written for every administrative action by a database trigger in the same transaction; an action whose record fails is rolled back.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F-M10-08; Spec M10 §4.3, §3 edge 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is available to the 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F-M10-09 (actor Admin)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Results are listed newest first and filtered only by person, action type, from and 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M10 §3 US-4; §11.1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about accounts that were deleted keep their entries; the person appears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after anonymisation.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 BR-005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spec-M10.md (F-M10-08)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 written for every admin action (shown here)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 · spec-M10.md (F-M10-09)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by person, action type and time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filters stack in one column behind a</w:t>
      </w:r>
      <w:r>
        <w:t xml:space="preserve"> </w:t>
      </w:r>
      <w:r>
        <w:rPr>
          <w:iCs/>
          <w:i/>
        </w:rPr>
        <w:t xml:space="preserve">Filters</w:t>
      </w:r>
      <w:r>
        <w:t xml:space="preserve"> </w:t>
      </w:r>
      <w:r>
        <w:t xml:space="preserve">button; each record becomes a card (time, person, action, target).</w:t>
      </w:r>
    </w:p>
    <w:p>
      <w:pPr>
        <w:numPr>
          <w:ilvl w:val="0"/>
          <w:numId w:val="1002"/>
        </w:numPr>
        <w:pStyle w:val="Compact"/>
      </w:pPr>
      <w:r>
        <w:t xml:space="preserve">The table has a caption and header cells (</w:t>
      </w:r>
      <w:r>
        <w:rPr>
          <w:rStyle w:val="VerbatimChar"/>
        </w:rPr>
        <w:t xml:space="preserve">th scope</w:t>
      </w:r>
      <w:r>
        <w:t xml:space="preserve">); action codes are also read as text.</w:t>
      </w:r>
    </w:p>
    <w:p>
      <w:pPr>
        <w:numPr>
          <w:ilvl w:val="0"/>
          <w:numId w:val="1002"/>
        </w:numPr>
        <w:pStyle w:val="Compact"/>
      </w:pPr>
      <w:r>
        <w:t xml:space="preserve">Date fields accept typed dates as well as the picker.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long are audit records kept (proposed: for the life of the platform)?]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specs name only the action codes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content.approve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location.publish</w:t>
            </w:r>
            <w:r>
              <w:rPr>
                <w:sz w:val="17"/>
              </w:rPr>
              <w:t xml:space="preserve">; the full list of action codes (verification, contact check, hide, role grant, rule signing, report export) must be fixed before the Action filter can be built.]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img/SC-41.png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docs/spec/spec-M10.md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2026-10-28T21:18:48Z</dcterms:created>
  <dcterms:modified xsi:type="dcterms:W3CDTF">2026-10-28T21:18:48Z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