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545deba644daf0850f0350c4e7b3a447cd1ccf7"/>
    <w:p>
      <w:pPr>
        <w:pStyle w:val="Heading1"/>
      </w:pPr>
      <w:r>
        <w:t xml:space="preserve">Spec Document: Dossier kit, bilingual drafts and countdown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 (F-M5-01 .. F-M5-08); Use Case UC-18, UC-20, UC-21; Screens SC-26, SC-28, SC-29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gives each project the list of documents its segment needs, stores them, helps turn the English script summary into a Vietnamese draft that a person proofreads, and counts back from the first shooting day to the latest safe date to file. Nothing it produces is presented as final: every generated document is a draft for a human.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Document list per segment with the basis for each item (required by law / commonly requested / location-specific).</w:t>
      </w:r>
    </w:p>
    <w:p>
      <w:pPr>
        <w:numPr>
          <w:ilvl w:val="0"/>
          <w:numId w:val="1001"/>
        </w:numPr>
        <w:pStyle w:val="Compact"/>
      </w:pPr>
      <w:r>
        <w:t xml:space="preserve">Uploading and replacing documents; status per document.</w:t>
      </w:r>
    </w:p>
    <w:p>
      <w:pPr>
        <w:numPr>
          <w:ilvl w:val="0"/>
          <w:numId w:val="1001"/>
        </w:numPr>
        <w:pStyle w:val="Compact"/>
      </w:pPr>
      <w:r>
        <w:t xml:space="preserve">Vietnamese draft of the synopsis and Vietnam-scene script, paragraph-level proofreading, two-column PDF.</w:t>
      </w:r>
    </w:p>
    <w:p>
      <w:pPr>
        <w:numPr>
          <w:ilvl w:val="0"/>
          <w:numId w:val="1001"/>
        </w:numPr>
        <w:pStyle w:val="Compact"/>
      </w:pPr>
      <w:r>
        <w:t xml:space="preserve">First shooting day entry and the reverse timeline with two scenarios.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Submitting the dossier to the Ministry (phase 3).</w:t>
      </w:r>
    </w:p>
    <w:p>
      <w:pPr>
        <w:numPr>
          <w:ilvl w:val="0"/>
          <w:numId w:val="1002"/>
        </w:numPr>
        <w:pStyle w:val="Compact"/>
      </w:pPr>
      <w:r>
        <w:t xml:space="preserve">Certified translation.</w:t>
      </w:r>
    </w:p>
    <w:p>
      <w:pPr>
        <w:numPr>
          <w:ilvl w:val="0"/>
          <w:numId w:val="1002"/>
        </w:numPr>
        <w:pStyle w:val="Compact"/>
      </w:pPr>
      <w:r>
        <w:t xml:space="preserve">Visa, equipment import, drone paperwork (M6, phase 2).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M1 (segment)</w:t>
      </w:r>
    </w:p>
    <w:p>
      <w:pPr>
        <w:numPr>
          <w:ilvl w:val="0"/>
          <w:numId w:val="1003"/>
        </w:numPr>
        <w:pStyle w:val="Compact"/>
      </w:pPr>
      <w:r>
        <w:t xml:space="preserve">M2 (completeness check, deadline calculation F-M2-17)</w:t>
      </w:r>
    </w:p>
    <w:p>
      <w:pPr>
        <w:numPr>
          <w:ilvl w:val="0"/>
          <w:numId w:val="1003"/>
        </w:numPr>
        <w:pStyle w:val="Compact"/>
      </w:pPr>
      <w:r>
        <w:t xml:space="preserve">M4 (partner who proofreads, service agreement)</w:t>
      </w:r>
    </w:p>
    <w:p>
      <w:pPr>
        <w:numPr>
          <w:ilvl w:val="0"/>
          <w:numId w:val="1003"/>
        </w:numPr>
        <w:pStyle w:val="Compact"/>
      </w:pPr>
      <w:r>
        <w:t xml:space="preserve">M0 (dossier gauge)</w:t>
      </w:r>
    </w:p>
    <w:p>
      <w:pPr>
        <w:numPr>
          <w:ilvl w:val="0"/>
          <w:numId w:val="1003"/>
        </w:numPr>
        <w:pStyle w:val="Compact"/>
      </w:pPr>
      <w:r>
        <w:t xml:space="preserve">External: language model API, Supabase Storage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uploads, edits the Vietnamese draft, sets the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(F-M5-01..03, 07, 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(confirmed Vietnamese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confirms 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the draft and the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(F-M5-04, 05)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b30e3059b1b257801b0af13ff2a91434916a0d7"/>
    <w:p>
      <w:pPr>
        <w:pStyle w:val="Heading3"/>
      </w:pPr>
      <w:r>
        <w:t xml:space="preserve">US-1 (P1): Know exactly which documents my segment needs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a document list for my segment that says why each item is needed, so that I do not waste time on paperwork nobody asks for.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segment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document kit opens,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lists the four Article 13 components marked</w:t>
      </w:r>
      <w:r>
        <w:t xml:space="preserve"> </w:t>
      </w:r>
      <w:r>
        <w:rPr>
          <w:iCs/>
          <w:i/>
        </w:rPr>
        <w:t xml:space="preserve">Required by law</w:t>
      </w:r>
      <w:r>
        <w:t xml:space="preserve"> </w:t>
      </w:r>
      <w:r>
        <w:t xml:space="preserve">and other items marked</w:t>
      </w:r>
      <w:r>
        <w:t xml:space="preserve"> </w:t>
      </w:r>
      <w:r>
        <w:rPr>
          <w:iCs/>
          <w:i/>
        </w:rPr>
        <w:t xml:space="preserve">Commonly requested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location in a heritage area is shortlisted,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kit refreshes,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 </w:t>
      </w:r>
      <w:r>
        <w:t xml:space="preserve">item for that permit appears.</w:t>
      </w:r>
    </w:p>
    <w:bookmarkEnd w:id="22"/>
    <w:bookmarkStart w:id="23" w:name="X76956644e178073bcf91e19ac37834c671e01a3"/>
    <w:p>
      <w:pPr>
        <w:pStyle w:val="Heading3"/>
      </w:pPr>
      <w:r>
        <w:t xml:space="preserve">US-2 (P1): Get a Vietnamese draft I can proofread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a Vietnamese draft of my synopsis aligned paragraph by paragraph, so that my Vietnamese partner only has to proofread, not translate from scratch.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English synopsis of 14 paragraphs,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Create Vietnamese draft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14 Vietnamese paragraphs appear, each marked</w:t>
      </w:r>
      <w:r>
        <w:t xml:space="preserve"> </w:t>
      </w:r>
      <w:r>
        <w:rPr>
          <w:iCs/>
          <w:i/>
        </w:rPr>
        <w:t xml:space="preserve">Machine translation · 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paragraph marked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anyone edits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returns to</w:t>
      </w:r>
      <w:r>
        <w:t xml:space="preserve"> </w:t>
      </w:r>
      <w:r>
        <w:rPr>
          <w:iCs/>
          <w:i/>
        </w:rPr>
        <w:t xml:space="preserve">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14 of 14 paragraphs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page updates,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Article 13 component b can become</w:t>
      </w:r>
      <w:r>
        <w:t xml:space="preserve"> </w:t>
      </w:r>
      <w:r>
        <w:rPr>
          <w:iCs/>
          <w:i/>
        </w:rPr>
        <w:t xml:space="preserve">Present</w:t>
      </w:r>
      <w:r>
        <w:t xml:space="preserve">.</w:t>
      </w:r>
    </w:p>
    <w:bookmarkEnd w:id="23"/>
    <w:bookmarkStart w:id="24" w:name="us-3-p1-see-my-latest-safe-filing-date"/>
    <w:p>
      <w:pPr>
        <w:pStyle w:val="Heading3"/>
      </w:pPr>
      <w:r>
        <w:t xml:space="preserve">US-3 (P1): See my latest safe filing date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safe submission deadline counted back from my first shooting day, so that one resubmission cannot push my shoot.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first shooting day 15/03/2027 and a 7-day buffer,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shows the safe deadline 27/01/2027 and warns that filing on 16/02/2027 with one resubmission gives a result on 28/03/2027, after the first shooting day.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public holiday period inside the processing window,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is shown as a band marked</w:t>
      </w:r>
      <w:r>
        <w:t xml:space="preserve"> </w:t>
      </w:r>
      <w:r>
        <w:rPr>
          <w:iCs/>
          <w:i/>
        </w:rPr>
        <w:t xml:space="preserve">expected</w:t>
      </w:r>
      <w:r>
        <w:t xml:space="preserve"> </w:t>
      </w:r>
      <w:r>
        <w:t xml:space="preserve">until official dates are published.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A file larger than 25 MB or of another type: refused at the upload area with the limit stated.</w:t>
      </w:r>
    </w:p>
    <w:p>
      <w:pPr>
        <w:numPr>
          <w:ilvl w:val="0"/>
          <w:numId w:val="1007"/>
        </w:numPr>
        <w:pStyle w:val="Compact"/>
      </w:pPr>
      <w:r>
        <w:t xml:space="preserve">A document is replaced: the old version is kept in history; the check reruns.</w:t>
      </w:r>
    </w:p>
    <w:p>
      <w:pPr>
        <w:numPr>
          <w:ilvl w:val="0"/>
          <w:numId w:val="1007"/>
        </w:numPr>
        <w:pStyle w:val="Compact"/>
      </w:pPr>
      <w:r>
        <w:t xml:space="preserve">The first shooting day is so close that the safe deadline has passed: the countdown says by how many days, in red, and offers</w:t>
      </w:r>
      <w:r>
        <w:t xml:space="preserve"> </w:t>
      </w:r>
      <w:r>
        <w:rPr>
          <w:iCs/>
          <w:i/>
        </w:rPr>
        <w:t xml:space="preserve">Book a VFDA consultation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The translation call fails for one paragraph: only that paragraph shows</w:t>
      </w:r>
      <w:r>
        <w:t xml:space="preserve"> </w:t>
      </w:r>
      <w:r>
        <w:rPr>
          <w:iCs/>
          <w:i/>
        </w:rPr>
        <w:t xml:space="preserve">Could not translate — retry</w:t>
      </w:r>
      <w:r>
        <w:t xml:space="preserve">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1ee6c31a0eb1019164fd58905c8c906d841fb12"/>
    <w:p>
      <w:pPr>
        <w:pStyle w:val="Heading3"/>
      </w:pPr>
      <w:r>
        <w:t xml:space="preserve">4.1 Usage flow — dossier loop (excerpt of the producer journey)</w:t>
      </w:r>
    </w:p>
    <w:p>
      <w:pPr>
        <w:pStyle w:val="BlockText"/>
      </w:pPr>
      <w:r>
        <w:t xml:space="preserve">Excerpt of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1, translated. Diamonds Q3, Q4 added in Step 3 — awaiting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Q3{How did the partner respond?} -- Accepted --&gt; DOS[M5 · Four-component dossier · bilingual draft · countdown from the first shooting day]</w:t>
      </w:r>
      <w:r>
        <w:br/>
      </w:r>
      <w:r>
        <w:rPr>
          <w:rStyle w:val="VerbatimChar"/>
        </w:rPr>
        <w:t xml:space="preserve">    DOS --&gt; CHK[M2 · Dossier check + topic review]</w:t>
      </w:r>
      <w:r>
        <w:br/>
      </w:r>
      <w:r>
        <w:rPr>
          <w:rStyle w:val="VerbatimChar"/>
        </w:rPr>
        <w:t xml:space="preserve">    CHK --&gt; Q4{All four Article 13 components present?}</w:t>
      </w:r>
      <w:r>
        <w:br/>
      </w:r>
      <w:r>
        <w:rPr>
          <w:rStyle w:val="VerbatimChar"/>
        </w:rPr>
        <w:t xml:space="preserve">    Q4 -- Not yet --&gt; DOS</w:t>
      </w:r>
      <w:r>
        <w:br/>
      </w:r>
      <w:r>
        <w:rPr>
          <w:rStyle w:val="VerbatimChar"/>
        </w:rPr>
        <w:t xml:space="preserve">    Q4 -- Yes --&gt; NOTI([M7 · Notify provincial People's Committee])</w:t>
      </w:r>
    </w:p>
    <w:bookmarkEnd w:id="27"/>
    <w:bookmarkStart w:id="28" w:name="X94ffecfc9f77fdd13df6f466cfebbb8693e6ff4"/>
    <w:p>
      <w:pPr>
        <w:pStyle w:val="Heading3"/>
      </w:pPr>
      <w:r>
        <w:t xml:space="preserve">4.2 Sequence — bilingual dossier draft (SEQ-10)</w:t>
      </w:r>
    </w:p>
    <w:p>
      <w:pPr>
        <w:pStyle w:val="BlockText"/>
      </w:pPr>
      <w:r>
        <w:t xml:space="preserve">Textualised from SEQ-10 (Figure 13), translated. 6 participants, 12 messages. SC-28 adds paragraph-level proofreading in the editor before the PDF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EF as Edge Function</w:t>
      </w:r>
      <w:r>
        <w:br/>
      </w:r>
      <w:r>
        <w:rPr>
          <w:rStyle w:val="VerbatimChar"/>
        </w:rPr>
        <w:t xml:space="preserve">    participant AI as Language model API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Request a Vietnamese synopsis</w:t>
      </w:r>
      <w:r>
        <w:br/>
      </w:r>
      <w:r>
        <w:rPr>
          <w:rStyle w:val="VerbatimChar"/>
        </w:rPr>
        <w:t xml:space="preserve">    FE-&gt;&gt;EF: generateBilingual(project_id)</w:t>
      </w:r>
      <w:r>
        <w:br/>
      </w:r>
      <w:r>
        <w:rPr>
          <w:rStyle w:val="VerbatimChar"/>
        </w:rPr>
        <w:t xml:space="preserve">    EF-&gt;&gt;AI: Translate and format to the required structure</w:t>
      </w:r>
      <w:r>
        <w:br/>
      </w:r>
      <w:r>
        <w:rPr>
          <w:rStyle w:val="VerbatimChar"/>
        </w:rPr>
        <w:t xml:space="preserve">    AI--&gt;&gt;EF: Structured Vietnamese version</w:t>
      </w:r>
      <w:r>
        <w:br/>
      </w:r>
      <w:r>
        <w:rPr>
          <w:rStyle w:val="VerbatimChar"/>
        </w:rPr>
        <w:t xml:space="preserve">    EF-&gt;&gt;EF: Build a two-column English-Vietnamese PDF</w:t>
      </w:r>
      <w:r>
        <w:br/>
      </w:r>
      <w:r>
        <w:rPr>
          <w:rStyle w:val="VerbatimChar"/>
        </w:rPr>
        <w:t xml:space="preserve">    EF-&gt;&gt;EF: Stamp DRAFT - REQUIRES PROOFREADING on every page</w:t>
      </w:r>
      <w:r>
        <w:br/>
      </w:r>
      <w:r>
        <w:rPr>
          <w:rStyle w:val="VerbatimChar"/>
        </w:rPr>
        <w:t xml:space="preserve">    EF-&gt;&gt;ST: Store the PDF</w:t>
      </w:r>
      <w:r>
        <w:br/>
      </w:r>
      <w:r>
        <w:rPr>
          <w:rStyle w:val="VerbatimChar"/>
        </w:rPr>
        <w:t xml:space="preserve">    ST--&gt;&gt;EF: File path</w:t>
      </w:r>
      <w:r>
        <w:br/>
      </w:r>
      <w:r>
        <w:rPr>
          <w:rStyle w:val="VerbatimChar"/>
        </w:rPr>
        <w:t xml:space="preserve">    EF--&gt;&gt;FE: File ready</w:t>
      </w:r>
      <w:r>
        <w:br/>
      </w:r>
      <w:r>
        <w:rPr>
          <w:rStyle w:val="VerbatimChar"/>
        </w:rPr>
        <w:t xml:space="preserve">    FE--&gt;&gt;U: Download the draft</w:t>
      </w:r>
      <w:r>
        <w:br/>
      </w:r>
      <w:r>
        <w:rPr>
          <w:rStyle w:val="VerbatimChar"/>
        </w:rPr>
        <w:t xml:space="preserve">    U-&gt;&gt;PT: Send to the Vietnamese partner to proofread</w:t>
      </w:r>
      <w:r>
        <w:br/>
      </w:r>
      <w:r>
        <w:rPr>
          <w:rStyle w:val="VerbatimChar"/>
        </w:rPr>
        <w:t xml:space="preserve">    PT-&gt;&gt;FE: Mark as proofread</w:t>
      </w:r>
      <w:r>
        <w:br/>
      </w:r>
      <w:r>
        <w:rPr>
          <w:rStyle w:val="VerbatimChar"/>
        </w:rPr>
        <w:t xml:space="preserve">    Note over EF: Never submits automatically - the end product is a file for a person to handle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list the documents required for the project's segment, each with name, basis and template, read from configuration tables.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project members upload and replace documents (PDF or DOCX, max 25 MB) in private storage.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status for every document: present, needs fixing, pending or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generate a Vietnamese draft of the synopsis and Vietnam-scene script, aligned paragraph by paragraph with the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export a two-column English–Vietnamese PDF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who proofread each paragraph and when, and let the confirmed Vietnamese partner confirm the document as proofread.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store the project's first shooting day and safety buffer.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reverse timeline with both scenarios and flag milestones that are 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ARRAY&lt;(doc_code VARCHAR(40), name_vi TEXT, name_en TEXT, basis ENUM(law, common, location), template_url TEXT)&gt;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added (SC-26)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max 25 MB; previous versions kept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BYTEA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ARRAY&lt;(doc_code VARCHAR(40), state ENUM(present, needs_fix, pending, missing))&gt;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states changed from DBIZ2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ARRAY&lt;(idx INTEGER, source_text TEXT, target_text TEXT, status ENUM(machine, reviewed))&gt;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alignment added (SC-28)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watermark always 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proofread_at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added; editing clears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paragraph_idx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today; buffer 0 / 7 / 14 / 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milestones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 path + one-resubmission path; holiday bands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a person can take responsibility for a filing.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 not a Vietnamese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about what is actually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must be able to change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number everywhere.</w:t>
            </w:r>
          </w:p>
        </w:tc>
      </w:tr>
    </w:tbl>
    <w:bookmarkEnd w:id="31"/>
    <w:bookmarkEnd w:id="32"/>
    <w:bookmarkStart w:id="33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doc_code, name_vi, name_en, basis, template_url, 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DocumentSlots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Project; has many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file_path, version, uploaded_by, 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BilingualParagraphs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idx, source_text, target_text, status, reviewed_by, 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BilingualDocument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source_term, target_term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start_date, end_date, 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used by the timeline</w:t>
            </w:r>
          </w:p>
        </w:tc>
      </w:tr>
    </w:tbl>
    <w:bookmarkEnd w:id="33"/>
    <w:bookmarkStart w:id="34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docs/screens/screen-spec-SC-26.md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docs/screens/screen-spec-SC-29.md</w:t>
            </w:r>
          </w:p>
        </w:tc>
      </w:tr>
    </w:tbl>
    <w:bookmarkEnd w:id="34"/>
    <w:bookmarkStart w:id="35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sees the full list of documents for their segment, with the reason for each, on the first visit.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producers: ask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do you need item X?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partner proofreads a 14-paragraph draft in under 45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session with 2 partners.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producer in testing can state their safe submission deadline after opening the countdown.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Task check with 5 producers.</w:t>
            </w:r>
          </w:p>
        </w:tc>
      </w:tr>
    </w:tbl>
    <w:bookmarkEnd w:id="35"/>
    <w:bookmarkStart w:id="36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The Vietnamese partner (or a Vietnamese-speaking team member) does the proofreading.</w:t>
      </w:r>
    </w:p>
    <w:p>
      <w:pPr>
        <w:numPr>
          <w:ilvl w:val="0"/>
          <w:numId w:val="1008"/>
        </w:numPr>
        <w:pStyle w:val="Compact"/>
      </w:pPr>
      <w:r>
        <w:t xml:space="preserve">Public holidays are loaded manually by VFDA each year.</w:t>
      </w:r>
    </w:p>
    <w:bookmarkEnd w:id="36"/>
    <w:bookmarkStart w:id="37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Document list for segment C.]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may mark a paragraph proofread: any project member, or only the confirmed Vietnamese partner?]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translation service may process scripts, which are confidential?]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+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foreign crew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provincial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required anywhere, or only common practice?]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 Legal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Lunar New Year 2027 holiday dates.]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document checklist for segment C — needs confirmation from the VFDA Legal Board]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machine translation service to use — the script is the production's confidential document]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calendar days or working days — if working days, the safe deadline moves about 3 weeks earlier]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SC-29)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7"/>
    <w:bookmarkStart w:id="39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1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SEQ-10 (Figure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81–88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5.2 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clause 3 (script in Vietnamese)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8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/ uploaded / replaced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present / needs_fix / pending / missing (shared with SC-27)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marks the whole document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proofreading in the editor + partner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Client to confirm</w:t>
            </w:r>
          </w:p>
        </w:tc>
      </w:tr>
    </w:tbl>
    <w:bookmarkEnd w:id="38"/>
    <w:bookmarkEnd w:id="39"/>
    <w:bookmarkStart w:id="40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(8 of 8, rows 81–88)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decision diamonds were added in Step 3 from the Function List; each is labelled above and listed in section 10 for Client confirmation.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☐ Open questions carry the unresolved items from the Session 3 Clarify meeting.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there is no Session 3 Clarify Prep Sheet in this repository; the questions come from Session 4 Steps 2–4 and must be taken to the Clarify meeting with VFDA.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0"/>
    <w:bookmarkEnd w:id="4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2026-09-29T05:36:25Z</dcterms:created>
  <dcterms:modified xsi:type="dcterms:W3CDTF">2026-09-29T05:36:25Z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