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BD2D" w14:textId="77777777" w:rsidR="000D1D75" w:rsidRDefault="0031315C" w:rsidP="0031315C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</w:pP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กรณีศึกษาการประยุกต์ใช้ 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Agentic AI 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และ </w:t>
      </w: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AI Tools </w:t>
      </w:r>
    </w:p>
    <w:p w14:paraId="34BEEF41" w14:textId="51F45859" w:rsidR="0031315C" w:rsidRPr="00327056" w:rsidRDefault="0031315C" w:rsidP="0031315C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</w:pPr>
      <w:r w:rsidRPr="00327056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ใน </w:t>
      </w:r>
      <w:r w:rsidR="009011A1" w:rsidRPr="008F3C04">
        <w:rPr>
          <w:rFonts w:ascii="TH SarabunPSK" w:eastAsia="Times New Roman" w:hAnsi="TH SarabunPSK" w:cs="TH SarabunPSK"/>
          <w:b/>
          <w:bCs/>
          <w:color w:val="C00000"/>
          <w:sz w:val="52"/>
          <w:szCs w:val="52"/>
          <w14:ligatures w14:val="none"/>
        </w:rPr>
        <w:t xml:space="preserve">Industrial </w:t>
      </w:r>
      <w:r w:rsidRPr="008F3C04">
        <w:rPr>
          <w:rFonts w:ascii="TH SarabunPSK" w:eastAsia="Times New Roman" w:hAnsi="TH SarabunPSK" w:cs="TH SarabunPSK"/>
          <w:b/>
          <w:bCs/>
          <w:color w:val="C00000"/>
          <w:sz w:val="52"/>
          <w:szCs w:val="52"/>
          <w14:ligatures w14:val="none"/>
        </w:rPr>
        <w:t>Logistics</w:t>
      </w:r>
      <w:r w:rsidR="00562EEA">
        <w:rPr>
          <w:rFonts w:ascii="TH SarabunPSK" w:eastAsia="Times New Roman" w:hAnsi="TH SarabunPSK" w:cs="TH SarabunPSK" w:hint="cs"/>
          <w:b/>
          <w:bCs/>
          <w:color w:val="1F1F1F"/>
          <w:sz w:val="52"/>
          <w:szCs w:val="52"/>
          <w:cs/>
          <w14:ligatures w14:val="none"/>
        </w:rPr>
        <w:t xml:space="preserve"> (</w:t>
      </w:r>
      <w:r w:rsidR="00562EEA"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การจัดส่ง เคลื่อนย้าย และคลังสินค้า</w:t>
      </w:r>
      <w:r w:rsidR="00562EEA">
        <w:rPr>
          <w:rFonts w:ascii="TH SarabunPSK" w:eastAsia="Times New Roman" w:hAnsi="TH SarabunPSK" w:cs="TH SarabunPSK" w:hint="cs"/>
          <w:b/>
          <w:bCs/>
          <w:color w:val="1F1F1F"/>
          <w:sz w:val="40"/>
          <w:bdr w:val="none" w:sz="0" w:space="0" w:color="auto" w:frame="1"/>
          <w:cs/>
          <w14:ligatures w14:val="none"/>
        </w:rPr>
        <w:t>)</w:t>
      </w:r>
      <w:r w:rsidR="005419EF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>:</w:t>
      </w:r>
    </w:p>
    <w:p w14:paraId="06A6FF70" w14:textId="3567665A" w:rsidR="00E015BE" w:rsidRPr="00E015BE" w:rsidRDefault="00E015BE" w:rsidP="00E015BE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สำหรับผู้บริหารระดับสูง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C-Level / Logistics &amp; Operations Executives)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หัวใจสำคัญคือการ</w:t>
      </w:r>
      <w:r w:rsidR="000D1D75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เข้าใจ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ว่า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Agentic AI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ไม่ได้ทำหน้าที่เพียงแค่ "ติดตามพัสดุ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Tracking)"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หรือ "คำนวณเส้นทาง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Routing)"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แบบ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AI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ยุคเก่า แต่สามารถ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ประเมินความเสี่ยง ตัดสินใจแก้ปัญหาเฉพาะหน้า (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Autonomous Exception Handling)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และบริหารจัดการห่วงโซ่อุปทานข้ามองค์กรได้แบบโปรแอคทีฟ</w:t>
      </w:r>
    </w:p>
    <w:p w14:paraId="361D9132" w14:textId="77777777" w:rsidR="00FE33CB" w:rsidRDefault="00FE33CB" w:rsidP="00E015BE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7644EB79" w14:textId="2DF1F3AA" w:rsidR="00E015BE" w:rsidRPr="00FE33CB" w:rsidRDefault="00E015BE" w:rsidP="00E015BE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FE33CB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1. Rubber &amp; Silicone Parts (</w:t>
      </w:r>
      <w:r w:rsidRPr="00FE33CB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ชิ้นส่วนยางและซิลิโคนอุตสาหกรรม)</w:t>
      </w:r>
    </w:p>
    <w:p w14:paraId="4D0A795E" w14:textId="77777777" w:rsidR="00E015BE" w:rsidRPr="00E015BE" w:rsidRDefault="00E015BE" w:rsidP="00E015BE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ข้อจำกัดสำคัญของสินค้ากลุ่มนี้คือ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อุณหภูมิ/ความชื้นในระหว่างการขนส่ง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การเสื่อมสภาพของยางตามเวลา (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Vulcanization Aging)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น้ำหนัก/ปริมาตรชิ้นส่วนที่สูง</w:t>
      </w:r>
    </w:p>
    <w:p w14:paraId="726E164E" w14:textId="77777777" w:rsidR="00E015BE" w:rsidRPr="0065108A" w:rsidRDefault="00E015BE" w:rsidP="00E015BE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 xml:space="preserve">Use Case: </w:t>
      </w:r>
      <w:r w:rsidRPr="0065108A"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  <w:t>Autonomous Cold-Chain &amp; Expiry-Aware Distribution Agent</w:t>
      </w:r>
    </w:p>
    <w:p w14:paraId="21D17FB5" w14:textId="77777777" w:rsidR="00902CD2" w:rsidRDefault="00E015BE" w:rsidP="00E015BE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Problem: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ชิ้นส่วนยาง/ซิลิโคนเกรดสูง (เช่น ยางกันซีลเครื่องจักร หรือ ซิลิโคนเกรดการแพทย์) ต้องจัดเก็บและขนส่งในอุณหภูมิที่ควบคุม หากรถขนส่งติดหล่มจราจร หรือตู้แช่ขัดข้อง จะทำให้โครงสร้างโมเลกุลยางเสียรูป</w:t>
      </w:r>
      <w:r w:rsidR="00902CD2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 xml:space="preserve"> </w:t>
      </w:r>
    </w:p>
    <w:p w14:paraId="045A9E35" w14:textId="2B65CE37" w:rsidR="00E015BE" w:rsidRDefault="00902CD2" w:rsidP="00E015BE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(ชยุต</w:t>
      </w:r>
      <w:r w:rsidRPr="00AF0379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: </w:t>
      </w:r>
      <w:r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การจัดส่ง </w:t>
      </w:r>
      <w:r w:rsidRPr="00AF0379">
        <w:rPr>
          <w:rFonts w:ascii="TH SarabunPSK" w:eastAsia="Times New Roman" w:hAnsi="TH SarabunPSK" w:cs="TH SarabunPSK"/>
          <w:color w:val="EE0000"/>
          <w:sz w:val="40"/>
          <w14:ligatures w14:val="none"/>
        </w:rPr>
        <w:t>Compound,</w:t>
      </w:r>
      <w:r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</w:t>
      </w:r>
      <w:r w:rsidR="00AF0379"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อุณหภูมิสูง</w:t>
      </w:r>
      <w:r w:rsidR="00AF0379" w:rsidRPr="00AF0379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="00AF0379"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มีผลต่อคุณภาพของคอมพา</w:t>
      </w:r>
      <w:proofErr w:type="spellStart"/>
      <w:r w:rsidR="00AF0379"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วด์</w:t>
      </w:r>
      <w:proofErr w:type="spellEnd"/>
      <w:r w:rsidR="00AF0379"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, ในวันที่ </w:t>
      </w:r>
      <w:r w:rsidR="00AF0379" w:rsidRPr="00AF0379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Temp. </w:t>
      </w:r>
      <w:r w:rsidR="00AF0379"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สูงกว่า </w:t>
      </w:r>
      <w:r w:rsidR="00AF0379" w:rsidRPr="00AF0379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xx, </w:t>
      </w:r>
      <w:r w:rsidR="00AF0379"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ให้ระวังการ</w:t>
      </w:r>
      <w:r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เสียรูป-ติดกัน </w:t>
      </w:r>
      <w:r w:rsidR="00AF0379"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จาก</w:t>
      </w:r>
      <w:r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การวางซ้อน-น</w:t>
      </w:r>
      <w:proofErr w:type="spellStart"/>
      <w:r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น</w:t>
      </w:r>
      <w:proofErr w:type="spellEnd"/>
      <w:r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.ชิ้นงาน</w:t>
      </w:r>
      <w:r w:rsidR="00AF0379" w:rsidRPr="00AF0379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มากเกินไป)</w:t>
      </w:r>
    </w:p>
    <w:p w14:paraId="1A41FDF2" w14:textId="1E0096B6" w:rsidR="00BA3904" w:rsidRPr="00AF0379" w:rsidRDefault="00BA3904" w:rsidP="00E015BE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อา</w:t>
      </w:r>
      <w:proofErr w:type="spellStart"/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ฮัว</w:t>
      </w:r>
      <w:proofErr w:type="spellEnd"/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: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ปลายทาง?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หาวันที่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Temp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สูงๆ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&lt;correlation&gt;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กับ การเสียรูป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,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แล้วมาตั้งมาตรฐาน ระยะเวลาในการวาง, จำนวนชั้นที่ซ้อนกัน, ฯลฯ</w:t>
      </w:r>
    </w:p>
    <w:p w14:paraId="36E62CEF" w14:textId="77777777" w:rsidR="00E015BE" w:rsidRPr="00E015BE" w:rsidRDefault="00E015BE" w:rsidP="00E015BE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Solution:</w:t>
      </w:r>
    </w:p>
    <w:p w14:paraId="0F2B3D20" w14:textId="77777777" w:rsidR="00E015BE" w:rsidRPr="00E015BE" w:rsidRDefault="00E015BE" w:rsidP="00E015BE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Real-time Risk Sensing: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เชื่อมต่อกับ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IoT Sensor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ในตู้คอนเทนเนอร์เพื่อเฝ้าระวังอุณหภูมิ และติดตามสภาวะจราจร/สภาพอากาศ</w:t>
      </w:r>
    </w:p>
    <w:p w14:paraId="64EAD4F4" w14:textId="77777777" w:rsidR="00E015BE" w:rsidRPr="00E015BE" w:rsidRDefault="00E015BE" w:rsidP="00E015BE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Autonomous Rerouting &amp; Cold-Hub Re-allocation: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หากตรวจพบว่าตู้แช่มีอุณหภูมิสูงขึ้นเกินเกณฑ์และรถกำลังติดขัด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จะทำการประเมินความเสี่ยงและ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สั่งเปลี่ยนเส้นทางไปยัง คลังสินค้าความเย็นที่ใกล้ที่สุด (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Cross-Dock Cold Storage)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เพื่อเปลี่ยนตู้คอนเทนเนอร์ทันทีโดยไม่ต้องรอความเห็นชอบจากเจ้าหน้าที่</w:t>
      </w:r>
    </w:p>
    <w:p w14:paraId="1E44F636" w14:textId="77777777" w:rsidR="00E015BE" w:rsidRPr="00E015BE" w:rsidRDefault="00E015BE" w:rsidP="00E015BE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FIFO to FEFO Transition: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ในคลังสินค้า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จะช่วยปรับการจัดจ่ายสินค้าจากการตามลำดับก่อนหลัง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FIFO)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เป็นการดูอายุการใช้งานจริง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First-Expired, First-Out - FEFO)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ตามสภาวะความร้อนที่ชิ้นส่วนนั้นเคยเผชิญ</w:t>
      </w:r>
    </w:p>
    <w:p w14:paraId="4393E093" w14:textId="77777777" w:rsidR="00E015BE" w:rsidRPr="00E015BE" w:rsidRDefault="00E015BE" w:rsidP="00E015BE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lastRenderedPageBreak/>
        <w:t>Executive Metrics (ROI):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ลดการสูญเสียสินค้าระหว่างขนส่ง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In-Transit Scrap)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เหลือเกือบ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0%,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ควบคุมคุณภาพสินค้าจนถึงมือโรงงานลูกค้า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>100%</w:t>
      </w:r>
    </w:p>
    <w:p w14:paraId="1B1B4524" w14:textId="77777777" w:rsidR="00E015BE" w:rsidRPr="00E015BE" w:rsidRDefault="00E015BE" w:rsidP="00E015BE">
      <w:pPr>
        <w:widowControl w:val="0"/>
        <w:ind w:left="72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161548F0" w14:textId="77777777" w:rsidR="001C0352" w:rsidRDefault="001C0352">
      <w:pPr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br w:type="page"/>
      </w:r>
    </w:p>
    <w:p w14:paraId="00383279" w14:textId="1AC1C0FC" w:rsidR="00E015BE" w:rsidRPr="001C0352" w:rsidRDefault="00E015BE" w:rsidP="00E015BE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1C035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>2. Medical Parts (</w:t>
      </w:r>
      <w:r w:rsidRPr="001C035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ชิ้นส่วนอุปกรณ์ทางการแพทย์)</w:t>
      </w:r>
    </w:p>
    <w:p w14:paraId="06F50EDF" w14:textId="77777777" w:rsidR="00E015BE" w:rsidRPr="00E015BE" w:rsidRDefault="00E015BE" w:rsidP="00E015BE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เน้นเรื่อง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ความสะอาดปราศจากเชื้อ (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Contamination Control)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ความเร่งด่วนขั้นสูง (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Critical Lead-Time)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การปฏิบัติตามกฎหมายอย่างเคร่งครัด (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Chain of Custody / FDA Regulation)</w:t>
      </w:r>
    </w:p>
    <w:p w14:paraId="284051E2" w14:textId="77777777" w:rsidR="00E015BE" w:rsidRPr="00E015BE" w:rsidRDefault="00E015BE" w:rsidP="00E015BE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 xml:space="preserve">Use Case: </w:t>
      </w:r>
      <w:r w:rsidRPr="00AC08B5"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  <w:t>Critical Medical Freight &amp; Chain-of-Custody Compliance Agent</w:t>
      </w:r>
    </w:p>
    <w:p w14:paraId="469205BA" w14:textId="77777777" w:rsidR="00E015BE" w:rsidRPr="00E015BE" w:rsidRDefault="00E015BE" w:rsidP="00E015BE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Problem: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การส่งมอบชิ้นส่วนเครื่องมือแพทย์ (เช่น วาล์วหัวใจจำลอง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ชิ้นส่วนอวัยวะเทียม) ไปยังโรงพยาบาลหรือโรงงานประกอบปลายทาง ต้องมีเอกสารรับรองสภาวะการขนส่งอย่างสมบูรณ์ หากเอกสารไม่ครบ ชิ้นส่วนนั้นจะถูกปฏิเสธการรับทันที</w:t>
      </w:r>
    </w:p>
    <w:p w14:paraId="74C33AAD" w14:textId="77777777" w:rsidR="00E015BE" w:rsidRPr="00E015BE" w:rsidRDefault="00E015BE" w:rsidP="00E015BE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Solution:</w:t>
      </w:r>
    </w:p>
    <w:p w14:paraId="5492666F" w14:textId="77777777" w:rsidR="00E015BE" w:rsidRPr="00E015BE" w:rsidRDefault="00E015BE" w:rsidP="00E015BE">
      <w:pPr>
        <w:widowControl w:val="0"/>
        <w:numPr>
          <w:ilvl w:val="1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Multi-Modal Expedited Routing: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วิเคราะห์ความเร่งด่วนของใบสั่งซื้อ หากพบว่าเที่ยวบินหรือการขนส่งหลักล่าช้า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จะเปรียบเทียบทางเลือกขนส่งทางอากาศ/ด่วนพิเศษทันที พร้อมจองเที่ยวบินใหม่แบบอัตโนมัติภายใต้งบประมาณที่ตั้งไว้</w:t>
      </w:r>
    </w:p>
    <w:p w14:paraId="6D3A55D4" w14:textId="77777777" w:rsidR="00E015BE" w:rsidRPr="00E015BE" w:rsidRDefault="00E015BE" w:rsidP="00E015BE">
      <w:pPr>
        <w:widowControl w:val="0"/>
        <w:numPr>
          <w:ilvl w:val="1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Automated Regulatory &amp; Chain-of-Custody Dossier: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รวบรวมข้อมูลตั้งแต่การหยิบจาก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Cleanroom Warehouse,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ประวัติการเคลื่อนย้าย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อุณหภูมิ และเวลา เพื่อออกเอกสาร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Compliance Certificate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และยื่นต่อศุลกากรหรือฝ่ายรับสินค้าของลูกค้าโดยอัตโนมัติก่อนสินค้าไปถึง</w:t>
      </w:r>
    </w:p>
    <w:p w14:paraId="5C69D801" w14:textId="77777777" w:rsidR="00E015BE" w:rsidRPr="00E015BE" w:rsidRDefault="00E015BE" w:rsidP="00E015BE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Executive Metrics (ROI):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เพิ่ม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On-Time In-Full (OTIF)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ในสินค้าวิกฤตเป็น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99.9%,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ลดเอกสารผิดพลาดและการถูกคัดทิ้งที่จุดรับสินค้า</w:t>
      </w:r>
    </w:p>
    <w:p w14:paraId="639093A0" w14:textId="77777777" w:rsidR="00E015BE" w:rsidRPr="00E015BE" w:rsidRDefault="00E015BE" w:rsidP="00E015BE">
      <w:pPr>
        <w:widowControl w:val="0"/>
        <w:ind w:left="72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3C7C453B" w14:textId="77777777" w:rsidR="00E015BE" w:rsidRPr="002223D2" w:rsidRDefault="00E015BE" w:rsidP="00E015BE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2223D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3. Plastic Mold &amp; Tooling (</w:t>
      </w:r>
      <w:r w:rsidRPr="002223D2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แม่พิมพ์พลาสติก)</w:t>
      </w:r>
    </w:p>
    <w:p w14:paraId="0678B5B0" w14:textId="77777777" w:rsidR="00E015BE" w:rsidRPr="00E015BE" w:rsidRDefault="00E015BE" w:rsidP="00E015BE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ลักษณะเด่นคือ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สินค้ามีน้ำหนักและมูลค่าสูงมาก (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Heavy &amp; High-Value Cargo)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ต้องใช้รถขนส่งเฉพาะทาง และมักเกิดปัญหาเรื่อง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การตีกลับและส่งซ่อมแม่พิมพ์ (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Reverse Logistics)</w:t>
      </w:r>
    </w:p>
    <w:p w14:paraId="04174635" w14:textId="77777777" w:rsidR="00E015BE" w:rsidRPr="002223D2" w:rsidRDefault="00E015BE" w:rsidP="00E015BE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 xml:space="preserve">Use Case: </w:t>
      </w:r>
      <w:r w:rsidRPr="002223D2"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  <w:t>Heavy-Cargo Logistics &amp; Reverse Maintenance Agent</w:t>
      </w:r>
    </w:p>
    <w:p w14:paraId="0BED14E8" w14:textId="77777777" w:rsidR="00E015BE" w:rsidRPr="00E015BE" w:rsidRDefault="00E015BE" w:rsidP="00E015BE">
      <w:pPr>
        <w:widowControl w:val="0"/>
        <w:numPr>
          <w:ilvl w:val="0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Problem: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แม่พิมพ์ฉีดพลาสติกขนาดใหญ่มีความเสี่ยงเสียหายจากการสั่นสะเทือนขณะขนส่ง และการบริหารแม่พิมพ์หมุนเวียน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Returnable Mold Packaging/Containers)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ข้ามโรงงานมักเกิดการสูญหายหรือล่าช้า</w:t>
      </w:r>
    </w:p>
    <w:p w14:paraId="584B4F87" w14:textId="77777777" w:rsidR="00E015BE" w:rsidRPr="00E015BE" w:rsidRDefault="00E015BE" w:rsidP="00E015BE">
      <w:pPr>
        <w:widowControl w:val="0"/>
        <w:numPr>
          <w:ilvl w:val="0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Solution:</w:t>
      </w:r>
    </w:p>
    <w:p w14:paraId="3C823C11" w14:textId="77777777" w:rsidR="00E015BE" w:rsidRPr="00E015BE" w:rsidRDefault="00E015BE" w:rsidP="00E015BE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Specialized Logistics Procurement: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ประเมินขนาดและน้ำหนักแม่พิมพ์ จากนั้นออกคำสั่งจองรถขนส่งที่มีระบบกันสะเทือนพิเศษ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Air-Suspension Trucks)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lastRenderedPageBreak/>
        <w:t xml:space="preserve">และเครนยกโดยอัตโนมัติผ่านระบบ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API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ของบริษัท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>Logistics</w:t>
      </w:r>
    </w:p>
    <w:p w14:paraId="25B290FD" w14:textId="77777777" w:rsidR="00E015BE" w:rsidRPr="00E015BE" w:rsidRDefault="00E015BE" w:rsidP="00E015BE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Closed-Loop Reverse Tracking Agent: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เมื่อแม่พิมพ์ถูกส่งไปฉีดงานที่โรงงานลูกค้า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จะคอยติดตามสถานะใช้งาน และประเมินรอบเวลาส่งกลับมาล้าง/ซ่อมบำรุง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Maintenance Recall)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พร้อมจองเที่ยวรถขากลับ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Backhaul Fleet)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เพื่อไม่ให้รถวิ่งเที่ยวเปล่า</w:t>
      </w:r>
    </w:p>
    <w:p w14:paraId="60801BE8" w14:textId="77777777" w:rsidR="00E015BE" w:rsidRPr="00E015BE" w:rsidRDefault="00E015BE" w:rsidP="00E015BE">
      <w:pPr>
        <w:widowControl w:val="0"/>
        <w:numPr>
          <w:ilvl w:val="0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Executive Metrics (ROI):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ลดค่าใช้จ่ายในการขนส่งเที่ยวเปล่า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Empty Miles Reduction)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ลง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25-30%,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ลดความเสียหายของแม่พิมพ์มูลค่าสูงจากการขนส่งที่ไม่เหมาะสม</w:t>
      </w:r>
    </w:p>
    <w:p w14:paraId="2DBB7F8E" w14:textId="77777777" w:rsidR="00E015BE" w:rsidRPr="00E015BE" w:rsidRDefault="00E015BE" w:rsidP="00E015BE">
      <w:pPr>
        <w:widowControl w:val="0"/>
        <w:ind w:left="72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0D19301F" w14:textId="77777777" w:rsidR="00E015BE" w:rsidRPr="00E40A98" w:rsidRDefault="00E015BE" w:rsidP="00E015BE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E40A9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4. IT &amp; Automation Solutions (</w:t>
      </w:r>
      <w:r w:rsidRPr="00E40A9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อุปกรณ์ไอที หุ่นยนต์ และระบบอัตโนมัติ)</w:t>
      </w:r>
    </w:p>
    <w:p w14:paraId="1A57DE52" w14:textId="77777777" w:rsidR="00E015BE" w:rsidRPr="00E015BE" w:rsidRDefault="00E015BE" w:rsidP="00E015BE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สินค้าเป็น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อุปกรณ์อิเล็กทรอนิกส์ราคาสูง เปราะบาง และมีชิ้นส่วนสแปร์พาร์ท (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Spare Parts) </w:t>
      </w: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จำนวนมาก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ต้องการความแม่นยำในการจัดสรรคลังสินค้าและการจัดส่งแบบ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Just-In-Time (JIT)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ถึงหน้างานติดตั้ง</w:t>
      </w:r>
    </w:p>
    <w:p w14:paraId="592ED2C7" w14:textId="77777777" w:rsidR="00E015BE" w:rsidRPr="00E40A98" w:rsidRDefault="00E015BE" w:rsidP="00E015BE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 xml:space="preserve">Use Case: </w:t>
      </w:r>
      <w:r w:rsidRPr="00E40A98"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  <w:t>Autonomous Spare-Parts Staging &amp; On-Site Delivery Agent</w:t>
      </w:r>
    </w:p>
    <w:p w14:paraId="745909AF" w14:textId="77777777" w:rsidR="00E015BE" w:rsidRPr="00E015BE" w:rsidRDefault="00E015BE" w:rsidP="00E015BE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Problem: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การขนส่งหุ่นยนต์แขนกล หรือตู้คอนโทรล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PLC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ไปติดตั้งหน้างานอุตสาหกรรม หากอะไหล่ขาดไปเพียงชิ้นเดียว ทีมวิศวกรติดตั้งจะทำงานไม่ได้ ทำให้เสียค่าแรงและเกิดไซ</w:t>
      </w:r>
      <w:proofErr w:type="spellStart"/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ต์</w:t>
      </w:r>
      <w:proofErr w:type="spellEnd"/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งานหยุดชะงัก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>Site Downtime)</w:t>
      </w:r>
    </w:p>
    <w:p w14:paraId="188CDD1C" w14:textId="77777777" w:rsidR="00E015BE" w:rsidRPr="00E015BE" w:rsidRDefault="00E015BE" w:rsidP="00E015BE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Solution:</w:t>
      </w:r>
    </w:p>
    <w:p w14:paraId="1D7EEBA8" w14:textId="77777777" w:rsidR="00E015BE" w:rsidRPr="00E015BE" w:rsidRDefault="00E015BE" w:rsidP="00E015BE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Kitting &amp; Staging Optimization: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อ่านแผนการติดตั้งจากระบบบริหารโครงการ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Project Management)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แล้วประสานงานกับระบบ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AGV/AMR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ในคลังสินค้าเพื่อสั่งทำ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>Kitting (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จัดเซ็ตอะไหล่และอุปกรณ์เสริมทั้งหมดใส่ตู้คอนเทนเนอร์เดียวกัน)</w:t>
      </w:r>
    </w:p>
    <w:p w14:paraId="4AF4511E" w14:textId="77777777" w:rsidR="00E015BE" w:rsidRPr="00E015BE" w:rsidRDefault="00E015BE" w:rsidP="00E015BE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Dynamic ETA &amp; Field-Service Synchronization: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ติดตามตำแหน่งรถขนส่งอุปกรณ์ หากพบการล่าช้าบนถนน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จะส่งสัญญาณแจ้งเตือนวิศวกรหน้างานทันที พร้อมปรับตารางนัดหมายของทีมติดตั้งใหม่อัตโนมัติ เพื่อไม่ให้ทีมวิศวกรไปนั่งรอโดยเสียเวลาเปล่า</w:t>
      </w:r>
    </w:p>
    <w:p w14:paraId="2E939966" w14:textId="77777777" w:rsidR="00E015BE" w:rsidRPr="00E015BE" w:rsidRDefault="00E015BE" w:rsidP="00E015BE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E015BE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Executive Metrics (ROI):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ลดปัญหาการติดตั้งล่าช้าที่ไซ</w:t>
      </w:r>
      <w:proofErr w:type="spellStart"/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ต์</w:t>
      </w:r>
      <w:proofErr w:type="spellEnd"/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งาน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Site Delay)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ลง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40%,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ลดต้นทุน 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Holding Cost </w:t>
      </w:r>
      <w:r w:rsidRPr="00E015BE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ของคลังอะไหล่สำรอง (</w:t>
      </w:r>
      <w:r w:rsidRPr="00E015BE">
        <w:rPr>
          <w:rFonts w:ascii="TH SarabunPSK" w:eastAsia="Times New Roman" w:hAnsi="TH SarabunPSK" w:cs="TH SarabunPSK"/>
          <w:color w:val="1F1F1F"/>
          <w:sz w:val="40"/>
          <w14:ligatures w14:val="none"/>
        </w:rPr>
        <w:t>Safety Stock)</w:t>
      </w:r>
    </w:p>
    <w:p w14:paraId="727B900B" w14:textId="77777777" w:rsidR="00956254" w:rsidRDefault="00956254">
      <w:pPr>
        <w:rPr>
          <w:rFonts w:ascii="TH SarabunPSK" w:eastAsia="Times New Roman" w:hAnsi="TH SarabunPSK" w:cs="TH SarabunPSK"/>
          <w:b/>
          <w:bCs/>
          <w:color w:val="1F1F1F"/>
          <w:sz w:val="40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0"/>
          <w:cs/>
          <w14:ligatures w14:val="none"/>
        </w:rPr>
        <w:br w:type="page"/>
      </w:r>
    </w:p>
    <w:p w14:paraId="6F70AFA6" w14:textId="6CD8DEBC" w:rsidR="00E015BE" w:rsidRPr="00E015BE" w:rsidRDefault="00E015BE" w:rsidP="00E015BE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</w:pPr>
      <w:r w:rsidRPr="00956254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lastRenderedPageBreak/>
        <w:t>ตารางเปรียบเทียบ</w:t>
      </w:r>
      <w:r w:rsidR="00760C66">
        <w:rPr>
          <w:rFonts w:ascii="TH SarabunPSK" w:eastAsia="Times New Roman" w:hAnsi="TH SarabunPSK" w:cs="TH SarabunPSK" w:hint="cs"/>
          <w:b/>
          <w:bCs/>
          <w:color w:val="1F1F1F"/>
          <w:sz w:val="48"/>
          <w:szCs w:val="48"/>
          <w:cs/>
          <w14:ligatures w14:val="none"/>
        </w:rPr>
        <w:t>สำหรับ</w:t>
      </w:r>
      <w:r w:rsidR="00760C66" w:rsidRPr="00956254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t>ผู้บริหาร</w:t>
      </w:r>
      <w:r w:rsidR="00760C66">
        <w:rPr>
          <w:rFonts w:ascii="TH SarabunPSK" w:eastAsia="Times New Roman" w:hAnsi="TH SarabunPSK" w:cs="TH SarabunPSK" w:hint="cs"/>
          <w:b/>
          <w:bCs/>
          <w:color w:val="1F1F1F"/>
          <w:sz w:val="48"/>
          <w:szCs w:val="48"/>
          <w:cs/>
          <w14:ligatures w14:val="none"/>
        </w:rPr>
        <w:t xml:space="preserve"> </w:t>
      </w:r>
      <w:r w:rsidRPr="00956254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t>ความแตกต่าง</w:t>
      </w:r>
      <w:r w:rsidR="00760C66">
        <w:rPr>
          <w:rFonts w:ascii="TH SarabunPSK" w:eastAsia="Times New Roman" w:hAnsi="TH SarabunPSK" w:cs="TH SarabunPSK" w:hint="cs"/>
          <w:b/>
          <w:bCs/>
          <w:color w:val="1F1F1F"/>
          <w:sz w:val="48"/>
          <w:szCs w:val="48"/>
          <w:cs/>
          <w14:ligatures w14:val="none"/>
        </w:rPr>
        <w:t>ของ</w:t>
      </w:r>
      <w:r w:rsidRPr="00956254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t xml:space="preserve"> </w:t>
      </w:r>
      <w:r w:rsidRPr="00956254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14:ligatures w14:val="none"/>
        </w:rPr>
        <w:t>Logistics</w:t>
      </w:r>
      <w:r w:rsidR="00760C66">
        <w:rPr>
          <w:rFonts w:ascii="TH SarabunPSK" w:eastAsia="Times New Roman" w:hAnsi="TH SarabunPSK" w:cs="TH SarabunPSK" w:hint="cs"/>
          <w:b/>
          <w:bCs/>
          <w:color w:val="1F1F1F"/>
          <w:sz w:val="48"/>
          <w:szCs w:val="48"/>
          <w:cs/>
          <w14:ligatures w14:val="none"/>
        </w:rPr>
        <w:t xml:space="preserve"> แบบต่างๆ</w:t>
      </w:r>
      <w:r w:rsidRPr="00956254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2791"/>
        <w:gridCol w:w="2602"/>
        <w:gridCol w:w="2779"/>
      </w:tblGrid>
      <w:tr w:rsidR="00E015BE" w:rsidRPr="00E015BE" w14:paraId="5677A0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6C17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มิติการทำงาน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280B3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Traditional Logistics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044C4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 xml:space="preserve">AI/Analytics </w:t>
            </w:r>
            <w:r w:rsidRPr="00E015BE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ยุคแรก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B0912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14:ligatures w14:val="none"/>
              </w:rPr>
              <w:t>Agentic AI in Logistics</w:t>
            </w:r>
          </w:p>
        </w:tc>
      </w:tr>
      <w:tr w:rsidR="00E015BE" w:rsidRPr="00E015BE" w14:paraId="63BB1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05C7D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การติดตามสินค้า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90A8B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ตรวจสอบตำแหน่งตาม </w:t>
            </w:r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Checkpoint (GPS/Barcode)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635E2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คาดการณ์เวลาสินค้าถึงปลายทาง (</w:t>
            </w:r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ETA Prediction)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E1290" w14:textId="77777777" w:rsidR="00E015BE" w:rsidRPr="00956254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>ตรวจพบอุปสรรค และสั่งเปลี่ยนเส้นทาง/เปลี่ยนพาหนะให้อัตโนมัติ</w:t>
            </w:r>
          </w:p>
        </w:tc>
      </w:tr>
      <w:tr w:rsidR="00E015BE" w:rsidRPr="00E015BE" w14:paraId="12F1D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765B5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การบริหารคลังสินค้า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585A7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จัดเก็บและหยิบตาม</w:t>
            </w:r>
            <w:proofErr w:type="spellStart"/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โลเคชัน</w:t>
            </w:r>
            <w:proofErr w:type="spellEnd"/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ที่ตั้งไว้ (</w:t>
            </w:r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Static </w:t>
            </w:r>
            <w:proofErr w:type="spellStart"/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Putaway</w:t>
            </w:r>
            <w:proofErr w:type="spellEnd"/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53AA6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แนะนำตำแหน่งวางสินค้าที่เหมาะสม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7CA20" w14:textId="77777777" w:rsidR="00E015BE" w:rsidRPr="00956254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36"/>
                <w:szCs w:val="36"/>
                <w14:ligatures w14:val="none"/>
              </w:rPr>
            </w:pP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สั่งการหุ่นยนต์ </w:t>
            </w: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AMR/AGV </w:t>
            </w: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ให้จัด </w:t>
            </w: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Kitting </w:t>
            </w: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และปรับ </w:t>
            </w: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Flow </w:t>
            </w: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ในคลังแบบ </w:t>
            </w: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>Real-time</w:t>
            </w:r>
          </w:p>
        </w:tc>
      </w:tr>
      <w:tr w:rsidR="00E015BE" w:rsidRPr="00E015BE" w14:paraId="2A4CC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FBE0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การจัดการข้อยกเว้น (</w:t>
            </w:r>
            <w:r w:rsidRPr="00E015BE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Exception)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3AAD9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แจ้งเตือนเมื่อเกิดปัญหา ให้มนุษย์หาทางแก้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E24F2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E015BE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แนะนำทางเลือกแก้ไขให้มนุษย์เลือกกดอนุมัติ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C10C8" w14:textId="77777777" w:rsidR="00E015BE" w:rsidRPr="00E015BE" w:rsidRDefault="00E015BE" w:rsidP="00E015BE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วิเคราะห์ </w:t>
            </w: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Trade-off (Cost vs Speed) </w:t>
            </w:r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>แล้วดำเนินการแก้ไขและ</w:t>
            </w:r>
            <w:proofErr w:type="spellStart"/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>อัป</w:t>
            </w:r>
            <w:proofErr w:type="spellEnd"/>
            <w:r w:rsidRPr="0095625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>เดตทุกระบบทันที</w:t>
            </w:r>
          </w:p>
        </w:tc>
      </w:tr>
    </w:tbl>
    <w:p w14:paraId="6DD98599" w14:textId="77777777" w:rsidR="00D42D80" w:rsidRPr="00E015BE" w:rsidRDefault="00D42D80" w:rsidP="00E015BE">
      <w:pPr>
        <w:widowControl w:val="0"/>
        <w:contextualSpacing/>
        <w:rPr>
          <w:rFonts w:ascii="TH SarabunPSK" w:hAnsi="TH SarabunPSK" w:cs="TH SarabunPSK"/>
          <w:sz w:val="40"/>
        </w:rPr>
      </w:pPr>
    </w:p>
    <w:sectPr w:rsidR="00D42D80" w:rsidRPr="00E015BE" w:rsidSect="00205840">
      <w:pgSz w:w="11906" w:h="16838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012B"/>
    <w:multiLevelType w:val="multilevel"/>
    <w:tmpl w:val="0E7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2423"/>
    <w:multiLevelType w:val="multilevel"/>
    <w:tmpl w:val="1EF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0B90"/>
    <w:multiLevelType w:val="multilevel"/>
    <w:tmpl w:val="AF4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B7870"/>
    <w:multiLevelType w:val="multilevel"/>
    <w:tmpl w:val="5CB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718747">
    <w:abstractNumId w:val="2"/>
  </w:num>
  <w:num w:numId="2" w16cid:durableId="1246888396">
    <w:abstractNumId w:val="0"/>
  </w:num>
  <w:num w:numId="3" w16cid:durableId="1388450130">
    <w:abstractNumId w:val="1"/>
  </w:num>
  <w:num w:numId="4" w16cid:durableId="1612935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FE"/>
    <w:rsid w:val="000D1D75"/>
    <w:rsid w:val="001C0352"/>
    <w:rsid w:val="00205840"/>
    <w:rsid w:val="002223D2"/>
    <w:rsid w:val="002D493A"/>
    <w:rsid w:val="0031315C"/>
    <w:rsid w:val="004F5955"/>
    <w:rsid w:val="005419EF"/>
    <w:rsid w:val="00562EEA"/>
    <w:rsid w:val="00583865"/>
    <w:rsid w:val="0065108A"/>
    <w:rsid w:val="00703540"/>
    <w:rsid w:val="00760C66"/>
    <w:rsid w:val="0079071B"/>
    <w:rsid w:val="008F3C04"/>
    <w:rsid w:val="009011A1"/>
    <w:rsid w:val="00902CD2"/>
    <w:rsid w:val="00956254"/>
    <w:rsid w:val="00980180"/>
    <w:rsid w:val="00A80998"/>
    <w:rsid w:val="00AC08B5"/>
    <w:rsid w:val="00AF0379"/>
    <w:rsid w:val="00BA3904"/>
    <w:rsid w:val="00CA0F9F"/>
    <w:rsid w:val="00D42D80"/>
    <w:rsid w:val="00D746C4"/>
    <w:rsid w:val="00DD5A30"/>
    <w:rsid w:val="00E015BE"/>
    <w:rsid w:val="00E40A98"/>
    <w:rsid w:val="00E65CFE"/>
    <w:rsid w:val="00E804F2"/>
    <w:rsid w:val="00E927B3"/>
    <w:rsid w:val="00F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2A44"/>
  <w14:defaultImageDpi w14:val="330"/>
  <w15:chartTrackingRefBased/>
  <w15:docId w15:val="{0DD7174E-035C-4A17-947E-B42D796E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Theme="minorHAnsi" w:hAnsi="Cordia New" w:cs="Cordia New"/>
        <w:sz w:val="32"/>
        <w:szCs w:val="40"/>
        <w:lang w:val="en-US" w:eastAsia="en-US" w:bidi="th-TH"/>
        <w14:ligatures w14:val="standardContextual"/>
      </w:rPr>
    </w:rPrDefault>
    <w:pPrDefault>
      <w:pPr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CFE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C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C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C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C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C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C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F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F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CF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C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C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C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C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C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C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C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5C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C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5C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5C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Veerapot</dc:creator>
  <cp:keywords/>
  <dc:description/>
  <cp:lastModifiedBy>Veerapot</cp:lastModifiedBy>
  <cp:revision>22</cp:revision>
  <dcterms:created xsi:type="dcterms:W3CDTF">2026-08-14T05:33:00Z</dcterms:created>
  <dcterms:modified xsi:type="dcterms:W3CDTF">2026-08-20T06:21:00Z</dcterms:modified>
</cp:coreProperties>
</file>