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3384E" w14:textId="2BAC664C" w:rsidR="003F2CAA" w:rsidRPr="000A142F" w:rsidRDefault="003F2CAA" w:rsidP="00FE2623">
      <w:pPr>
        <w:widowControl w:val="0"/>
        <w:contextualSpacing/>
        <w:jc w:val="left"/>
        <w:outlineLvl w:val="1"/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14:ligatures w14:val="none"/>
        </w:rPr>
      </w:pPr>
      <w:r w:rsidRPr="000A142F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:cs/>
          <w14:ligatures w14:val="none"/>
        </w:rPr>
        <w:t xml:space="preserve">กรณีศึกษาการประยุกต์ใช้ </w:t>
      </w:r>
      <w:r w:rsidRPr="000A142F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14:ligatures w14:val="none"/>
        </w:rPr>
        <w:t xml:space="preserve">Agentic AI </w:t>
      </w:r>
      <w:r w:rsidRPr="000A142F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:cs/>
          <w14:ligatures w14:val="none"/>
        </w:rPr>
        <w:t xml:space="preserve">และ </w:t>
      </w:r>
      <w:r w:rsidRPr="000A142F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14:ligatures w14:val="none"/>
        </w:rPr>
        <w:t xml:space="preserve">AI Tools </w:t>
      </w:r>
      <w:r w:rsidRPr="000A142F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:cs/>
          <w14:ligatures w14:val="none"/>
        </w:rPr>
        <w:t xml:space="preserve">ใน </w:t>
      </w:r>
      <w:r w:rsidRPr="00AA7B5F">
        <w:rPr>
          <w:rFonts w:ascii="TH SarabunPSK" w:eastAsia="Times New Roman" w:hAnsi="TH SarabunPSK" w:cs="TH SarabunPSK"/>
          <w:b/>
          <w:bCs/>
          <w:color w:val="C00000"/>
          <w:sz w:val="52"/>
          <w:szCs w:val="52"/>
          <w14:ligatures w14:val="none"/>
        </w:rPr>
        <w:t>HR</w:t>
      </w:r>
      <w:r w:rsidR="00B87850" w:rsidRPr="00AA7B5F">
        <w:rPr>
          <w:rFonts w:ascii="TH SarabunPSK" w:eastAsia="Times New Roman" w:hAnsi="TH SarabunPSK" w:cs="TH SarabunPSK"/>
          <w:b/>
          <w:bCs/>
          <w:color w:val="C00000"/>
          <w:sz w:val="52"/>
          <w:szCs w:val="52"/>
          <w14:ligatures w14:val="none"/>
        </w:rPr>
        <w:t>M &amp;</w:t>
      </w:r>
      <w:r w:rsidR="004B2BCF">
        <w:rPr>
          <w:rFonts w:ascii="TH SarabunPSK" w:eastAsia="Times New Roman" w:hAnsi="TH SarabunPSK" w:cs="TH SarabunPSK" w:hint="cs"/>
          <w:b/>
          <w:bCs/>
          <w:color w:val="C00000"/>
          <w:sz w:val="52"/>
          <w:szCs w:val="52"/>
          <w:cs/>
          <w14:ligatures w14:val="none"/>
        </w:rPr>
        <w:t xml:space="preserve"> </w:t>
      </w:r>
      <w:r w:rsidR="00B87850" w:rsidRPr="00AA7B5F">
        <w:rPr>
          <w:rFonts w:ascii="TH SarabunPSK" w:eastAsia="Times New Roman" w:hAnsi="TH SarabunPSK" w:cs="TH SarabunPSK"/>
          <w:b/>
          <w:bCs/>
          <w:color w:val="C00000"/>
          <w:sz w:val="52"/>
          <w:szCs w:val="52"/>
          <w14:ligatures w14:val="none"/>
        </w:rPr>
        <w:t>HRD</w:t>
      </w:r>
      <w:r w:rsidR="000A142F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14:ligatures w14:val="none"/>
        </w:rPr>
        <w:t>:</w:t>
      </w:r>
    </w:p>
    <w:p w14:paraId="133886C9" w14:textId="77777777" w:rsidR="00D37878" w:rsidRDefault="003F2CAA" w:rsidP="00FE2623">
      <w:pPr>
        <w:widowControl w:val="0"/>
        <w:contextualSpacing/>
        <w:jc w:val="left"/>
        <w:outlineLvl w:val="2"/>
        <w:rPr>
          <w:rFonts w:ascii="TH SarabunPSK" w:eastAsia="Times New Roman" w:hAnsi="TH SarabunPSK" w:cs="TH SarabunPSK"/>
          <w:b/>
          <w:bCs/>
          <w:color w:val="00B0F0"/>
          <w:sz w:val="48"/>
          <w:szCs w:val="48"/>
          <w14:ligatures w14:val="none"/>
        </w:rPr>
      </w:pPr>
      <w:r w:rsidRPr="00AA7B5F">
        <w:rPr>
          <w:rFonts w:ascii="TH SarabunPSK" w:eastAsia="Times New Roman" w:hAnsi="TH SarabunPSK" w:cs="TH SarabunPSK"/>
          <w:b/>
          <w:bCs/>
          <w:color w:val="00B0F0"/>
          <w:sz w:val="48"/>
          <w:szCs w:val="48"/>
          <w:cs/>
          <w14:ligatures w14:val="none"/>
        </w:rPr>
        <w:t xml:space="preserve">สำหรับองค์กรผลิตและจัดจำหน่ายชิ้นส่วนอุตสาหกรรมขั้นสูง </w:t>
      </w:r>
    </w:p>
    <w:p w14:paraId="1013D0B8" w14:textId="74C0603A" w:rsidR="003F2CAA" w:rsidRPr="000A142F" w:rsidRDefault="003F2CAA" w:rsidP="00FE2623">
      <w:pPr>
        <w:widowControl w:val="0"/>
        <w:contextualSpacing/>
        <w:jc w:val="left"/>
        <w:outlineLvl w:val="2"/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14:ligatures w14:val="none"/>
        </w:rPr>
      </w:pPr>
      <w:r w:rsidRPr="00AA7B5F">
        <w:rPr>
          <w:rFonts w:ascii="TH SarabunPSK" w:eastAsia="Times New Roman" w:hAnsi="TH SarabunPSK" w:cs="TH SarabunPSK"/>
          <w:b/>
          <w:bCs/>
          <w:color w:val="00B0F0"/>
          <w:sz w:val="48"/>
          <w:szCs w:val="48"/>
          <w:cs/>
          <w14:ligatures w14:val="none"/>
        </w:rPr>
        <w:t>(ยาง</w:t>
      </w:r>
      <w:r w:rsidRPr="00AA7B5F">
        <w:rPr>
          <w:rFonts w:ascii="TH SarabunPSK" w:eastAsia="Times New Roman" w:hAnsi="TH SarabunPSK" w:cs="TH SarabunPSK"/>
          <w:b/>
          <w:bCs/>
          <w:color w:val="00B0F0"/>
          <w:sz w:val="48"/>
          <w:szCs w:val="48"/>
          <w14:ligatures w14:val="none"/>
        </w:rPr>
        <w:t xml:space="preserve">, </w:t>
      </w:r>
      <w:r w:rsidRPr="00AA7B5F">
        <w:rPr>
          <w:rFonts w:ascii="TH SarabunPSK" w:eastAsia="Times New Roman" w:hAnsi="TH SarabunPSK" w:cs="TH SarabunPSK"/>
          <w:b/>
          <w:bCs/>
          <w:color w:val="00B0F0"/>
          <w:sz w:val="48"/>
          <w:szCs w:val="48"/>
          <w:cs/>
          <w14:ligatures w14:val="none"/>
        </w:rPr>
        <w:t>ทางการแพทย์</w:t>
      </w:r>
      <w:r w:rsidRPr="00AA7B5F">
        <w:rPr>
          <w:rFonts w:ascii="TH SarabunPSK" w:eastAsia="Times New Roman" w:hAnsi="TH SarabunPSK" w:cs="TH SarabunPSK"/>
          <w:b/>
          <w:bCs/>
          <w:color w:val="00B0F0"/>
          <w:sz w:val="48"/>
          <w:szCs w:val="48"/>
          <w14:ligatures w14:val="none"/>
        </w:rPr>
        <w:t xml:space="preserve">, </w:t>
      </w:r>
      <w:r w:rsidRPr="00AA7B5F">
        <w:rPr>
          <w:rFonts w:ascii="TH SarabunPSK" w:eastAsia="Times New Roman" w:hAnsi="TH SarabunPSK" w:cs="TH SarabunPSK"/>
          <w:b/>
          <w:bCs/>
          <w:color w:val="00B0F0"/>
          <w:sz w:val="48"/>
          <w:szCs w:val="48"/>
          <w:cs/>
          <w14:ligatures w14:val="none"/>
        </w:rPr>
        <w:t>ซิลิโคน</w:t>
      </w:r>
      <w:r w:rsidRPr="00AA7B5F">
        <w:rPr>
          <w:rFonts w:ascii="TH SarabunPSK" w:eastAsia="Times New Roman" w:hAnsi="TH SarabunPSK" w:cs="TH SarabunPSK"/>
          <w:b/>
          <w:bCs/>
          <w:color w:val="00B0F0"/>
          <w:sz w:val="48"/>
          <w:szCs w:val="48"/>
          <w14:ligatures w14:val="none"/>
        </w:rPr>
        <w:t xml:space="preserve">, </w:t>
      </w:r>
      <w:r w:rsidRPr="00AA7B5F">
        <w:rPr>
          <w:rFonts w:ascii="TH SarabunPSK" w:eastAsia="Times New Roman" w:hAnsi="TH SarabunPSK" w:cs="TH SarabunPSK"/>
          <w:b/>
          <w:bCs/>
          <w:color w:val="00B0F0"/>
          <w:sz w:val="48"/>
          <w:szCs w:val="48"/>
          <w:cs/>
          <w14:ligatures w14:val="none"/>
        </w:rPr>
        <w:t xml:space="preserve">แม่พิมพ์ และโซลูชัน </w:t>
      </w:r>
      <w:r w:rsidRPr="00AA7B5F">
        <w:rPr>
          <w:rFonts w:ascii="TH SarabunPSK" w:eastAsia="Times New Roman" w:hAnsi="TH SarabunPSK" w:cs="TH SarabunPSK"/>
          <w:b/>
          <w:bCs/>
          <w:color w:val="00B0F0"/>
          <w:sz w:val="48"/>
          <w:szCs w:val="48"/>
          <w14:ligatures w14:val="none"/>
        </w:rPr>
        <w:t>IT/Automation)</w:t>
      </w:r>
    </w:p>
    <w:p w14:paraId="65E8FAAE" w14:textId="4CBC154C" w:rsidR="003F2CAA" w:rsidRDefault="003F2CAA" w:rsidP="00FE2623">
      <w:pPr>
        <w:widowControl w:val="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การนำ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Agentic AI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มาประยุกต์ใช้ในงานบริหารและพัฒนาทรัพยากรบุคคล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HRM &amp; HRD)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ของโรงงานอุตสาหกรรม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B2B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ไม่ใช่เพียงการทำความสะอาดข้อมูลหรือการส่งข้อความตอบกลับอัตโนมัติ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Chatbot)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แต่เป็นการใช้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Autonomous Agents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ที่สามารถประสานงาน ข้ามระบบ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Cross-system Workflows)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ทำการวิเคราะห์เชิงลึก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Predictive &amp; Prescriptive Analytics)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และดำเนินมาตรการต่างๆ เพื่อลดความสูญเ</w:t>
      </w:r>
      <w:r w:rsidR="00CC178D">
        <w:rPr>
          <w:rFonts w:ascii="TH SarabunPSK" w:eastAsia="Times New Roman" w:hAnsi="TH SarabunPSK" w:cs="TH SarabunPSK" w:hint="cs"/>
          <w:color w:val="1F1F1F"/>
          <w:sz w:val="40"/>
          <w:cs/>
          <w14:ligatures w14:val="none"/>
        </w:rPr>
        <w:t>ปล่า</w:t>
      </w:r>
      <w:r w:rsidR="00E93B58">
        <w:rPr>
          <w:rFonts w:ascii="TH SarabunPSK" w:eastAsia="Times New Roman" w:hAnsi="TH SarabunPSK" w:cs="TH SarabunPSK" w:hint="cs"/>
          <w:color w:val="1F1F1F"/>
          <w:sz w:val="40"/>
          <w:cs/>
          <w14:ligatures w14:val="none"/>
        </w:rPr>
        <w:t>ศักยภาพ</w:t>
      </w:r>
      <w:r w:rsidR="006E4426">
        <w:rPr>
          <w:rFonts w:ascii="TH SarabunPSK" w:eastAsia="Times New Roman" w:hAnsi="TH SarabunPSK" w:cs="TH SarabunPSK" w:hint="cs"/>
          <w:color w:val="1F1F1F"/>
          <w:sz w:val="40"/>
          <w:cs/>
          <w14:ligatures w14:val="none"/>
        </w:rPr>
        <w:t>ของ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บุคลากร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>Muda of Human Potential)</w:t>
      </w:r>
    </w:p>
    <w:p w14:paraId="488F2E45" w14:textId="77777777" w:rsidR="00FF2AB1" w:rsidRPr="003F2CAA" w:rsidRDefault="00FF2AB1" w:rsidP="00FE2623">
      <w:pPr>
        <w:widowControl w:val="0"/>
        <w:contextualSpacing/>
        <w:jc w:val="left"/>
        <w:rPr>
          <w:rFonts w:ascii="TH SarabunPSK" w:eastAsia="Times New Roman" w:hAnsi="TH SarabunPSK" w:cs="TH SarabunPSK" w:hint="cs"/>
          <w:color w:val="1F1F1F"/>
          <w:sz w:val="40"/>
          <w14:ligatures w14:val="none"/>
        </w:rPr>
      </w:pPr>
    </w:p>
    <w:p w14:paraId="35E5CF3C" w14:textId="77777777" w:rsidR="003F2CAA" w:rsidRPr="003A65B8" w:rsidRDefault="003F2CAA" w:rsidP="00FE2623">
      <w:pPr>
        <w:widowControl w:val="0"/>
        <w:contextualSpacing/>
        <w:jc w:val="left"/>
        <w:outlineLvl w:val="2"/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 w:rsidRPr="003A65B8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 xml:space="preserve">1. </w:t>
      </w:r>
      <w:r w:rsidRPr="003A65B8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>การบริหารและพัฒนาบุคลากรในสายการผลิตชิ้นส่วนยางและซิลิโคน (</w:t>
      </w:r>
      <w:r w:rsidRPr="003A65B8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>Rubber &amp; Silicone Parts)</w:t>
      </w:r>
    </w:p>
    <w:p w14:paraId="4C4C0B76" w14:textId="77777777" w:rsidR="003F2CAA" w:rsidRPr="003F2CAA" w:rsidRDefault="003F2CAA" w:rsidP="00FE2623">
      <w:pPr>
        <w:widowControl w:val="0"/>
        <w:numPr>
          <w:ilvl w:val="0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บริบทและปัญหาของอุตสาหกรรม: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กระบวนการขึ้นรูปยางและซิลิโคน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Vulcanization / LSR Molding)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ต้องอาศัยทักษะความชำนาญสูง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Tacit Knowledge)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ของช่างเทคนิคและผู้ควบคุมเครื่อง การลาออกของช่างเทคนิคส่งผลให้เกิดการสูญเสียความรู้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Knowledge Drain)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และงานเสีย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Scrap Rate)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พุ่งสูงขึ้น</w:t>
      </w:r>
    </w:p>
    <w:p w14:paraId="3D06CAA7" w14:textId="645BF680" w:rsidR="003F2CAA" w:rsidRPr="003F2CAA" w:rsidRDefault="003F2CAA" w:rsidP="00FE2623">
      <w:pPr>
        <w:widowControl w:val="0"/>
        <w:numPr>
          <w:ilvl w:val="0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 xml:space="preserve">HRM/HRD Use Case: </w:t>
      </w:r>
      <w:r w:rsidRPr="00F3669B">
        <w:rPr>
          <w:rFonts w:ascii="TH SarabunPSK" w:eastAsia="Times New Roman" w:hAnsi="TH SarabunPSK" w:cs="TH SarabunPSK"/>
          <w:b/>
          <w:bCs/>
          <w:color w:val="00B050"/>
          <w:sz w:val="40"/>
          <w:bdr w:val="none" w:sz="0" w:space="0" w:color="auto" w:frame="1"/>
          <w14:ligatures w14:val="none"/>
        </w:rPr>
        <w:t>Autonomous Knowledge Capture &amp; Skill Gap Bridging Agent</w:t>
      </w:r>
    </w:p>
    <w:p w14:paraId="3979D3D5" w14:textId="77777777" w:rsidR="003F2CAA" w:rsidRPr="003F2CAA" w:rsidRDefault="003F2CAA" w:rsidP="00FE2623">
      <w:pPr>
        <w:widowControl w:val="0"/>
        <w:numPr>
          <w:ilvl w:val="1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 xml:space="preserve">การทำงานของ </w:t>
      </w: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Agent:</w:t>
      </w:r>
    </w:p>
    <w:p w14:paraId="1C77C3DD" w14:textId="00AAF45F" w:rsidR="003F2CAA" w:rsidRPr="003F2CAA" w:rsidRDefault="003F2CAA" w:rsidP="00FE2623">
      <w:pPr>
        <w:widowControl w:val="0"/>
        <w:numPr>
          <w:ilvl w:val="2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i/>
          <w:iCs/>
          <w:color w:val="1F1F1F"/>
          <w:sz w:val="40"/>
          <w:bdr w:val="none" w:sz="0" w:space="0" w:color="auto" w:frame="1"/>
          <w14:ligatures w14:val="none"/>
        </w:rPr>
        <w:t>Knowledge Harvesting: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Agent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สกัดข้อมูลแนวทางการแก้ปัญหา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Troubleshooting)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และพารามิเตอร์ที่ช่างเทคนิคเก่งๆ ปรับใช้จริงจากบันทึกในระบบ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Maintenance / QMS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เปลี่ยนเป็นคู่มือดิจิทัลและกรณีศึกษาอัตโนมัติ</w:t>
      </w:r>
      <w:r w:rsidR="0007407A">
        <w:rPr>
          <w:rFonts w:ascii="TH SarabunPSK" w:eastAsia="Times New Roman" w:hAnsi="TH SarabunPSK" w:cs="TH SarabunPSK" w:hint="cs"/>
          <w:color w:val="1F1F1F"/>
          <w:sz w:val="40"/>
          <w:cs/>
          <w14:ligatures w14:val="none"/>
        </w:rPr>
        <w:t xml:space="preserve"> </w:t>
      </w:r>
      <w:r w:rsidR="0007407A" w:rsidRPr="0007407A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(</w:t>
      </w:r>
      <w:r w:rsidR="0007407A" w:rsidRPr="0007407A">
        <w:rPr>
          <w:rFonts w:ascii="TH SarabunPSK" w:eastAsia="Times New Roman" w:hAnsi="TH SarabunPSK" w:cs="TH SarabunPSK" w:hint="cs"/>
          <w:b/>
          <w:bCs/>
          <w:color w:val="EE0000"/>
          <w:sz w:val="40"/>
          <w:u w:val="single"/>
          <w:cs/>
          <w14:ligatures w14:val="none"/>
        </w:rPr>
        <w:t>โต</w:t>
      </w:r>
      <w:r w:rsidR="0007407A" w:rsidRPr="0007407A">
        <w:rPr>
          <w:rFonts w:ascii="TH SarabunPSK" w:eastAsia="Times New Roman" w:hAnsi="TH SarabunPSK" w:cs="TH SarabunPSK"/>
          <w:b/>
          <w:bCs/>
          <w:color w:val="EE0000"/>
          <w:sz w:val="40"/>
          <w:u w:val="single"/>
          <w14:ligatures w14:val="none"/>
        </w:rPr>
        <w:t>:</w:t>
      </w:r>
      <w:r w:rsidR="0007407A" w:rsidRPr="0007407A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  <w:r w:rsidR="0007407A" w:rsidRPr="0007407A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เราทำแล้ว ทำอยู่ ทำต่อ)</w:t>
      </w:r>
      <w:r w:rsidR="009C4FB3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 </w:t>
      </w:r>
      <w:r w:rsidR="009C4FB3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Knowledge Base </w:t>
      </w:r>
      <w:r w:rsidR="009C4FB3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ภายใน</w:t>
      </w:r>
      <w:r w:rsidR="009C4FB3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, </w:t>
      </w:r>
      <w:r w:rsidR="009C4FB3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ควรได้คำตอบที่ดีขึ้นอีก </w:t>
      </w:r>
      <w:r w:rsidR="009C4FB3">
        <w:rPr>
          <w:rFonts w:ascii="TH SarabunPSK" w:eastAsia="Times New Roman" w:hAnsi="TH SarabunPSK" w:cs="TH SarabunPSK"/>
          <w:color w:val="EE0000"/>
          <w:sz w:val="40"/>
          <w14:ligatures w14:val="none"/>
        </w:rPr>
        <w:t>5%</w:t>
      </w:r>
    </w:p>
    <w:p w14:paraId="0E7FDCB7" w14:textId="77777777" w:rsidR="003F2CAA" w:rsidRPr="003F2CAA" w:rsidRDefault="003F2CAA" w:rsidP="00FE2623">
      <w:pPr>
        <w:widowControl w:val="0"/>
        <w:numPr>
          <w:ilvl w:val="2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i/>
          <w:iCs/>
          <w:color w:val="1F1F1F"/>
          <w:sz w:val="40"/>
          <w:bdr w:val="none" w:sz="0" w:space="0" w:color="auto" w:frame="1"/>
          <w14:ligatures w14:val="none"/>
        </w:rPr>
        <w:t>Adaptive Learning Agent: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เมื่อพนักงานใหม่หรือพนักงานสายผลิตมีอัตราการทำชิ้นงานเสีย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Scrap)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สูงใน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Process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ใด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Agent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จะวิเคราะห์ข้อมูลจาก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QMS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ร่วมกับ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Skill Matrix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ของพนักงาน แล้วจัดหลักสูตรอบรมแบบเฉพาะบุคคล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Personalized micro-learning)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ส่งตรงผ่านแอปพลิเคชันมือถือ</w:t>
      </w:r>
    </w:p>
    <w:p w14:paraId="5AE933C2" w14:textId="77777777" w:rsidR="003F2CAA" w:rsidRPr="003F2CAA" w:rsidRDefault="003F2CAA" w:rsidP="00FE2623">
      <w:pPr>
        <w:widowControl w:val="0"/>
        <w:numPr>
          <w:ilvl w:val="1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ผลลัพธ์เชิงบริหาร: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ลดเวลาในการ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Onboarding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พนักงานใหม่ลง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40–50%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ป้องกันงานเสียจาก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Human Error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และช่วยรักษาองค์ความรู้สำคัญของโรงงานไว้อย่างเป็น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lastRenderedPageBreak/>
        <w:t>ระบบ</w:t>
      </w:r>
    </w:p>
    <w:p w14:paraId="3F738466" w14:textId="77777777" w:rsidR="003F2CAA" w:rsidRPr="003F2CAA" w:rsidRDefault="003F2CAA" w:rsidP="00FE2623">
      <w:pPr>
        <w:widowControl w:val="0"/>
        <w:ind w:left="144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</w:p>
    <w:p w14:paraId="4DAB1E9C" w14:textId="77777777" w:rsidR="003F2CAA" w:rsidRPr="00F3669B" w:rsidRDefault="003F2CAA" w:rsidP="00FE2623">
      <w:pPr>
        <w:widowControl w:val="0"/>
        <w:contextualSpacing/>
        <w:jc w:val="left"/>
        <w:outlineLvl w:val="2"/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 w:rsidRPr="00F3669B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 xml:space="preserve">2. </w:t>
      </w:r>
      <w:r w:rsidRPr="00F3669B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>การบริหารบุคลากรในโรงงานผลิตชิ้นส่วนทางการแพทย์ (</w:t>
      </w:r>
      <w:r w:rsidRPr="00F3669B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>Medical Parts)</w:t>
      </w:r>
    </w:p>
    <w:p w14:paraId="38C2338B" w14:textId="77777777" w:rsidR="003F2CAA" w:rsidRPr="003F2CAA" w:rsidRDefault="003F2CAA" w:rsidP="00FE2623">
      <w:pPr>
        <w:widowControl w:val="0"/>
        <w:numPr>
          <w:ilvl w:val="0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บริบทและปัญหาของอุตสาหกรรม: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ต้องปฏิบัติตามมาตรฐานการผลิตที่เข้มงวดสูง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ISO 13485, Cleanroom Protocols)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พนักงานทุกคนต้องผ่านการรับรองความสามารถ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Qualification &amp; Certification)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ก่อนเข้าปฏิบัติงาน หากใบรับรองหมดอายุแล้วยังปฏิบัติงานอยู่ จะเกิดความเสี่ยงระดับวิกฤตด้าน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Compliance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และ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>Audit</w:t>
      </w:r>
    </w:p>
    <w:p w14:paraId="72DADAF4" w14:textId="38C14843" w:rsidR="003F2CAA" w:rsidRPr="00781EB3" w:rsidRDefault="003F2CAA" w:rsidP="00FE2623">
      <w:pPr>
        <w:widowControl w:val="0"/>
        <w:numPr>
          <w:ilvl w:val="0"/>
          <w:numId w:val="2"/>
        </w:numPr>
        <w:contextualSpacing/>
        <w:jc w:val="left"/>
        <w:rPr>
          <w:rFonts w:ascii="TH SarabunPSK" w:eastAsia="Times New Roman" w:hAnsi="TH SarabunPSK" w:cs="TH SarabunPSK"/>
          <w:color w:val="00B050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 xml:space="preserve">HRM/HRD Use Case: </w:t>
      </w:r>
      <w:r w:rsidRPr="00781EB3">
        <w:rPr>
          <w:rFonts w:ascii="TH SarabunPSK" w:eastAsia="Times New Roman" w:hAnsi="TH SarabunPSK" w:cs="TH SarabunPSK"/>
          <w:b/>
          <w:bCs/>
          <w:color w:val="00B050"/>
          <w:sz w:val="40"/>
          <w:bdr w:val="none" w:sz="0" w:space="0" w:color="auto" w:frame="1"/>
          <w14:ligatures w14:val="none"/>
        </w:rPr>
        <w:t>Compliance Assurance &amp; Dynamic Workforce Scheduling Agent</w:t>
      </w:r>
      <w:r w:rsidR="00913AEC">
        <w:rPr>
          <w:rFonts w:ascii="TH SarabunPSK" w:eastAsia="Times New Roman" w:hAnsi="TH SarabunPSK" w:cs="TH SarabunPSK" w:hint="cs"/>
          <w:b/>
          <w:bCs/>
          <w:color w:val="00B050"/>
          <w:sz w:val="40"/>
          <w:bdr w:val="none" w:sz="0" w:space="0" w:color="auto" w:frame="1"/>
          <w:cs/>
          <w14:ligatures w14:val="none"/>
        </w:rPr>
        <w:t xml:space="preserve"> </w:t>
      </w:r>
      <w:r w:rsidR="00913AE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(</w:t>
      </w:r>
      <w:r w:rsidR="00913AEC" w:rsidRPr="00D02474">
        <w:rPr>
          <w:rFonts w:ascii="TH SarabunPSK" w:eastAsia="Times New Roman" w:hAnsi="TH SarabunPSK" w:cs="TH SarabunPSK" w:hint="cs"/>
          <w:i/>
          <w:iCs/>
          <w:color w:val="C00000"/>
          <w:sz w:val="40"/>
          <w:bdr w:val="none" w:sz="0" w:space="0" w:color="auto" w:frame="1"/>
          <w:cs/>
          <w14:ligatures w14:val="none"/>
        </w:rPr>
        <w:t xml:space="preserve">ดู </w:t>
      </w:r>
      <w:r w:rsidR="00913AEC" w:rsidRPr="00D02474">
        <w:rPr>
          <w:rFonts w:ascii="TH SarabunPSK" w:eastAsia="Times New Roman" w:hAnsi="TH SarabunPSK" w:cs="TH SarabunPSK"/>
          <w:i/>
          <w:iCs/>
          <w:color w:val="C00000"/>
          <w:sz w:val="40"/>
          <w:bdr w:val="none" w:sz="0" w:space="0" w:color="auto" w:frame="1"/>
          <w14:ligatures w14:val="none"/>
        </w:rPr>
        <w:t>Appendix 1</w:t>
      </w:r>
      <w:r w:rsidR="00913AEC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)</w:t>
      </w:r>
    </w:p>
    <w:p w14:paraId="3F5B3E86" w14:textId="2C4E5605" w:rsidR="003F2CAA" w:rsidRPr="003F2CAA" w:rsidRDefault="003F2CAA" w:rsidP="00FE2623">
      <w:pPr>
        <w:widowControl w:val="0"/>
        <w:numPr>
          <w:ilvl w:val="1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 xml:space="preserve">การทำงานของ </w:t>
      </w: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Agent:</w:t>
      </w:r>
      <w:r w:rsidR="00D02474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 xml:space="preserve"> </w:t>
      </w:r>
    </w:p>
    <w:p w14:paraId="3465200E" w14:textId="075C8839" w:rsidR="003F2CAA" w:rsidRPr="003F2CAA" w:rsidRDefault="003F2CAA" w:rsidP="00FE2623">
      <w:pPr>
        <w:widowControl w:val="0"/>
        <w:numPr>
          <w:ilvl w:val="2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i/>
          <w:iCs/>
          <w:color w:val="1F1F1F"/>
          <w:sz w:val="40"/>
          <w:bdr w:val="none" w:sz="0" w:space="0" w:color="auto" w:frame="1"/>
          <w14:ligatures w14:val="none"/>
        </w:rPr>
        <w:t xml:space="preserve">Compliance </w:t>
      </w:r>
      <w:r w:rsidRPr="00FC63CB">
        <w:rPr>
          <w:rFonts w:ascii="TH SarabunPSK" w:eastAsia="Times New Roman" w:hAnsi="TH SarabunPSK" w:cs="TH SarabunPSK"/>
          <w:i/>
          <w:iCs/>
          <w:color w:val="C00000"/>
          <w:sz w:val="40"/>
          <w:bdr w:val="none" w:sz="0" w:space="0" w:color="auto" w:frame="1"/>
          <w14:ligatures w14:val="none"/>
        </w:rPr>
        <w:t>Sentinel</w:t>
      </w:r>
      <w:r w:rsidRPr="003F2CAA">
        <w:rPr>
          <w:rFonts w:ascii="TH SarabunPSK" w:eastAsia="Times New Roman" w:hAnsi="TH SarabunPSK" w:cs="TH SarabunPSK"/>
          <w:i/>
          <w:iCs/>
          <w:color w:val="1F1F1F"/>
          <w:sz w:val="40"/>
          <w:bdr w:val="none" w:sz="0" w:space="0" w:color="auto" w:frame="1"/>
          <w14:ligatures w14:val="none"/>
        </w:rPr>
        <w:t xml:space="preserve"> Agent: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="00FC63CB">
        <w:rPr>
          <w:rFonts w:ascii="TH SarabunPSK" w:eastAsia="Times New Roman" w:hAnsi="TH SarabunPSK" w:cs="TH SarabunPSK" w:hint="cs"/>
          <w:color w:val="1F1F1F"/>
          <w:sz w:val="40"/>
          <w:cs/>
          <w14:ligatures w14:val="none"/>
        </w:rPr>
        <w:t>ตัวแทน</w:t>
      </w:r>
      <w:r w:rsidRPr="00FC63CB">
        <w:rPr>
          <w:rFonts w:ascii="TH SarabunPSK" w:eastAsia="Times New Roman" w:hAnsi="TH SarabunPSK" w:cs="TH SarabunPSK"/>
          <w:i/>
          <w:iCs/>
          <w:color w:val="C00000"/>
          <w:sz w:val="40"/>
          <w:cs/>
          <w14:ligatures w14:val="none"/>
        </w:rPr>
        <w:t>เฝ้าติดตาม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กำหนดวันหมดอายุของใบอนุญาต/การอบรมมาตรฐาน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Cleanroom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ของพนักงานทุกคนโดยอัตโนมัติ</w:t>
      </w:r>
    </w:p>
    <w:p w14:paraId="4F886E32" w14:textId="77777777" w:rsidR="003F2CAA" w:rsidRPr="003F2CAA" w:rsidRDefault="003F2CAA" w:rsidP="00FE2623">
      <w:pPr>
        <w:widowControl w:val="0"/>
        <w:numPr>
          <w:ilvl w:val="2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i/>
          <w:iCs/>
          <w:color w:val="1F1F1F"/>
          <w:sz w:val="40"/>
          <w:bdr w:val="none" w:sz="0" w:space="0" w:color="auto" w:frame="1"/>
          <w14:ligatures w14:val="none"/>
        </w:rPr>
        <w:t>Predictive Refresher Agent: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ส่งการแจ้งเตือน จัดตารางทดสอบ และประเมินผลการสอบวัดความรู้ใหม่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Re-certification)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ผ่านระบบ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E-learning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ก่อนใบอนุญาตหมดอายุ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60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วัน</w:t>
      </w:r>
    </w:p>
    <w:p w14:paraId="3702C970" w14:textId="77777777" w:rsidR="003F2CAA" w:rsidRPr="003F2CAA" w:rsidRDefault="003F2CAA" w:rsidP="00FE2623">
      <w:pPr>
        <w:widowControl w:val="0"/>
        <w:numPr>
          <w:ilvl w:val="2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i/>
          <w:iCs/>
          <w:color w:val="1F1F1F"/>
          <w:sz w:val="40"/>
          <w:bdr w:val="none" w:sz="0" w:space="0" w:color="auto" w:frame="1"/>
          <w14:ligatures w14:val="none"/>
        </w:rPr>
        <w:t>Roster Lock Agent: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หากพบพนักงานที่มีใบรับรองหมดอายุ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Agent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จะ</w:t>
      </w:r>
      <w:proofErr w:type="spellStart"/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ล็</w:t>
      </w:r>
      <w:proofErr w:type="spellEnd"/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อกสิทธิ์การเข้าพื้นที่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Cleanroom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ในระบบ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Access Control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และถอนชื่อออกจากตารางการผลิตในระบบ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MES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ทันที พร้อมแจ้งเตือนหัวหน้างาน</w:t>
      </w:r>
    </w:p>
    <w:p w14:paraId="0F273302" w14:textId="77777777" w:rsidR="003F2CAA" w:rsidRDefault="003F2CAA" w:rsidP="00FE2623">
      <w:pPr>
        <w:widowControl w:val="0"/>
        <w:numPr>
          <w:ilvl w:val="1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ผลลัพธ์เชิงบริหาร: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การันตี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Audit Compliance 100%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ลดความเสี่ยงจากการถูกสั่งหยุดสายการผลิตหรือโดนค่าปรับจากลูกค้าอุตสาหกรรมทางการแพทย์</w:t>
      </w:r>
    </w:p>
    <w:p w14:paraId="45C88EFA" w14:textId="116490F9" w:rsidR="00A167AF" w:rsidRPr="00A167AF" w:rsidRDefault="00A167AF" w:rsidP="00FE2623">
      <w:pPr>
        <w:widowControl w:val="0"/>
        <w:numPr>
          <w:ilvl w:val="1"/>
          <w:numId w:val="2"/>
        </w:numPr>
        <w:contextualSpacing/>
        <w:jc w:val="left"/>
        <w:rPr>
          <w:rFonts w:ascii="TH SarabunPSK" w:eastAsia="Times New Roman" w:hAnsi="TH SarabunPSK" w:cs="TH SarabunPSK"/>
          <w:color w:val="EE0000"/>
          <w:sz w:val="40"/>
          <w14:ligatures w14:val="none"/>
        </w:rPr>
      </w:pPr>
      <w:proofErr w:type="spellStart"/>
      <w:r w:rsidRPr="00A167AF">
        <w:rPr>
          <w:rFonts w:ascii="TH SarabunPSK" w:eastAsia="Times New Roman" w:hAnsi="TH SarabunPSK" w:cs="TH SarabunPSK" w:hint="cs"/>
          <w:b/>
          <w:bCs/>
          <w:color w:val="EE0000"/>
          <w:sz w:val="40"/>
          <w:bdr w:val="none" w:sz="0" w:space="0" w:color="auto" w:frame="1"/>
          <w:cs/>
          <w14:ligatures w14:val="none"/>
        </w:rPr>
        <w:t>เปิ้ล</w:t>
      </w:r>
      <w:proofErr w:type="spellEnd"/>
      <w:r w:rsidRPr="00A167AF">
        <w:rPr>
          <w:rFonts w:ascii="TH SarabunPSK" w:eastAsia="Times New Roman" w:hAnsi="TH SarabunPSK" w:cs="TH SarabunPSK"/>
          <w:b/>
          <w:bCs/>
          <w:color w:val="EE0000"/>
          <w:sz w:val="40"/>
          <w:bdr w:val="none" w:sz="0" w:space="0" w:color="auto" w:frame="1"/>
          <w14:ligatures w14:val="none"/>
        </w:rPr>
        <w:t>:</w:t>
      </w:r>
      <w:r w:rsidRPr="00A167AF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  <w:r w:rsidRPr="00A167AF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น่าจะนำไปใช้กับเรื่องการ </w:t>
      </w:r>
      <w:r w:rsidR="0067411C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“</w:t>
      </w:r>
      <w:r w:rsidRPr="00A167AF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Fixed </w:t>
      </w:r>
      <w:r w:rsidRPr="00A167AF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คน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 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>-</w:t>
      </w:r>
      <w:r w:rsidRPr="00A167AF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 </w:t>
      </w:r>
      <w:r w:rsidRPr="00A167AF">
        <w:rPr>
          <w:rFonts w:ascii="TH SarabunPSK" w:eastAsia="Times New Roman" w:hAnsi="TH SarabunPSK" w:cs="TH SarabunPSK"/>
          <w:color w:val="EE0000"/>
          <w:sz w:val="40"/>
          <w14:ligatures w14:val="none"/>
        </w:rPr>
        <w:t>Fixed Part</w:t>
      </w:r>
      <w:r w:rsidR="0067411C">
        <w:rPr>
          <w:rFonts w:ascii="TH SarabunPSK" w:eastAsia="Times New Roman" w:hAnsi="TH SarabunPSK" w:cs="TH SarabunPSK"/>
          <w:color w:val="EE0000"/>
          <w:sz w:val="40"/>
          <w14:ligatures w14:val="none"/>
        </w:rPr>
        <w:t>/Mold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  <w:r w:rsidR="0067411C">
        <w:rPr>
          <w:rFonts w:ascii="TH SarabunPSK" w:eastAsia="Times New Roman" w:hAnsi="TH SarabunPSK" w:cs="TH SarabunPSK"/>
          <w:color w:val="EE0000"/>
          <w:sz w:val="40"/>
          <w14:ligatures w14:val="none"/>
        </w:rPr>
        <w:t>–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Machine</w:t>
      </w:r>
      <w:r w:rsidR="0067411C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”</w:t>
      </w:r>
      <w:r w:rsidRPr="00A167AF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  <w:r w:rsidRPr="00A167AF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ได้</w:t>
      </w:r>
    </w:p>
    <w:p w14:paraId="6DDC79F0" w14:textId="77777777" w:rsidR="003F2CAA" w:rsidRPr="003F2CAA" w:rsidRDefault="003F2CAA" w:rsidP="00FE2623">
      <w:pPr>
        <w:widowControl w:val="0"/>
        <w:ind w:left="144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</w:p>
    <w:p w14:paraId="421DC673" w14:textId="77777777" w:rsidR="0067411C" w:rsidRDefault="0067411C">
      <w:pPr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br w:type="page"/>
      </w:r>
    </w:p>
    <w:p w14:paraId="3E3EE9F5" w14:textId="5A1A683D" w:rsidR="003F2CAA" w:rsidRPr="00C956B2" w:rsidRDefault="003F2CAA" w:rsidP="00FE2623">
      <w:pPr>
        <w:widowControl w:val="0"/>
        <w:contextualSpacing/>
        <w:jc w:val="left"/>
        <w:outlineLvl w:val="2"/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 w:rsidRPr="00C956B2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lastRenderedPageBreak/>
        <w:t xml:space="preserve">3. </w:t>
      </w:r>
      <w:r w:rsidRPr="00C956B2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>การพัฒนาบุคลากรในอุตสาหกรรมแม่พิมพ์พลาสติก (</w:t>
      </w:r>
      <w:r w:rsidRPr="00C956B2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>Plastic Mold &amp; Tooling)</w:t>
      </w:r>
    </w:p>
    <w:p w14:paraId="0EA21E52" w14:textId="77777777" w:rsidR="003F2CAA" w:rsidRPr="003F2CAA" w:rsidRDefault="003F2CAA" w:rsidP="00FE2623">
      <w:pPr>
        <w:widowControl w:val="0"/>
        <w:numPr>
          <w:ilvl w:val="0"/>
          <w:numId w:val="3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บริบทและปัญหาของอุตสาหกรรม: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วิศวกรออกแบบแม่พิมพ์และช่างกัด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CNC/EDM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เป็นกลุ่มแรงงานทักษะสูงและขาดแคลน ตลาดมีความต้องการสูง เกิดอัตราการลาออก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Turnover Rate)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สูง และใช้เวลานานในการสร้างคนรุ่นใหม่ทดแทน</w:t>
      </w:r>
    </w:p>
    <w:p w14:paraId="36BB69CD" w14:textId="33B41423" w:rsidR="003F2CAA" w:rsidRPr="003F2CAA" w:rsidRDefault="003F2CAA" w:rsidP="00FE2623">
      <w:pPr>
        <w:widowControl w:val="0"/>
        <w:numPr>
          <w:ilvl w:val="0"/>
          <w:numId w:val="3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 xml:space="preserve">HRM/HRD Use Case: </w:t>
      </w:r>
      <w:r w:rsidRPr="00010D30">
        <w:rPr>
          <w:rFonts w:ascii="TH SarabunPSK" w:eastAsia="Times New Roman" w:hAnsi="TH SarabunPSK" w:cs="TH SarabunPSK"/>
          <w:b/>
          <w:bCs/>
          <w:color w:val="00B050"/>
          <w:sz w:val="40"/>
          <w:bdr w:val="none" w:sz="0" w:space="0" w:color="auto" w:frame="1"/>
          <w14:ligatures w14:val="none"/>
        </w:rPr>
        <w:t>Retention Risk Modeling &amp; Engineering Competency Agent</w:t>
      </w:r>
    </w:p>
    <w:p w14:paraId="1C26E20D" w14:textId="77777777" w:rsidR="003F2CAA" w:rsidRPr="003F2CAA" w:rsidRDefault="003F2CAA" w:rsidP="00FE2623">
      <w:pPr>
        <w:widowControl w:val="0"/>
        <w:numPr>
          <w:ilvl w:val="1"/>
          <w:numId w:val="3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 xml:space="preserve">การทำงานของ </w:t>
      </w: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Agent:</w:t>
      </w:r>
    </w:p>
    <w:p w14:paraId="0A7A6A0C" w14:textId="77777777" w:rsidR="003F2CAA" w:rsidRPr="003F2CAA" w:rsidRDefault="003F2CAA" w:rsidP="00FE2623">
      <w:pPr>
        <w:widowControl w:val="0"/>
        <w:numPr>
          <w:ilvl w:val="2"/>
          <w:numId w:val="3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i/>
          <w:iCs/>
          <w:color w:val="1F1F1F"/>
          <w:sz w:val="40"/>
          <w:bdr w:val="none" w:sz="0" w:space="0" w:color="auto" w:frame="1"/>
          <w14:ligatures w14:val="none"/>
        </w:rPr>
        <w:t>Attrition Risk Agent: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วิเคราะห์สัญญาณความเสี่ยงในการลาออกของวิศวกร (เช่น </w:t>
      </w:r>
      <w:r w:rsidRPr="00314DFB">
        <w:rPr>
          <w:rFonts w:ascii="TH SarabunPSK" w:eastAsia="Times New Roman" w:hAnsi="TH SarabunPSK" w:cs="TH SarabunPSK"/>
          <w:color w:val="00B050"/>
          <w:sz w:val="40"/>
          <w:cs/>
          <w14:ligatures w14:val="none"/>
        </w:rPr>
        <w:t>รูปแบบการลางาน</w:t>
      </w:r>
      <w:r w:rsidRPr="00314DFB">
        <w:rPr>
          <w:rFonts w:ascii="TH SarabunPSK" w:eastAsia="Times New Roman" w:hAnsi="TH SarabunPSK" w:cs="TH SarabunPSK"/>
          <w:color w:val="00B050"/>
          <w:sz w:val="40"/>
          <w14:ligatures w14:val="none"/>
        </w:rPr>
        <w:t xml:space="preserve">, </w:t>
      </w:r>
      <w:r w:rsidRPr="00314DFB">
        <w:rPr>
          <w:rFonts w:ascii="TH SarabunPSK" w:eastAsia="Times New Roman" w:hAnsi="TH SarabunPSK" w:cs="TH SarabunPSK"/>
          <w:color w:val="00B050"/>
          <w:sz w:val="40"/>
          <w:cs/>
          <w14:ligatures w14:val="none"/>
        </w:rPr>
        <w:t>พฤติกรรมในระบบ</w:t>
      </w:r>
      <w:r w:rsidRPr="00314DFB">
        <w:rPr>
          <w:rFonts w:ascii="TH SarabunPSK" w:eastAsia="Times New Roman" w:hAnsi="TH SarabunPSK" w:cs="TH SarabunPSK"/>
          <w:color w:val="00B050"/>
          <w:sz w:val="40"/>
          <w14:ligatures w14:val="none"/>
        </w:rPr>
        <w:t xml:space="preserve">, </w:t>
      </w:r>
      <w:r w:rsidRPr="00314DFB">
        <w:rPr>
          <w:rFonts w:ascii="TH SarabunPSK" w:eastAsia="Times New Roman" w:hAnsi="TH SarabunPSK" w:cs="TH SarabunPSK"/>
          <w:color w:val="00B050"/>
          <w:sz w:val="40"/>
          <w:cs/>
          <w14:ligatures w14:val="none"/>
        </w:rPr>
        <w:t>ผลการประเมินความพึงพอใจ</w:t>
      </w:r>
      <w:r w:rsidRPr="00314DFB">
        <w:rPr>
          <w:rFonts w:ascii="TH SarabunPSK" w:eastAsia="Times New Roman" w:hAnsi="TH SarabunPSK" w:cs="TH SarabunPSK"/>
          <w:color w:val="00B050"/>
          <w:sz w:val="40"/>
          <w14:ligatures w14:val="none"/>
        </w:rPr>
        <w:t xml:space="preserve">, </w:t>
      </w:r>
      <w:r w:rsidRPr="00314DFB">
        <w:rPr>
          <w:rFonts w:ascii="TH SarabunPSK" w:eastAsia="Times New Roman" w:hAnsi="TH SarabunPSK" w:cs="TH SarabunPSK"/>
          <w:color w:val="00B050"/>
          <w:sz w:val="40"/>
          <w:cs/>
          <w14:ligatures w14:val="none"/>
        </w:rPr>
        <w:t>ระยะเวลาที่ไม่ได้รับการปรับตำแหน่ง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) โดยไม่ละเมิดความเป็นส่วนตัว แล้วส่งสัญญาณเตือนภัยล่วงหน้า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Early Warning)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ให้ฝ่าย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HR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และผู้บริหาร</w:t>
      </w:r>
    </w:p>
    <w:p w14:paraId="460947A8" w14:textId="77777777" w:rsidR="003F2CAA" w:rsidRPr="003F2CAA" w:rsidRDefault="003F2CAA" w:rsidP="00FE2623">
      <w:pPr>
        <w:widowControl w:val="0"/>
        <w:numPr>
          <w:ilvl w:val="2"/>
          <w:numId w:val="3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i/>
          <w:iCs/>
          <w:color w:val="1F1F1F"/>
          <w:sz w:val="40"/>
          <w:bdr w:val="none" w:sz="0" w:space="0" w:color="auto" w:frame="1"/>
          <w14:ligatures w14:val="none"/>
        </w:rPr>
        <w:t>Career Pathway Agent: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AI Agent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วางแผนเส้นทางความก้าวหน้า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Career Path)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และสร้างแผนพัฒนาตนเอง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Individual Development Plan - IDP)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ให้อัตโนมัติ โดยระบุทักษะการใช้ซอฟต์แวร์ เช่น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CAD/CAM/DFM AI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ที่ต้องเรียนรู้เพิ่มเพื่อเลื่อนระดับตำแหน่ง</w:t>
      </w:r>
    </w:p>
    <w:p w14:paraId="6C9BE96C" w14:textId="77777777" w:rsidR="003F2CAA" w:rsidRPr="003F2CAA" w:rsidRDefault="003F2CAA" w:rsidP="00FE2623">
      <w:pPr>
        <w:widowControl w:val="0"/>
        <w:numPr>
          <w:ilvl w:val="1"/>
          <w:numId w:val="3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ผลลัพธ์เชิงบริหาร: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ลดอัตราการลาออกของวิศวกรสายแม่พิมพ์ได้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20–30%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และช่วยวางแผนสืบทอดตำแหน่ง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Succession Planning)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ในตำแหน่งสำคัญได้ทันท่วงที</w:t>
      </w:r>
    </w:p>
    <w:p w14:paraId="3A8B510D" w14:textId="6F0104C1" w:rsidR="008B21F2" w:rsidRDefault="008B21F2" w:rsidP="008B21F2">
      <w:pPr>
        <w:widowControl w:val="0"/>
        <w:numPr>
          <w:ilvl w:val="1"/>
          <w:numId w:val="3"/>
        </w:numPr>
        <w:contextualSpacing/>
        <w:jc w:val="left"/>
        <w:rPr>
          <w:rFonts w:ascii="TH SarabunPSK" w:eastAsia="Times New Roman" w:hAnsi="TH SarabunPSK" w:cs="TH SarabunPSK"/>
          <w:color w:val="EE0000"/>
          <w:sz w:val="40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EE0000"/>
          <w:sz w:val="40"/>
          <w:bdr w:val="none" w:sz="0" w:space="0" w:color="auto" w:frame="1"/>
          <w:cs/>
          <w14:ligatures w14:val="none"/>
        </w:rPr>
        <w:t>วิไลลักษณ์</w:t>
      </w:r>
      <w:r w:rsidRPr="00A167AF">
        <w:rPr>
          <w:rFonts w:ascii="TH SarabunPSK" w:eastAsia="Times New Roman" w:hAnsi="TH SarabunPSK" w:cs="TH SarabunPSK"/>
          <w:b/>
          <w:bCs/>
          <w:color w:val="EE0000"/>
          <w:sz w:val="40"/>
          <w:bdr w:val="none" w:sz="0" w:space="0" w:color="auto" w:frame="1"/>
          <w14:ligatures w14:val="none"/>
        </w:rPr>
        <w:t>:</w:t>
      </w:r>
      <w:r w:rsidRPr="00A167AF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  <w:r w:rsidRPr="00A167AF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น่าจะนำไปใช้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ได้กับทุก 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>Plant/BU</w:t>
      </w:r>
    </w:p>
    <w:p w14:paraId="4B3477F2" w14:textId="238E2DAA" w:rsidR="00314DFB" w:rsidRDefault="00314DFB" w:rsidP="008B21F2">
      <w:pPr>
        <w:widowControl w:val="0"/>
        <w:numPr>
          <w:ilvl w:val="1"/>
          <w:numId w:val="3"/>
        </w:numPr>
        <w:contextualSpacing/>
        <w:jc w:val="left"/>
        <w:rPr>
          <w:rFonts w:ascii="TH SarabunPSK" w:eastAsia="Times New Roman" w:hAnsi="TH SarabunPSK" w:cs="TH SarabunPSK"/>
          <w:color w:val="EE0000"/>
          <w:sz w:val="40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EE0000"/>
          <w:sz w:val="40"/>
          <w:bdr w:val="none" w:sz="0" w:space="0" w:color="auto" w:frame="1"/>
          <w:cs/>
          <w14:ligatures w14:val="none"/>
        </w:rPr>
        <w:t>โต</w:t>
      </w:r>
      <w:r>
        <w:rPr>
          <w:rFonts w:ascii="TH SarabunPSK" w:eastAsia="Times New Roman" w:hAnsi="TH SarabunPSK" w:cs="TH SarabunPSK"/>
          <w:b/>
          <w:bCs/>
          <w:color w:val="EE0000"/>
          <w:sz w:val="40"/>
          <w:bdr w:val="none" w:sz="0" w:space="0" w:color="auto" w:frame="1"/>
          <w14:ligatures w14:val="none"/>
        </w:rPr>
        <w:t>: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การอนุมัติการลาในวันนั้นๆของพนักงานหน้าเครื่อง โดยประเมินผลกระทบการผลิต</w:t>
      </w:r>
    </w:p>
    <w:p w14:paraId="6DE6581D" w14:textId="6244B908" w:rsidR="00363AD9" w:rsidRPr="00A167AF" w:rsidRDefault="00363AD9" w:rsidP="008B21F2">
      <w:pPr>
        <w:widowControl w:val="0"/>
        <w:numPr>
          <w:ilvl w:val="1"/>
          <w:numId w:val="3"/>
        </w:numPr>
        <w:contextualSpacing/>
        <w:jc w:val="left"/>
        <w:rPr>
          <w:rFonts w:ascii="TH SarabunPSK" w:eastAsia="Times New Roman" w:hAnsi="TH SarabunPSK" w:cs="TH SarabunPSK"/>
          <w:color w:val="EE0000"/>
          <w:sz w:val="40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EE0000"/>
          <w:sz w:val="40"/>
          <w:bdr w:val="none" w:sz="0" w:space="0" w:color="auto" w:frame="1"/>
          <w:cs/>
          <w14:ligatures w14:val="none"/>
        </w:rPr>
        <w:t>สุนันท์</w:t>
      </w:r>
      <w:r>
        <w:rPr>
          <w:rFonts w:ascii="TH SarabunPSK" w:eastAsia="Times New Roman" w:hAnsi="TH SarabunPSK" w:cs="TH SarabunPSK"/>
          <w:b/>
          <w:bCs/>
          <w:color w:val="EE0000"/>
          <w:sz w:val="40"/>
          <w:bdr w:val="none" w:sz="0" w:space="0" w:color="auto" w:frame="1"/>
          <w14:ligatures w14:val="none"/>
        </w:rPr>
        <w:t>: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การเพิ่มความแม่นยำ-รวดเร็วในการออกรายงานคนเข้า-ออก</w:t>
      </w:r>
      <w:r w:rsidR="00613632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-</w:t>
      </w:r>
      <w:r w:rsidR="00613632">
        <w:rPr>
          <w:rFonts w:ascii="TH SarabunPSK" w:eastAsia="Times New Roman" w:hAnsi="TH SarabunPSK" w:cs="TH SarabunPSK"/>
          <w:color w:val="EE0000"/>
          <w:sz w:val="40"/>
          <w14:ligatures w14:val="none"/>
        </w:rPr>
        <w:t>Rotate</w:t>
      </w:r>
      <w:r w:rsidR="00613632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 </w:t>
      </w:r>
      <w:r w:rsidR="00613632">
        <w:rPr>
          <w:rFonts w:ascii="TH SarabunPSK" w:eastAsia="Times New Roman" w:hAnsi="TH SarabunPSK" w:cs="TH SarabunPSK"/>
          <w:color w:val="EE0000"/>
          <w:sz w:val="40"/>
          <w14:ligatures w14:val="none"/>
        </w:rPr>
        <w:t>Plant</w:t>
      </w:r>
      <w:r w:rsidR="00613632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, การจ่ายค่าแรง</w:t>
      </w:r>
    </w:p>
    <w:p w14:paraId="3456CBBF" w14:textId="77777777" w:rsidR="003F2CAA" w:rsidRPr="003F2CAA" w:rsidRDefault="003F2CAA" w:rsidP="00FE2623">
      <w:pPr>
        <w:widowControl w:val="0"/>
        <w:ind w:left="144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</w:p>
    <w:p w14:paraId="73E8E7C6" w14:textId="77777777" w:rsidR="00613632" w:rsidRDefault="00613632">
      <w:pPr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br w:type="page"/>
      </w:r>
    </w:p>
    <w:p w14:paraId="00D32D71" w14:textId="017B57EE" w:rsidR="003F2CAA" w:rsidRPr="00055796" w:rsidRDefault="003F2CAA" w:rsidP="00FE2623">
      <w:pPr>
        <w:widowControl w:val="0"/>
        <w:contextualSpacing/>
        <w:jc w:val="left"/>
        <w:outlineLvl w:val="2"/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 w:rsidRPr="00055796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lastRenderedPageBreak/>
        <w:t xml:space="preserve">4. </w:t>
      </w:r>
      <w:r w:rsidRPr="00055796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 xml:space="preserve">การบริหารทีมงานโซลูชัน </w:t>
      </w:r>
      <w:r w:rsidRPr="00055796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 xml:space="preserve">IT </w:t>
      </w:r>
      <w:r w:rsidRPr="00055796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>และระบบอัตโนมัติ (</w:t>
      </w:r>
      <w:r w:rsidRPr="00055796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>IT &amp; Automation Solutions)</w:t>
      </w:r>
    </w:p>
    <w:p w14:paraId="4082ED5E" w14:textId="77777777" w:rsidR="003F2CAA" w:rsidRPr="003F2CAA" w:rsidRDefault="003F2CAA" w:rsidP="00FE2623">
      <w:pPr>
        <w:widowControl w:val="0"/>
        <w:numPr>
          <w:ilvl w:val="0"/>
          <w:numId w:val="4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บริบทและปัญหาของอุตสาหกรรม: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ต้องใช้ทีมงานข้ามสายงาน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Cross-functional Teams)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เช่น วิศวกรระบบ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,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โปรแกรมเมอร์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PLC,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วิศวกร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AI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และวิศวกรระบบคลาว</w:t>
      </w:r>
      <w:proofErr w:type="spellStart"/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ด์</w:t>
      </w:r>
      <w:proofErr w:type="spellEnd"/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 การจัดสรรกำลังคนลงโครงการ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Resource Allocation)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มักเกิดปัญหา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Overbooking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หรือทักษะไม่ตรงกับโจทย์ของลูกค้า</w:t>
      </w:r>
    </w:p>
    <w:p w14:paraId="131B9300" w14:textId="08812EC5" w:rsidR="003F2CAA" w:rsidRPr="003F2CAA" w:rsidRDefault="003F2CAA" w:rsidP="00FE2623">
      <w:pPr>
        <w:widowControl w:val="0"/>
        <w:numPr>
          <w:ilvl w:val="0"/>
          <w:numId w:val="4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 xml:space="preserve">HRM/HRD Use Case: </w:t>
      </w:r>
      <w:r w:rsidRPr="00C3521F">
        <w:rPr>
          <w:rFonts w:ascii="TH SarabunPSK" w:eastAsia="Times New Roman" w:hAnsi="TH SarabunPSK" w:cs="TH SarabunPSK"/>
          <w:b/>
          <w:bCs/>
          <w:color w:val="00B050"/>
          <w:sz w:val="40"/>
          <w:bdr w:val="none" w:sz="0" w:space="0" w:color="auto" w:frame="1"/>
          <w14:ligatures w14:val="none"/>
        </w:rPr>
        <w:t>Agentic Resource Allocation &amp; Project Performance Agent</w:t>
      </w:r>
    </w:p>
    <w:p w14:paraId="5E302150" w14:textId="77777777" w:rsidR="003F2CAA" w:rsidRPr="003F2CAA" w:rsidRDefault="003F2CAA" w:rsidP="00FE2623">
      <w:pPr>
        <w:widowControl w:val="0"/>
        <w:numPr>
          <w:ilvl w:val="1"/>
          <w:numId w:val="4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 xml:space="preserve">การทำงานของ </w:t>
      </w: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Agent:</w:t>
      </w:r>
    </w:p>
    <w:p w14:paraId="413972E5" w14:textId="77777777" w:rsidR="003F2CAA" w:rsidRPr="003F2CAA" w:rsidRDefault="003F2CAA" w:rsidP="00FE2623">
      <w:pPr>
        <w:widowControl w:val="0"/>
        <w:numPr>
          <w:ilvl w:val="2"/>
          <w:numId w:val="4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i/>
          <w:iCs/>
          <w:color w:val="1F1F1F"/>
          <w:sz w:val="40"/>
          <w:bdr w:val="none" w:sz="0" w:space="0" w:color="auto" w:frame="1"/>
          <w14:ligatures w14:val="none"/>
        </w:rPr>
        <w:t>Project Matching Agent: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อ่านข้อกำหนดของโครงการ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Project Scope)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จากฝ่ายขาย แล้วทำการแมตช์ความต้องการทักษะกับฐานข้อมูล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Skill Matrix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และภาระงานปัจจุบันของวิศวกร เพื่อเสนอจัดทีมที่เหมาะสมที่สุดอัตโนมัติ</w:t>
      </w:r>
    </w:p>
    <w:p w14:paraId="2AD10ED1" w14:textId="2A738976" w:rsidR="003F2CAA" w:rsidRPr="003F2CAA" w:rsidRDefault="003F2CAA" w:rsidP="00FE2623">
      <w:pPr>
        <w:widowControl w:val="0"/>
        <w:numPr>
          <w:ilvl w:val="2"/>
          <w:numId w:val="4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i/>
          <w:iCs/>
          <w:color w:val="1F1F1F"/>
          <w:sz w:val="40"/>
          <w:bdr w:val="none" w:sz="0" w:space="0" w:color="auto" w:frame="1"/>
          <w14:ligatures w14:val="none"/>
        </w:rPr>
        <w:t>Skill Evolution Agent: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ติดตามเทคโนโลยีใหม่ๆ ในตลาด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>IT/Automation (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เช่น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Agentic Frameworks, </w:t>
      </w:r>
      <w:proofErr w:type="spellStart"/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>IIoT</w:t>
      </w:r>
      <w:proofErr w:type="spellEnd"/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Protocols)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แล้วประเมินว่าองค์กรยังมี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Skill Gap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ด้านใด จากนั้นดึงเนื้อหาหรือสร้างคอร์สเรียนรู้สั้นๆ ให้ทีมวิศวกร</w:t>
      </w:r>
      <w:proofErr w:type="spellStart"/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อัปสก</w:t>
      </w:r>
      <w:r w:rsidR="00335265">
        <w:rPr>
          <w:rFonts w:ascii="TH SarabunPSK" w:eastAsia="Times New Roman" w:hAnsi="TH SarabunPSK" w:cs="TH SarabunPSK" w:hint="cs"/>
          <w:color w:val="1F1F1F"/>
          <w:sz w:val="40"/>
          <w:cs/>
          <w14:ligatures w14:val="none"/>
        </w:rPr>
        <w:t>ิ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ล</w:t>
      </w:r>
      <w:proofErr w:type="spellEnd"/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ทักษะทันทีที่เปิดโครงการใหม่</w:t>
      </w:r>
    </w:p>
    <w:p w14:paraId="708A8871" w14:textId="77777777" w:rsidR="003F2CAA" w:rsidRPr="003F2CAA" w:rsidRDefault="003F2CAA" w:rsidP="00FE2623">
      <w:pPr>
        <w:widowControl w:val="0"/>
        <w:numPr>
          <w:ilvl w:val="1"/>
          <w:numId w:val="4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ผลลัพธ์เชิงบริหาร: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เพิ่มประสิทธิผลการใช้กำลังคน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Billable Utilization Rate)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ส่งมอบโครงการตรงเวลา และทำให้องค์กรก้าวทันเทคโนโลยี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Automation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ล่าสุดเสมอ</w:t>
      </w:r>
    </w:p>
    <w:p w14:paraId="1E40D385" w14:textId="77777777" w:rsidR="000C74B6" w:rsidRDefault="000C74B6">
      <w:pPr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br w:type="page"/>
      </w:r>
    </w:p>
    <w:p w14:paraId="7E9ACD04" w14:textId="5EEBFC74" w:rsidR="003F2CAA" w:rsidRPr="000963C1" w:rsidRDefault="003F2CAA" w:rsidP="00FE2623">
      <w:pPr>
        <w:widowControl w:val="0"/>
        <w:contextualSpacing/>
        <w:jc w:val="left"/>
        <w:outlineLvl w:val="2"/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 w:rsidRPr="000963C1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lastRenderedPageBreak/>
        <w:t xml:space="preserve">5. </w:t>
      </w:r>
      <w:r w:rsidRPr="000963C1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 xml:space="preserve">การประยุกต์ใช้กับกระบวนการ </w:t>
      </w:r>
      <w:r w:rsidRPr="000963C1">
        <w:rPr>
          <w:rFonts w:ascii="TH SarabunPSK" w:eastAsia="Times New Roman" w:hAnsi="TH SarabunPSK" w:cs="TH SarabunPSK"/>
          <w:b/>
          <w:bCs/>
          <w:color w:val="00B050"/>
          <w:sz w:val="44"/>
          <w:szCs w:val="44"/>
          <w14:ligatures w14:val="none"/>
        </w:rPr>
        <w:t xml:space="preserve">HRM/HRD </w:t>
      </w:r>
      <w:r w:rsidRPr="000963C1">
        <w:rPr>
          <w:rFonts w:ascii="TH SarabunPSK" w:eastAsia="Times New Roman" w:hAnsi="TH SarabunPSK" w:cs="TH SarabunPSK"/>
          <w:b/>
          <w:bCs/>
          <w:color w:val="00B050"/>
          <w:sz w:val="44"/>
          <w:szCs w:val="44"/>
          <w:cs/>
          <w14:ligatures w14:val="none"/>
        </w:rPr>
        <w:t>รวมระดับองค์กร</w:t>
      </w:r>
      <w:r w:rsidRPr="000963C1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 xml:space="preserve"> (</w:t>
      </w:r>
      <w:r w:rsidRPr="000963C1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>Cross-Functional HR Use Cases)</w:t>
      </w:r>
    </w:p>
    <w:p w14:paraId="13B81116" w14:textId="77777777" w:rsidR="003F2CAA" w:rsidRPr="003F2CAA" w:rsidRDefault="003F2CAA" w:rsidP="00FE2623">
      <w:pPr>
        <w:widowControl w:val="0"/>
        <w:numPr>
          <w:ilvl w:val="0"/>
          <w:numId w:val="5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Autonomous Recruitment &amp; Screening Agent:</w:t>
      </w:r>
    </w:p>
    <w:p w14:paraId="5EB84AD1" w14:textId="77777777" w:rsidR="003F2CAA" w:rsidRDefault="003F2CAA" w:rsidP="00FE2623">
      <w:pPr>
        <w:widowControl w:val="0"/>
        <w:numPr>
          <w:ilvl w:val="1"/>
          <w:numId w:val="5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Agent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คัดกรอง</w:t>
      </w:r>
      <w:proofErr w:type="spellStart"/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เรซู</w:t>
      </w:r>
      <w:proofErr w:type="spellEnd"/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เมช่างเทคนิคและวิศวกรอุตสาหกรรม โดยวิเคราะห์จากประสบการณ์ตรงกับประเภทวัสดุ (เช่น ยาง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,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ซิลิโคน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,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แม่พิมพ์) ประสานงาน นัดหมายสัมภาษณ์ และส่งแบบทดสอบทักษะพื้นฐานให้อัตโนมัติ ลดเวลาในการสรรหาลงกว่า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>60%</w:t>
      </w:r>
    </w:p>
    <w:p w14:paraId="6DCDFEEA" w14:textId="666D93C9" w:rsidR="007908EE" w:rsidRDefault="007908EE" w:rsidP="00FE2623">
      <w:pPr>
        <w:widowControl w:val="0"/>
        <w:numPr>
          <w:ilvl w:val="1"/>
          <w:numId w:val="5"/>
        </w:numPr>
        <w:contextualSpacing/>
        <w:jc w:val="left"/>
        <w:rPr>
          <w:rFonts w:ascii="TH SarabunPSK" w:eastAsia="Times New Roman" w:hAnsi="TH SarabunPSK" w:cs="TH SarabunPSK"/>
          <w:color w:val="EE0000"/>
          <w:sz w:val="40"/>
          <w14:ligatures w14:val="none"/>
        </w:rPr>
      </w:pPr>
      <w:r w:rsidRPr="009128FD">
        <w:rPr>
          <w:rFonts w:ascii="TH SarabunPSK" w:eastAsia="Times New Roman" w:hAnsi="TH SarabunPSK" w:cs="TH SarabunPSK" w:hint="cs"/>
          <w:b/>
          <w:bCs/>
          <w:color w:val="EE0000"/>
          <w:sz w:val="40"/>
          <w:cs/>
          <w14:ligatures w14:val="none"/>
        </w:rPr>
        <w:t>วิไลลักษณ์</w:t>
      </w:r>
      <w:r w:rsidRPr="009128FD">
        <w:rPr>
          <w:rFonts w:ascii="TH SarabunPSK" w:eastAsia="Times New Roman" w:hAnsi="TH SarabunPSK" w:cs="TH SarabunPSK"/>
          <w:b/>
          <w:bCs/>
          <w:color w:val="EE0000"/>
          <w:sz w:val="40"/>
          <w14:ligatures w14:val="none"/>
        </w:rPr>
        <w:t>:</w:t>
      </w:r>
      <w:r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717210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กรณีเราส่งแบบทดสอบไปให้ผู้สมัครงานทำ, จะมั่นใจได้อย่างไรว่าเขาตอบด้วยความสามารถเอง, ข้อสอบ </w:t>
      </w:r>
      <w:r w:rsidRPr="00717210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IQ </w:t>
      </w:r>
      <w:r w:rsidRPr="00717210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ทุกตำแหน่งงานที่เป็นรายเดือน</w:t>
      </w:r>
      <w:r w:rsidR="009128FD" w:rsidRPr="00717210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 เช่น</w:t>
      </w:r>
      <w:r w:rsidRPr="00717210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 เป็นรูปภาพให้บอกความเชื่อมโยงของรูป รูปที่หายไปคืออะไร?</w:t>
      </w:r>
      <w:r w:rsidR="009128FD" w:rsidRPr="00717210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 (ข้อสอบแบบนี้ </w:t>
      </w:r>
      <w:r w:rsidR="009128FD" w:rsidRPr="00717210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AI </w:t>
      </w:r>
      <w:r w:rsidR="009128FD" w:rsidRPr="00717210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ทำได้ดีกว่า, และ คนสมัคร ย่อมใช้ </w:t>
      </w:r>
      <w:r w:rsidR="009128FD" w:rsidRPr="00717210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AI </w:t>
      </w:r>
      <w:r w:rsidR="009128FD" w:rsidRPr="00717210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ตอบ)</w:t>
      </w:r>
    </w:p>
    <w:p w14:paraId="6796F42B" w14:textId="77777777" w:rsidR="00717210" w:rsidRDefault="00717210" w:rsidP="00FE2623">
      <w:pPr>
        <w:widowControl w:val="0"/>
        <w:numPr>
          <w:ilvl w:val="1"/>
          <w:numId w:val="5"/>
        </w:numPr>
        <w:contextualSpacing/>
        <w:jc w:val="left"/>
        <w:rPr>
          <w:rFonts w:ascii="TH SarabunPSK" w:eastAsia="Times New Roman" w:hAnsi="TH SarabunPSK" w:cs="TH SarabunPSK"/>
          <w:color w:val="EE0000"/>
          <w:sz w:val="40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EE0000"/>
          <w:sz w:val="40"/>
          <w:cs/>
          <w14:ligatures w14:val="none"/>
        </w:rPr>
        <w:t>มหาวิทยาลัย</w:t>
      </w:r>
      <w:r>
        <w:rPr>
          <w:rFonts w:ascii="TH SarabunPSK" w:eastAsia="Times New Roman" w:hAnsi="TH SarabunPSK" w:cs="TH SarabunPSK"/>
          <w:b/>
          <w:bCs/>
          <w:color w:val="EE0000"/>
          <w:sz w:val="40"/>
          <w14:ligatures w14:val="none"/>
        </w:rPr>
        <w:t>: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มีสาขาวิชาต่างๆหลากหลาย ทับซ้อนกัน, 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QWP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ตำแหน่งงาน+หน้าที่งาน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>-&gt;Competency-&gt;Job Spec.-&gt;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หาสาขาที่มหาวิทยาลัยเปิดสอน </w:t>
      </w:r>
    </w:p>
    <w:p w14:paraId="08322023" w14:textId="00ABC84B" w:rsidR="00717210" w:rsidRDefault="00717210" w:rsidP="00FE2623">
      <w:pPr>
        <w:widowControl w:val="0"/>
        <w:numPr>
          <w:ilvl w:val="1"/>
          <w:numId w:val="5"/>
        </w:numPr>
        <w:contextualSpacing/>
        <w:jc w:val="left"/>
        <w:rPr>
          <w:rFonts w:ascii="TH SarabunPSK" w:eastAsia="Times New Roman" w:hAnsi="TH SarabunPSK" w:cs="TH SarabunPSK"/>
          <w:color w:val="EE0000"/>
          <w:sz w:val="40"/>
          <w14:ligatures w14:val="none"/>
        </w:rPr>
      </w:pPr>
      <w:r w:rsidRPr="00717210">
        <w:rPr>
          <w:rFonts w:ascii="TH SarabunPSK" w:eastAsia="Times New Roman" w:hAnsi="TH SarabunPSK" w:cs="TH SarabunPSK" w:hint="cs"/>
          <w:b/>
          <w:bCs/>
          <w:color w:val="EE0000"/>
          <w:sz w:val="40"/>
          <w:cs/>
          <w14:ligatures w14:val="none"/>
        </w:rPr>
        <w:t>แนะนำ</w:t>
      </w:r>
      <w:r w:rsidRPr="00717210">
        <w:rPr>
          <w:rFonts w:ascii="TH SarabunPSK" w:eastAsia="Times New Roman" w:hAnsi="TH SarabunPSK" w:cs="TH SarabunPSK"/>
          <w:b/>
          <w:bCs/>
          <w:color w:val="EE0000"/>
          <w:sz w:val="40"/>
          <w14:ligatures w14:val="none"/>
        </w:rPr>
        <w:t>: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ควรหานักศึกษาฝึกงานแบบเชิงรุก เช่น เอา 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Strategic Plan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มาตั้ง, </w:t>
      </w:r>
    </w:p>
    <w:p w14:paraId="4BC834A4" w14:textId="290F71D6" w:rsidR="00C11448" w:rsidRPr="00717210" w:rsidRDefault="00C11448" w:rsidP="00FE2623">
      <w:pPr>
        <w:widowControl w:val="0"/>
        <w:numPr>
          <w:ilvl w:val="1"/>
          <w:numId w:val="5"/>
        </w:numPr>
        <w:contextualSpacing/>
        <w:jc w:val="left"/>
        <w:rPr>
          <w:rFonts w:ascii="TH SarabunPSK" w:eastAsia="Times New Roman" w:hAnsi="TH SarabunPSK" w:cs="TH SarabunPSK"/>
          <w:color w:val="EE0000"/>
          <w:sz w:val="40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EE0000"/>
          <w:sz w:val="40"/>
          <w:cs/>
          <w14:ligatures w14:val="none"/>
        </w:rPr>
        <w:t>โต</w:t>
      </w:r>
      <w:r>
        <w:rPr>
          <w:rFonts w:ascii="TH SarabunPSK" w:eastAsia="Times New Roman" w:hAnsi="TH SarabunPSK" w:cs="TH SarabunPSK"/>
          <w:b/>
          <w:bCs/>
          <w:color w:val="EE0000"/>
          <w:sz w:val="40"/>
          <w14:ligatures w14:val="none"/>
        </w:rPr>
        <w:t>: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มี 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QWP: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สร้างสัมพันธ์กับมหาวิทยาลัย</w:t>
      </w:r>
      <w:r w:rsidR="00211AA5">
        <w:rPr>
          <w:rFonts w:ascii="TH SarabunPSK" w:eastAsia="Times New Roman" w:hAnsi="TH SarabunPSK" w:cs="TH SarabunPSK"/>
          <w:color w:val="EE0000"/>
          <w:sz w:val="40"/>
          <w14:ligatures w14:val="none"/>
        </w:rPr>
        <w:t>-&gt;MOU,</w:t>
      </w:r>
      <w:r w:rsidR="0087190E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 เพื่อ </w:t>
      </w:r>
      <w:r w:rsidR="0087190E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R&amp;D Projects, </w:t>
      </w:r>
      <w:r w:rsidR="0087190E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นศ.ฝึกงาน</w:t>
      </w:r>
      <w:r w:rsidR="00211AA5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,</w:t>
      </w:r>
    </w:p>
    <w:p w14:paraId="2D841783" w14:textId="77777777" w:rsidR="003F2CAA" w:rsidRPr="003F2CAA" w:rsidRDefault="003F2CAA" w:rsidP="00FE2623">
      <w:pPr>
        <w:widowControl w:val="0"/>
        <w:numPr>
          <w:ilvl w:val="0"/>
          <w:numId w:val="5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Predictive Workforce &amp; Skill Strategy Agent:</w:t>
      </w:r>
    </w:p>
    <w:p w14:paraId="31561D39" w14:textId="77777777" w:rsidR="003F2CAA" w:rsidRPr="003F2CAA" w:rsidRDefault="003F2CAA" w:rsidP="00FE2623">
      <w:pPr>
        <w:widowControl w:val="0"/>
        <w:numPr>
          <w:ilvl w:val="1"/>
          <w:numId w:val="5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วิเคราะห์เป้าหมายทางธุรกิจของบริษัท (เช่น แผนการขยายสายการผลิตชิ้นส่วนการแพทย์) แล้วคำนวณย้อนกลับมาเป็นความต้องการกำลังคน (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Workforce Planning)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และโครงสร้างทักษะที่ต้องใช้ในอีก </w:t>
      </w:r>
      <w:r w:rsidRPr="003F2CAA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1–3 </w:t>
      </w:r>
      <w:r w:rsidRPr="003F2CAA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ปีข้างหน้า พร้อมแนะนำงบประมาณการพัฒนาคนให้อัตโนมัติ</w:t>
      </w:r>
    </w:p>
    <w:p w14:paraId="5B33875D" w14:textId="77777777" w:rsidR="00A60D0B" w:rsidRDefault="00A60D0B">
      <w:pPr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br w:type="page"/>
      </w:r>
    </w:p>
    <w:p w14:paraId="4FABDE1C" w14:textId="071C26FB" w:rsidR="003F2CAA" w:rsidRPr="00A60D0B" w:rsidRDefault="003F2CAA" w:rsidP="00FE2623">
      <w:pPr>
        <w:widowControl w:val="0"/>
        <w:contextualSpacing/>
        <w:jc w:val="left"/>
        <w:outlineLvl w:val="2"/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 w:rsidRPr="00A60D0B">
        <w:rPr>
          <w:rFonts w:ascii="TH SarabunPSK" w:eastAsia="Times New Roman" w:hAnsi="TH SarabunPSK" w:cs="TH SarabunPSK"/>
          <w:b/>
          <w:bCs/>
          <w:color w:val="1F1F1F"/>
          <w:sz w:val="48"/>
          <w:szCs w:val="48"/>
          <w:cs/>
          <w14:ligatures w14:val="none"/>
        </w:rPr>
        <w:lastRenderedPageBreak/>
        <w:t>ตารางสรุป</w:t>
      </w:r>
      <w:r w:rsidR="00051949" w:rsidRPr="00A60D0B">
        <w:rPr>
          <w:rFonts w:ascii="TH SarabunPSK" w:eastAsia="Times New Roman" w:hAnsi="TH SarabunPSK" w:cs="TH SarabunPSK"/>
          <w:b/>
          <w:bCs/>
          <w:color w:val="1F1F1F"/>
          <w:sz w:val="48"/>
          <w:szCs w:val="48"/>
          <w:cs/>
          <w14:ligatures w14:val="none"/>
        </w:rPr>
        <w:t>สำหรับผู้บริหาร</w:t>
      </w:r>
      <w:r w:rsidR="00051949">
        <w:rPr>
          <w:rFonts w:ascii="TH SarabunPSK" w:eastAsia="Times New Roman" w:hAnsi="TH SarabunPSK" w:cs="TH SarabunPSK"/>
          <w:b/>
          <w:bCs/>
          <w:color w:val="1F1F1F"/>
          <w:sz w:val="48"/>
          <w:szCs w:val="48"/>
          <w14:ligatures w14:val="none"/>
        </w:rPr>
        <w:t xml:space="preserve">: </w:t>
      </w:r>
      <w:r w:rsidRPr="00A60D0B">
        <w:rPr>
          <w:rFonts w:ascii="TH SarabunPSK" w:eastAsia="Times New Roman" w:hAnsi="TH SarabunPSK" w:cs="TH SarabunPSK"/>
          <w:b/>
          <w:bCs/>
          <w:color w:val="1F1F1F"/>
          <w:sz w:val="48"/>
          <w:szCs w:val="48"/>
          <w:cs/>
          <w14:ligatures w14:val="none"/>
        </w:rPr>
        <w:t xml:space="preserve">การนำ </w:t>
      </w:r>
      <w:r w:rsidRPr="00A60D0B">
        <w:rPr>
          <w:rFonts w:ascii="TH SarabunPSK" w:eastAsia="Times New Roman" w:hAnsi="TH SarabunPSK" w:cs="TH SarabunPSK"/>
          <w:b/>
          <w:bCs/>
          <w:color w:val="1F1F1F"/>
          <w:sz w:val="48"/>
          <w:szCs w:val="48"/>
          <w14:ligatures w14:val="none"/>
        </w:rPr>
        <w:t xml:space="preserve">Agentic AI </w:t>
      </w:r>
      <w:r w:rsidRPr="00A60D0B">
        <w:rPr>
          <w:rFonts w:ascii="TH SarabunPSK" w:eastAsia="Times New Roman" w:hAnsi="TH SarabunPSK" w:cs="TH SarabunPSK"/>
          <w:b/>
          <w:bCs/>
          <w:color w:val="1F1F1F"/>
          <w:sz w:val="48"/>
          <w:szCs w:val="48"/>
          <w:cs/>
          <w14:ligatures w14:val="none"/>
        </w:rPr>
        <w:t xml:space="preserve">ไปใช้ใน </w:t>
      </w:r>
      <w:r w:rsidRPr="00A60D0B">
        <w:rPr>
          <w:rFonts w:ascii="TH SarabunPSK" w:eastAsia="Times New Roman" w:hAnsi="TH SarabunPSK" w:cs="TH SarabunPSK"/>
          <w:b/>
          <w:bCs/>
          <w:color w:val="1F1F1F"/>
          <w:sz w:val="48"/>
          <w:szCs w:val="48"/>
          <w14:ligatures w14:val="none"/>
        </w:rPr>
        <w:t xml:space="preserve">HRM &amp; HRD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5"/>
        <w:gridCol w:w="2533"/>
        <w:gridCol w:w="2892"/>
        <w:gridCol w:w="2920"/>
      </w:tblGrid>
      <w:tr w:rsidR="003F2CAA" w:rsidRPr="003F2CAA" w14:paraId="20D7D8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4C02D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3F2CAA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กลุ่มธุรกิจ/งาน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D3653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3F2CAA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14:ligatures w14:val="none"/>
              </w:rPr>
              <w:t>HR Process 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9B590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3F2CAA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14:ligatures w14:val="none"/>
              </w:rPr>
              <w:t>AI / Agentic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743FC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270B10">
              <w:rPr>
                <w:rFonts w:ascii="TH SarabunPSK" w:eastAsia="Times New Roman" w:hAnsi="TH SarabunPSK" w:cs="TH SarabunPSK"/>
                <w:b/>
                <w:bCs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>ตัววัดผลสำเร็จทางธุรกิจ (</w:t>
            </w:r>
            <w:r w:rsidRPr="00270B10">
              <w:rPr>
                <w:rFonts w:ascii="TH SarabunPSK" w:eastAsia="Times New Roman" w:hAnsi="TH SarabunPSK" w:cs="TH SarabunPSK"/>
                <w:b/>
                <w:bCs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>Executive Metrics)</w:t>
            </w:r>
          </w:p>
        </w:tc>
      </w:tr>
      <w:tr w:rsidR="003F2CAA" w:rsidRPr="003F2CAA" w14:paraId="5071FD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85B1A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3F2CAA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14:ligatures w14:val="none"/>
              </w:rPr>
              <w:t>Rubber &amp; Silicone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BB7BB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3F2CAA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Knowledge Management &amp; Training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45F1F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3F2CAA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Autonomous Knowledge Capture &amp; Skill Gap Agent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1E819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3F2CAA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 xml:space="preserve">Scrap Rate </w:t>
            </w:r>
            <w:r w:rsidRPr="003F2CAA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ลดลง</w:t>
            </w:r>
            <w:r w:rsidRPr="003F2CAA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 xml:space="preserve">, Time-to-Productivity </w:t>
            </w:r>
            <w:r w:rsidRPr="003F2CAA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 xml:space="preserve">เร็วขึ้น </w:t>
            </w:r>
            <w:r w:rsidRPr="003F2CAA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40%</w:t>
            </w:r>
          </w:p>
        </w:tc>
      </w:tr>
      <w:tr w:rsidR="003F2CAA" w:rsidRPr="003F2CAA" w14:paraId="7F5BE7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9DD3A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3F2CAA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14:ligatures w14:val="none"/>
              </w:rPr>
              <w:t>Medical Parts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8DFC0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3F2CAA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Compliance &amp; Workforce Scheduling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C8EE2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3F2CAA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Compliance Assurance &amp; Roster Lock Agent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24E8A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270B10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 xml:space="preserve">Audit </w:t>
            </w:r>
            <w:proofErr w:type="gramStart"/>
            <w:r w:rsidRPr="00270B10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>Non-Compliance</w:t>
            </w:r>
            <w:proofErr w:type="gramEnd"/>
            <w:r w:rsidRPr="00270B10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 xml:space="preserve"> = 0, Zero Plant Shutdown</w:t>
            </w:r>
          </w:p>
        </w:tc>
      </w:tr>
      <w:tr w:rsidR="003F2CAA" w:rsidRPr="003F2CAA" w14:paraId="2117C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0FB3A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3F2CAA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14:ligatures w14:val="none"/>
              </w:rPr>
              <w:t>Plastic Mold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28B02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3F2CAA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Talent Retention &amp; Career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B8246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270B10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>Attrition Risk &amp; Career Pathway Agent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19A43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3F2CAA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 xml:space="preserve">Turnover Rate </w:t>
            </w:r>
            <w:r w:rsidRPr="003F2CAA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 xml:space="preserve">ของวิศวกรลดลง </w:t>
            </w:r>
            <w:r w:rsidRPr="003F2CAA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25%</w:t>
            </w:r>
          </w:p>
        </w:tc>
      </w:tr>
      <w:tr w:rsidR="003F2CAA" w:rsidRPr="003F2CAA" w14:paraId="05E55A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C2FEE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3F2CAA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14:ligatures w14:val="none"/>
              </w:rPr>
              <w:t>IT &amp; Automation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79247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3F2CAA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Resource Allocation &amp; Reskilling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39F50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3F2CAA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Dynamic Resource Matching &amp; Skill Evolution Agent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37AA8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3F2CAA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Project Delivery On-Time %, Billable Utilization Rate</w:t>
            </w:r>
          </w:p>
        </w:tc>
      </w:tr>
      <w:tr w:rsidR="003F2CAA" w:rsidRPr="003F2CAA" w14:paraId="7F547F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E71D7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3F2CAA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14:ligatures w14:val="none"/>
              </w:rPr>
              <w:t>Corporate HR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2108E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3F2CAA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Recruitment &amp; Workforce Planning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2146B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270B10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>Autonomous Screening &amp; Predictive Strategic HR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61806" w14:textId="77777777" w:rsidR="003F2CAA" w:rsidRPr="003F2CAA" w:rsidRDefault="003F2CAA" w:rsidP="00FE2623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3F2CAA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 xml:space="preserve">Recruitment Lead Time </w:t>
            </w:r>
            <w:r w:rsidRPr="003F2CAA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 xml:space="preserve">ลดลง </w:t>
            </w:r>
            <w:r w:rsidRPr="003F2CAA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60%, Accurate Headcount</w:t>
            </w:r>
          </w:p>
        </w:tc>
      </w:tr>
    </w:tbl>
    <w:p w14:paraId="2109F9CF" w14:textId="0AA266F6" w:rsidR="00D02474" w:rsidRDefault="00D02474" w:rsidP="00FE2623">
      <w:pPr>
        <w:widowControl w:val="0"/>
        <w:contextualSpacing/>
        <w:rPr>
          <w:rFonts w:ascii="TH SarabunPSK" w:hAnsi="TH SarabunPSK" w:cs="TH SarabunPSK"/>
          <w:sz w:val="40"/>
        </w:rPr>
      </w:pPr>
    </w:p>
    <w:p w14:paraId="1354B3D3" w14:textId="77777777" w:rsidR="00D02474" w:rsidRDefault="00D02474">
      <w:pPr>
        <w:rPr>
          <w:rFonts w:ascii="TH SarabunPSK" w:hAnsi="TH SarabunPSK" w:cs="TH SarabunPSK"/>
          <w:sz w:val="40"/>
        </w:rPr>
      </w:pPr>
      <w:r>
        <w:rPr>
          <w:rFonts w:ascii="TH SarabunPSK" w:hAnsi="TH SarabunPSK" w:cs="TH SarabunPSK"/>
          <w:sz w:val="40"/>
        </w:rPr>
        <w:br w:type="page"/>
      </w:r>
    </w:p>
    <w:p w14:paraId="150C0ED9" w14:textId="582E018F" w:rsidR="00D42D80" w:rsidRPr="00862AA1" w:rsidRDefault="00D02474" w:rsidP="00FE2623">
      <w:pPr>
        <w:widowControl w:val="0"/>
        <w:contextualSpacing/>
        <w:rPr>
          <w:rFonts w:ascii="TH SarabunPSK" w:hAnsi="TH SarabunPSK" w:cs="TH SarabunPSK"/>
          <w:b/>
          <w:bCs/>
          <w:sz w:val="48"/>
          <w:szCs w:val="48"/>
        </w:rPr>
      </w:pPr>
      <w:r w:rsidRPr="00862AA1">
        <w:rPr>
          <w:rFonts w:ascii="TH SarabunPSK" w:hAnsi="TH SarabunPSK" w:cs="TH SarabunPSK"/>
          <w:b/>
          <w:bCs/>
          <w:color w:val="C00000"/>
          <w:sz w:val="48"/>
          <w:szCs w:val="48"/>
        </w:rPr>
        <w:lastRenderedPageBreak/>
        <w:t>Appendix 1:</w:t>
      </w:r>
    </w:p>
    <w:p w14:paraId="35CB8E94" w14:textId="77777777" w:rsidR="00D02474" w:rsidRPr="00862AA1" w:rsidRDefault="00D02474" w:rsidP="00D02474">
      <w:pPr>
        <w:jc w:val="left"/>
        <w:outlineLvl w:val="1"/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 w:rsidRPr="00862AA1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 xml:space="preserve">การทำงานและ </w:t>
      </w:r>
      <w:r w:rsidRPr="00862AA1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 xml:space="preserve">Architecture Flow </w:t>
      </w:r>
      <w:r w:rsidRPr="00862AA1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 xml:space="preserve">ของ </w:t>
      </w:r>
      <w:r w:rsidRPr="00862AA1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>Compliance Sentinel Agent</w:t>
      </w:r>
    </w:p>
    <w:p w14:paraId="5D2997D5" w14:textId="77777777" w:rsidR="00D02474" w:rsidRPr="00862AA1" w:rsidRDefault="00D02474" w:rsidP="00D02474">
      <w:pPr>
        <w:jc w:val="left"/>
        <w:outlineLvl w:val="2"/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 w:rsidRPr="00862AA1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>สำหรับโรงงานผลิตชิ้นส่วนทางการแพทย์ (</w:t>
      </w:r>
      <w:r w:rsidRPr="00862AA1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>Medical Parts Manufacturing)</w:t>
      </w:r>
    </w:p>
    <w:p w14:paraId="1FB2BEF1" w14:textId="77777777" w:rsidR="00D02474" w:rsidRPr="00D02474" w:rsidRDefault="00D02474" w:rsidP="00D02474">
      <w:pPr>
        <w:jc w:val="left"/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 xml:space="preserve">โรงงานผลิตชิ้นส่วนทางการแพทย์ (เช่น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Surgical Components, Catheters, Implantable Devices)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>ต้องเผชิญกับเกณฑ์ข้อบังคับที่เข้มงวดสูงมาก เช่น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 </w:t>
      </w:r>
      <w:r w:rsidRPr="00D02474"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:bdr w:val="none" w:sz="0" w:space="0" w:color="auto" w:frame="1"/>
          <w14:ligatures w14:val="none"/>
        </w:rPr>
        <w:t>ISO 13485, FDA 21 CFR Part 820 / Part 11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>และการปฏิบัติงานในพื้นที่ควบคุมมลสาร (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>Cleanroom Operations)</w:t>
      </w:r>
    </w:p>
    <w:p w14:paraId="2753E0FE" w14:textId="77777777" w:rsidR="00D02474" w:rsidRPr="00D02474" w:rsidRDefault="00D02474" w:rsidP="00D02474">
      <w:pPr>
        <w:jc w:val="left"/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</w:pPr>
    </w:p>
    <w:p w14:paraId="57EB4803" w14:textId="6BAFDA99" w:rsidR="00D02474" w:rsidRPr="00D02474" w:rsidRDefault="00D02474" w:rsidP="00D02474">
      <w:pPr>
        <w:jc w:val="left"/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:bdr w:val="none" w:sz="0" w:space="0" w:color="auto" w:frame="1"/>
          <w14:ligatures w14:val="none"/>
        </w:rPr>
        <w:t>Compliance Sentinel Agent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 </w:t>
      </w:r>
      <w:r w:rsidR="00170034">
        <w:rPr>
          <w:rFonts w:ascii="TH SarabunPSK" w:eastAsia="Times New Roman" w:hAnsi="TH SarabunPSK" w:cs="TH SarabunPSK" w:hint="cs"/>
          <w:color w:val="1F1F1F"/>
          <w:sz w:val="36"/>
          <w:szCs w:val="36"/>
          <w:cs/>
          <w14:ligatures w14:val="none"/>
        </w:rPr>
        <w:t>(</w:t>
      </w:r>
      <w:r w:rsidR="00170034" w:rsidRPr="00170034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>ตัวแทน</w:t>
      </w:r>
      <w:r w:rsidR="00170034" w:rsidRPr="00A05568">
        <w:rPr>
          <w:rFonts w:ascii="TH SarabunPSK" w:eastAsia="Times New Roman" w:hAnsi="TH SarabunPSK" w:cs="TH SarabunPSK"/>
          <w:color w:val="EE0000"/>
          <w:sz w:val="36"/>
          <w:szCs w:val="36"/>
          <w:cs/>
          <w14:ligatures w14:val="none"/>
        </w:rPr>
        <w:t>เฝ้าระวัง</w:t>
      </w:r>
      <w:r w:rsidR="00170034" w:rsidRPr="00170034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>การปฏิบัติตามกฎระเบียบ</w:t>
      </w:r>
      <w:r w:rsidR="00170034">
        <w:rPr>
          <w:rFonts w:ascii="TH SarabunPSK" w:eastAsia="Times New Roman" w:hAnsi="TH SarabunPSK" w:cs="TH SarabunPSK" w:hint="cs"/>
          <w:color w:val="1F1F1F"/>
          <w:sz w:val="36"/>
          <w:szCs w:val="36"/>
          <w:cs/>
          <w14:ligatures w14:val="none"/>
        </w:rPr>
        <w:t xml:space="preserve">)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 xml:space="preserve">คือระบบ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Agentic AI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 xml:space="preserve">แบบ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Autonomous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 xml:space="preserve">ที่ทำหน้าที่เป็น "ผู้พิทักษ์ความสอดคล้องด้านข้อบังคับ" โดยทำงานเชื่อมโยงระหว่างระบบ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HR,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>ระบบบริหารจัดการการเรียนรู้ (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LMS),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>ระบบควบคุมการเข้าออกพื้นที่ (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Access Control),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>และระบบควบคุมการผลิต (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MES)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 xml:space="preserve">แบบเรียลไทม์ เพื่อป้องกันไม่ให้เกิดความเสี่ยง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Audit Non-Compliance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>แม้แต่กรณีเดียว</w:t>
      </w:r>
    </w:p>
    <w:p w14:paraId="78368FD3" w14:textId="481B542B" w:rsidR="00D02474" w:rsidRPr="00D02474" w:rsidRDefault="00D02474" w:rsidP="00D02474">
      <w:pPr>
        <w:jc w:val="left"/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</w:pPr>
    </w:p>
    <w:p w14:paraId="603891B4" w14:textId="77777777" w:rsidR="00D02474" w:rsidRPr="00D02474" w:rsidRDefault="00D02474" w:rsidP="00D02474">
      <w:pPr>
        <w:jc w:val="left"/>
        <w:outlineLvl w:val="2"/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14:ligatures w14:val="none"/>
        </w:rPr>
        <w:t xml:space="preserve">1. </w:t>
      </w:r>
      <w:r w:rsidRPr="00D02474"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:cs/>
          <w14:ligatures w14:val="none"/>
        </w:rPr>
        <w:t>โครงสร้างและส่วนประกอบหลัก (</w:t>
      </w:r>
      <w:r w:rsidRPr="00D02474"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14:ligatures w14:val="none"/>
        </w:rPr>
        <w:t>System Architecture Components)</w:t>
      </w:r>
    </w:p>
    <w:p w14:paraId="753A9090" w14:textId="77777777" w:rsidR="00D02474" w:rsidRDefault="00D02474" w:rsidP="00D02474">
      <w:pPr>
        <w:jc w:val="left"/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Compliance Sentinel Agent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 xml:space="preserve">ประกอบด้วย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4 </w:t>
      </w:r>
      <w:proofErr w:type="spellStart"/>
      <w:r w:rsidRPr="00D02474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>เลเย</w:t>
      </w:r>
      <w:proofErr w:type="spellEnd"/>
      <w:r w:rsidRPr="00D02474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>อร์หลักที่ทำงานประสานกันแบบวงรอบปิด (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>Closed-loop Governance):</w:t>
      </w:r>
    </w:p>
    <w:p w14:paraId="4318066C" w14:textId="56C77DEC" w:rsidR="004A4939" w:rsidRPr="00D02474" w:rsidRDefault="004A4939" w:rsidP="00D02474">
      <w:pPr>
        <w:jc w:val="left"/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</w:pPr>
      <w:r w:rsidRPr="004A4939">
        <w:rPr>
          <w:rFonts w:ascii="TH SarabunPSK" w:eastAsia="Times New Roman" w:hAnsi="TH SarabunPSK" w:cs="TH SarabunPSK"/>
          <w:noProof/>
          <w:color w:val="1F1F1F"/>
          <w:sz w:val="36"/>
          <w:szCs w:val="36"/>
          <w:cs/>
          <w14:ligatures w14:val="none"/>
        </w:rPr>
        <w:drawing>
          <wp:inline distT="0" distB="0" distL="0" distR="0" wp14:anchorId="3E36B148" wp14:editId="1BD8D93C">
            <wp:extent cx="6645910" cy="5191760"/>
            <wp:effectExtent l="0" t="0" r="2540" b="8890"/>
            <wp:docPr id="121039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98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49AD" w14:textId="0290455B" w:rsidR="00D02474" w:rsidRPr="00D02474" w:rsidRDefault="00D02474" w:rsidP="00D0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H SarabunPSK" w:eastAsia="Times New Roman" w:hAnsi="TH SarabunPSK" w:cs="TH SarabunPSK"/>
          <w:color w:val="FFFFFF"/>
          <w:sz w:val="36"/>
          <w:szCs w:val="36"/>
          <w:bdr w:val="none" w:sz="0" w:space="0" w:color="auto" w:frame="1"/>
          <w14:ligatures w14:val="none"/>
        </w:rPr>
      </w:pPr>
      <w:r w:rsidRPr="00D02474">
        <w:rPr>
          <w:rFonts w:ascii="TH SarabunPSK" w:eastAsia="Times New Roman" w:hAnsi="TH SarabunPSK" w:cs="TH SarabunPSK"/>
          <w:color w:val="FFFFFF"/>
          <w:sz w:val="36"/>
          <w:szCs w:val="36"/>
          <w:bdr w:val="none" w:sz="0" w:space="0" w:color="auto" w:frame="1"/>
          <w14:ligatures w14:val="none"/>
        </w:rPr>
        <w:lastRenderedPageBreak/>
        <w:t>---------------------------------------------------------------------+</w:t>
      </w:r>
    </w:p>
    <w:p w14:paraId="4E484A6A" w14:textId="77777777" w:rsidR="00D02474" w:rsidRPr="00D02474" w:rsidRDefault="00D02474" w:rsidP="00D02474">
      <w:pPr>
        <w:jc w:val="left"/>
        <w:outlineLvl w:val="2"/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14:ligatures w14:val="none"/>
        </w:rPr>
        <w:t xml:space="preserve">2. </w:t>
      </w:r>
      <w:r w:rsidRPr="00D02474"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:cs/>
          <w14:ligatures w14:val="none"/>
        </w:rPr>
        <w:t>ลำดับการทำงานทางเทคนิค (</w:t>
      </w:r>
      <w:r w:rsidRPr="00D02474"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14:ligatures w14:val="none"/>
        </w:rPr>
        <w:t>Step-by-Step Architecture Flow)</w:t>
      </w:r>
    </w:p>
    <w:p w14:paraId="465B92CF" w14:textId="384DF4BE" w:rsidR="00D02474" w:rsidRPr="00D02474" w:rsidRDefault="00D02474" w:rsidP="00D02474">
      <w:pPr>
        <w:jc w:val="left"/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14:ligatures w14:val="none"/>
        </w:rPr>
        <w:t>Step 1: Continuous Data Ingestion &amp; Monitoring:</w:t>
      </w:r>
      <w:r w:rsidR="00920B1E">
        <w:rPr>
          <w:rFonts w:ascii="TH SarabunPSK" w:eastAsia="Times New Roman" w:hAnsi="TH SarabunPSK" w:cs="TH SarabunPSK" w:hint="cs"/>
          <w:b/>
          <w:bCs/>
          <w:color w:val="000000"/>
          <w:sz w:val="36"/>
          <w:szCs w:val="36"/>
          <w:bdr w:val="none" w:sz="0" w:space="0" w:color="auto" w:frame="1"/>
          <w:cs/>
          <w14:ligatures w14:val="none"/>
        </w:rPr>
        <w:t xml:space="preserve">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bdr w:val="none" w:sz="0" w:space="0" w:color="auto" w:frame="1"/>
          <w:cs/>
          <w14:ligatures w14:val="none"/>
        </w:rPr>
        <w:t>การเชื่อมโยงและเฝ้าระวังข้อมูลอย่างต่อเนื่อง</w:t>
      </w:r>
    </w:p>
    <w:p w14:paraId="421BE1EC" w14:textId="77777777" w:rsidR="00D02474" w:rsidRPr="00D02474" w:rsidRDefault="00D02474" w:rsidP="00D02474">
      <w:pPr>
        <w:numPr>
          <w:ilvl w:val="0"/>
          <w:numId w:val="6"/>
        </w:numPr>
        <w:jc w:val="left"/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Agent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 xml:space="preserve">จะดึงข้อมูลแบบ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Real-time API Connectors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 xml:space="preserve">จาก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3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ระบบหลัก:</w:t>
      </w:r>
    </w:p>
    <w:p w14:paraId="7D1F9C1C" w14:textId="77777777" w:rsidR="00D02474" w:rsidRPr="00D02474" w:rsidRDefault="00D02474" w:rsidP="00D02474">
      <w:pPr>
        <w:numPr>
          <w:ilvl w:val="1"/>
          <w:numId w:val="6"/>
        </w:numPr>
        <w:jc w:val="left"/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14:ligatures w14:val="none"/>
        </w:rPr>
        <w:t>HR &amp; LMS Data: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 xml:space="preserve">วันหมดอายุใบรับรอง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Cleanroom Qualification,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 xml:space="preserve">ผลการทดสอบ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SOPs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ล่าสุด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,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 xml:space="preserve">ประวัติการฝึกอบรม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>ISO 13485</w:t>
      </w:r>
    </w:p>
    <w:p w14:paraId="7470A9E1" w14:textId="77777777" w:rsidR="00D02474" w:rsidRPr="00D02474" w:rsidRDefault="00D02474" w:rsidP="00D02474">
      <w:pPr>
        <w:numPr>
          <w:ilvl w:val="1"/>
          <w:numId w:val="6"/>
        </w:numPr>
        <w:jc w:val="left"/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14:ligatures w14:val="none"/>
        </w:rPr>
        <w:t>MES Work Orders: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รายชื่อพนักงานที่ถูกมอบหมายลงกะการผลิต (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Shift Schedule)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 xml:space="preserve">ในแต่ละ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>Cleanroom Line</w:t>
      </w:r>
    </w:p>
    <w:p w14:paraId="19AA0571" w14:textId="77777777" w:rsidR="00D02474" w:rsidRPr="00D02474" w:rsidRDefault="00D02474" w:rsidP="00D02474">
      <w:pPr>
        <w:numPr>
          <w:ilvl w:val="1"/>
          <w:numId w:val="6"/>
        </w:numPr>
        <w:jc w:val="left"/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14:ligatures w14:val="none"/>
        </w:rPr>
        <w:t>QMS Updates: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เมื่อมีการอ</w:t>
      </w:r>
      <w:proofErr w:type="spellStart"/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ัป</w:t>
      </w:r>
      <w:proofErr w:type="spellEnd"/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เดต</w:t>
      </w:r>
      <w:proofErr w:type="spellStart"/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เวอร์ชัน</w:t>
      </w:r>
      <w:proofErr w:type="spellEnd"/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 xml:space="preserve">ของเอกสาร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SOP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 xml:space="preserve">หรือ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Work Instruction (WI)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ใหม่</w:t>
      </w:r>
    </w:p>
    <w:p w14:paraId="44DA544A" w14:textId="77777777" w:rsidR="00D02474" w:rsidRPr="00D02474" w:rsidRDefault="00D02474" w:rsidP="00D02474">
      <w:pPr>
        <w:numPr>
          <w:ilvl w:val="0"/>
          <w:numId w:val="6"/>
        </w:numPr>
        <w:jc w:val="left"/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Agent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ทำการสร้าง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 </w:t>
      </w:r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14:ligatures w14:val="none"/>
        </w:rPr>
        <w:t>Competency &amp; Qualification Matrix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สำหรับพนักงานแต่ละคนโดยอัตโนมัติ</w:t>
      </w:r>
    </w:p>
    <w:p w14:paraId="6B411682" w14:textId="5B3FD92B" w:rsidR="00D02474" w:rsidRPr="00D02474" w:rsidRDefault="00D02474" w:rsidP="00D02474">
      <w:pPr>
        <w:jc w:val="left"/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14:ligatures w14:val="none"/>
        </w:rPr>
        <w:t>Step 2: Predictive Risk Detection &amp; Automated Learning Trigger:</w:t>
      </w:r>
      <w:r w:rsidR="002D227B">
        <w:rPr>
          <w:rFonts w:ascii="TH SarabunPSK" w:eastAsia="Times New Roman" w:hAnsi="TH SarabunPSK" w:cs="TH SarabunPSK" w:hint="cs"/>
          <w:b/>
          <w:bCs/>
          <w:color w:val="000000"/>
          <w:sz w:val="36"/>
          <w:szCs w:val="36"/>
          <w:bdr w:val="none" w:sz="0" w:space="0" w:color="auto" w:frame="1"/>
          <w:cs/>
          <w14:ligatures w14:val="none"/>
        </w:rPr>
        <w:t xml:space="preserve">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bdr w:val="none" w:sz="0" w:space="0" w:color="auto" w:frame="1"/>
          <w:cs/>
          <w14:ligatures w14:val="none"/>
        </w:rPr>
        <w:t>การแจ้งเตือนและการป้องกันความเสี่ยงล่วงหน้า</w:t>
      </w:r>
    </w:p>
    <w:p w14:paraId="3B095F94" w14:textId="77777777" w:rsidR="00D02474" w:rsidRPr="00D02474" w:rsidRDefault="00D02474" w:rsidP="00D02474">
      <w:pPr>
        <w:numPr>
          <w:ilvl w:val="0"/>
          <w:numId w:val="7"/>
        </w:numPr>
        <w:jc w:val="left"/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14:ligatures w14:val="none"/>
        </w:rPr>
        <w:t xml:space="preserve">T-60 </w:t>
      </w:r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:cs/>
          <w14:ligatures w14:val="none"/>
        </w:rPr>
        <w:t xml:space="preserve">ถึง </w:t>
      </w:r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14:ligatures w14:val="none"/>
        </w:rPr>
        <w:t xml:space="preserve">T-30 </w:t>
      </w:r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:cs/>
          <w14:ligatures w14:val="none"/>
        </w:rPr>
        <w:t>วันก่อนหมดอายุ: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 Predictive Agent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 xml:space="preserve">คำนวณความเสี่ยงใบอนุญาตหมดอายุ หากพบพนักงานเข้าเกณฑ์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Agent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จะส่งการแจ้งเตือนแบบเฉพาะบุคคล (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Personalized Alert)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ไปยังแอปพลิเคชันของพนักงานและหัวหน้างาน</w:t>
      </w:r>
    </w:p>
    <w:p w14:paraId="511E25B4" w14:textId="77777777" w:rsidR="00D02474" w:rsidRPr="00D02474" w:rsidRDefault="00D02474" w:rsidP="00D02474">
      <w:pPr>
        <w:numPr>
          <w:ilvl w:val="0"/>
          <w:numId w:val="7"/>
        </w:numPr>
        <w:jc w:val="left"/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Agent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ทำการเปิดคอร</w:t>
      </w:r>
      <w:proofErr w:type="spellStart"/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์ส</w:t>
      </w:r>
      <w:proofErr w:type="spellEnd"/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 xml:space="preserve">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Re-certification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 xml:space="preserve">ใน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LMS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ให้อัตโนมัติ พร้อมจัดตารางเวลาเรียนที่สอดคล้องกับกะการทำงานของพนักงานโดยไม่กระทบกับสายการผลิต</w:t>
      </w:r>
    </w:p>
    <w:p w14:paraId="6F87D558" w14:textId="77777777" w:rsidR="00D02474" w:rsidRPr="00D02474" w:rsidRDefault="00D02474" w:rsidP="00D02474">
      <w:pPr>
        <w:numPr>
          <w:ilvl w:val="0"/>
          <w:numId w:val="7"/>
        </w:numPr>
        <w:jc w:val="left"/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:cs/>
          <w14:ligatures w14:val="none"/>
        </w:rPr>
        <w:t xml:space="preserve">กรณีมีการเปลี่ยน </w:t>
      </w:r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14:ligatures w14:val="none"/>
        </w:rPr>
        <w:t xml:space="preserve">SOP </w:t>
      </w:r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:cs/>
          <w14:ligatures w14:val="none"/>
        </w:rPr>
        <w:t>ใหม่: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 Agent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 xml:space="preserve">จะลบสถานะ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Qualification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 xml:space="preserve">ของพนักงานในวิชานั้นชั่วคราว พร้อมส่งบทเรียนแบบ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Micro-learning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และข้อสอบประเมินผลชุดใหม่ให้ทำทันที</w:t>
      </w:r>
    </w:p>
    <w:p w14:paraId="18FD74FF" w14:textId="3B7B20C3" w:rsidR="00D02474" w:rsidRPr="00D02474" w:rsidRDefault="00D02474" w:rsidP="00D02474">
      <w:pPr>
        <w:jc w:val="left"/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14:ligatures w14:val="none"/>
        </w:rPr>
        <w:t>Step 3: Real-time Enforcement &amp; Interlocking (Hard Lock):</w:t>
      </w:r>
      <w:r w:rsidR="002D227B">
        <w:rPr>
          <w:rFonts w:ascii="TH SarabunPSK" w:eastAsia="Times New Roman" w:hAnsi="TH SarabunPSK" w:cs="TH SarabunPSK" w:hint="cs"/>
          <w:b/>
          <w:bCs/>
          <w:color w:val="000000"/>
          <w:sz w:val="36"/>
          <w:szCs w:val="36"/>
          <w:bdr w:val="none" w:sz="0" w:space="0" w:color="auto" w:frame="1"/>
          <w:cs/>
          <w14:ligatures w14:val="none"/>
        </w:rPr>
        <w:t xml:space="preserve">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bdr w:val="none" w:sz="0" w:space="0" w:color="auto" w:frame="1"/>
          <w:cs/>
          <w14:ligatures w14:val="none"/>
        </w:rPr>
        <w:t>การควบคุมสิทธิ์แบบเป็นรูปธรรมในสายการผลิต</w:t>
      </w:r>
    </w:p>
    <w:p w14:paraId="4E7E19E0" w14:textId="77777777" w:rsidR="00D02474" w:rsidRPr="00D02474" w:rsidRDefault="00D02474" w:rsidP="00D02474">
      <w:pPr>
        <w:numPr>
          <w:ilvl w:val="0"/>
          <w:numId w:val="8"/>
        </w:numPr>
        <w:jc w:val="left"/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14:ligatures w14:val="none"/>
        </w:rPr>
        <w:t xml:space="preserve">T-0 </w:t>
      </w:r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:cs/>
          <w14:ligatures w14:val="none"/>
        </w:rPr>
        <w:t xml:space="preserve">วัน (ใบอนุญาตหมดอายุแล้วยังไม่ได้ </w:t>
      </w:r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14:ligatures w14:val="none"/>
        </w:rPr>
        <w:t>Re-certify):</w:t>
      </w:r>
    </w:p>
    <w:p w14:paraId="410AFB7A" w14:textId="77777777" w:rsidR="00D02474" w:rsidRPr="00D02474" w:rsidRDefault="00D02474" w:rsidP="00D02474">
      <w:pPr>
        <w:numPr>
          <w:ilvl w:val="1"/>
          <w:numId w:val="8"/>
        </w:numPr>
        <w:jc w:val="left"/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Agent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สั่งการผ่าน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 </w:t>
      </w:r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14:ligatures w14:val="none"/>
        </w:rPr>
        <w:t>Access Control API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เพื่อระงับสิทธิ์บัตรพนักงาน/ระบบสแกนใบหน้า (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Biometrics)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 xml:space="preserve">ในการผ่านประตู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Air Lock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 xml:space="preserve">เข้าพื้นที่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>Cleanroom</w:t>
      </w:r>
    </w:p>
    <w:p w14:paraId="07AF944F" w14:textId="77777777" w:rsidR="00D02474" w:rsidRPr="00D02474" w:rsidRDefault="00D02474" w:rsidP="00D02474">
      <w:pPr>
        <w:numPr>
          <w:ilvl w:val="1"/>
          <w:numId w:val="8"/>
        </w:numPr>
        <w:jc w:val="left"/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Agent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ส่งคำสั่งไปยัง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 </w:t>
      </w:r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14:ligatures w14:val="none"/>
        </w:rPr>
        <w:t>MES API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 xml:space="preserve">เพื่อระงับการ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Login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 xml:space="preserve">เข้าใช้งานเครื่องจักรและหน้าจอ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>Digital Work Instruction</w:t>
      </w:r>
    </w:p>
    <w:p w14:paraId="2E64D154" w14:textId="77777777" w:rsidR="00D02474" w:rsidRPr="00D02474" w:rsidRDefault="00D02474" w:rsidP="00D02474">
      <w:pPr>
        <w:numPr>
          <w:ilvl w:val="1"/>
          <w:numId w:val="8"/>
        </w:numPr>
        <w:jc w:val="left"/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Agent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 xml:space="preserve">ทำการแจ้งเตือนไปยัง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Supervisor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ในพื้นที่เพื่อทำการเปลี่ยนตัวพนักงาน (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Workforce Substitution Suggestion)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 xml:space="preserve">โดยแนะนำพนักงานคนอื่นที่มี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Qualification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สมบูรณ์และกำลังว่างงานมาแทน</w:t>
      </w:r>
    </w:p>
    <w:p w14:paraId="034DCAAB" w14:textId="56932601" w:rsidR="00D02474" w:rsidRPr="00D02474" w:rsidRDefault="00D02474" w:rsidP="00D02474">
      <w:pPr>
        <w:jc w:val="left"/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14:ligatures w14:val="none"/>
        </w:rPr>
        <w:t>Step 4: Immutable Audit Trail &amp; Regulatory Reporting:</w:t>
      </w:r>
      <w:r w:rsidR="00991EAF">
        <w:rPr>
          <w:rFonts w:ascii="TH SarabunPSK" w:eastAsia="Times New Roman" w:hAnsi="TH SarabunPSK" w:cs="TH SarabunPSK" w:hint="cs"/>
          <w:b/>
          <w:bCs/>
          <w:color w:val="000000"/>
          <w:sz w:val="36"/>
          <w:szCs w:val="36"/>
          <w:bdr w:val="none" w:sz="0" w:space="0" w:color="auto" w:frame="1"/>
          <w:cs/>
          <w14:ligatures w14:val="none"/>
        </w:rPr>
        <w:t xml:space="preserve">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bdr w:val="none" w:sz="0" w:space="0" w:color="auto" w:frame="1"/>
          <w:cs/>
          <w14:ligatures w14:val="none"/>
        </w:rPr>
        <w:t>การบันทึกหลักฐานตามมาตรฐานทางการแพทย์</w:t>
      </w:r>
    </w:p>
    <w:p w14:paraId="5A64AB68" w14:textId="77777777" w:rsidR="00D02474" w:rsidRPr="00D02474" w:rsidRDefault="00D02474" w:rsidP="00D02474">
      <w:pPr>
        <w:numPr>
          <w:ilvl w:val="0"/>
          <w:numId w:val="9"/>
        </w:numPr>
        <w:jc w:val="left"/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ทุกการกระทำ (การ</w:t>
      </w:r>
      <w:proofErr w:type="spellStart"/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ล็</w:t>
      </w:r>
      <w:proofErr w:type="spellEnd"/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อกสิทธิ์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,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การเตือน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,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การอนุมัติการอบรม) จะถูกบันทึกรหัสประทับเวลา (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Timestamp)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และประทับลายมือชื่อดิจิทัลตามมาตรฐาน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 </w:t>
      </w:r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14:ligatures w14:val="none"/>
        </w:rPr>
        <w:t>FDA 21 CFR Part 11</w:t>
      </w:r>
    </w:p>
    <w:p w14:paraId="0DB7ECE1" w14:textId="77777777" w:rsidR="00D02474" w:rsidRPr="00D02474" w:rsidRDefault="00D02474" w:rsidP="00D02474">
      <w:pPr>
        <w:numPr>
          <w:ilvl w:val="0"/>
          <w:numId w:val="9"/>
        </w:numPr>
        <w:jc w:val="left"/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lastRenderedPageBreak/>
        <w:t xml:space="preserve">ข้อมูล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Qualification ID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>ของพนักงานผู้ผลิตจะถูกผูกเข้ากับ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 </w:t>
      </w:r>
      <w:proofErr w:type="spellStart"/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14:ligatures w14:val="none"/>
        </w:rPr>
        <w:t>eDHR</w:t>
      </w:r>
      <w:proofErr w:type="spellEnd"/>
      <w:r w:rsidRPr="00D02474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bdr w:val="none" w:sz="0" w:space="0" w:color="auto" w:frame="1"/>
          <w14:ligatures w14:val="none"/>
        </w:rPr>
        <w:t xml:space="preserve"> (electronic Device History Record)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 xml:space="preserve">ของชิ้นส่วนทางการแพทย์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 xml:space="preserve">Batch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:cs/>
          <w14:ligatures w14:val="none"/>
        </w:rPr>
        <w:t xml:space="preserve">นั้นๆ อัตโนมัติ เพื่อยืนยันว่าชิ้นส่วนถูกผลิตโดยผู้ผ่านการรับรอง </w:t>
      </w:r>
      <w:r w:rsidRPr="00D02474"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  <w:t>100%</w:t>
      </w:r>
    </w:p>
    <w:p w14:paraId="64072C4F" w14:textId="48214D4F" w:rsidR="00D02474" w:rsidRPr="00D02474" w:rsidRDefault="00D02474" w:rsidP="00D02474">
      <w:pPr>
        <w:ind w:left="720"/>
        <w:jc w:val="left"/>
        <w:rPr>
          <w:rFonts w:ascii="TH SarabunPSK" w:eastAsia="Times New Roman" w:hAnsi="TH SarabunPSK" w:cs="TH SarabunPSK"/>
          <w:color w:val="000000"/>
          <w:sz w:val="36"/>
          <w:szCs w:val="36"/>
          <w14:ligatures w14:val="none"/>
        </w:rPr>
      </w:pPr>
    </w:p>
    <w:p w14:paraId="023BB1DD" w14:textId="1B8870A2" w:rsidR="00D02474" w:rsidRPr="00D02474" w:rsidRDefault="00D02474" w:rsidP="00D02474">
      <w:pPr>
        <w:jc w:val="left"/>
        <w:outlineLvl w:val="2"/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14:ligatures w14:val="none"/>
        </w:rPr>
        <w:t xml:space="preserve">3. </w:t>
      </w:r>
      <w:r w:rsidRPr="00D02474"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:cs/>
          <w14:ligatures w14:val="none"/>
        </w:rPr>
        <w:t xml:space="preserve">ตารางเปรียบเทียบ: การจัดการ </w:t>
      </w:r>
      <w:r w:rsidRPr="00D02474"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14:ligatures w14:val="none"/>
        </w:rPr>
        <w:t xml:space="preserve">Compliance </w:t>
      </w:r>
      <w:r w:rsidRPr="00D02474"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:cs/>
          <w14:ligatures w14:val="none"/>
        </w:rPr>
        <w:t xml:space="preserve">แบบเดิม </w:t>
      </w:r>
      <w:r w:rsidRPr="00D02474"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14:ligatures w14:val="none"/>
        </w:rPr>
        <w:t>vs</w:t>
      </w:r>
      <w:r w:rsidR="0095557B">
        <w:rPr>
          <w:rFonts w:ascii="TH SarabunPSK" w:eastAsia="Times New Roman" w:hAnsi="TH SarabunPSK" w:cs="TH SarabunPSK" w:hint="cs"/>
          <w:b/>
          <w:bCs/>
          <w:color w:val="1F1F1F"/>
          <w:sz w:val="36"/>
          <w:szCs w:val="36"/>
          <w:cs/>
          <w14:ligatures w14:val="none"/>
        </w:rPr>
        <w:t xml:space="preserve"> </w:t>
      </w:r>
      <w:r w:rsidRPr="00D02474"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14:ligatures w14:val="none"/>
        </w:rPr>
        <w:t>Compliance Sentinel Agent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0"/>
        <w:gridCol w:w="3782"/>
        <w:gridCol w:w="4248"/>
      </w:tblGrid>
      <w:tr w:rsidR="00D02474" w:rsidRPr="00D02474" w14:paraId="15C5E4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3129F" w14:textId="77777777" w:rsidR="00D02474" w:rsidRPr="00D02474" w:rsidRDefault="00D02474" w:rsidP="00D02474">
            <w:pPr>
              <w:jc w:val="left"/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14:ligatures w14:val="none"/>
              </w:rPr>
            </w:pPr>
            <w:r w:rsidRPr="00D02474">
              <w:rPr>
                <w:rFonts w:ascii="TH SarabunPSK" w:eastAsia="Times New Roman" w:hAnsi="TH SarabunPSK" w:cs="TH SarabunPSK"/>
                <w:b/>
                <w:bCs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>มิติการเปรียบเทียบ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E4577" w14:textId="77777777" w:rsidR="00D02474" w:rsidRPr="00D02474" w:rsidRDefault="00D02474" w:rsidP="00D02474">
            <w:pPr>
              <w:jc w:val="left"/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14:ligatures w14:val="none"/>
              </w:rPr>
            </w:pPr>
            <w:r w:rsidRPr="00D02474">
              <w:rPr>
                <w:rFonts w:ascii="TH SarabunPSK" w:eastAsia="Times New Roman" w:hAnsi="TH SarabunPSK" w:cs="TH SarabunPSK"/>
                <w:b/>
                <w:bCs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>การบริหารแบบเดิม (</w:t>
            </w:r>
            <w:r w:rsidRPr="00D02474">
              <w:rPr>
                <w:rFonts w:ascii="TH SarabunPSK" w:eastAsia="Times New Roman" w:hAnsi="TH SarabunPSK" w:cs="TH SarabunPSK"/>
                <w:b/>
                <w:bCs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>Manual / Traditional HR)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BBFB3" w14:textId="77777777" w:rsidR="00D02474" w:rsidRPr="00D02474" w:rsidRDefault="00D02474" w:rsidP="00D02474">
            <w:pPr>
              <w:jc w:val="left"/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14:ligatures w14:val="none"/>
              </w:rPr>
            </w:pPr>
            <w:r w:rsidRPr="00D02474">
              <w:rPr>
                <w:rFonts w:ascii="TH SarabunPSK" w:eastAsia="Times New Roman" w:hAnsi="TH SarabunPSK" w:cs="TH SarabunPSK"/>
                <w:b/>
                <w:bCs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การใช้ </w:t>
            </w:r>
            <w:r w:rsidRPr="00D02474">
              <w:rPr>
                <w:rFonts w:ascii="TH SarabunPSK" w:eastAsia="Times New Roman" w:hAnsi="TH SarabunPSK" w:cs="TH SarabunPSK"/>
                <w:b/>
                <w:bCs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>Compliance Sentinel Agent</w:t>
            </w:r>
          </w:p>
        </w:tc>
      </w:tr>
      <w:tr w:rsidR="00D02474" w:rsidRPr="00D02474" w14:paraId="7586AF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9938D" w14:textId="77777777" w:rsidR="00D02474" w:rsidRPr="00D02474" w:rsidRDefault="00D02474" w:rsidP="00D02474">
            <w:pPr>
              <w:jc w:val="left"/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14:ligatures w14:val="none"/>
              </w:rPr>
            </w:pPr>
            <w:r w:rsidRPr="00D02474">
              <w:rPr>
                <w:rFonts w:ascii="TH SarabunPSK" w:eastAsia="Times New Roman" w:hAnsi="TH SarabunPSK" w:cs="TH SarabunPSK"/>
                <w:b/>
                <w:bCs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>การติดตามใบอนุญาต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E7AF1" w14:textId="77777777" w:rsidR="00D02474" w:rsidRPr="00D02474" w:rsidRDefault="00D02474" w:rsidP="00D02474">
            <w:pPr>
              <w:jc w:val="left"/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14:ligatures w14:val="none"/>
              </w:rPr>
            </w:pP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ใช้ไฟล์ </w:t>
            </w: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 xml:space="preserve">Excel </w:t>
            </w: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>ไล่เช็กเป็นรายเดือน/รายไตรมาส มีโอกาสตกหล่นสูง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F268D" w14:textId="77777777" w:rsidR="00D02474" w:rsidRPr="00D02474" w:rsidRDefault="00D02474" w:rsidP="00D02474">
            <w:pPr>
              <w:jc w:val="left"/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14:ligatures w14:val="none"/>
              </w:rPr>
            </w:pP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เฝ้าระวังแบบ </w:t>
            </w: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 xml:space="preserve">Real-time 24/7 </w:t>
            </w: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ผ่าน </w:t>
            </w: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>Automated API Connections</w:t>
            </w:r>
          </w:p>
        </w:tc>
      </w:tr>
      <w:tr w:rsidR="00D02474" w:rsidRPr="00D02474" w14:paraId="02E0CF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9A93B" w14:textId="77777777" w:rsidR="00D02474" w:rsidRPr="00D02474" w:rsidRDefault="00D02474" w:rsidP="00D02474">
            <w:pPr>
              <w:jc w:val="left"/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14:ligatures w14:val="none"/>
              </w:rPr>
            </w:pPr>
            <w:r w:rsidRPr="00D02474">
              <w:rPr>
                <w:rFonts w:ascii="TH SarabunPSK" w:eastAsia="Times New Roman" w:hAnsi="TH SarabunPSK" w:cs="TH SarabunPSK"/>
                <w:b/>
                <w:bCs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การเข้าพื้นที่ </w:t>
            </w:r>
            <w:r w:rsidRPr="00D02474">
              <w:rPr>
                <w:rFonts w:ascii="TH SarabunPSK" w:eastAsia="Times New Roman" w:hAnsi="TH SarabunPSK" w:cs="TH SarabunPSK"/>
                <w:b/>
                <w:bCs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>Cleanroom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E1C44" w14:textId="77777777" w:rsidR="00D02474" w:rsidRPr="00D02474" w:rsidRDefault="00D02474" w:rsidP="00D02474">
            <w:pPr>
              <w:jc w:val="left"/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14:ligatures w14:val="none"/>
              </w:rPr>
            </w:pP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>อาศัยความระมัดระวังของหัวหน้างานและพนักงานเอง (</w:t>
            </w: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>Human Error Risk)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F42C1" w14:textId="77777777" w:rsidR="00D02474" w:rsidRPr="00D02474" w:rsidRDefault="00D02474" w:rsidP="00D02474">
            <w:pPr>
              <w:jc w:val="left"/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14:ligatures w14:val="none"/>
              </w:rPr>
            </w:pPr>
            <w:r w:rsidRPr="00D02474">
              <w:rPr>
                <w:rFonts w:ascii="TH SarabunPSK" w:eastAsia="Times New Roman" w:hAnsi="TH SarabunPSK" w:cs="TH SarabunPSK"/>
                <w:b/>
                <w:bCs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>Hard Lock System:</w:t>
            </w: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 xml:space="preserve"> </w:t>
            </w: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ระบบ </w:t>
            </w: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 xml:space="preserve">Access Control </w:t>
            </w: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>สั่ง</w:t>
            </w:r>
            <w:proofErr w:type="spellStart"/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>ล็</w:t>
            </w:r>
            <w:proofErr w:type="spellEnd"/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อกประตูทันทีหากขาด </w:t>
            </w: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>Qualification</w:t>
            </w:r>
          </w:p>
        </w:tc>
      </w:tr>
      <w:tr w:rsidR="00D02474" w:rsidRPr="00D02474" w14:paraId="01348D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56B44" w14:textId="77777777" w:rsidR="00D02474" w:rsidRPr="00D02474" w:rsidRDefault="00D02474" w:rsidP="00D02474">
            <w:pPr>
              <w:jc w:val="left"/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14:ligatures w14:val="none"/>
              </w:rPr>
            </w:pPr>
            <w:r w:rsidRPr="00D02474">
              <w:rPr>
                <w:rFonts w:ascii="TH SarabunPSK" w:eastAsia="Times New Roman" w:hAnsi="TH SarabunPSK" w:cs="TH SarabunPSK"/>
                <w:b/>
                <w:bCs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>การอ</w:t>
            </w:r>
            <w:proofErr w:type="spellStart"/>
            <w:r w:rsidRPr="00D02474">
              <w:rPr>
                <w:rFonts w:ascii="TH SarabunPSK" w:eastAsia="Times New Roman" w:hAnsi="TH SarabunPSK" w:cs="TH SarabunPSK"/>
                <w:b/>
                <w:bCs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>ัป</w:t>
            </w:r>
            <w:proofErr w:type="spellEnd"/>
            <w:r w:rsidRPr="00D02474">
              <w:rPr>
                <w:rFonts w:ascii="TH SarabunPSK" w:eastAsia="Times New Roman" w:hAnsi="TH SarabunPSK" w:cs="TH SarabunPSK"/>
                <w:b/>
                <w:bCs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เดต </w:t>
            </w:r>
            <w:r w:rsidRPr="00D02474">
              <w:rPr>
                <w:rFonts w:ascii="TH SarabunPSK" w:eastAsia="Times New Roman" w:hAnsi="TH SarabunPSK" w:cs="TH SarabunPSK"/>
                <w:b/>
                <w:bCs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 xml:space="preserve">SOPs </w:t>
            </w:r>
            <w:r w:rsidRPr="00D02474">
              <w:rPr>
                <w:rFonts w:ascii="TH SarabunPSK" w:eastAsia="Times New Roman" w:hAnsi="TH SarabunPSK" w:cs="TH SarabunPSK"/>
                <w:b/>
                <w:bCs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>ใหม่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0D53E" w14:textId="77777777" w:rsidR="00D02474" w:rsidRPr="00D02474" w:rsidRDefault="00D02474" w:rsidP="00D02474">
            <w:pPr>
              <w:jc w:val="left"/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14:ligatures w14:val="none"/>
              </w:rPr>
            </w:pPr>
            <w:r w:rsidRPr="0090383A">
              <w:rPr>
                <w:rFonts w:ascii="TH SarabunPSK" w:eastAsia="Times New Roman" w:hAnsi="TH SarabunPSK" w:cs="TH SarabunPSK"/>
                <w:color w:val="1F1F1F"/>
                <w:sz w:val="28"/>
                <w:szCs w:val="28"/>
                <w:bdr w:val="none" w:sz="0" w:space="0" w:color="auto" w:frame="1"/>
                <w:cs/>
                <w14:ligatures w14:val="none"/>
              </w:rPr>
              <w:t>ต้องจัดคลาสเรียน และเก็บใบเซ็นชื่อ (</w:t>
            </w:r>
            <w:r w:rsidRPr="0090383A">
              <w:rPr>
                <w:rFonts w:ascii="TH SarabunPSK" w:eastAsia="Times New Roman" w:hAnsi="TH SarabunPSK" w:cs="TH SarabunPSK"/>
                <w:color w:val="1F1F1F"/>
                <w:sz w:val="28"/>
                <w:szCs w:val="28"/>
                <w:bdr w:val="none" w:sz="0" w:space="0" w:color="auto" w:frame="1"/>
                <w14:ligatures w14:val="none"/>
              </w:rPr>
              <w:t xml:space="preserve">Paper Sign-off) </w:t>
            </w:r>
            <w:r w:rsidRPr="0090383A">
              <w:rPr>
                <w:rFonts w:ascii="TH SarabunPSK" w:eastAsia="Times New Roman" w:hAnsi="TH SarabunPSK" w:cs="TH SarabunPSK"/>
                <w:color w:val="1F1F1F"/>
                <w:sz w:val="28"/>
                <w:szCs w:val="28"/>
                <w:bdr w:val="none" w:sz="0" w:space="0" w:color="auto" w:frame="1"/>
                <w:cs/>
                <w14:ligatures w14:val="none"/>
              </w:rPr>
              <w:t>ซึ่งใช้เวลานานนับสัปดาห์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16536" w14:textId="77777777" w:rsidR="00D02474" w:rsidRPr="00D02474" w:rsidRDefault="00D02474" w:rsidP="00D02474">
            <w:pPr>
              <w:jc w:val="left"/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14:ligatures w14:val="none"/>
              </w:rPr>
            </w:pP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กระจายบทเรียนแบบ </w:t>
            </w: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 xml:space="preserve">Micro-learning </w:t>
            </w: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>และสแกนการรับรู้ผ่านระบบดิจิทัลทันที</w:t>
            </w:r>
          </w:p>
        </w:tc>
      </w:tr>
      <w:tr w:rsidR="00D02474" w:rsidRPr="00D02474" w14:paraId="274127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6AB92" w14:textId="77777777" w:rsidR="00D02474" w:rsidRPr="00D02474" w:rsidRDefault="00D02474" w:rsidP="00D02474">
            <w:pPr>
              <w:jc w:val="left"/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14:ligatures w14:val="none"/>
              </w:rPr>
            </w:pPr>
            <w:r w:rsidRPr="00D02474">
              <w:rPr>
                <w:rFonts w:ascii="TH SarabunPSK" w:eastAsia="Times New Roman" w:hAnsi="TH SarabunPSK" w:cs="TH SarabunPSK"/>
                <w:b/>
                <w:bCs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กระบวนการ </w:t>
            </w:r>
            <w:r w:rsidRPr="00D02474">
              <w:rPr>
                <w:rFonts w:ascii="TH SarabunPSK" w:eastAsia="Times New Roman" w:hAnsi="TH SarabunPSK" w:cs="TH SarabunPSK"/>
                <w:b/>
                <w:bCs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>Audit (FDA/ISO)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0E964" w14:textId="77777777" w:rsidR="00D02474" w:rsidRPr="00D02474" w:rsidRDefault="00D02474" w:rsidP="00D02474">
            <w:pPr>
              <w:jc w:val="left"/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14:ligatures w14:val="none"/>
              </w:rPr>
            </w:pP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ต้องใช้เวลาเตรียมเอกสาร </w:t>
            </w: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 xml:space="preserve">3–7 </w:t>
            </w: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>วันก่อนการตรวจสืบประวัติ (</w:t>
            </w: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>Traceability)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66F1A" w14:textId="77777777" w:rsidR="00D02474" w:rsidRPr="00D02474" w:rsidRDefault="00D02474" w:rsidP="00D02474">
            <w:pPr>
              <w:jc w:val="left"/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14:ligatures w14:val="none"/>
              </w:rPr>
            </w:pP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>ดึงรายงาน</w:t>
            </w: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 xml:space="preserve"> </w:t>
            </w:r>
            <w:r w:rsidRPr="00D02474">
              <w:rPr>
                <w:rFonts w:ascii="TH SarabunPSK" w:eastAsia="Times New Roman" w:hAnsi="TH SarabunPSK" w:cs="TH SarabunPSK"/>
                <w:b/>
                <w:bCs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>Audit Trail Report</w:t>
            </w: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 xml:space="preserve"> </w:t>
            </w: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ได้ทันทีใน </w:t>
            </w: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 xml:space="preserve">1 </w:t>
            </w: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คลิก พร้อมหลักฐาน </w:t>
            </w:r>
            <w:proofErr w:type="spellStart"/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>eDHR</w:t>
            </w:r>
            <w:proofErr w:type="spellEnd"/>
          </w:p>
        </w:tc>
      </w:tr>
      <w:tr w:rsidR="00D02474" w:rsidRPr="00D02474" w14:paraId="53197B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6683E" w14:textId="77777777" w:rsidR="00D02474" w:rsidRPr="00D02474" w:rsidRDefault="00D02474" w:rsidP="00D02474">
            <w:pPr>
              <w:jc w:val="left"/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14:ligatures w14:val="none"/>
              </w:rPr>
            </w:pPr>
            <w:r w:rsidRPr="00D02474">
              <w:rPr>
                <w:rFonts w:ascii="TH SarabunPSK" w:eastAsia="Times New Roman" w:hAnsi="TH SarabunPSK" w:cs="TH SarabunPSK"/>
                <w:b/>
                <w:bCs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ผลกระทบต่อ </w:t>
            </w:r>
            <w:r w:rsidRPr="00D02474">
              <w:rPr>
                <w:rFonts w:ascii="TH SarabunPSK" w:eastAsia="Times New Roman" w:hAnsi="TH SarabunPSK" w:cs="TH SarabunPSK"/>
                <w:b/>
                <w:bCs/>
                <w:color w:val="1F1F1F"/>
                <w:sz w:val="36"/>
                <w:szCs w:val="36"/>
                <w:bdr w:val="none" w:sz="0" w:space="0" w:color="auto" w:frame="1"/>
                <w14:ligatures w14:val="none"/>
              </w:rPr>
              <w:t>OEE / Production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9CACC" w14:textId="77777777" w:rsidR="00D02474" w:rsidRPr="00D02474" w:rsidRDefault="00D02474" w:rsidP="00D02474">
            <w:pPr>
              <w:jc w:val="left"/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14:ligatures w14:val="none"/>
              </w:rPr>
            </w:pPr>
            <w:r w:rsidRPr="00FE2E18">
              <w:rPr>
                <w:rFonts w:ascii="TH SarabunPSK" w:eastAsia="Times New Roman" w:hAnsi="TH SarabunPSK" w:cs="TH SarabunPSK"/>
                <w:color w:val="1F1F1F"/>
                <w:szCs w:val="32"/>
                <w:bdr w:val="none" w:sz="0" w:space="0" w:color="auto" w:frame="1"/>
                <w:cs/>
                <w14:ligatures w14:val="none"/>
              </w:rPr>
              <w:t xml:space="preserve">เสียเวลาสายการผลิตเมื่อพบว่าพนักงานไม่มี </w:t>
            </w:r>
            <w:r w:rsidRPr="00FE2E18">
              <w:rPr>
                <w:rFonts w:ascii="TH SarabunPSK" w:eastAsia="Times New Roman" w:hAnsi="TH SarabunPSK" w:cs="TH SarabunPSK"/>
                <w:color w:val="1F1F1F"/>
                <w:szCs w:val="32"/>
                <w:bdr w:val="none" w:sz="0" w:space="0" w:color="auto" w:frame="1"/>
                <w14:ligatures w14:val="none"/>
              </w:rPr>
              <w:t xml:space="preserve">Qualification </w:t>
            </w:r>
            <w:r w:rsidRPr="00FE2E18">
              <w:rPr>
                <w:rFonts w:ascii="TH SarabunPSK" w:eastAsia="Times New Roman" w:hAnsi="TH SarabunPSK" w:cs="TH SarabunPSK"/>
                <w:color w:val="1F1F1F"/>
                <w:szCs w:val="32"/>
                <w:bdr w:val="none" w:sz="0" w:space="0" w:color="auto" w:frame="1"/>
                <w:cs/>
                <w14:ligatures w14:val="none"/>
              </w:rPr>
              <w:t>กลางคัน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5B766" w14:textId="77777777" w:rsidR="00D02474" w:rsidRPr="00D02474" w:rsidRDefault="00D02474" w:rsidP="00D02474">
            <w:pPr>
              <w:jc w:val="left"/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14:ligatures w14:val="none"/>
              </w:rPr>
            </w:pPr>
            <w:r w:rsidRPr="00D02474">
              <w:rPr>
                <w:rFonts w:ascii="TH SarabunPSK" w:eastAsia="Times New Roman" w:hAnsi="TH SarabunPSK" w:cs="TH SarabunPSK"/>
                <w:color w:val="1F1F1F"/>
                <w:sz w:val="36"/>
                <w:szCs w:val="36"/>
                <w:bdr w:val="none" w:sz="0" w:space="0" w:color="auto" w:frame="1"/>
                <w:cs/>
                <w14:ligatures w14:val="none"/>
              </w:rPr>
              <w:t>เสนอพนักงานทดแทนที่มีทักษะตรงกันล่วงหน้า ทำให้สายการผลิตไม่หยุดชะงัก</w:t>
            </w:r>
          </w:p>
        </w:tc>
      </w:tr>
    </w:tbl>
    <w:p w14:paraId="5F847B10" w14:textId="77777777" w:rsidR="00C52853" w:rsidRDefault="00C52853" w:rsidP="00D02474">
      <w:pPr>
        <w:jc w:val="left"/>
        <w:outlineLvl w:val="2"/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14:ligatures w14:val="none"/>
        </w:rPr>
      </w:pPr>
    </w:p>
    <w:p w14:paraId="13B22695" w14:textId="359CE831" w:rsidR="00D02474" w:rsidRPr="00D02474" w:rsidRDefault="00D02474" w:rsidP="00D02474">
      <w:pPr>
        <w:jc w:val="left"/>
        <w:outlineLvl w:val="2"/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14:ligatures w14:val="none"/>
        </w:rPr>
        <w:t xml:space="preserve">4. </w:t>
      </w:r>
      <w:r w:rsidRPr="00D02474"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:cs/>
          <w14:ligatures w14:val="none"/>
        </w:rPr>
        <w:t>ประเด็นสำคัญสำหรับนำไปเน้นย้ำกับผู้บริหาร (</w:t>
      </w:r>
      <w:r w:rsidRPr="00D02474"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14:ligatures w14:val="none"/>
        </w:rPr>
        <w:t>Executive Takeaways)</w:t>
      </w:r>
    </w:p>
    <w:p w14:paraId="347ECC51" w14:textId="77777777" w:rsidR="00D02474" w:rsidRPr="00D02474" w:rsidRDefault="00D02474" w:rsidP="00D02474">
      <w:pPr>
        <w:numPr>
          <w:ilvl w:val="0"/>
          <w:numId w:val="10"/>
        </w:numPr>
        <w:jc w:val="left"/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:bdr w:val="none" w:sz="0" w:space="0" w:color="auto" w:frame="1"/>
          <w14:ligatures w14:val="none"/>
        </w:rPr>
        <w:t>Zero Liability Risk: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 AI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>ไม่ได้ทำหน้าที่แค่ "แจ้งเตือน" แต่ทำหน้าที่ "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>Enforce" (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 xml:space="preserve">บังคับใช้นโยบาย) ให้เป็นไปตามกฎหมายและมาตรฐานเครื่องมือแพทย์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>100%</w:t>
      </w:r>
    </w:p>
    <w:p w14:paraId="2CA76822" w14:textId="77777777" w:rsidR="00D02474" w:rsidRPr="00D02474" w:rsidRDefault="00D02474" w:rsidP="00D02474">
      <w:pPr>
        <w:numPr>
          <w:ilvl w:val="0"/>
          <w:numId w:val="10"/>
        </w:numPr>
        <w:jc w:val="left"/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</w:pPr>
      <w:r w:rsidRPr="00D02474"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:bdr w:val="none" w:sz="0" w:space="0" w:color="auto" w:frame="1"/>
          <w14:ligatures w14:val="none"/>
        </w:rPr>
        <w:t xml:space="preserve">ROI </w:t>
      </w:r>
      <w:r w:rsidRPr="00D02474"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:bdr w:val="none" w:sz="0" w:space="0" w:color="auto" w:frame="1"/>
          <w:cs/>
          <w14:ligatures w14:val="none"/>
        </w:rPr>
        <w:t>จากการป้องกันการสั่งปิดสายผลิต: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 xml:space="preserve">ค่าปรับจากการโดน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FDA Warning Letter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 xml:space="preserve">หรือการถูกสั่งพักใบอนุญาตผลิตชิ้นส่วนทางการแพทย์มีมูลค่าสูงมาก การมี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Agent </w:t>
      </w:r>
      <w:r w:rsidRPr="00D02474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>นี้เปรียบเสมือนประกันความเสี่ยงของโรงงาน</w:t>
      </w:r>
    </w:p>
    <w:p w14:paraId="7FAB638D" w14:textId="213BA5D1" w:rsidR="00D02474" w:rsidRPr="0090383A" w:rsidRDefault="00D02474" w:rsidP="00FE2623">
      <w:pPr>
        <w:widowControl w:val="0"/>
        <w:numPr>
          <w:ilvl w:val="0"/>
          <w:numId w:val="10"/>
        </w:numPr>
        <w:contextualSpacing/>
        <w:jc w:val="left"/>
        <w:rPr>
          <w:rFonts w:ascii="TH SarabunPSK" w:hAnsi="TH SarabunPSK" w:cs="TH SarabunPSK"/>
          <w:sz w:val="40"/>
        </w:rPr>
      </w:pPr>
      <w:r w:rsidRPr="0090383A">
        <w:rPr>
          <w:rFonts w:ascii="TH SarabunPSK" w:eastAsia="Times New Roman" w:hAnsi="TH SarabunPSK" w:cs="TH SarabunPSK"/>
          <w:b/>
          <w:bCs/>
          <w:color w:val="1F1F1F"/>
          <w:sz w:val="36"/>
          <w:szCs w:val="36"/>
          <w:bdr w:val="none" w:sz="0" w:space="0" w:color="auto" w:frame="1"/>
          <w14:ligatures w14:val="none"/>
        </w:rPr>
        <w:t>Seamless Integration:</w:t>
      </w:r>
      <w:r w:rsidRPr="0090383A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 </w:t>
      </w:r>
      <w:r w:rsidRPr="0090383A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 xml:space="preserve">ไม่จำเป็นต้องเปลี่ยนระบบ </w:t>
      </w:r>
      <w:r w:rsidRPr="0090383A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HR </w:t>
      </w:r>
      <w:r w:rsidRPr="0090383A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 xml:space="preserve">หรือ </w:t>
      </w:r>
      <w:r w:rsidRPr="0090383A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MES </w:t>
      </w:r>
      <w:r w:rsidRPr="0090383A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 xml:space="preserve">เดิม แต่ใช้ </w:t>
      </w:r>
      <w:r w:rsidRPr="0090383A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Agent </w:t>
      </w:r>
      <w:r w:rsidRPr="0090383A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>เป็นตัวประสานงาน (</w:t>
      </w:r>
      <w:r w:rsidRPr="0090383A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Middleware Agent) </w:t>
      </w:r>
      <w:r w:rsidRPr="0090383A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 xml:space="preserve">เชื่อมต่อ </w:t>
      </w:r>
      <w:r w:rsidRPr="0090383A">
        <w:rPr>
          <w:rFonts w:ascii="TH SarabunPSK" w:eastAsia="Times New Roman" w:hAnsi="TH SarabunPSK" w:cs="TH SarabunPSK"/>
          <w:color w:val="1F1F1F"/>
          <w:sz w:val="36"/>
          <w:szCs w:val="36"/>
          <w14:ligatures w14:val="none"/>
        </w:rPr>
        <w:t xml:space="preserve">API </w:t>
      </w:r>
      <w:r w:rsidRPr="0090383A">
        <w:rPr>
          <w:rFonts w:ascii="TH SarabunPSK" w:eastAsia="Times New Roman" w:hAnsi="TH SarabunPSK" w:cs="TH SarabunPSK"/>
          <w:color w:val="1F1F1F"/>
          <w:sz w:val="36"/>
          <w:szCs w:val="36"/>
          <w:cs/>
          <w14:ligatures w14:val="none"/>
        </w:rPr>
        <w:t>ระหว่างระบบที่มีอยู่แล้ว</w:t>
      </w:r>
    </w:p>
    <w:sectPr w:rsidR="00D02474" w:rsidRPr="0090383A" w:rsidSect="00205840">
      <w:pgSz w:w="11906" w:h="16838"/>
      <w:pgMar w:top="567" w:right="720" w:bottom="56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E1E2A"/>
    <w:multiLevelType w:val="multilevel"/>
    <w:tmpl w:val="B6F0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D2841"/>
    <w:multiLevelType w:val="multilevel"/>
    <w:tmpl w:val="FADE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62DAA"/>
    <w:multiLevelType w:val="multilevel"/>
    <w:tmpl w:val="32A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4075A"/>
    <w:multiLevelType w:val="multilevel"/>
    <w:tmpl w:val="7AF0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22930"/>
    <w:multiLevelType w:val="multilevel"/>
    <w:tmpl w:val="BD34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82EE9"/>
    <w:multiLevelType w:val="multilevel"/>
    <w:tmpl w:val="C03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E6564"/>
    <w:multiLevelType w:val="multilevel"/>
    <w:tmpl w:val="0D02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47850"/>
    <w:multiLevelType w:val="multilevel"/>
    <w:tmpl w:val="E348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40E25"/>
    <w:multiLevelType w:val="multilevel"/>
    <w:tmpl w:val="C382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481AAE"/>
    <w:multiLevelType w:val="multilevel"/>
    <w:tmpl w:val="8EC8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482905">
    <w:abstractNumId w:val="2"/>
  </w:num>
  <w:num w:numId="2" w16cid:durableId="1900746061">
    <w:abstractNumId w:val="0"/>
  </w:num>
  <w:num w:numId="3" w16cid:durableId="1688169713">
    <w:abstractNumId w:val="7"/>
  </w:num>
  <w:num w:numId="4" w16cid:durableId="1648196361">
    <w:abstractNumId w:val="4"/>
  </w:num>
  <w:num w:numId="5" w16cid:durableId="342829957">
    <w:abstractNumId w:val="6"/>
  </w:num>
  <w:num w:numId="6" w16cid:durableId="679893184">
    <w:abstractNumId w:val="3"/>
  </w:num>
  <w:num w:numId="7" w16cid:durableId="1905598743">
    <w:abstractNumId w:val="9"/>
  </w:num>
  <w:num w:numId="8" w16cid:durableId="1295791104">
    <w:abstractNumId w:val="5"/>
  </w:num>
  <w:num w:numId="9" w16cid:durableId="507521401">
    <w:abstractNumId w:val="1"/>
  </w:num>
  <w:num w:numId="10" w16cid:durableId="12123043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C2"/>
    <w:rsid w:val="00010D30"/>
    <w:rsid w:val="00051949"/>
    <w:rsid w:val="00055796"/>
    <w:rsid w:val="0007407A"/>
    <w:rsid w:val="00085682"/>
    <w:rsid w:val="000963C1"/>
    <w:rsid w:val="000A142F"/>
    <w:rsid w:val="000C74B6"/>
    <w:rsid w:val="000F333D"/>
    <w:rsid w:val="00124B6D"/>
    <w:rsid w:val="00170034"/>
    <w:rsid w:val="00184049"/>
    <w:rsid w:val="0019773D"/>
    <w:rsid w:val="00205840"/>
    <w:rsid w:val="00211AA5"/>
    <w:rsid w:val="00270B10"/>
    <w:rsid w:val="002D227B"/>
    <w:rsid w:val="002D493A"/>
    <w:rsid w:val="002E425B"/>
    <w:rsid w:val="00314DFB"/>
    <w:rsid w:val="00335265"/>
    <w:rsid w:val="00363AD9"/>
    <w:rsid w:val="003A65B8"/>
    <w:rsid w:val="003F2CAA"/>
    <w:rsid w:val="004260A5"/>
    <w:rsid w:val="004A4939"/>
    <w:rsid w:val="004B2BCF"/>
    <w:rsid w:val="004C4E86"/>
    <w:rsid w:val="004F5955"/>
    <w:rsid w:val="00583865"/>
    <w:rsid w:val="005F104C"/>
    <w:rsid w:val="00613632"/>
    <w:rsid w:val="0067411C"/>
    <w:rsid w:val="006E4426"/>
    <w:rsid w:val="006F4746"/>
    <w:rsid w:val="00703540"/>
    <w:rsid w:val="00717210"/>
    <w:rsid w:val="00781EB3"/>
    <w:rsid w:val="007908EE"/>
    <w:rsid w:val="00862AA1"/>
    <w:rsid w:val="0087190E"/>
    <w:rsid w:val="008B21F2"/>
    <w:rsid w:val="0090383A"/>
    <w:rsid w:val="009128FD"/>
    <w:rsid w:val="00913AEC"/>
    <w:rsid w:val="00920B1E"/>
    <w:rsid w:val="0095557B"/>
    <w:rsid w:val="00991EAF"/>
    <w:rsid w:val="009C4FB3"/>
    <w:rsid w:val="00A05568"/>
    <w:rsid w:val="00A167AF"/>
    <w:rsid w:val="00A60D0B"/>
    <w:rsid w:val="00AA7B5F"/>
    <w:rsid w:val="00B87850"/>
    <w:rsid w:val="00BC5144"/>
    <w:rsid w:val="00C00BC2"/>
    <w:rsid w:val="00C11448"/>
    <w:rsid w:val="00C3521F"/>
    <w:rsid w:val="00C52853"/>
    <w:rsid w:val="00C956B2"/>
    <w:rsid w:val="00CA0F9F"/>
    <w:rsid w:val="00CC178D"/>
    <w:rsid w:val="00D02474"/>
    <w:rsid w:val="00D37878"/>
    <w:rsid w:val="00D42D80"/>
    <w:rsid w:val="00D746C4"/>
    <w:rsid w:val="00E804F2"/>
    <w:rsid w:val="00E927B3"/>
    <w:rsid w:val="00E93B58"/>
    <w:rsid w:val="00F24F27"/>
    <w:rsid w:val="00F3669B"/>
    <w:rsid w:val="00FC63CB"/>
    <w:rsid w:val="00FE2623"/>
    <w:rsid w:val="00FE2E18"/>
    <w:rsid w:val="00FF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EB71"/>
  <w14:defaultImageDpi w14:val="330"/>
  <w15:chartTrackingRefBased/>
  <w15:docId w15:val="{F19A2829-11A7-486D-833C-D7312D992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Theme="minorHAnsi" w:hAnsi="Cordia New" w:cs="Cordia New"/>
        <w:sz w:val="32"/>
        <w:szCs w:val="40"/>
        <w:lang w:val="en-US" w:eastAsia="en-US" w:bidi="th-TH"/>
        <w14:ligatures w14:val="standardContextual"/>
      </w:rPr>
    </w:rPrDefault>
    <w:pPrDefault>
      <w:pPr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BC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BC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BC2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B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B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BC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BC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BC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BC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BC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BC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BC2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BC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BC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B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B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B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B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BC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00B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BC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00B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00B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9</Pages>
  <Words>1765</Words>
  <Characters>10062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Veerapot</dc:creator>
  <cp:keywords/>
  <dc:description/>
  <cp:lastModifiedBy>Pattrapon Harnnavachok</cp:lastModifiedBy>
  <cp:revision>62</cp:revision>
  <dcterms:created xsi:type="dcterms:W3CDTF">2026-08-13T07:49:00Z</dcterms:created>
  <dcterms:modified xsi:type="dcterms:W3CDTF">2026-08-20T08:41:00Z</dcterms:modified>
</cp:coreProperties>
</file>