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3E195FA0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24C8A519" w:rsidR="00F34A9B" w:rsidRDefault="0025610E">
      <w:pPr>
        <w:rPr>
          <w:i/>
          <w:color w:val="548DD4"/>
          <w:sz w:val="32"/>
          <w:szCs w:val="32"/>
        </w:rPr>
      </w:pPr>
      <w:r>
        <w:rPr>
          <w:noProof/>
        </w:rPr>
        <w:drawing>
          <wp:inline distT="0" distB="0" distL="0" distR="0" wp14:anchorId="4072832E" wp14:editId="041F400D">
            <wp:extent cx="2779899" cy="1249680"/>
            <wp:effectExtent l="0" t="0" r="1905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e_horizontal_on_white_by_logas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649" cy="125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4ACFF2D2" w:rsidR="00F34A9B" w:rsidRPr="009A57EC" w:rsidRDefault="00922B4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Project</w:t>
      </w:r>
    </w:p>
    <w:p w14:paraId="56AB61EB" w14:textId="2C9A7818" w:rsidR="00F34A9B" w:rsidRPr="009A57EC" w:rsidRDefault="00922B4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Dispatch Management</w:t>
      </w:r>
    </w:p>
    <w:p w14:paraId="07D84872" w14:textId="40DF454A" w:rsidR="00F34A9B" w:rsidRDefault="00F34A9B" w:rsidP="00E83396">
      <w:r>
        <w:rPr>
          <w:i/>
        </w:rPr>
        <w:t>[</w:t>
      </w:r>
      <w:r w:rsidR="00922B49" w:rsidRPr="00922B49">
        <w:rPr>
          <w:i/>
        </w:rPr>
        <w:t>D</w:t>
      </w:r>
      <w:r w:rsidR="00922B49">
        <w:rPr>
          <w:i/>
        </w:rPr>
        <w:t>ispatch</w:t>
      </w:r>
      <w:r w:rsidR="00922B49" w:rsidRPr="00922B49">
        <w:rPr>
          <w:i/>
        </w:rPr>
        <w:t xml:space="preserve"> management tool for </w:t>
      </w:r>
      <w:r w:rsidR="00922B49">
        <w:rPr>
          <w:i/>
        </w:rPr>
        <w:t xml:space="preserve">VINACONEX </w:t>
      </w:r>
      <w:r w:rsidR="00922B49" w:rsidRPr="00922B49">
        <w:rPr>
          <w:i/>
        </w:rPr>
        <w:t>company</w:t>
      </w:r>
      <w:r w:rsidR="00922B49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691438EC" w14:textId="7A4E20E2" w:rsidR="00AB2031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Siuktni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Giới thiệu d</w:t>
        </w:r>
        <w:r w:rsidR="00AB2031" w:rsidRPr="00695964">
          <w:rPr>
            <w:rStyle w:val="Siuktni"/>
            <w:noProof/>
          </w:rPr>
          <w:t>ự</w:t>
        </w:r>
        <w:r w:rsidR="00AB2031" w:rsidRPr="00695964">
          <w:rPr>
            <w:rStyle w:val="Siuktni"/>
            <w:noProof/>
          </w:rPr>
          <w:t xml:space="preserve">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37201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Siuktni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3720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Siuktni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3720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Siuktni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3720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Siuktni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37201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Siuktni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3720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Siuktni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3720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Siuktni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3720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Siuktni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3720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Siuktni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37201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Siuktni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3720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Siuktni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3720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Siuktni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3720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Siuktni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3720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Siuktni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3720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Siuktni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3720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Siuktni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37201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Siuktni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37201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Siuktni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37201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Siuktni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3720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Siuktni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3720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Siuktni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3720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Siuktni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3720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Siuktni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3720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Siuktni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3720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Siuktni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3720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Siuktni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3720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Siuktni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3720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Siuktni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37201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Siuktni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27975125"/>
      <w:r>
        <w:lastRenderedPageBreak/>
        <w:t>Giới thiệu dự án</w:t>
      </w:r>
      <w:bookmarkEnd w:id="0"/>
    </w:p>
    <w:p w14:paraId="4A56C287" w14:textId="15177765" w:rsidR="00237B59" w:rsidRDefault="00922B49" w:rsidP="00587AEE">
      <w:r>
        <w:t>Tạo ra công cụ quản lý công văn đến và công văn đi</w:t>
      </w:r>
    </w:p>
    <w:p w14:paraId="404C2061" w14:textId="7D48C993" w:rsidR="00237B59" w:rsidRDefault="00237B59" w:rsidP="00587AEE">
      <w:r>
        <w:t>Thông tin liên quan đến công văn sẽ được lưu trữ lại trong 1 file Excel</w:t>
      </w:r>
    </w:p>
    <w:p w14:paraId="6C6A0DBA" w14:textId="686C36AA" w:rsidR="00237B59" w:rsidRPr="00587AEE" w:rsidRDefault="00237B59" w:rsidP="00587AEE">
      <w:r>
        <w:t>Công cụ sẽ có các chức năng giúp nhân viên công ty quản lý được các công văn ra vào công ty như: chỉnh sửa, chèn, thêm,…</w:t>
      </w:r>
    </w:p>
    <w:p w14:paraId="5E1510E8" w14:textId="23360A6C" w:rsidR="00A62F4F" w:rsidRDefault="00A62F4F" w:rsidP="00A62F4F">
      <w:pPr>
        <w:pStyle w:val="u1"/>
      </w:pPr>
      <w:bookmarkStart w:id="1" w:name="_Toc527975126"/>
      <w:r>
        <w:t>Các nhân sự tham gia dự án</w:t>
      </w:r>
      <w:bookmarkEnd w:id="1"/>
    </w:p>
    <w:p w14:paraId="416F62C7" w14:textId="068E44CF" w:rsidR="00587AEE" w:rsidRDefault="00587AEE" w:rsidP="00587AEE">
      <w:pPr>
        <w:pStyle w:val="u2"/>
      </w:pPr>
      <w:bookmarkStart w:id="2" w:name="_Toc527975127"/>
      <w:r>
        <w:t>Thông tin liên hệ phía khách hàng</w:t>
      </w:r>
      <w:bookmarkEnd w:id="2"/>
    </w:p>
    <w:p w14:paraId="1AF25E24" w14:textId="2CC9284F" w:rsidR="0058075C" w:rsidRDefault="00814E62" w:rsidP="0058075C">
      <w:r>
        <w:t>Chi Nguyễn Thị Thu Hiền</w:t>
      </w:r>
    </w:p>
    <w:p w14:paraId="3C1C2C1A" w14:textId="5671A31D" w:rsidR="00217702" w:rsidRDefault="00217702" w:rsidP="0058075C">
      <w:r>
        <w:t>Địa chỉ</w:t>
      </w:r>
      <w:r w:rsidR="00237B59">
        <w:t>: 91, Chua Lang Street, Cau Giay district, Ha Noi</w:t>
      </w:r>
    </w:p>
    <w:p w14:paraId="0FC808A1" w14:textId="264B7BC7" w:rsidR="00217702" w:rsidRDefault="00217702" w:rsidP="0058075C">
      <w:r>
        <w:t>SĐT : 09xxxxxxxx</w:t>
      </w:r>
    </w:p>
    <w:p w14:paraId="38D83A04" w14:textId="5D4C9698" w:rsidR="00217702" w:rsidRDefault="00217702" w:rsidP="0058075C">
      <w:r>
        <w:t>Fax  : 024xxxxxx</w:t>
      </w:r>
    </w:p>
    <w:p w14:paraId="5E3A1F48" w14:textId="24E39897" w:rsidR="00237B59" w:rsidRPr="0058075C" w:rsidRDefault="00237B59" w:rsidP="0058075C">
      <w:r>
        <w:t>Mail : hienntt@gmail.com</w:t>
      </w:r>
    </w:p>
    <w:p w14:paraId="0EE106C2" w14:textId="2BEB27FD" w:rsidR="00587AEE" w:rsidRDefault="00587AEE" w:rsidP="00587AEE">
      <w:pPr>
        <w:pStyle w:val="u2"/>
      </w:pPr>
      <w:bookmarkStart w:id="3" w:name="_Toc527975128"/>
      <w:r>
        <w:t>Thông tin liên hệ phía công ty</w:t>
      </w:r>
      <w:bookmarkEnd w:id="3"/>
    </w:p>
    <w:p w14:paraId="325B59B4" w14:textId="3EC539DE" w:rsidR="0058075C" w:rsidRDefault="0058075C" w:rsidP="0058075C">
      <w:r>
        <w:t>Lậ</w:t>
      </w:r>
      <w:r w:rsidR="00217702">
        <w:t>p trình viên:  Nguyễn Vũ Hà Nam</w:t>
      </w:r>
    </w:p>
    <w:p w14:paraId="2F49BE22" w14:textId="45D004F6" w:rsidR="00237B59" w:rsidRDefault="00237B59" w:rsidP="0058075C">
      <w:r>
        <w:tab/>
        <w:t>Địa chỉ: 445 Nguyen Khang Street, Cau Giay district, Ha Noi</w:t>
      </w:r>
    </w:p>
    <w:p w14:paraId="585B2AAE" w14:textId="3EA59517" w:rsidR="00237B59" w:rsidRDefault="00237B59" w:rsidP="0058075C">
      <w:r>
        <w:tab/>
        <w:t>SĐT: 01287354356</w:t>
      </w:r>
      <w:r>
        <w:tab/>
      </w:r>
    </w:p>
    <w:p w14:paraId="7B0DE42A" w14:textId="47ECAA43" w:rsidR="00237B59" w:rsidRDefault="00237B59" w:rsidP="0058075C">
      <w:r>
        <w:tab/>
        <w:t>Mail: namnvh212@gmail.com</w:t>
      </w:r>
    </w:p>
    <w:p w14:paraId="025AC51D" w14:textId="4A61916D" w:rsidR="0058075C" w:rsidRDefault="0058075C" w:rsidP="0058075C">
      <w:r>
        <w:t>Phiên dị</w:t>
      </w:r>
      <w:r w:rsidR="00217702">
        <w:t>ch: Đặng Việt Anh</w:t>
      </w:r>
    </w:p>
    <w:p w14:paraId="1C14E1C2" w14:textId="77BAF3FD" w:rsidR="00237B59" w:rsidRDefault="00237B59" w:rsidP="0058075C">
      <w:r>
        <w:tab/>
        <w:t>Địa chỉ: E6 Pham Hung Street, Cau Giay district, Ha Noi</w:t>
      </w:r>
    </w:p>
    <w:p w14:paraId="5A2F1F81" w14:textId="2F59F9B4" w:rsidR="00237B59" w:rsidRDefault="00237B59" w:rsidP="0058075C">
      <w:r>
        <w:tab/>
        <w:t>SĐT    : 09xxxxxxxx</w:t>
      </w:r>
    </w:p>
    <w:p w14:paraId="29CD4BFB" w14:textId="61F3B40D" w:rsidR="00237B59" w:rsidRPr="0058075C" w:rsidRDefault="00237B59" w:rsidP="0058075C">
      <w:r>
        <w:tab/>
        <w:t>Mail    : anhdv@gmail.com</w:t>
      </w:r>
    </w:p>
    <w:p w14:paraId="1E7F1130" w14:textId="3C0E60F1" w:rsidR="00587AEE" w:rsidRDefault="00587AEE" w:rsidP="00587AEE">
      <w:pPr>
        <w:pStyle w:val="u2"/>
      </w:pPr>
      <w:bookmarkStart w:id="4" w:name="_Toc527975129"/>
      <w:r>
        <w:t>Phân chia vai trò của thành viên dự án và khách hàng</w:t>
      </w:r>
      <w:bookmarkEnd w:id="4"/>
    </w:p>
    <w:p w14:paraId="0EA9C1BD" w14:textId="0134714F" w:rsidR="00A17A47" w:rsidRDefault="00A17A47" w:rsidP="00A17A47">
      <w:r>
        <w:t xml:space="preserve">Giám đốc: </w:t>
      </w:r>
      <w:r w:rsidR="00217702">
        <w:t>Nguyễn Vũ Hà Nam</w:t>
      </w:r>
    </w:p>
    <w:p w14:paraId="5C24C552" w14:textId="7C36A8D8" w:rsidR="00960F1C" w:rsidRDefault="00217702" w:rsidP="00A17A47">
      <w:r>
        <w:t>Hà Nam</w:t>
      </w:r>
      <w:r w:rsidR="00960F1C">
        <w:t>: IT, chi tiết, báo tiế</w:t>
      </w:r>
      <w:r>
        <w:t>n độ</w:t>
      </w:r>
    </w:p>
    <w:p w14:paraId="72AD7366" w14:textId="1F79C67E" w:rsidR="00165B2F" w:rsidRDefault="00165B2F" w:rsidP="00A17A47">
      <w:r>
        <w:t>Phiên dị</w:t>
      </w:r>
      <w:r w:rsidR="00217702">
        <w:t>ch: Đặng Việt Anh</w:t>
      </w:r>
    </w:p>
    <w:p w14:paraId="1DC0996E" w14:textId="77777777" w:rsidR="00C16F75" w:rsidRDefault="00C16F75" w:rsidP="00A17A47"/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5" w:name="_Toc527975130"/>
      <w:r>
        <w:lastRenderedPageBreak/>
        <w:t>Khảo sát dự án</w:t>
      </w:r>
      <w:bookmarkEnd w:id="5"/>
    </w:p>
    <w:p w14:paraId="4EFA2D31" w14:textId="1A7A1604" w:rsidR="00344D7B" w:rsidRDefault="00344D7B" w:rsidP="00A9178E">
      <w:pPr>
        <w:pStyle w:val="u2"/>
      </w:pPr>
      <w:bookmarkStart w:id="6" w:name="_Toc527975131"/>
      <w:r>
        <w:t>Yêu cầu khách hàng</w:t>
      </w:r>
      <w:bookmarkEnd w:id="6"/>
    </w:p>
    <w:p w14:paraId="58AB4D66" w14:textId="2706489C" w:rsidR="00237B59" w:rsidRDefault="00C16F75" w:rsidP="00237B59">
      <w:r>
        <w:t>Một công cụ giúp nhân viên công ty quản lý đượ</w:t>
      </w:r>
      <w:r w:rsidR="004344BD">
        <w:t>c công văn vào ra trong công ty</w:t>
      </w:r>
    </w:p>
    <w:p w14:paraId="4B4DF31B" w14:textId="77777777" w:rsidR="00C16F75" w:rsidRDefault="00C16F75" w:rsidP="00237B59">
      <w:r>
        <w:t>Công cụ có các chức năng</w:t>
      </w:r>
    </w:p>
    <w:p w14:paraId="45DE3BA0" w14:textId="6248321E" w:rsidR="00C16F75" w:rsidRDefault="00C16F75" w:rsidP="00237B59">
      <w:r>
        <w:tab/>
        <w:t>Lưu trữ các thông tin của công văn</w:t>
      </w:r>
    </w:p>
    <w:p w14:paraId="2212ACE6" w14:textId="22AD5E3C" w:rsidR="00C16F75" w:rsidRDefault="00C16F75" w:rsidP="004344BD">
      <w:pPr>
        <w:pStyle w:val="oancuaDanhsach"/>
        <w:numPr>
          <w:ilvl w:val="0"/>
          <w:numId w:val="33"/>
        </w:numPr>
      </w:pPr>
      <w:r>
        <w:t xml:space="preserve">Công văn đến: ngày tháng đến, số đến, tác giả, số ký hiệu, ngày tháng của văn </w:t>
      </w:r>
      <w:r>
        <w:tab/>
      </w:r>
      <w:r>
        <w:tab/>
      </w:r>
      <w:r>
        <w:tab/>
        <w:t>bản, tên loại và trích yếu nội dung, đơn vị hoặc người nhận, ký nhận, ghi chú</w:t>
      </w:r>
    </w:p>
    <w:p w14:paraId="046BA1A1" w14:textId="0A297532" w:rsidR="00C16F75" w:rsidRDefault="00C16F75" w:rsidP="004344BD">
      <w:pPr>
        <w:pStyle w:val="oancuaDanhsach"/>
        <w:numPr>
          <w:ilvl w:val="0"/>
          <w:numId w:val="33"/>
        </w:numPr>
      </w:pPr>
      <w:r>
        <w:t xml:space="preserve">Công văn đi: số ký hiệu văn bản, ngày tháng của văn bản, tên loại và trích yếu nội </w:t>
      </w:r>
      <w:r>
        <w:tab/>
      </w:r>
      <w:r>
        <w:tab/>
        <w:t xml:space="preserve">dung văn bản, người ký, nơi nhận văn bản, đơn vị hoặc người nhận bản lưu, số </w:t>
      </w:r>
      <w:r>
        <w:tab/>
      </w:r>
      <w:r>
        <w:tab/>
      </w:r>
      <w:r>
        <w:tab/>
        <w:t>lượng bản, ghi chú</w:t>
      </w:r>
    </w:p>
    <w:p w14:paraId="5761CDE0" w14:textId="582E6281" w:rsidR="00C16F75" w:rsidRDefault="004344BD" w:rsidP="00237B59">
      <w:r>
        <w:tab/>
        <w:t>Chèn công văn</w:t>
      </w:r>
    </w:p>
    <w:p w14:paraId="0685D1D9" w14:textId="755ECBAE" w:rsidR="004344BD" w:rsidRDefault="004344BD" w:rsidP="00237B59">
      <w:r>
        <w:tab/>
        <w:t>Tìm kiếm công văn theo yêu cầu như: theo tháng, theo công ty, …</w:t>
      </w:r>
    </w:p>
    <w:p w14:paraId="7453EEF0" w14:textId="0FB342F5" w:rsidR="004344BD" w:rsidRDefault="004344BD" w:rsidP="00237B59">
      <w:r>
        <w:tab/>
        <w:t>In danh sách công văn</w:t>
      </w:r>
    </w:p>
    <w:p w14:paraId="09C5AA16" w14:textId="77565CC8" w:rsidR="004344BD" w:rsidRDefault="004344BD" w:rsidP="00237B59">
      <w:r>
        <w:t>Tất cả thông tin sẽ được lưu lại trong 1 file Excel</w:t>
      </w:r>
    </w:p>
    <w:p w14:paraId="47326515" w14:textId="504581A0" w:rsidR="004344BD" w:rsidRDefault="004344BD" w:rsidP="00237B59">
      <w:r>
        <w:t>Công cụ cần đơn giản không cầu kỳ, màu sắc sặc sỡ, thân thiện với người sử dụng, dễ dàng sử dụng cho nhân viên công ty</w:t>
      </w:r>
    </w:p>
    <w:p w14:paraId="158AC379" w14:textId="3980760E" w:rsidR="00D8610C" w:rsidRPr="00237B59" w:rsidRDefault="00D8610C" w:rsidP="00237B59">
      <w:r>
        <w:t>Thêm tính năng đăng ký đăng nhập</w:t>
      </w:r>
    </w:p>
    <w:p w14:paraId="0D2D6649" w14:textId="09141E27" w:rsidR="00947316" w:rsidRDefault="00947316" w:rsidP="00A9178E">
      <w:pPr>
        <w:pStyle w:val="u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7188314F" w14:textId="6CABACFC" w:rsidR="00947316" w:rsidRDefault="00947316" w:rsidP="00A9178E">
      <w:pPr>
        <w:pStyle w:val="u2"/>
      </w:pPr>
      <w:bookmarkStart w:id="8" w:name="_Toc527975133"/>
      <w:r>
        <w:t>Mô hình hoạt động dự kiến sau khi áp dụng sản phẩm mới</w:t>
      </w:r>
      <w:bookmarkEnd w:id="8"/>
    </w:p>
    <w:p w14:paraId="1118375C" w14:textId="103DC204" w:rsidR="00F3362F" w:rsidRDefault="00F3362F" w:rsidP="00A9178E">
      <w:pPr>
        <w:pStyle w:val="u2"/>
      </w:pPr>
      <w:bookmarkStart w:id="9" w:name="_Toc527975134"/>
      <w:r>
        <w:t>Phân tích ưu điểm/nhược điểm/lợi ích khách hàng</w:t>
      </w:r>
      <w:bookmarkEnd w:id="9"/>
    </w:p>
    <w:p w14:paraId="55F4073F" w14:textId="77777777" w:rsidR="00D8610C" w:rsidRPr="000848A5" w:rsidRDefault="00D8610C" w:rsidP="00D8610C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0848A5">
        <w:rPr>
          <w:rFonts w:ascii="Times New Roman" w:hAnsi="Times New Roman" w:cs="Times New Roman"/>
          <w:sz w:val="28"/>
          <w:szCs w:val="28"/>
        </w:rPr>
        <w:t>Ưu điểm:</w:t>
      </w:r>
      <w:r w:rsidRPr="000848A5">
        <w:rPr>
          <w:rFonts w:ascii="Times New Roman" w:hAnsi="Times New Roman" w:cs="Times New Roman"/>
          <w:sz w:val="28"/>
          <w:szCs w:val="28"/>
        </w:rPr>
        <w:tab/>
      </w:r>
    </w:p>
    <w:p w14:paraId="39B179B5" w14:textId="3E1CE9D3" w:rsidR="000848A5" w:rsidRPr="000848A5" w:rsidRDefault="000848A5" w:rsidP="00D8610C">
      <w:pPr>
        <w:pStyle w:val="oancuaDanhsach"/>
        <w:numPr>
          <w:ilvl w:val="1"/>
          <w:numId w:val="36"/>
        </w:numPr>
        <w:rPr>
          <w:rFonts w:cs="Tahoma"/>
        </w:rPr>
      </w:pPr>
      <w:r>
        <w:rPr>
          <w:rFonts w:ascii="Times New Roman" w:hAnsi="Times New Roman" w:cs="Times New Roman"/>
          <w:sz w:val="28"/>
          <w:szCs w:val="28"/>
        </w:rPr>
        <w:t>Quản</w:t>
      </w:r>
      <w:r w:rsidR="00D8610C" w:rsidRPr="000848A5">
        <w:rPr>
          <w:rFonts w:ascii="Times New Roman" w:hAnsi="Times New Roman" w:cs="Times New Roman"/>
          <w:sz w:val="28"/>
          <w:szCs w:val="28"/>
        </w:rPr>
        <w:t xml:space="preserve"> lý</w:t>
      </w:r>
      <w:r>
        <w:rPr>
          <w:rFonts w:ascii="Times New Roman" w:hAnsi="Times New Roman" w:cs="Times New Roman"/>
          <w:sz w:val="28"/>
          <w:szCs w:val="28"/>
        </w:rPr>
        <w:t xml:space="preserve"> công văn trong công ty được thuận tiện hơn</w:t>
      </w:r>
    </w:p>
    <w:p w14:paraId="2DE96D95" w14:textId="66EF5E8D" w:rsidR="000848A5" w:rsidRPr="000848A5" w:rsidRDefault="000848A5" w:rsidP="000848A5">
      <w:pPr>
        <w:pStyle w:val="oancuaDanhsach"/>
        <w:numPr>
          <w:ilvl w:val="1"/>
          <w:numId w:val="36"/>
        </w:numPr>
        <w:rPr>
          <w:rFonts w:cs="Tahoma"/>
        </w:rPr>
      </w:pPr>
      <w:r>
        <w:rPr>
          <w:rFonts w:ascii="Times New Roman" w:hAnsi="Times New Roman" w:cs="Times New Roman"/>
          <w:sz w:val="28"/>
          <w:szCs w:val="28"/>
        </w:rPr>
        <w:t>Dễ dàng chỉnh sửa, thêm, xóa thông tin công văn</w:t>
      </w:r>
    </w:p>
    <w:p w14:paraId="51031B79" w14:textId="77777777" w:rsidR="000848A5" w:rsidRPr="000848A5" w:rsidRDefault="000848A5" w:rsidP="00D8610C">
      <w:pPr>
        <w:pStyle w:val="oancuaDanhsach"/>
        <w:numPr>
          <w:ilvl w:val="1"/>
          <w:numId w:val="36"/>
        </w:numPr>
        <w:rPr>
          <w:rFonts w:cs="Tahoma"/>
        </w:rPr>
      </w:pPr>
      <w:r>
        <w:rPr>
          <w:rFonts w:ascii="Times New Roman" w:hAnsi="Times New Roman" w:cs="Times New Roman"/>
          <w:sz w:val="28"/>
          <w:szCs w:val="28"/>
        </w:rPr>
        <w:t>Loại bỏ phương pháp thủ công viết tay</w:t>
      </w:r>
    </w:p>
    <w:p w14:paraId="44D85765" w14:textId="77777777" w:rsidR="000848A5" w:rsidRPr="000848A5" w:rsidRDefault="000848A5" w:rsidP="00D8610C">
      <w:pPr>
        <w:pStyle w:val="oancuaDanhsach"/>
        <w:numPr>
          <w:ilvl w:val="1"/>
          <w:numId w:val="36"/>
        </w:numPr>
        <w:rPr>
          <w:rFonts w:cs="Tahoma"/>
        </w:rPr>
      </w:pPr>
      <w:r>
        <w:rPr>
          <w:rFonts w:ascii="Times New Roman" w:hAnsi="Times New Roman" w:cs="Times New Roman"/>
          <w:sz w:val="28"/>
          <w:szCs w:val="28"/>
        </w:rPr>
        <w:t>Lưu trữ thông tin trên máy có thể hạn chế được khả năng mất thông tin hơn là lưu trên giấy, an toàn hơn.</w:t>
      </w:r>
    </w:p>
    <w:p w14:paraId="30CED427" w14:textId="77777777" w:rsidR="000848A5" w:rsidRDefault="000848A5" w:rsidP="000848A5">
      <w:pPr>
        <w:pStyle w:val="oancuaDanhsach"/>
        <w:numPr>
          <w:ilvl w:val="1"/>
          <w:numId w:val="36"/>
        </w:numPr>
        <w:rPr>
          <w:rFonts w:cs="Tahoma"/>
        </w:rPr>
      </w:pPr>
      <w:r>
        <w:rPr>
          <w:rFonts w:ascii="Times New Roman" w:hAnsi="Times New Roman" w:cs="Times New Roman"/>
          <w:sz w:val="28"/>
          <w:szCs w:val="28"/>
        </w:rPr>
        <w:t>Giúp nhân viên dễ dàng tìm kiếm công văn cần thiết và nới lưu trữ, giảm phần lớn thời gian tìm kiếm trên sổ sách</w:t>
      </w:r>
      <w:r w:rsidR="00D8610C" w:rsidRPr="000848A5">
        <w:rPr>
          <w:rFonts w:cs="Tahoma"/>
        </w:rPr>
        <w:tab/>
      </w:r>
      <w:r w:rsidR="00D8610C" w:rsidRPr="000848A5">
        <w:rPr>
          <w:rFonts w:cs="Tahoma"/>
        </w:rPr>
        <w:tab/>
      </w:r>
    </w:p>
    <w:p w14:paraId="6DC39FB7" w14:textId="77777777" w:rsidR="000848A5" w:rsidRDefault="000848A5" w:rsidP="000848A5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0848A5">
        <w:rPr>
          <w:rFonts w:ascii="Times New Roman" w:hAnsi="Times New Roman" w:cs="Times New Roman"/>
          <w:sz w:val="28"/>
          <w:szCs w:val="28"/>
        </w:rPr>
        <w:t>Nhược điểm:</w:t>
      </w:r>
      <w:r w:rsidR="00D8610C" w:rsidRPr="000848A5">
        <w:rPr>
          <w:rFonts w:ascii="Times New Roman" w:hAnsi="Times New Roman" w:cs="Times New Roman"/>
          <w:sz w:val="28"/>
          <w:szCs w:val="28"/>
        </w:rPr>
        <w:tab/>
      </w:r>
    </w:p>
    <w:p w14:paraId="2F801685" w14:textId="77777777" w:rsidR="00A60D60" w:rsidRDefault="00A60D60" w:rsidP="000848A5">
      <w:pPr>
        <w:pStyle w:val="oancuaDanhsac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Cần lập kế hoạch và thiết kế tốt</w:t>
      </w:r>
    </w:p>
    <w:p w14:paraId="37DDA1CB" w14:textId="77777777" w:rsidR="00A60D60" w:rsidRDefault="00A60D60" w:rsidP="00A60D60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Lợi ích của khách hang:</w:t>
      </w:r>
    </w:p>
    <w:p w14:paraId="7D6CFA6D" w14:textId="168A7AB5" w:rsidR="00A60D60" w:rsidRDefault="00A60D60" w:rsidP="00A60D60">
      <w:pPr>
        <w:pStyle w:val="oancuaDanhsac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Công cụ sẽ giải quyết được các vấn đề khó khăn khi quản lý công văn trong công ty bằng sổ sách viết tay</w:t>
      </w:r>
    </w:p>
    <w:p w14:paraId="5992332A" w14:textId="33F521CC" w:rsidR="00A60D60" w:rsidRDefault="00A60D60" w:rsidP="00A60D60">
      <w:pPr>
        <w:pStyle w:val="oancuaDanhsac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Giảm chi phí để in sổ quản lý hay kho lưu trữ sổ sách, tất cả thông tin sẽ được lưu lại tròn máy tính của công ty</w:t>
      </w:r>
    </w:p>
    <w:p w14:paraId="4545F4B5" w14:textId="31AB5FE4" w:rsidR="00D8610C" w:rsidRPr="000848A5" w:rsidRDefault="00A60D60" w:rsidP="00A60D60">
      <w:pPr>
        <w:pStyle w:val="oancuaDanhsac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Giúp cho người sử dụng dễ dàng thêm, chỉnh sửa, tìm kiếm thông tin của công văn hơn</w:t>
      </w:r>
      <w:r w:rsidR="00D8610C" w:rsidRPr="000848A5">
        <w:rPr>
          <w:rFonts w:ascii="Times New Roman" w:hAnsi="Times New Roman" w:cs="Times New Roman"/>
          <w:sz w:val="28"/>
          <w:szCs w:val="28"/>
        </w:rPr>
        <w:tab/>
      </w:r>
    </w:p>
    <w:p w14:paraId="104B1925" w14:textId="77777777" w:rsidR="00D8610C" w:rsidRPr="00D8610C" w:rsidRDefault="00D8610C" w:rsidP="00D8610C"/>
    <w:p w14:paraId="201D3D5C" w14:textId="78B21EE3" w:rsidR="00E31DB9" w:rsidRDefault="00E31DB9" w:rsidP="00F16A81">
      <w:pPr>
        <w:pStyle w:val="u1"/>
      </w:pPr>
      <w:bookmarkStart w:id="10" w:name="_Toc527975135"/>
      <w:r>
        <w:t>Ước lượng</w:t>
      </w:r>
      <w:bookmarkEnd w:id="10"/>
    </w:p>
    <w:p w14:paraId="486E4519" w14:textId="5E1E5FE1" w:rsidR="00464FA9" w:rsidRDefault="00464FA9" w:rsidP="00E31DB9">
      <w:pPr>
        <w:pStyle w:val="u2"/>
      </w:pPr>
      <w:bookmarkStart w:id="11" w:name="_Toc527975136"/>
      <w:r>
        <w:t>Ước lượng tính năng</w:t>
      </w:r>
      <w:bookmarkEnd w:id="11"/>
    </w:p>
    <w:p w14:paraId="4E513399" w14:textId="49E7C606" w:rsidR="00A60D60" w:rsidRDefault="00A60D60" w:rsidP="00A60D60">
      <w:pPr>
        <w:pStyle w:val="oancuaDanhsach"/>
        <w:numPr>
          <w:ilvl w:val="0"/>
          <w:numId w:val="37"/>
        </w:numPr>
      </w:pPr>
      <w:r>
        <w:t>Đăng ký</w:t>
      </w:r>
    </w:p>
    <w:p w14:paraId="5BA4BC84" w14:textId="569BD0FF" w:rsidR="00A60D60" w:rsidRDefault="00A60D60" w:rsidP="00A60D60">
      <w:pPr>
        <w:pStyle w:val="oancuaDanhsach"/>
        <w:numPr>
          <w:ilvl w:val="0"/>
          <w:numId w:val="37"/>
        </w:numPr>
      </w:pPr>
      <w:r>
        <w:t>Đăng nhập</w:t>
      </w:r>
    </w:p>
    <w:p w14:paraId="32ADA3C6" w14:textId="63AAFA86" w:rsidR="00A60D60" w:rsidRDefault="00A60D60" w:rsidP="00A60D60">
      <w:pPr>
        <w:pStyle w:val="oancuaDanhsach"/>
        <w:numPr>
          <w:ilvl w:val="0"/>
          <w:numId w:val="37"/>
        </w:numPr>
      </w:pPr>
      <w:r>
        <w:t>Chọn loại công văn: công văn đến hoặc công văn đi</w:t>
      </w:r>
    </w:p>
    <w:p w14:paraId="0A159283" w14:textId="3C3E8ED6" w:rsidR="00A60D60" w:rsidRDefault="00A60D60" w:rsidP="00A60D60">
      <w:pPr>
        <w:pStyle w:val="oancuaDanhsach"/>
        <w:numPr>
          <w:ilvl w:val="0"/>
          <w:numId w:val="37"/>
        </w:numPr>
      </w:pPr>
      <w:r>
        <w:t>Thêm công văn</w:t>
      </w:r>
    </w:p>
    <w:p w14:paraId="46FA767E" w14:textId="4802309D" w:rsidR="00A60D60" w:rsidRDefault="00A60D60" w:rsidP="00A60D60">
      <w:pPr>
        <w:pStyle w:val="oancuaDanhsach"/>
        <w:numPr>
          <w:ilvl w:val="0"/>
          <w:numId w:val="37"/>
        </w:numPr>
      </w:pPr>
      <w:r>
        <w:t>Chỉnh sửa công văn</w:t>
      </w:r>
    </w:p>
    <w:p w14:paraId="170FC3B1" w14:textId="3EC98BA2" w:rsidR="00A60D60" w:rsidRDefault="00A60D60" w:rsidP="00A60D60">
      <w:pPr>
        <w:pStyle w:val="oancuaDanhsach"/>
        <w:numPr>
          <w:ilvl w:val="0"/>
          <w:numId w:val="37"/>
        </w:numPr>
      </w:pPr>
      <w:r>
        <w:t>Chèn công văn</w:t>
      </w:r>
    </w:p>
    <w:p w14:paraId="54FE908E" w14:textId="117FD1D8" w:rsidR="00A60D60" w:rsidRDefault="00A60D60" w:rsidP="00A60D60">
      <w:pPr>
        <w:pStyle w:val="oancuaDanhsach"/>
        <w:numPr>
          <w:ilvl w:val="0"/>
          <w:numId w:val="37"/>
        </w:numPr>
      </w:pPr>
      <w:r>
        <w:t>Xóa công văn</w:t>
      </w:r>
    </w:p>
    <w:p w14:paraId="6FA202D7" w14:textId="0200754F" w:rsidR="00A60D60" w:rsidRDefault="00A60D60" w:rsidP="00A60D60">
      <w:pPr>
        <w:pStyle w:val="oancuaDanhsach"/>
        <w:numPr>
          <w:ilvl w:val="0"/>
          <w:numId w:val="37"/>
        </w:numPr>
      </w:pPr>
      <w:r>
        <w:t>Lưu công văn</w:t>
      </w:r>
    </w:p>
    <w:p w14:paraId="66A10F25" w14:textId="1980B089" w:rsidR="00A60D60" w:rsidRDefault="00A60D60" w:rsidP="00A60D60">
      <w:pPr>
        <w:pStyle w:val="oancuaDanhsach"/>
        <w:numPr>
          <w:ilvl w:val="0"/>
          <w:numId w:val="37"/>
        </w:numPr>
      </w:pPr>
      <w:r>
        <w:t>Xem dang sach công văn</w:t>
      </w:r>
    </w:p>
    <w:p w14:paraId="6019FA33" w14:textId="4A898718" w:rsidR="00A60D60" w:rsidRDefault="00A60D60" w:rsidP="00A60D60">
      <w:pPr>
        <w:pStyle w:val="oancuaDanhsach"/>
        <w:numPr>
          <w:ilvl w:val="0"/>
          <w:numId w:val="37"/>
        </w:numPr>
      </w:pPr>
      <w:r>
        <w:t>Tìm kiếm công văn</w:t>
      </w:r>
    </w:p>
    <w:p w14:paraId="191086B4" w14:textId="6740DF75" w:rsidR="00A60D60" w:rsidRPr="00A60D60" w:rsidRDefault="00A60D60" w:rsidP="00A60D60">
      <w:pPr>
        <w:pStyle w:val="oancuaDanhsach"/>
        <w:numPr>
          <w:ilvl w:val="0"/>
          <w:numId w:val="37"/>
        </w:numPr>
      </w:pPr>
      <w:r>
        <w:t>In danh sách công văn</w:t>
      </w:r>
    </w:p>
    <w:p w14:paraId="2E23685D" w14:textId="3159C338" w:rsidR="002814C8" w:rsidRDefault="00464FA9" w:rsidP="00E31DB9">
      <w:pPr>
        <w:pStyle w:val="u2"/>
      </w:pPr>
      <w:bookmarkStart w:id="12" w:name="_Toc527975137"/>
      <w:r>
        <w:t>Ước lượng cách tích hợp hệ thống</w:t>
      </w:r>
      <w:bookmarkEnd w:id="12"/>
    </w:p>
    <w:p w14:paraId="5BA2FB55" w14:textId="085E438A" w:rsidR="00A60D60" w:rsidRPr="00A60D60" w:rsidRDefault="008B79B3" w:rsidP="00A60D60">
      <w:r>
        <w:t>Công cụ làm việc trực tiếp với Excel. Người sử dụng</w:t>
      </w:r>
      <w:bookmarkStart w:id="13" w:name="_GoBack"/>
      <w:bookmarkEnd w:id="13"/>
    </w:p>
    <w:p w14:paraId="7CB60D16" w14:textId="77777777" w:rsidR="002814C8" w:rsidRDefault="002814C8" w:rsidP="00E31DB9">
      <w:pPr>
        <w:pStyle w:val="u2"/>
      </w:pPr>
      <w:bookmarkStart w:id="14" w:name="_Toc527975138"/>
      <w:r>
        <w:t>Ước lượng thời gian</w:t>
      </w:r>
      <w:bookmarkEnd w:id="14"/>
    </w:p>
    <w:p w14:paraId="480ADFF8" w14:textId="77777777" w:rsidR="00F930E7" w:rsidRDefault="002814C8" w:rsidP="00E31DB9">
      <w:pPr>
        <w:pStyle w:val="u2"/>
      </w:pPr>
      <w:bookmarkStart w:id="15" w:name="_Toc527975139"/>
      <w:r>
        <w:t>Ước lượng rủi ro</w:t>
      </w:r>
      <w:bookmarkEnd w:id="15"/>
    </w:p>
    <w:p w14:paraId="03D23F8F" w14:textId="21513812" w:rsidR="00F930E7" w:rsidRDefault="00F930E7" w:rsidP="00E31DB9">
      <w:pPr>
        <w:pStyle w:val="u2"/>
      </w:pPr>
      <w:bookmarkStart w:id="16" w:name="_Toc527975140"/>
      <w:r>
        <w:t>Xác định các hạng mục kiểm thử</w:t>
      </w:r>
      <w:bookmarkEnd w:id="16"/>
    </w:p>
    <w:p w14:paraId="44FE2F08" w14:textId="087F2B27" w:rsidR="001F2E8C" w:rsidRDefault="00947316" w:rsidP="00E31DB9">
      <w:pPr>
        <w:pStyle w:val="u2"/>
      </w:pPr>
      <w:bookmarkStart w:id="17" w:name="_Toc527975141"/>
      <w:r>
        <w:t>Ước lượng cách thức triển khai/cài đặt</w:t>
      </w:r>
      <w:bookmarkEnd w:id="17"/>
    </w:p>
    <w:p w14:paraId="5532CC94" w14:textId="50CDFC6F" w:rsidR="00E31DB9" w:rsidRDefault="00E31DB9" w:rsidP="00E31DB9">
      <w:pPr>
        <w:pStyle w:val="u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lastRenderedPageBreak/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u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u1"/>
      </w:pPr>
      <w:bookmarkStart w:id="20" w:name="_Toc527975144"/>
      <w:r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u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u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u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u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3F260" w14:textId="77777777" w:rsidR="0037201E" w:rsidRDefault="0037201E">
      <w:r>
        <w:separator/>
      </w:r>
    </w:p>
    <w:p w14:paraId="2B860E24" w14:textId="77777777" w:rsidR="0037201E" w:rsidRDefault="0037201E"/>
  </w:endnote>
  <w:endnote w:type="continuationSeparator" w:id="0">
    <w:p w14:paraId="380F616C" w14:textId="77777777" w:rsidR="0037201E" w:rsidRDefault="0037201E">
      <w:r>
        <w:continuationSeparator/>
      </w:r>
    </w:p>
    <w:p w14:paraId="411932AB" w14:textId="77777777" w:rsidR="0037201E" w:rsidRDefault="003720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4E8EDA7B" w:rsidR="00A46170" w:rsidRPr="009A57EC" w:rsidRDefault="00922B49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22B49">
      <w:rPr>
        <w:i/>
        <w:color w:val="951B13"/>
        <w:lang w:eastAsia="ar-SA" w:bidi="ar-SA"/>
      </w:rPr>
      <w:t>https://github.com/namnvh21/QuanTriDuAn20181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3977C003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922B49">
      <w:rPr>
        <w:i/>
        <w:color w:val="003366"/>
      </w:rPr>
      <w:t xml:space="preserve">445,Nguyen Khang street, </w:t>
    </w:r>
    <w:r w:rsidR="00922B49" w:rsidRPr="00922B49">
      <w:rPr>
        <w:i/>
        <w:color w:val="003366"/>
      </w:rPr>
      <w:t>Cau Giay district</w:t>
    </w:r>
    <w:r w:rsidR="00922B49">
      <w:rPr>
        <w:i/>
        <w:color w:val="003366"/>
      </w:rPr>
      <w:t>, Ha Noi</w:t>
    </w:r>
  </w:p>
  <w:p w14:paraId="43981AA0" w14:textId="04CC96ED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922B49">
      <w:rPr>
        <w:i/>
        <w:color w:val="003366"/>
      </w:rPr>
      <w:t>01287354356</w:t>
    </w:r>
  </w:p>
  <w:p w14:paraId="3D4256F9" w14:textId="53C15FBF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22B49">
      <w:rPr>
        <w:i/>
        <w:color w:val="003366"/>
      </w:rPr>
      <w:t>https://github.com/namnvh21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2A509B23" w:rsidR="00A46170" w:rsidRPr="001022FF" w:rsidRDefault="00922B49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 w:rsidRPr="00922B49">
      <w:rPr>
        <w:i/>
        <w:color w:val="C00000"/>
        <w:lang w:eastAsia="ar-SA" w:bidi="ar-SA"/>
      </w:rPr>
      <w:t>https://github.com/namnvh21/QuanTriDuAn20181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192EE" w14:textId="77777777" w:rsidR="0037201E" w:rsidRDefault="0037201E">
      <w:r>
        <w:separator/>
      </w:r>
    </w:p>
    <w:p w14:paraId="3C9E963E" w14:textId="77777777" w:rsidR="0037201E" w:rsidRDefault="0037201E"/>
  </w:footnote>
  <w:footnote w:type="continuationSeparator" w:id="0">
    <w:p w14:paraId="52FBF8BE" w14:textId="77777777" w:rsidR="0037201E" w:rsidRDefault="0037201E">
      <w:r>
        <w:continuationSeparator/>
      </w:r>
    </w:p>
    <w:p w14:paraId="27826099" w14:textId="77777777" w:rsidR="0037201E" w:rsidRDefault="003720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36616973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52BE7FA" w:rsidR="00D51159" w:rsidRPr="00D51159" w:rsidRDefault="0025610E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D5FD32" wp14:editId="63649DE5">
                                <wp:extent cx="764992" cy="343535"/>
                                <wp:effectExtent l="0" t="0" r="0" b="0"/>
                                <wp:docPr id="2" name="Hình ảnh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free_horizontal_on_white_by_logaster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00845" cy="40454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252BE7FA" w:rsidR="00D51159" w:rsidRPr="00D51159" w:rsidRDefault="0025610E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AD5FD32" wp14:editId="63649DE5">
                          <wp:extent cx="764992" cy="343535"/>
                          <wp:effectExtent l="0" t="0" r="0" b="0"/>
                          <wp:docPr id="2" name="Hình ảnh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free_horizontal_on_white_by_logaster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00845" cy="40454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>Projec</w:t>
    </w:r>
    <w:r w:rsidR="00814E62">
      <w:rPr>
        <w:i/>
        <w:color w:val="C00000"/>
        <w:lang w:eastAsia="ar-SA" w:bidi="ar-SA"/>
      </w:rPr>
      <w:t>t Dispatch Management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BE2E4C"/>
    <w:multiLevelType w:val="hybridMultilevel"/>
    <w:tmpl w:val="EC24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C3543F9"/>
    <w:multiLevelType w:val="multilevel"/>
    <w:tmpl w:val="305EF222"/>
    <w:lvl w:ilvl="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8"/>
        <w:szCs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2E971763"/>
    <w:multiLevelType w:val="hybridMultilevel"/>
    <w:tmpl w:val="D4E2A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17E784E"/>
    <w:multiLevelType w:val="multilevel"/>
    <w:tmpl w:val="9D8817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8"/>
        <w:szCs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4DF0097"/>
    <w:multiLevelType w:val="hybridMultilevel"/>
    <w:tmpl w:val="23C47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6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6"/>
  </w:num>
  <w:num w:numId="21">
    <w:abstractNumId w:val="35"/>
  </w:num>
  <w:num w:numId="22">
    <w:abstractNumId w:val="22"/>
  </w:num>
  <w:num w:numId="23">
    <w:abstractNumId w:val="20"/>
  </w:num>
  <w:num w:numId="24">
    <w:abstractNumId w:val="25"/>
  </w:num>
  <w:num w:numId="25">
    <w:abstractNumId w:val="28"/>
  </w:num>
  <w:num w:numId="26">
    <w:abstractNumId w:val="26"/>
  </w:num>
  <w:num w:numId="27">
    <w:abstractNumId w:val="34"/>
  </w:num>
  <w:num w:numId="28">
    <w:abstractNumId w:val="31"/>
  </w:num>
  <w:num w:numId="29">
    <w:abstractNumId w:val="21"/>
  </w:num>
  <w:num w:numId="30">
    <w:abstractNumId w:val="19"/>
  </w:num>
  <w:num w:numId="31">
    <w:abstractNumId w:val="32"/>
  </w:num>
  <w:num w:numId="32">
    <w:abstractNumId w:val="27"/>
  </w:num>
  <w:num w:numId="33">
    <w:abstractNumId w:val="33"/>
  </w:num>
  <w:num w:numId="34">
    <w:abstractNumId w:val="18"/>
  </w:num>
  <w:num w:numId="35">
    <w:abstractNumId w:val="29"/>
  </w:num>
  <w:num w:numId="36">
    <w:abstractNumId w:val="30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48A5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17702"/>
    <w:rsid w:val="0022086A"/>
    <w:rsid w:val="00221AC0"/>
    <w:rsid w:val="00223F28"/>
    <w:rsid w:val="00227C6E"/>
    <w:rsid w:val="002331B0"/>
    <w:rsid w:val="00234C1D"/>
    <w:rsid w:val="00237B59"/>
    <w:rsid w:val="002402B9"/>
    <w:rsid w:val="00240BE2"/>
    <w:rsid w:val="00240F96"/>
    <w:rsid w:val="00244556"/>
    <w:rsid w:val="0025160B"/>
    <w:rsid w:val="00252DCE"/>
    <w:rsid w:val="002540ED"/>
    <w:rsid w:val="00255E85"/>
    <w:rsid w:val="0025610E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01E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344BD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4E62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B79B3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2B4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0D60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16F75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0B25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10C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0B6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7C226-B552-4A7B-81E1-0EF8F1499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1006</Words>
  <Characters>5740</Characters>
  <Application>Microsoft Office Word</Application>
  <DocSecurity>0</DocSecurity>
  <Lines>47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6733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 </cp:lastModifiedBy>
  <cp:revision>61</cp:revision>
  <cp:lastPrinted>2008-03-13T11:02:00Z</cp:lastPrinted>
  <dcterms:created xsi:type="dcterms:W3CDTF">2018-10-22T04:18:00Z</dcterms:created>
  <dcterms:modified xsi:type="dcterms:W3CDTF">2018-12-16T07:46:00Z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