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PSID Generic Crisis Module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Master Survey Questionnaire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Optimized via NLP-Driven Utility–Burden Analysis</w:t>
      </w: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April 2026</w:t>
      </w:r>
    </w:p>
    <w:p>
      <w:pPr>
        <w:spacing w:after="4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 + Crisis-Specific Toggles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 Questions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Pandemic/Disaster Toggle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 (5 pandemic + 5 disaster + 4 trauma)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Financial Crisis Toggle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War/Conflict Template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(placeholder)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Questions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Estimated Duration (Core)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12–14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 Budget (Max)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 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(PSID COVID-19, Katrina 2007, Govt Shutdown, Understanding Society, PSID Generic)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Optimization 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 = Ui / Bi (NLP pipeline with TF-IDF, cosine similarity, construct mapping)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Table of Contents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1. Scripting Notes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2. Module Architecture Overview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3. Generic Core Module (18 Questions)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4. Crisis-Specific Toggle: Pandemic / Disaster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5. Alternate Toggle: Financial Crisis / Shutdown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6. Template Toggle: War / Armed Conflict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7. NLP Optimization Methodology Summary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8. Appendix – Ranked Question Summary Table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9. References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Scripting Notes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document specifies the PSID Generic Crisis Module questionnaire, an NLP-optimized instrument designed for rapid deployment across diverse crisis contexts. The two-tier architecture separates always-applicable items (Generic Core) from crisis-type-specific toggle modules.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Modules deployed in order: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Generic Core Module — Always administered (18 questions, approximately 12–14 minutes)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Crisis-Specific Toggle Module — Activated based on crisis type classification. Only one toggle active per administration.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Toggle activation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Toggle 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Activation 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Pandemic / Disaster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Pandemic, epidemic, natural disaster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 items (5 + 5 + 4)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Financial Crisis / Shutdown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Government shutdown, recession, banking crisis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War / Armed Conflict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Armed conflict, civil unrest, displacement (template)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items (placeholder)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Crisis classification variable: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cr_crisis_type [Type of crisis event]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1 = Pandemic / Public health emergency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2 = Natural disaster (hurricane, flood, earthquake, wildfire)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3 = Government shutdown / financial crisis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4 = War / armed conflict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2. Module Architecture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questionnaire employs a two-tier architecture: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Tier 1 – Generic Core (Always-On): 18 questions covering demographics, employment, income, financial coping, housing, government aid, and wellbeing. Selected through NLP-driven utility scoring plus expert review.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Tier 2 – Crisis-Specific Toggles: Separate question banks activated by crisis type.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Optimization Formula: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Ri = Ui / Bi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Enhanced Priority Score: Pi = Augmented_Utility / (Bi × (1 + 0.65 × redundancy_scaled))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Where Augmented_Utility = Ui × (1 + 0.32×idf_scaled + 0.24×construct_scaled + 0.12×richness_scaled + portability_bonus)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Time Budget Constraint: Max 30 minutes (1,800 seconds). Reading rate: 7 seconds per word.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3. Generic Core Module (18 Questions)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Routing variables: cr_crisis_type, cr_empstat, cr_findiff</w:t>
      </w:r>
    </w:p>
    <w:p>
      <w:pPr>
        <w:pStyle w:val="Heading2"/>
      </w:pPr>
      <w:r>
        <w:t xml:space="preserve">3.A Demographics and Household Context (5 questions)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[cr_age]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all.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Understanding Society / PSID baseline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1.67 | Construct: Demographics | Always-on core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What is the respondent's age?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[Numeric textbox: Enter age in years]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[cr_sex]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all.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Understanding Society covid-19 survey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1.23 | Construct: Demographics | Always-on core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And are you...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Female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Another identity or prefer not to say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[cr_addrchk]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all.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Understanding Society covid-19 survey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1.17 | Construct: Demographics | Always-on core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Can I just check, are you normally resident at this address?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[cr_hhsize]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all.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Generic Crisis Module (expanded)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Expanded generic item | Construct: Demographics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How many people currently live in your household, including yourself?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[Numeric textbox]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[cr_depend]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all.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Generic Crisis Module (expanded)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Expanded generic item | Household vulnerability context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 you have any children or dependents currently living with you?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pageBreakBefore/>
      </w:pPr>
      <w:r>
        <w:t xml:space="preserve"/>
      </w:r>
    </w:p>
    <w:p>
      <w:pPr>
        <w:pStyle w:val="Heading2"/>
      </w:pPr>
      <w:r>
        <w:t xml:space="preserve">3.B Employment and Income Disruption (5 questions)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[cr_empstat]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all.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Generic Crisis Module (expanded)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Expanded generic item | Construct: Employment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What is your current employment status?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Employed full-time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Employed part-time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Self-employed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Temporarily laid 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Unemployed, looking for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Unemployed, not looking for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Retired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Unable to work (disability)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Student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Other (please specify)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[cr_stopwork]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IF cr_empstat = employed or self-employed in previous wave.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Government Shutdown Income module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4.67 | Construct: Employment | Always-on core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Have you stopped this work because of the crisis?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applicable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[cr_stopbus]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IF self-employed or business owner in previous wave.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Government Shutdown Income module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4.50 | Construct: Economic / Income | Always-on core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Have you stopped working at this business because of the crisis?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applicable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[cr_wages]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IF cr_empstat = employed.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Government Shutdown Income module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2.73 | Construct: Economic / Income | Always-on core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Were there any wages or salary payments from this job during the crisis period?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Don't know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[cr_hourschange]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IF cr_empstat = employed or self-employed.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Generic Crisis Module (expanded)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Expanded generic item | Construct: Employment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Did your working hours change as a result of the crisis?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Increased significantly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Increased somewhat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Stayed about the same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Decreased somewhat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Decreased significantly</w:t>
      </w:r>
    </w:p>
    <w:p>
      <w:pPr>
        <w:pageBreakBefore/>
      </w:pPr>
      <w:r>
        <w:t xml:space="preserve"/>
      </w:r>
    </w:p>
    <w:p>
      <w:pPr>
        <w:pStyle w:val="Heading2"/>
      </w:pPr>
      <w:r>
        <w:t xml:space="preserve">3.C Financial Coping and Public Support (5 questions)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[cr_findiff]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all.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COVID-19 module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5.67 | Construct: Financial Coping | Always-on core (highest ranked)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Have you experienced any financial difficulties because of the crisis?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[cr_govtaid]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all.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Generic Crisis Module (expanded, documentation-backed)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Documentation-backed generic item | Construct: Government Aid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Did you receive any government financial assistance because of the crisis?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Don't know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[cr_copestrategy]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IF cr_findiff = Yes.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Generic Crisis Module (expanded)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Expanded generic item | Construct: Financial Coping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How did your household manage these financial difficulties? (Select all that apply)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Used savings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Borrowed from family or friends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Sold belongings or assets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Took on additional debt (credit card, loan)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Reduced spending on food or essentials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Took on a second job or extra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Used a food bank or community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Delayed paying bills (rent, mortgage, utilities)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Other (please specify)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[cr_incomeloss]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IF cr_findiff = Yes.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Generic Crisis Module (expanded)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Expanded generic item | Construct: Economic / Income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Approximately how much did your household's total income decrease as a result of the crisis?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Less than 10%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10–25%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26–50%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More than 50%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Don't know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[cr_recovery]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IF cr_findiff = Yes.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Generic Crisis Module (expanded)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Expanded generic item | Construct: Financial Coping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How long do you expect it will take for your household's finances to return to pre-crisis levels?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Already recovered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Less than 6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6 months to 1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1–2 years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More than 2 years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Don't expect to recover</w:t>
      </w:r>
    </w:p>
    <w:p>
      <w:pPr>
        <w:pageBreakBefore/>
      </w:pPr>
      <w:r>
        <w:t xml:space="preserve"/>
      </w:r>
    </w:p>
    <w:p>
      <w:pPr>
        <w:pStyle w:val="Heading2"/>
      </w:pPr>
      <w:r>
        <w:t xml:space="preserve">3.D Housing Stability and Wellbeing (3 questions)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[cr_housing]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all.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Generic Crisis Module (documentation-backed)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Documentation-backed generic item | Construct: Housing / Shelter, Economic / Income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Did your household fall behind on rent, mortgage, utilities, or other major bills because of the crisis?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applicable (no such obligations)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[cr_wellbeing]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all.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Generic Crisis Module (documentation-backed)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Documentation-backed generic item | Construct: Trauma / Health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Since the crisis, how often have you felt worried, unable to relax, or unable to sleep well?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at 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Several days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More than half the days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Nearly every day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[cr_childimpact]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IF cr_depend = Yes.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Generic Crisis Module (expanded, based on CDS/SDQ items)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Expanded generic item | Construct: Trauma / Health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Has the crisis noticeably affected the emotional wellbeing or behaviour of any children in your household?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Yes, significantly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Yes, somewhat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Don't know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4. Crisis-Specific Toggle: Pandemic / Disaster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Activated when cr_crisis_type = 1 or 2.</w:t>
      </w:r>
    </w:p>
    <w:p>
      <w:pPr>
        <w:pStyle w:val="Heading2"/>
      </w:pPr>
      <w:r>
        <w:t xml:space="preserve">4.A Pandemic Economic Impact (5 questions)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[pd_earningloss]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if crisis type = pandemic.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COVID-19 module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5.67 | Construct: Economic / Income | Documentation-backed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Did you lose earnings because of the pandemic?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[pd_stimulus]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if crisis type = pandemic.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COVID-19 module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4.67 | Construct: Government Aid | Documentation-backed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Did you receive a stimulus payment or other emergency government support?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[pd_essential]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if crisis type = pandemic AND cr_empstat = employed.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COVID-19 module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4.00 | Construct: Employment | Documentation-backed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Were you working in a job that was considered essential during the crisis?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[pd_wfh]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if crisis type = pandemic AND cr_empstat = employed.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COVID-19 module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3.50 | Construct: Employment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Did you work entirely from home during the crisis?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Partially (mix of home and on-site)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[pd_layoff]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if crisis type = pandemic.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COVID-19 module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2.32 | Construct: Employment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Were you laid off or furloughed because of the pandemic?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pageBreakBefore/>
      </w:pPr>
      <w:r>
        <w:t xml:space="preserve"/>
      </w:r>
    </w:p>
    <w:p>
      <w:pPr>
        <w:pStyle w:val="Heading2"/>
      </w:pPr>
      <w:r>
        <w:t xml:space="preserve">4.B Disaster Housing and Displacement (5 questions)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[tr_evacuate]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if crisis type = natural disaster.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Hurricane Katrina 2007 module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3.18 | Construct: Housing / Shelter | Documentation-backed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Did you evacuate from your home before the disaster hit?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[tr_flooding]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if crisis type = natural disaster.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Hurricane Katrina 2007 module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2.68 | Construct: Housing / Shelter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Did you experience major flooding in your home during the disaster?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[tr_damage]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if crisis type = natural disaster.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Hurricane Katrina 2007 module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2.53 | Construct: Housing / Shelter | Documentation-backed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How severe was the damage to your home during the disaster?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None / minimal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Minor (cosmetic or easily repaired)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Moderate (structural repair needed)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Severe (uninhabitable)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Destroyed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[tr_temphousing]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if tr_evacuate = Yes OR tr_damage &gt;= Moderate.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Hurricane Katrina 2007 module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1.59 | Construct: Housing / Shelter | Documentation-backed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How long did you stay in temporary housing after the disaster?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Did not need temporary housing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Less than 1 week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1–4 weeks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1–6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More than 6 months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[tr_returnhome]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if tr_evacuate = Yes OR tr_damage &gt;= Moderate.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Hurricane Katrina 2007 module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1.70 | Construct: Housing / Shelter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Have you been able to return to your original home?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Yes, fully returned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Yes, but home still under repair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No, living elsewhere permanently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No, still in temporary housing</w:t>
      </w:r>
    </w:p>
    <w:p>
      <w:pPr>
        <w:pageBreakBefore/>
      </w:pPr>
      <w:r>
        <w:t xml:space="preserve"/>
      </w:r>
    </w:p>
    <w:p>
      <w:pPr>
        <w:pStyle w:val="Heading2"/>
      </w:pPr>
      <w:r>
        <w:t xml:space="preserve">4.C Trauma, Injury, and Exposure (4 questions)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[tr_afraid]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if crisis type = natural disaster.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Hurricane Katrina 2007 module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1.68 | Construct: Trauma / Health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How afraid were you during the disaster that you might be seriously injured or killed?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at all afraid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Slightly afraid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Moderately afraid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Very afraid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Extremely afraid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[tr_injured]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if crisis type = natural disaster.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Hurricane Katrina 2007 module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1.45 | Construct: Trauma / Health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Were you physically injured in any way as a result of the disaster?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[tr_fema]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if crisis type = natural disaster AND country = US.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Hurricane Katrina 2007 module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2.09 | Construct: Government Aid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Did you receive any help from FEMA?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Did not apply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[tr_distress]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if crisis type = natural disaster.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Hurricane Katrina 2007 module (condensed)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Condensed from multiple Katrina distress items | Construct: Trauma / Health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Since the disaster, how often have you experienced the following?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Repeated disturbing memories or images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at 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Several days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More than half the days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Nearly every day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Disturbing dreams about the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at 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Several days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More than half the days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Nearly every day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Feeling nervous, anxious, or on edge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at 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Several days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More than half the days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Nearly every day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Trouble relaxing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at 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Several days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More than half the days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Nearly every day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5. Alternate Toggle: Financial Crisis / Shutdown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Activated when cr_crisis_type = 3.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[fc_manage]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if crisis type = financial crisis / government shutdown.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Government Shutdown Crisis module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Ri = 3.72 | Construct: Financial Coping | Documentation-backed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How did your household manage financial difficulties caused by the shutdown? (Select all that apply)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Used savings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Borrowed from family or friends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Sold belongings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Took on debt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Reduced spending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Other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[fc_paycheck]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IF cr_empstat = employed.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Government Shutdown prototype extension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Construct: Economic / Income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Did your household miss a paycheck or salary payment because of the shutdown?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applicable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[fc_backpay]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IF fc_paycheck = Yes.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Government Shutdown prototype extension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Construct: Government Aid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Did you expect to receive back pay or repayment later?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Unsure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6. Template Toggle: War / Armed Conflict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Activated when cr_crisis_type = 4. These are placeholders for future development — not yet NLP-scored.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[wc_displace]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if crisis type = armed conflict.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War/Conflict template (placeholder)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Template | Construct: Housing / Shelter / Trauma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Were you forced to leave your home because of armed conflict or security concerns?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[wc_workint]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if crisis type = armed conflict.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War/Conflict template (placeholder)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Template | Construct: Employment / Economic-Income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Did conflict interrupt your work, business activity, or income source?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applicable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[wc_violence]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if crisis type = armed conflict.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War/Conflict template (placeholder)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Template | Construct: Trauma / Health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Did you or anyone in your immediate family experience injury, detention, or threats of violence?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Prefer not to say</w:t>
      </w:r>
    </w:p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[wc_agency]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Ask if crisis type = armed conflict.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PSID War/Conflict template (placeholder)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NLP metrics: Template | Construct: Government Aid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Did you receive assistance from government, humanitarian, or refugee-support agencies?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applicable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7. NLP Optimization Methodology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questionnaire represents the output of an NLP-driven optimization process that evaluated 52 candidate questions sourced from 5 historical PSID modules and external surveys (PSID COVID-19, Hurricane Katrina 2007, Government Shutdown prototype, Understanding Society, and PSID Generic Crisis baseline).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NLP pipeline utilized dual-phase analysis: (1) RAKE-based keyword extraction and spaCy-based semantic parsing to identify construct themes across the candidate pool, and (2) TF-IDF and cosine similarity scoring to measure question redundancy and unique informational contribution. A 63-entry crisis taxonomy classified each question's applicability across 4 crisis types.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Selection prioritized the Ri = Ui / Bi metric (utility divided by respondent burden), enhanced by the formula: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Pi = Augmented_Utility / (Bi × (1 + 0.65 × redundancy_scaled))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constraint-optimization approach, combined with expert panel review and time-budget validation (30-minute maximum), resulted in the selection of 18 generic core questions and 21 toggle-specific items (14 pandemic/disaster, 3 financial crisis, 4 war/conflict) totaling 39 questions across all modules.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8. Appendix – Ranked Question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340"/>
        <w:gridCol w:w="1170"/>
        <w:gridCol w:w="117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 Text (abbreviated)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Toggle Category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 Score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Selected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cr_age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Respondent 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1.67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cr_sex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Respondent sex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1.23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cr_addrchk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Address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1.17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cr_hhsize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Household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cr_depend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Dependents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cr_empstat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Employment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cr_stopwork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Stopped 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4.67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cr_stopbus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Stopped business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4.50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cr_wages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Wages during crisis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2.73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cr_hourschange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Change in work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cr_findiff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Financial difficulties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5.67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cr_govtaid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Government assistance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cr_copestrategy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Coping 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cr_incomeloss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Income loss estimate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cr_recovery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Financial recovery outlook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cr_housing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Housing instability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cr_wellbeing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Wellbeing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cr_childimpact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Impact on children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pd_earningloss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Lost earnings (pandemic)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Pandemic/Disaster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5.67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pd_stimulus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Stimulus payment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Pandemic/Disaster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4.67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pd_essential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Essential 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Pandemic/Disaster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pd_wfh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Work from home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Pandemic/Disaster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3.50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pd_layoff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Layoff/furlough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Pandemic/Disaster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2.32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tr_evacuate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Evacuation (disaster)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Pandemic/Disaster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3.18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tr_flooding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Home flooding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Pandemic/Disaster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2.68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tr_damage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Property damage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Pandemic/Disaster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2.53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tr_temphousing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Temporary housing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Pandemic/Disaster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1.59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tr_returnhome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Return to home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Pandemic/Disaster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1.70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tr_afraid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Fear during disaster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Pandemic/Disaster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1.68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tr_injured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Physical injury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Pandemic/Disaster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1.45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tr_fema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FEMA assistance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Pandemic/Disaster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2.09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tr_distress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Post-disaster distress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Pandemic/Disaster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fc_manage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Financial difficulty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Financial Crisis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3.72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fc_paycheck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Missed paycheck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Financial Crisis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fc_backpay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 pay expectation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Financial Crisis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wc_displace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Conflict displacement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War/Conflict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wc_workint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Conflict work interruption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War/Conflict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wc_violence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Violence exposure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War/Conflict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wc_agency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Agency assistance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War/Conflict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9. References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Panel Study of Income Dynamics (PSID): Main Interview, 2021 (ICPSR 39190). https://www.icpsr.umich.edu/web/sbeccc/studies/39190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Fifty Years of the Panel Study of Income Dynamics. https://pmc.ncbi.nlm.nih.gov/articles/PMC6820672/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PSID 2021 Longitudinal Weights. https://psidonline.isr.umich.edu/data/weights/long_weight_21.pdf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User Guide 2019. https://psidonline.isr.umich.edu/data/Documentation/UserGuide2019.pdf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User Guide 2023. https://psidonline.isr.umich.edu/data/Documentation/UserGuide2023.pdf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TAS 2021 User Guide. https://psidonline.isr.umich.edu/cds/TAS21_UserGuide.pdf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User Guide 2021. https://psidonline.isr.umich.edu/data/documentation/userguide2021.pdf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2021 Family File Codebook. https://psidonline.isr.umich.edu/documents/psid/codebook/FAM2021ER_codebook.pdf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Cross-Sectional Weights 2019. https://psidonline.isr.umich.edu/data/weights/cross_sec_weights_19.pdf</w:t>
      </w:r>
    </w:p>
    <w:p>
      <w:pPr>
        <w:pStyle w:val="ListParagraph"/>
        <w:numPr>
          <w:ilvl w:val="0"/>
          <w:numId w:val="2"/>
        </w:num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CDS Brochure. https://psidonline.isr.umich.edu/guide/brochures/cds.pdf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2026-04-05T15:34:07.889Z</dcterms:created>
  <dcterms:modified xsi:type="dcterms:W3CDTF">2026-04-05T15:34:07.889Z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